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71A36A" w14:textId="77777777" w:rsidR="00F26377" w:rsidRDefault="00854A1C" w:rsidP="002362A2">
      <w:pPr>
        <w:jc w:val="center"/>
        <w:rPr>
          <w:rFonts w:ascii="Arial" w:hAnsi="Arial" w:cs="Arial"/>
          <w:b/>
          <w:sz w:val="24"/>
          <w:szCs w:val="24"/>
        </w:rPr>
      </w:pPr>
      <w:r>
        <w:rPr>
          <w:rFonts w:ascii="Arial" w:hAnsi="Arial" w:cs="Arial"/>
          <w:b/>
          <w:sz w:val="24"/>
          <w:szCs w:val="24"/>
        </w:rPr>
        <w:t xml:space="preserve"> </w:t>
      </w:r>
      <w:r w:rsidR="00BA5FDD">
        <w:rPr>
          <w:rFonts w:ascii="Arial" w:hAnsi="Arial" w:cs="Arial"/>
          <w:b/>
          <w:sz w:val="24"/>
          <w:szCs w:val="24"/>
        </w:rPr>
        <w:t xml:space="preserve">         </w:t>
      </w:r>
    </w:p>
    <w:p w14:paraId="583708A8" w14:textId="7C021005" w:rsidR="00377F35" w:rsidRDefault="006241BA" w:rsidP="002362A2">
      <w:pPr>
        <w:jc w:val="center"/>
        <w:rPr>
          <w:rFonts w:ascii="Arial" w:hAnsi="Arial" w:cs="Arial"/>
          <w:b/>
          <w:sz w:val="36"/>
          <w:szCs w:val="36"/>
        </w:rPr>
      </w:pPr>
      <w:r w:rsidRPr="00377F35">
        <w:rPr>
          <w:rFonts w:ascii="Arial" w:hAnsi="Arial" w:cs="Arial"/>
          <w:b/>
          <w:sz w:val="36"/>
          <w:szCs w:val="36"/>
        </w:rPr>
        <w:t xml:space="preserve">Template for Schools </w:t>
      </w:r>
    </w:p>
    <w:p w14:paraId="3E9704CE" w14:textId="253E0AF4" w:rsidR="0072264B" w:rsidRPr="00377F35" w:rsidRDefault="006241BA" w:rsidP="002362A2">
      <w:pPr>
        <w:jc w:val="center"/>
        <w:rPr>
          <w:rFonts w:ascii="Arial" w:hAnsi="Arial" w:cs="Arial"/>
          <w:b/>
          <w:sz w:val="36"/>
          <w:szCs w:val="36"/>
        </w:rPr>
      </w:pPr>
      <w:r w:rsidRPr="00377F35">
        <w:rPr>
          <w:rFonts w:ascii="Arial" w:hAnsi="Arial" w:cs="Arial"/>
          <w:b/>
          <w:sz w:val="36"/>
          <w:szCs w:val="36"/>
        </w:rPr>
        <w:t>Safeguarding and Child Protection Policy</w:t>
      </w:r>
    </w:p>
    <w:p w14:paraId="42A030DF" w14:textId="77777777" w:rsidR="0072264B" w:rsidRPr="00034A59" w:rsidRDefault="0072264B" w:rsidP="002362A2">
      <w:pPr>
        <w:jc w:val="center"/>
        <w:rPr>
          <w:rFonts w:ascii="Arial" w:hAnsi="Arial" w:cs="Arial"/>
          <w:b/>
          <w:sz w:val="24"/>
          <w:szCs w:val="24"/>
        </w:rPr>
      </w:pPr>
    </w:p>
    <w:p w14:paraId="167FB348" w14:textId="77777777" w:rsidR="0072264B" w:rsidRPr="00034A59" w:rsidRDefault="000F61F8" w:rsidP="002362A2">
      <w:pPr>
        <w:jc w:val="center"/>
        <w:rPr>
          <w:rFonts w:ascii="Arial" w:hAnsi="Arial" w:cs="Arial"/>
          <w:b/>
          <w:sz w:val="24"/>
          <w:szCs w:val="24"/>
        </w:rPr>
      </w:pPr>
      <w:r w:rsidRPr="00034A59">
        <w:rPr>
          <w:rFonts w:ascii="Arial" w:hAnsi="Arial" w:cs="Arial"/>
          <w:b/>
          <w:sz w:val="24"/>
          <w:szCs w:val="24"/>
        </w:rPr>
        <w:t>[suggested cover]</w:t>
      </w:r>
    </w:p>
    <w:p w14:paraId="3C0D8395" w14:textId="77777777" w:rsidR="0072264B" w:rsidRPr="00034A59" w:rsidRDefault="0072264B" w:rsidP="002362A2">
      <w:pPr>
        <w:jc w:val="center"/>
        <w:rPr>
          <w:rFonts w:ascii="Arial" w:hAnsi="Arial" w:cs="Arial"/>
          <w:b/>
          <w:sz w:val="24"/>
          <w:szCs w:val="24"/>
        </w:rPr>
      </w:pPr>
    </w:p>
    <w:p w14:paraId="6D7DCE55" w14:textId="77777777" w:rsidR="0072264B" w:rsidRPr="00034A59" w:rsidRDefault="0072264B">
      <w:pPr>
        <w:jc w:val="both"/>
        <w:rPr>
          <w:rFonts w:ascii="Arial" w:hAnsi="Arial" w:cs="Arial"/>
          <w:b/>
          <w:sz w:val="24"/>
          <w:szCs w:val="24"/>
        </w:rPr>
      </w:pPr>
    </w:p>
    <w:p w14:paraId="0E617F9A" w14:textId="2EBCC29D" w:rsidR="0072264B" w:rsidRPr="00034A59" w:rsidRDefault="0072264B">
      <w:pPr>
        <w:jc w:val="both"/>
        <w:rPr>
          <w:rFonts w:ascii="Arial" w:hAnsi="Arial" w:cs="Arial"/>
          <w:b/>
          <w:sz w:val="24"/>
          <w:szCs w:val="24"/>
        </w:rPr>
      </w:pPr>
    </w:p>
    <w:p w14:paraId="4D690000" w14:textId="052413DB" w:rsidR="0072264B" w:rsidRPr="00034A59" w:rsidRDefault="003E6D65">
      <w:pPr>
        <w:jc w:val="both"/>
        <w:rPr>
          <w:rFonts w:ascii="Arial" w:hAnsi="Arial" w:cs="Arial"/>
          <w:b/>
          <w:sz w:val="24"/>
          <w:szCs w:val="24"/>
        </w:rPr>
      </w:pPr>
      <w:r w:rsidRPr="00034A59">
        <w:rPr>
          <w:rFonts w:ascii="Arial" w:hAnsi="Arial" w:cs="Arial"/>
          <w:b/>
          <w:noProof/>
          <w:color w:val="2B579A"/>
          <w:sz w:val="24"/>
          <w:szCs w:val="24"/>
          <w:shd w:val="clear" w:color="auto" w:fill="E6E6E6"/>
        </w:rPr>
        <mc:AlternateContent>
          <mc:Choice Requires="wps">
            <w:drawing>
              <wp:anchor distT="0" distB="0" distL="114300" distR="114300" simplePos="0" relativeHeight="251658240" behindDoc="0" locked="0" layoutInCell="1" allowOverlap="1" wp14:anchorId="12073553" wp14:editId="6C501F41">
                <wp:simplePos x="0" y="0"/>
                <wp:positionH relativeFrom="column">
                  <wp:posOffset>2015158</wp:posOffset>
                </wp:positionH>
                <wp:positionV relativeFrom="paragraph">
                  <wp:posOffset>167502</wp:posOffset>
                </wp:positionV>
                <wp:extent cx="2687541" cy="2866942"/>
                <wp:effectExtent l="0" t="0" r="17780" b="10160"/>
                <wp:wrapNone/>
                <wp:docPr id="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7541" cy="2866942"/>
                        </a:xfrm>
                        <a:prstGeom prst="rect">
                          <a:avLst/>
                        </a:prstGeom>
                        <a:solidFill>
                          <a:srgbClr val="FFFFFF"/>
                        </a:solidFill>
                        <a:ln w="9525">
                          <a:solidFill>
                            <a:srgbClr val="000000"/>
                          </a:solidFill>
                          <a:miter lim="800000"/>
                          <a:headEnd/>
                          <a:tailEnd/>
                        </a:ln>
                      </wps:spPr>
                      <wps:txbx>
                        <w:txbxContent>
                          <w:p w14:paraId="70FCABF5" w14:textId="77777777" w:rsidR="00B334E6" w:rsidRDefault="00B334E6" w:rsidP="000F61F8">
                            <w:pPr>
                              <w:jc w:val="center"/>
                            </w:pPr>
                          </w:p>
                          <w:p w14:paraId="285DB9F6" w14:textId="77777777" w:rsidR="00B334E6" w:rsidRDefault="00B334E6" w:rsidP="000F61F8">
                            <w:pPr>
                              <w:jc w:val="center"/>
                            </w:pPr>
                          </w:p>
                          <w:p w14:paraId="2EB3D1D5" w14:textId="77777777" w:rsidR="00B334E6" w:rsidRDefault="00B334E6" w:rsidP="000F61F8">
                            <w:pPr>
                              <w:jc w:val="center"/>
                            </w:pPr>
                          </w:p>
                          <w:p w14:paraId="4385AC73" w14:textId="77777777" w:rsidR="00B334E6" w:rsidRDefault="00B334E6" w:rsidP="000F61F8">
                            <w:pPr>
                              <w:jc w:val="center"/>
                            </w:pPr>
                          </w:p>
                          <w:p w14:paraId="7A3589F8" w14:textId="77777777" w:rsidR="00B334E6" w:rsidRDefault="00B334E6" w:rsidP="000F61F8">
                            <w:pPr>
                              <w:jc w:val="center"/>
                            </w:pPr>
                          </w:p>
                          <w:p w14:paraId="72FAF942" w14:textId="77777777" w:rsidR="00B334E6" w:rsidRPr="000F61F8" w:rsidRDefault="00B334E6" w:rsidP="000F61F8">
                            <w:pPr>
                              <w:jc w:val="center"/>
                              <w:rPr>
                                <w:rFonts w:ascii="Arial" w:hAnsi="Arial" w:cs="Arial"/>
                                <w:b/>
                                <w:sz w:val="32"/>
                                <w:szCs w:val="32"/>
                              </w:rPr>
                            </w:pPr>
                            <w:r w:rsidRPr="000F61F8">
                              <w:rPr>
                                <w:rFonts w:ascii="Arial" w:hAnsi="Arial" w:cs="Arial"/>
                                <w:b/>
                                <w:sz w:val="32"/>
                                <w:szCs w:val="32"/>
                              </w:rPr>
                              <w:t xml:space="preserve">School </w:t>
                            </w:r>
                          </w:p>
                          <w:p w14:paraId="21395715" w14:textId="77777777" w:rsidR="00B334E6" w:rsidRPr="000F61F8" w:rsidRDefault="00B334E6" w:rsidP="000F61F8">
                            <w:pPr>
                              <w:jc w:val="center"/>
                              <w:rPr>
                                <w:rFonts w:ascii="Arial" w:hAnsi="Arial" w:cs="Arial"/>
                                <w:b/>
                                <w:sz w:val="32"/>
                                <w:szCs w:val="32"/>
                              </w:rPr>
                            </w:pPr>
                            <w:r w:rsidRPr="000F61F8">
                              <w:rPr>
                                <w:rFonts w:ascii="Arial" w:hAnsi="Arial" w:cs="Arial"/>
                                <w:b/>
                                <w:sz w:val="32"/>
                                <w:szCs w:val="32"/>
                              </w:rPr>
                              <w:t>Emblem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2073553" id="_x0000_t202" coordsize="21600,21600" o:spt="202" path="m,l,21600r21600,l21600,xe">
                <v:stroke joinstyle="miter"/>
                <v:path gradientshapeok="t" o:connecttype="rect"/>
              </v:shapetype>
              <v:shape id="Text Box 2" o:spid="_x0000_s1026" type="#_x0000_t202" style="position:absolute;left:0;text-align:left;margin-left:158.65pt;margin-top:13.2pt;width:211.6pt;height:225.7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">
                <v:textbox>
                  <w:txbxContent>
                    <w:p w14:paraId="70FCABF5" w14:textId="77777777" w:rsidR="00B334E6" w:rsidRDefault="00B334E6" w:rsidP="000F61F8">
                      <w:pPr>
                        <w:jc w:val="center"/>
                      </w:pPr>
                    </w:p>
                    <w:p w14:paraId="285DB9F6" w14:textId="77777777" w:rsidR="00B334E6" w:rsidRDefault="00B334E6" w:rsidP="000F61F8">
                      <w:pPr>
                        <w:jc w:val="center"/>
                      </w:pPr>
                    </w:p>
                    <w:p w14:paraId="2EB3D1D5" w14:textId="77777777" w:rsidR="00B334E6" w:rsidRDefault="00B334E6" w:rsidP="000F61F8">
                      <w:pPr>
                        <w:jc w:val="center"/>
                      </w:pPr>
                    </w:p>
                    <w:p w14:paraId="4385AC73" w14:textId="77777777" w:rsidR="00B334E6" w:rsidRDefault="00B334E6" w:rsidP="000F61F8">
                      <w:pPr>
                        <w:jc w:val="center"/>
                      </w:pPr>
                    </w:p>
                    <w:p w14:paraId="7A3589F8" w14:textId="77777777" w:rsidR="00B334E6" w:rsidRDefault="00B334E6" w:rsidP="000F61F8">
                      <w:pPr>
                        <w:jc w:val="center"/>
                      </w:pPr>
                    </w:p>
                    <w:p w14:paraId="72FAF942" w14:textId="77777777" w:rsidR="00B334E6" w:rsidRPr="000F61F8" w:rsidRDefault="00B334E6" w:rsidP="000F61F8">
                      <w:pPr>
                        <w:jc w:val="center"/>
                        <w:rPr>
                          <w:rFonts w:ascii="Arial" w:hAnsi="Arial" w:cs="Arial"/>
                          <w:b/>
                          <w:sz w:val="32"/>
                          <w:szCs w:val="32"/>
                        </w:rPr>
                      </w:pPr>
                      <w:r w:rsidRPr="000F61F8">
                        <w:rPr>
                          <w:rFonts w:ascii="Arial" w:hAnsi="Arial" w:cs="Arial"/>
                          <w:b/>
                          <w:sz w:val="32"/>
                          <w:szCs w:val="32"/>
                        </w:rPr>
                        <w:t xml:space="preserve">School </w:t>
                      </w:r>
                    </w:p>
                    <w:p w14:paraId="21395715" w14:textId="77777777" w:rsidR="00B334E6" w:rsidRPr="000F61F8" w:rsidRDefault="00B334E6" w:rsidP="000F61F8">
                      <w:pPr>
                        <w:jc w:val="center"/>
                        <w:rPr>
                          <w:rFonts w:ascii="Arial" w:hAnsi="Arial" w:cs="Arial"/>
                          <w:b/>
                          <w:sz w:val="32"/>
                          <w:szCs w:val="32"/>
                        </w:rPr>
                      </w:pPr>
                      <w:r w:rsidRPr="000F61F8">
                        <w:rPr>
                          <w:rFonts w:ascii="Arial" w:hAnsi="Arial" w:cs="Arial"/>
                          <w:b/>
                          <w:sz w:val="32"/>
                          <w:szCs w:val="32"/>
                        </w:rPr>
                        <w:t>Emblem</w:t>
                      </w:r>
                    </w:p>
                  </w:txbxContent>
                </v:textbox>
              </v:shape>
            </w:pict>
          </mc:Fallback>
        </mc:AlternateContent>
      </w:r>
    </w:p>
    <w:p w14:paraId="5031DDA9" w14:textId="77777777" w:rsidR="0072264B" w:rsidRPr="00034A59" w:rsidRDefault="0072264B">
      <w:pPr>
        <w:jc w:val="both"/>
        <w:rPr>
          <w:rFonts w:ascii="Arial" w:hAnsi="Arial" w:cs="Arial"/>
          <w:b/>
          <w:sz w:val="24"/>
          <w:szCs w:val="24"/>
        </w:rPr>
      </w:pPr>
    </w:p>
    <w:p w14:paraId="2411782F" w14:textId="77777777" w:rsidR="0072264B" w:rsidRPr="00034A59" w:rsidRDefault="0072264B">
      <w:pPr>
        <w:jc w:val="both"/>
        <w:rPr>
          <w:rFonts w:ascii="Arial" w:hAnsi="Arial" w:cs="Arial"/>
          <w:b/>
          <w:sz w:val="24"/>
          <w:szCs w:val="24"/>
        </w:rPr>
      </w:pPr>
    </w:p>
    <w:p w14:paraId="4D3C6A1B" w14:textId="77777777" w:rsidR="0072264B" w:rsidRPr="00034A59" w:rsidRDefault="0072264B">
      <w:pPr>
        <w:jc w:val="both"/>
        <w:rPr>
          <w:rFonts w:ascii="Arial" w:hAnsi="Arial" w:cs="Arial"/>
          <w:b/>
          <w:sz w:val="24"/>
          <w:szCs w:val="24"/>
        </w:rPr>
      </w:pPr>
    </w:p>
    <w:p w14:paraId="21BF6F25" w14:textId="77777777" w:rsidR="0072264B" w:rsidRPr="00034A59" w:rsidRDefault="0072264B">
      <w:pPr>
        <w:jc w:val="both"/>
        <w:rPr>
          <w:rFonts w:ascii="Arial" w:hAnsi="Arial" w:cs="Arial"/>
          <w:b/>
          <w:sz w:val="24"/>
          <w:szCs w:val="24"/>
        </w:rPr>
      </w:pPr>
    </w:p>
    <w:p w14:paraId="4817900B" w14:textId="77777777" w:rsidR="0072264B" w:rsidRPr="00034A59" w:rsidRDefault="0072264B">
      <w:pPr>
        <w:jc w:val="both"/>
        <w:rPr>
          <w:rFonts w:ascii="Arial" w:hAnsi="Arial" w:cs="Arial"/>
          <w:b/>
          <w:sz w:val="24"/>
          <w:szCs w:val="24"/>
        </w:rPr>
      </w:pPr>
    </w:p>
    <w:p w14:paraId="4AFDD947" w14:textId="77777777" w:rsidR="0072264B" w:rsidRPr="00034A59" w:rsidRDefault="0072264B">
      <w:pPr>
        <w:jc w:val="both"/>
        <w:rPr>
          <w:rFonts w:ascii="Arial" w:hAnsi="Arial" w:cs="Arial"/>
          <w:b/>
          <w:sz w:val="24"/>
          <w:szCs w:val="24"/>
        </w:rPr>
      </w:pPr>
    </w:p>
    <w:p w14:paraId="0785461F" w14:textId="77777777" w:rsidR="0072264B" w:rsidRPr="00034A59" w:rsidRDefault="0072264B">
      <w:pPr>
        <w:jc w:val="both"/>
        <w:rPr>
          <w:rFonts w:ascii="Arial" w:hAnsi="Arial" w:cs="Arial"/>
          <w:b/>
          <w:sz w:val="24"/>
          <w:szCs w:val="24"/>
        </w:rPr>
      </w:pPr>
    </w:p>
    <w:p w14:paraId="1EDFD820" w14:textId="77777777" w:rsidR="0072264B" w:rsidRPr="00034A59" w:rsidRDefault="0072264B">
      <w:pPr>
        <w:jc w:val="both"/>
        <w:rPr>
          <w:rFonts w:ascii="Arial" w:hAnsi="Arial" w:cs="Arial"/>
          <w:b/>
          <w:sz w:val="24"/>
          <w:szCs w:val="24"/>
        </w:rPr>
      </w:pPr>
    </w:p>
    <w:p w14:paraId="0C72F455" w14:textId="77777777" w:rsidR="0072264B" w:rsidRPr="00034A59" w:rsidRDefault="0072264B">
      <w:pPr>
        <w:jc w:val="both"/>
        <w:rPr>
          <w:rFonts w:ascii="Arial" w:hAnsi="Arial" w:cs="Arial"/>
          <w:b/>
          <w:sz w:val="24"/>
          <w:szCs w:val="24"/>
        </w:rPr>
      </w:pPr>
    </w:p>
    <w:p w14:paraId="311416E7" w14:textId="77777777" w:rsidR="0072264B" w:rsidRPr="00034A59" w:rsidRDefault="0072264B">
      <w:pPr>
        <w:jc w:val="both"/>
        <w:rPr>
          <w:rFonts w:ascii="Arial" w:hAnsi="Arial" w:cs="Arial"/>
          <w:b/>
          <w:sz w:val="24"/>
          <w:szCs w:val="24"/>
        </w:rPr>
      </w:pPr>
    </w:p>
    <w:p w14:paraId="6ABF7455" w14:textId="77777777" w:rsidR="0072264B" w:rsidRPr="00034A59" w:rsidRDefault="0072264B">
      <w:pPr>
        <w:jc w:val="both"/>
        <w:rPr>
          <w:rFonts w:ascii="Arial" w:hAnsi="Arial" w:cs="Arial"/>
          <w:b/>
          <w:sz w:val="24"/>
          <w:szCs w:val="24"/>
        </w:rPr>
      </w:pPr>
    </w:p>
    <w:p w14:paraId="4DDEC79B" w14:textId="77777777" w:rsidR="0072264B" w:rsidRPr="00034A59" w:rsidRDefault="0072264B">
      <w:pPr>
        <w:jc w:val="both"/>
        <w:rPr>
          <w:rFonts w:ascii="Arial" w:hAnsi="Arial" w:cs="Arial"/>
          <w:b/>
          <w:sz w:val="24"/>
          <w:szCs w:val="24"/>
        </w:rPr>
      </w:pPr>
    </w:p>
    <w:p w14:paraId="769C6045" w14:textId="77777777" w:rsidR="0072264B" w:rsidRPr="00034A59" w:rsidRDefault="0072264B">
      <w:pPr>
        <w:jc w:val="both"/>
        <w:rPr>
          <w:rFonts w:ascii="Arial" w:hAnsi="Arial" w:cs="Arial"/>
          <w:b/>
          <w:sz w:val="24"/>
          <w:szCs w:val="24"/>
        </w:rPr>
      </w:pPr>
    </w:p>
    <w:p w14:paraId="68262489" w14:textId="77777777" w:rsidR="0072264B" w:rsidRPr="00034A59" w:rsidRDefault="0072264B">
      <w:pPr>
        <w:jc w:val="both"/>
        <w:rPr>
          <w:rFonts w:ascii="Arial" w:hAnsi="Arial" w:cs="Arial"/>
          <w:b/>
          <w:sz w:val="24"/>
          <w:szCs w:val="24"/>
        </w:rPr>
      </w:pPr>
    </w:p>
    <w:p w14:paraId="1A548426" w14:textId="77777777" w:rsidR="0072264B" w:rsidRDefault="0072264B">
      <w:pPr>
        <w:jc w:val="both"/>
        <w:rPr>
          <w:rFonts w:ascii="Arial" w:hAnsi="Arial" w:cs="Arial"/>
          <w:b/>
          <w:sz w:val="36"/>
          <w:szCs w:val="36"/>
        </w:rPr>
      </w:pPr>
      <w:bookmarkStart w:id="0" w:name="_Hlk114222537"/>
    </w:p>
    <w:p w14:paraId="21237379" w14:textId="77777777" w:rsidR="00377F35" w:rsidRDefault="00377F35">
      <w:pPr>
        <w:jc w:val="both"/>
        <w:rPr>
          <w:rFonts w:ascii="Arial" w:hAnsi="Arial" w:cs="Arial"/>
          <w:b/>
          <w:sz w:val="36"/>
          <w:szCs w:val="36"/>
        </w:rPr>
      </w:pPr>
    </w:p>
    <w:p w14:paraId="069CC0A6" w14:textId="77777777" w:rsidR="00377F35" w:rsidRDefault="00377F35">
      <w:pPr>
        <w:jc w:val="both"/>
        <w:rPr>
          <w:rFonts w:ascii="Arial" w:hAnsi="Arial" w:cs="Arial"/>
          <w:b/>
          <w:sz w:val="36"/>
          <w:szCs w:val="36"/>
        </w:rPr>
      </w:pPr>
    </w:p>
    <w:p w14:paraId="3CFDFD3C" w14:textId="77777777" w:rsidR="00377F35" w:rsidRDefault="00377F35">
      <w:pPr>
        <w:jc w:val="both"/>
        <w:rPr>
          <w:rFonts w:ascii="Arial" w:hAnsi="Arial" w:cs="Arial"/>
          <w:b/>
          <w:sz w:val="36"/>
          <w:szCs w:val="36"/>
        </w:rPr>
      </w:pPr>
    </w:p>
    <w:p w14:paraId="04FC0C3E" w14:textId="77777777" w:rsidR="00377F35" w:rsidRDefault="00377F35">
      <w:pPr>
        <w:jc w:val="both"/>
        <w:rPr>
          <w:rFonts w:ascii="Arial" w:hAnsi="Arial" w:cs="Arial"/>
          <w:b/>
          <w:sz w:val="36"/>
          <w:szCs w:val="36"/>
        </w:rPr>
      </w:pPr>
    </w:p>
    <w:p w14:paraId="0A1FF5C8" w14:textId="77777777" w:rsidR="00CA4B0D" w:rsidRPr="00001A94" w:rsidRDefault="00CA4B0D">
      <w:pPr>
        <w:jc w:val="both"/>
        <w:rPr>
          <w:rFonts w:ascii="Arial" w:hAnsi="Arial" w:cs="Arial"/>
          <w:b/>
          <w:sz w:val="36"/>
          <w:szCs w:val="36"/>
        </w:rPr>
      </w:pPr>
    </w:p>
    <w:p w14:paraId="2122E674" w14:textId="794D76B6" w:rsidR="00170427" w:rsidRPr="00170427" w:rsidRDefault="00E80CAC" w:rsidP="0079442D">
      <w:pPr>
        <w:jc w:val="both"/>
        <w:rPr>
          <w:rFonts w:ascii="Arial" w:hAnsi="Arial" w:cs="Arial"/>
          <w:b/>
          <w:color w:val="669900"/>
          <w:sz w:val="28"/>
          <w:szCs w:val="28"/>
        </w:rPr>
      </w:pPr>
      <w:r w:rsidRPr="00044483">
        <w:rPr>
          <w:rFonts w:ascii="Arial" w:hAnsi="Arial" w:cs="Arial"/>
          <w:b/>
          <w:color w:val="FF0000"/>
          <w:sz w:val="28"/>
          <w:szCs w:val="28"/>
        </w:rPr>
        <w:t xml:space="preserve">RED </w:t>
      </w:r>
      <w:r w:rsidR="0079442D">
        <w:rPr>
          <w:rFonts w:ascii="Arial" w:hAnsi="Arial" w:cs="Arial"/>
          <w:b/>
          <w:color w:val="FF0000"/>
          <w:sz w:val="28"/>
          <w:szCs w:val="28"/>
        </w:rPr>
        <w:t xml:space="preserve">= </w:t>
      </w:r>
      <w:r w:rsidR="0079442D" w:rsidRPr="008A0C89">
        <w:rPr>
          <w:rFonts w:ascii="Arial" w:hAnsi="Arial" w:cs="Arial"/>
          <w:b/>
          <w:color w:val="FF0000"/>
          <w:sz w:val="28"/>
          <w:szCs w:val="28"/>
        </w:rPr>
        <w:t>new additions</w:t>
      </w:r>
    </w:p>
    <w:bookmarkEnd w:id="0"/>
    <w:p w14:paraId="151E2EFD" w14:textId="77777777" w:rsidR="0072264B" w:rsidRPr="00034A59" w:rsidRDefault="0072264B">
      <w:pPr>
        <w:jc w:val="both"/>
        <w:rPr>
          <w:rFonts w:ascii="Arial" w:hAnsi="Arial" w:cs="Arial"/>
          <w:b/>
          <w:sz w:val="24"/>
          <w:szCs w:val="24"/>
        </w:rPr>
      </w:pPr>
    </w:p>
    <w:p w14:paraId="41FD4CA4" w14:textId="5A3C23CD" w:rsidR="0072264B" w:rsidRPr="00377F35" w:rsidRDefault="00265BAD">
      <w:pPr>
        <w:jc w:val="both"/>
        <w:rPr>
          <w:rFonts w:ascii="Arial" w:hAnsi="Arial" w:cs="Arial"/>
          <w:b/>
          <w:sz w:val="32"/>
          <w:szCs w:val="32"/>
        </w:rPr>
      </w:pPr>
      <w:bookmarkStart w:id="1" w:name="_Hlk158222081"/>
      <w:r w:rsidRPr="00377F35">
        <w:rPr>
          <w:rFonts w:ascii="Arial" w:hAnsi="Arial" w:cs="Arial"/>
          <w:b/>
          <w:sz w:val="32"/>
          <w:szCs w:val="32"/>
        </w:rPr>
        <w:t>School</w:t>
      </w:r>
      <w:r w:rsidR="00377F35" w:rsidRPr="00377F35">
        <w:rPr>
          <w:rFonts w:ascii="Arial" w:hAnsi="Arial" w:cs="Arial"/>
          <w:b/>
          <w:sz w:val="32"/>
          <w:szCs w:val="32"/>
        </w:rPr>
        <w:t xml:space="preserve"> [Name]</w:t>
      </w:r>
    </w:p>
    <w:p w14:paraId="2D721A47" w14:textId="77777777" w:rsidR="0072264B" w:rsidRPr="00377F35" w:rsidRDefault="0072264B">
      <w:pPr>
        <w:jc w:val="both"/>
        <w:rPr>
          <w:rFonts w:ascii="Arial" w:hAnsi="Arial" w:cs="Arial"/>
          <w:b/>
          <w:sz w:val="32"/>
          <w:szCs w:val="32"/>
        </w:rPr>
      </w:pPr>
    </w:p>
    <w:p w14:paraId="0D66E273" w14:textId="77777777" w:rsidR="0072264B" w:rsidRPr="00377F35" w:rsidRDefault="00265BAD">
      <w:pPr>
        <w:jc w:val="both"/>
        <w:rPr>
          <w:rFonts w:ascii="Arial" w:hAnsi="Arial" w:cs="Arial"/>
          <w:b/>
          <w:sz w:val="32"/>
          <w:szCs w:val="32"/>
        </w:rPr>
      </w:pPr>
      <w:r w:rsidRPr="00377F35">
        <w:rPr>
          <w:rFonts w:ascii="Arial" w:hAnsi="Arial" w:cs="Arial"/>
          <w:b/>
          <w:sz w:val="32"/>
          <w:szCs w:val="32"/>
        </w:rPr>
        <w:t>Safeguarding</w:t>
      </w:r>
      <w:r w:rsidR="008D16C9" w:rsidRPr="00377F35">
        <w:rPr>
          <w:rFonts w:ascii="Arial" w:hAnsi="Arial" w:cs="Arial"/>
          <w:b/>
          <w:sz w:val="32"/>
          <w:szCs w:val="32"/>
        </w:rPr>
        <w:t xml:space="preserve"> and Child Protection</w:t>
      </w:r>
      <w:r w:rsidRPr="00377F35">
        <w:rPr>
          <w:rFonts w:ascii="Arial" w:hAnsi="Arial" w:cs="Arial"/>
          <w:b/>
          <w:sz w:val="32"/>
          <w:szCs w:val="32"/>
        </w:rPr>
        <w:t xml:space="preserve"> Policy</w:t>
      </w:r>
    </w:p>
    <w:p w14:paraId="3F0A0249" w14:textId="77777777" w:rsidR="0072264B" w:rsidRPr="00377F35" w:rsidRDefault="0072264B">
      <w:pPr>
        <w:jc w:val="both"/>
        <w:rPr>
          <w:rFonts w:ascii="Arial" w:hAnsi="Arial" w:cs="Arial"/>
          <w:b/>
          <w:sz w:val="32"/>
          <w:szCs w:val="32"/>
        </w:rPr>
      </w:pPr>
    </w:p>
    <w:p w14:paraId="591B0DA1" w14:textId="77777777" w:rsidR="00912A09" w:rsidRPr="00034A59" w:rsidRDefault="00912A09" w:rsidP="00912A09">
      <w:pPr>
        <w:jc w:val="both"/>
        <w:rPr>
          <w:rFonts w:ascii="Arial" w:hAnsi="Arial" w:cs="Arial"/>
          <w:b/>
          <w:sz w:val="32"/>
          <w:szCs w:val="32"/>
        </w:rPr>
      </w:pPr>
      <w:r w:rsidRPr="00034A59">
        <w:rPr>
          <w:rFonts w:ascii="Arial" w:hAnsi="Arial" w:cs="Arial"/>
          <w:b/>
          <w:sz w:val="32"/>
          <w:szCs w:val="32"/>
        </w:rPr>
        <w:t xml:space="preserve">Adopted Date  </w:t>
      </w:r>
    </w:p>
    <w:p w14:paraId="7DE6B5CC" w14:textId="77777777" w:rsidR="0072264B" w:rsidRPr="00377F35" w:rsidRDefault="0072264B">
      <w:pPr>
        <w:jc w:val="both"/>
        <w:rPr>
          <w:rFonts w:ascii="Arial" w:hAnsi="Arial" w:cs="Arial"/>
          <w:b/>
          <w:sz w:val="32"/>
          <w:szCs w:val="32"/>
        </w:rPr>
      </w:pPr>
    </w:p>
    <w:p w14:paraId="32DD92CE" w14:textId="77777777" w:rsidR="00F26377" w:rsidRPr="00034A59" w:rsidRDefault="00EC5BC2">
      <w:pPr>
        <w:jc w:val="both"/>
        <w:rPr>
          <w:rFonts w:ascii="Arial" w:hAnsi="Arial" w:cs="Arial"/>
          <w:b/>
          <w:sz w:val="32"/>
          <w:szCs w:val="32"/>
        </w:rPr>
      </w:pPr>
      <w:r w:rsidRPr="00034A59">
        <w:rPr>
          <w:rFonts w:ascii="Arial" w:hAnsi="Arial" w:cs="Arial"/>
          <w:b/>
          <w:sz w:val="32"/>
          <w:szCs w:val="32"/>
        </w:rPr>
        <w:t>Review Date</w:t>
      </w:r>
    </w:p>
    <w:p w14:paraId="673499E2" w14:textId="77777777" w:rsidR="00382602" w:rsidRPr="00034A59" w:rsidRDefault="00382602">
      <w:pPr>
        <w:jc w:val="both"/>
        <w:rPr>
          <w:rFonts w:ascii="Arial" w:hAnsi="Arial" w:cs="Arial"/>
          <w:b/>
          <w:sz w:val="32"/>
          <w:szCs w:val="32"/>
        </w:rPr>
      </w:pPr>
    </w:p>
    <w:bookmarkEnd w:id="1"/>
    <w:p w14:paraId="59D9E2E5" w14:textId="77777777" w:rsidR="00377F35" w:rsidRDefault="00377F35">
      <w:pPr>
        <w:jc w:val="both"/>
        <w:rPr>
          <w:rFonts w:ascii="Arial" w:hAnsi="Arial" w:cs="Arial"/>
          <w:b/>
          <w:sz w:val="32"/>
          <w:szCs w:val="32"/>
        </w:rPr>
      </w:pPr>
    </w:p>
    <w:p w14:paraId="0356805F" w14:textId="77777777" w:rsidR="00377F35" w:rsidRDefault="00377F35">
      <w:pPr>
        <w:jc w:val="both"/>
        <w:rPr>
          <w:rFonts w:ascii="Arial" w:hAnsi="Arial" w:cs="Arial"/>
          <w:b/>
          <w:sz w:val="32"/>
          <w:szCs w:val="32"/>
        </w:rPr>
      </w:pPr>
    </w:p>
    <w:p w14:paraId="71023602" w14:textId="77777777" w:rsidR="00377F35" w:rsidRDefault="00377F35">
      <w:pPr>
        <w:jc w:val="both"/>
        <w:rPr>
          <w:rFonts w:ascii="Arial" w:hAnsi="Arial" w:cs="Arial"/>
          <w:b/>
          <w:sz w:val="32"/>
          <w:szCs w:val="32"/>
        </w:rPr>
      </w:pPr>
    </w:p>
    <w:p w14:paraId="0C7A9A25" w14:textId="77777777" w:rsidR="00377F35" w:rsidRDefault="00377F35">
      <w:pPr>
        <w:jc w:val="both"/>
        <w:rPr>
          <w:rFonts w:ascii="Arial" w:hAnsi="Arial" w:cs="Arial"/>
          <w:b/>
          <w:sz w:val="32"/>
          <w:szCs w:val="32"/>
        </w:rPr>
      </w:pPr>
    </w:p>
    <w:p w14:paraId="5E216036" w14:textId="77777777" w:rsidR="00377F35" w:rsidRDefault="00377F35">
      <w:pPr>
        <w:jc w:val="both"/>
        <w:rPr>
          <w:rFonts w:ascii="Arial" w:hAnsi="Arial" w:cs="Arial"/>
          <w:b/>
          <w:sz w:val="32"/>
          <w:szCs w:val="32"/>
        </w:rPr>
      </w:pPr>
    </w:p>
    <w:p w14:paraId="680067EA" w14:textId="56783F4D" w:rsidR="0072264B" w:rsidRPr="00034A59" w:rsidRDefault="00265BAD">
      <w:pPr>
        <w:jc w:val="both"/>
        <w:rPr>
          <w:rFonts w:ascii="Arial" w:hAnsi="Arial" w:cs="Arial"/>
          <w:b/>
          <w:sz w:val="32"/>
          <w:szCs w:val="32"/>
        </w:rPr>
      </w:pPr>
      <w:r w:rsidRPr="00034A59">
        <w:rPr>
          <w:rFonts w:ascii="Arial" w:hAnsi="Arial" w:cs="Arial"/>
          <w:b/>
          <w:sz w:val="32"/>
          <w:szCs w:val="32"/>
        </w:rPr>
        <w:lastRenderedPageBreak/>
        <w:t>Key Contacts</w:t>
      </w:r>
    </w:p>
    <w:p w14:paraId="729F5CAA" w14:textId="77777777" w:rsidR="0072264B" w:rsidRPr="00034A59" w:rsidRDefault="0072264B">
      <w:pPr>
        <w:jc w:val="both"/>
        <w:rPr>
          <w:rFonts w:ascii="Arial" w:hAnsi="Arial" w:cs="Arial"/>
          <w:b/>
          <w:sz w:val="24"/>
          <w:szCs w:val="24"/>
        </w:rPr>
      </w:pPr>
    </w:p>
    <w:p w14:paraId="66B2CBBC" w14:textId="77777777" w:rsidR="0072264B" w:rsidRPr="00034A59" w:rsidRDefault="0072264B">
      <w:pPr>
        <w:jc w:val="both"/>
        <w:rPr>
          <w:rFonts w:ascii="Arial" w:hAnsi="Arial" w:cs="Arial"/>
          <w:b/>
          <w:sz w:val="24"/>
          <w:szCs w:val="24"/>
        </w:rPr>
      </w:pPr>
    </w:p>
    <w:p w14:paraId="743ECD60" w14:textId="77777777" w:rsidR="0072264B" w:rsidRPr="00034A59" w:rsidRDefault="00265BAD">
      <w:pPr>
        <w:jc w:val="both"/>
        <w:rPr>
          <w:rFonts w:ascii="Arial" w:hAnsi="Arial" w:cs="Arial"/>
          <w:b/>
          <w:sz w:val="24"/>
          <w:szCs w:val="24"/>
        </w:rPr>
      </w:pPr>
      <w:r w:rsidRPr="00034A59">
        <w:rPr>
          <w:rFonts w:ascii="Arial" w:hAnsi="Arial" w:cs="Arial"/>
          <w:b/>
          <w:sz w:val="24"/>
          <w:szCs w:val="24"/>
        </w:rPr>
        <w:t>Headteacher – [add name and contact details]</w:t>
      </w:r>
      <w:r w:rsidR="008D16C9" w:rsidRPr="00034A59">
        <w:rPr>
          <w:rFonts w:ascii="Arial" w:hAnsi="Arial" w:cs="Arial"/>
          <w:b/>
          <w:sz w:val="24"/>
          <w:szCs w:val="24"/>
        </w:rPr>
        <w:t xml:space="preserve"> </w:t>
      </w:r>
    </w:p>
    <w:p w14:paraId="1906AC54" w14:textId="77777777" w:rsidR="0072264B" w:rsidRPr="00034A59" w:rsidRDefault="0072264B">
      <w:pPr>
        <w:jc w:val="both"/>
        <w:rPr>
          <w:rFonts w:ascii="Arial" w:hAnsi="Arial" w:cs="Arial"/>
          <w:b/>
          <w:sz w:val="24"/>
          <w:szCs w:val="24"/>
        </w:rPr>
      </w:pPr>
    </w:p>
    <w:p w14:paraId="300DE397" w14:textId="77777777" w:rsidR="0072264B" w:rsidRPr="00034A59" w:rsidRDefault="00A138CD" w:rsidP="0092115F">
      <w:pPr>
        <w:tabs>
          <w:tab w:val="left" w:pos="4962"/>
        </w:tabs>
        <w:jc w:val="both"/>
        <w:rPr>
          <w:rFonts w:ascii="Arial" w:hAnsi="Arial" w:cs="Arial"/>
          <w:b/>
          <w:color w:val="FF0000"/>
          <w:sz w:val="24"/>
          <w:szCs w:val="24"/>
        </w:rPr>
      </w:pPr>
      <w:r w:rsidRPr="00034A59">
        <w:rPr>
          <w:rFonts w:ascii="Arial" w:hAnsi="Arial" w:cs="Arial"/>
          <w:b/>
          <w:sz w:val="24"/>
          <w:szCs w:val="24"/>
        </w:rPr>
        <w:t>Designated Safeguarding Lead</w:t>
      </w:r>
      <w:r w:rsidR="00E23EC0" w:rsidRPr="00034A59">
        <w:rPr>
          <w:rFonts w:ascii="Arial" w:hAnsi="Arial" w:cs="Arial"/>
          <w:b/>
          <w:sz w:val="24"/>
          <w:szCs w:val="24"/>
        </w:rPr>
        <w:tab/>
      </w:r>
      <w:r w:rsidR="00E23EC0" w:rsidRPr="00034A59">
        <w:rPr>
          <w:rFonts w:ascii="Arial" w:hAnsi="Arial" w:cs="Arial"/>
          <w:b/>
          <w:color w:val="FF0000"/>
          <w:sz w:val="24"/>
          <w:szCs w:val="24"/>
        </w:rPr>
        <w:t>[add name and contact details]</w:t>
      </w:r>
    </w:p>
    <w:p w14:paraId="1FE0DFDD" w14:textId="77777777" w:rsidR="009633D1" w:rsidRPr="00034A59" w:rsidRDefault="009633D1" w:rsidP="0092115F">
      <w:pPr>
        <w:tabs>
          <w:tab w:val="left" w:pos="4962"/>
        </w:tabs>
        <w:jc w:val="both"/>
        <w:rPr>
          <w:rFonts w:ascii="Arial" w:hAnsi="Arial" w:cs="Arial"/>
          <w:b/>
          <w:sz w:val="24"/>
          <w:szCs w:val="24"/>
        </w:rPr>
      </w:pPr>
    </w:p>
    <w:p w14:paraId="10F8EA1E" w14:textId="3AC1A18D" w:rsidR="00E23EC0" w:rsidRPr="00034A59" w:rsidRDefault="00E23EC0" w:rsidP="0092115F">
      <w:pPr>
        <w:tabs>
          <w:tab w:val="left" w:pos="4253"/>
          <w:tab w:val="left" w:pos="4962"/>
        </w:tabs>
        <w:jc w:val="both"/>
        <w:rPr>
          <w:rFonts w:ascii="Arial" w:hAnsi="Arial" w:cs="Arial"/>
          <w:b/>
          <w:sz w:val="24"/>
          <w:szCs w:val="24"/>
        </w:rPr>
      </w:pPr>
      <w:r w:rsidRPr="00034A59">
        <w:rPr>
          <w:rFonts w:ascii="Arial" w:hAnsi="Arial" w:cs="Arial"/>
          <w:b/>
          <w:sz w:val="24"/>
          <w:szCs w:val="24"/>
        </w:rPr>
        <w:t>Deputy</w:t>
      </w:r>
      <w:r w:rsidR="00377F35">
        <w:rPr>
          <w:rFonts w:ascii="Arial" w:hAnsi="Arial" w:cs="Arial"/>
          <w:b/>
          <w:sz w:val="24"/>
          <w:szCs w:val="24"/>
        </w:rPr>
        <w:t xml:space="preserve"> Designated </w:t>
      </w:r>
      <w:r w:rsidRPr="00034A59">
        <w:rPr>
          <w:rFonts w:ascii="Arial" w:hAnsi="Arial" w:cs="Arial"/>
          <w:b/>
          <w:sz w:val="24"/>
          <w:szCs w:val="24"/>
        </w:rPr>
        <w:t>Safeguarding Lead</w:t>
      </w:r>
      <w:r w:rsidRPr="00034A59">
        <w:rPr>
          <w:rFonts w:ascii="Arial" w:hAnsi="Arial" w:cs="Arial"/>
          <w:b/>
          <w:sz w:val="24"/>
          <w:szCs w:val="24"/>
        </w:rPr>
        <w:tab/>
      </w:r>
      <w:r w:rsidRPr="00034A59">
        <w:rPr>
          <w:rFonts w:ascii="Arial" w:hAnsi="Arial" w:cs="Arial"/>
          <w:b/>
          <w:color w:val="FF0000"/>
          <w:sz w:val="24"/>
          <w:szCs w:val="24"/>
        </w:rPr>
        <w:t>[add name and contact details]</w:t>
      </w:r>
      <w:r w:rsidRPr="00034A59">
        <w:rPr>
          <w:rFonts w:ascii="Arial" w:hAnsi="Arial" w:cs="Arial"/>
          <w:b/>
          <w:sz w:val="24"/>
          <w:szCs w:val="24"/>
        </w:rPr>
        <w:tab/>
      </w:r>
    </w:p>
    <w:p w14:paraId="383A49A8" w14:textId="77777777" w:rsidR="009633D1" w:rsidRPr="00034A59" w:rsidRDefault="009633D1" w:rsidP="0092115F">
      <w:pPr>
        <w:tabs>
          <w:tab w:val="left" w:pos="4962"/>
        </w:tabs>
        <w:jc w:val="both"/>
        <w:rPr>
          <w:rFonts w:ascii="Arial" w:hAnsi="Arial" w:cs="Arial"/>
          <w:b/>
          <w:sz w:val="24"/>
          <w:szCs w:val="24"/>
        </w:rPr>
      </w:pPr>
    </w:p>
    <w:p w14:paraId="2F2873D2" w14:textId="30ACC358" w:rsidR="009633D1" w:rsidRPr="00034A59" w:rsidRDefault="009633D1" w:rsidP="0092115F">
      <w:pPr>
        <w:tabs>
          <w:tab w:val="left" w:pos="4962"/>
        </w:tabs>
        <w:jc w:val="both"/>
        <w:rPr>
          <w:rFonts w:ascii="Arial" w:hAnsi="Arial" w:cs="Arial"/>
          <w:b/>
          <w:color w:val="FF0000"/>
          <w:sz w:val="24"/>
          <w:szCs w:val="24"/>
        </w:rPr>
      </w:pPr>
      <w:r w:rsidRPr="00034A59">
        <w:rPr>
          <w:rFonts w:ascii="Arial" w:hAnsi="Arial" w:cs="Arial"/>
          <w:b/>
          <w:sz w:val="24"/>
          <w:szCs w:val="24"/>
        </w:rPr>
        <w:t>Designa</w:t>
      </w:r>
      <w:r w:rsidR="00A138CD" w:rsidRPr="00034A59">
        <w:rPr>
          <w:rFonts w:ascii="Arial" w:hAnsi="Arial" w:cs="Arial"/>
          <w:b/>
          <w:sz w:val="24"/>
          <w:szCs w:val="24"/>
        </w:rPr>
        <w:t>ted Looked After Children</w:t>
      </w:r>
      <w:r w:rsidR="00A138CD" w:rsidRPr="00BA404A">
        <w:rPr>
          <w:rFonts w:ascii="Arial" w:hAnsi="Arial" w:cs="Arial"/>
          <w:b/>
          <w:sz w:val="24"/>
          <w:szCs w:val="24"/>
        </w:rPr>
        <w:t xml:space="preserve"> Lead </w:t>
      </w:r>
      <w:r w:rsidRPr="00BA404A">
        <w:rPr>
          <w:rFonts w:ascii="Arial" w:hAnsi="Arial" w:cs="Arial"/>
          <w:b/>
          <w:sz w:val="24"/>
          <w:szCs w:val="24"/>
        </w:rPr>
        <w:t xml:space="preserve"> </w:t>
      </w:r>
      <w:r w:rsidR="0092115F" w:rsidRPr="00BA404A">
        <w:rPr>
          <w:rFonts w:ascii="Arial" w:hAnsi="Arial" w:cs="Arial"/>
          <w:b/>
          <w:sz w:val="24"/>
          <w:szCs w:val="24"/>
        </w:rPr>
        <w:tab/>
      </w:r>
      <w:r w:rsidRPr="00034A59">
        <w:rPr>
          <w:rFonts w:ascii="Arial" w:hAnsi="Arial" w:cs="Arial"/>
          <w:b/>
          <w:color w:val="FF0000"/>
          <w:sz w:val="24"/>
          <w:szCs w:val="24"/>
        </w:rPr>
        <w:t>[add name and contact details]</w:t>
      </w:r>
    </w:p>
    <w:p w14:paraId="3DF00533" w14:textId="77777777" w:rsidR="0092115F" w:rsidRPr="00034A59" w:rsidRDefault="0092115F" w:rsidP="009633D1">
      <w:pPr>
        <w:jc w:val="both"/>
        <w:rPr>
          <w:rFonts w:ascii="Arial" w:hAnsi="Arial" w:cs="Arial"/>
          <w:b/>
          <w:color w:val="FF0000"/>
          <w:sz w:val="24"/>
          <w:szCs w:val="24"/>
        </w:rPr>
      </w:pPr>
    </w:p>
    <w:p w14:paraId="3C043B10" w14:textId="77777777" w:rsidR="0092115F" w:rsidRPr="00034A59" w:rsidRDefault="0092115F" w:rsidP="0092115F">
      <w:pPr>
        <w:tabs>
          <w:tab w:val="left" w:pos="4962"/>
        </w:tabs>
        <w:jc w:val="both"/>
        <w:rPr>
          <w:rFonts w:ascii="Arial" w:hAnsi="Arial" w:cs="Arial"/>
          <w:b/>
          <w:color w:val="FF0000"/>
          <w:sz w:val="24"/>
          <w:szCs w:val="24"/>
        </w:rPr>
      </w:pPr>
      <w:r w:rsidRPr="00034A59">
        <w:rPr>
          <w:rFonts w:ascii="Arial" w:hAnsi="Arial" w:cs="Arial"/>
          <w:b/>
          <w:sz w:val="24"/>
          <w:szCs w:val="24"/>
        </w:rPr>
        <w:t>Designated Mental Health Lead</w:t>
      </w:r>
      <w:r w:rsidRPr="00034A59">
        <w:rPr>
          <w:rFonts w:ascii="Arial" w:hAnsi="Arial" w:cs="Arial"/>
          <w:b/>
          <w:color w:val="FF0000"/>
          <w:sz w:val="24"/>
          <w:szCs w:val="24"/>
        </w:rPr>
        <w:tab/>
      </w:r>
      <w:bookmarkStart w:id="2" w:name="_Hlk82939954"/>
      <w:r w:rsidRPr="00034A59">
        <w:rPr>
          <w:rFonts w:ascii="Arial" w:hAnsi="Arial" w:cs="Arial"/>
          <w:b/>
          <w:color w:val="FF0000"/>
          <w:sz w:val="24"/>
          <w:szCs w:val="24"/>
        </w:rPr>
        <w:t>[</w:t>
      </w:r>
      <w:bookmarkEnd w:id="2"/>
      <w:r w:rsidRPr="00034A59">
        <w:rPr>
          <w:rFonts w:ascii="Arial" w:hAnsi="Arial" w:cs="Arial"/>
          <w:b/>
          <w:color w:val="FF0000"/>
          <w:sz w:val="24"/>
          <w:szCs w:val="24"/>
        </w:rPr>
        <w:t>add name and contact details]</w:t>
      </w:r>
    </w:p>
    <w:p w14:paraId="74672B4E" w14:textId="77777777" w:rsidR="0072264B" w:rsidRPr="00034A59" w:rsidRDefault="0072264B">
      <w:pPr>
        <w:jc w:val="both"/>
        <w:rPr>
          <w:rFonts w:ascii="Arial" w:hAnsi="Arial" w:cs="Arial"/>
          <w:b/>
          <w:sz w:val="24"/>
          <w:szCs w:val="24"/>
        </w:rPr>
      </w:pPr>
    </w:p>
    <w:p w14:paraId="34F5517D" w14:textId="262CFF89" w:rsidR="0072264B" w:rsidRDefault="00E206A0">
      <w:pPr>
        <w:jc w:val="both"/>
        <w:rPr>
          <w:rFonts w:ascii="Arial" w:hAnsi="Arial" w:cs="Arial"/>
          <w:b/>
          <w:color w:val="FF0000"/>
          <w:sz w:val="24"/>
          <w:szCs w:val="24"/>
        </w:rPr>
      </w:pPr>
      <w:r w:rsidRPr="00034A59">
        <w:rPr>
          <w:rFonts w:ascii="Arial" w:hAnsi="Arial" w:cs="Arial"/>
          <w:b/>
          <w:sz w:val="24"/>
          <w:szCs w:val="24"/>
        </w:rPr>
        <w:t>Named Governor for Child Protection</w:t>
      </w:r>
      <w:r w:rsidR="002F7402" w:rsidRPr="00034A59">
        <w:rPr>
          <w:rFonts w:ascii="Arial" w:hAnsi="Arial" w:cs="Arial"/>
          <w:b/>
          <w:sz w:val="24"/>
          <w:szCs w:val="24"/>
        </w:rPr>
        <w:t xml:space="preserve"> </w:t>
      </w:r>
      <w:r w:rsidR="00BA404A">
        <w:rPr>
          <w:rFonts w:ascii="Arial" w:hAnsi="Arial" w:cs="Arial"/>
          <w:b/>
          <w:sz w:val="24"/>
          <w:szCs w:val="24"/>
        </w:rPr>
        <w:t xml:space="preserve">         </w:t>
      </w:r>
      <w:r w:rsidR="00BA404A" w:rsidRPr="00034A59">
        <w:rPr>
          <w:rFonts w:ascii="Arial" w:hAnsi="Arial" w:cs="Arial"/>
          <w:b/>
          <w:color w:val="FF0000"/>
          <w:sz w:val="24"/>
          <w:szCs w:val="24"/>
        </w:rPr>
        <w:t>[</w:t>
      </w:r>
      <w:r w:rsidR="00BA404A">
        <w:rPr>
          <w:rFonts w:ascii="Arial" w:hAnsi="Arial" w:cs="Arial"/>
          <w:b/>
          <w:color w:val="FF0000"/>
          <w:sz w:val="24"/>
          <w:szCs w:val="24"/>
        </w:rPr>
        <w:t>a</w:t>
      </w:r>
      <w:r w:rsidR="002F7402" w:rsidRPr="00BA404A">
        <w:rPr>
          <w:rFonts w:ascii="Arial" w:hAnsi="Arial" w:cs="Arial"/>
          <w:b/>
          <w:color w:val="FF0000"/>
          <w:sz w:val="24"/>
          <w:szCs w:val="24"/>
        </w:rPr>
        <w:t>dd name and contact details]</w:t>
      </w:r>
    </w:p>
    <w:p w14:paraId="256387F9" w14:textId="76642A5B" w:rsidR="008A7C1A" w:rsidRDefault="008A7C1A" w:rsidP="2A09B2DD">
      <w:pPr>
        <w:jc w:val="both"/>
        <w:rPr>
          <w:rFonts w:ascii="Arial" w:hAnsi="Arial" w:cs="Arial"/>
          <w:b/>
          <w:bCs/>
          <w:sz w:val="24"/>
          <w:szCs w:val="24"/>
        </w:rPr>
      </w:pPr>
    </w:p>
    <w:p w14:paraId="7BB9C929" w14:textId="14FF4E53" w:rsidR="008A7C1A" w:rsidRPr="00BA404A" w:rsidRDefault="008A7C1A" w:rsidP="2A09B2DD">
      <w:pPr>
        <w:jc w:val="both"/>
        <w:rPr>
          <w:rFonts w:ascii="Arial" w:hAnsi="Arial" w:cs="Arial"/>
          <w:b/>
          <w:bCs/>
          <w:color w:val="FF0000"/>
          <w:sz w:val="24"/>
          <w:szCs w:val="24"/>
        </w:rPr>
      </w:pPr>
      <w:r w:rsidRPr="2A09B2DD">
        <w:rPr>
          <w:rFonts w:ascii="Arial" w:hAnsi="Arial" w:cs="Arial"/>
          <w:b/>
          <w:bCs/>
          <w:sz w:val="24"/>
          <w:szCs w:val="24"/>
        </w:rPr>
        <w:t xml:space="preserve">Named Appropriate Adult/s </w:t>
      </w:r>
      <w:r w:rsidRPr="2A09B2DD">
        <w:rPr>
          <w:rFonts w:ascii="Arial" w:hAnsi="Arial" w:cs="Arial"/>
          <w:b/>
          <w:bCs/>
          <w:color w:val="FF0000"/>
          <w:sz w:val="24"/>
          <w:szCs w:val="24"/>
        </w:rPr>
        <w:t xml:space="preserve">                          [add name and contact details]</w:t>
      </w:r>
    </w:p>
    <w:p w14:paraId="4243EF84" w14:textId="77777777" w:rsidR="0072264B" w:rsidRPr="00034A59" w:rsidRDefault="0072264B">
      <w:pPr>
        <w:jc w:val="both"/>
        <w:rPr>
          <w:rFonts w:ascii="Arial" w:hAnsi="Arial" w:cs="Arial"/>
          <w:b/>
          <w:sz w:val="24"/>
          <w:szCs w:val="24"/>
        </w:rPr>
      </w:pPr>
    </w:p>
    <w:p w14:paraId="43488341" w14:textId="0E827A2E" w:rsidR="0072264B" w:rsidRDefault="0072264B">
      <w:pPr>
        <w:jc w:val="both"/>
        <w:rPr>
          <w:rFonts w:ascii="Arial" w:hAnsi="Arial" w:cs="Arial"/>
          <w:b/>
          <w:sz w:val="24"/>
          <w:szCs w:val="24"/>
        </w:rPr>
      </w:pPr>
    </w:p>
    <w:p w14:paraId="3E95F653" w14:textId="77777777" w:rsidR="00BA404A" w:rsidRPr="00034A59" w:rsidRDefault="00BA404A">
      <w:pPr>
        <w:jc w:val="both"/>
        <w:rPr>
          <w:rFonts w:ascii="Arial" w:hAnsi="Arial" w:cs="Arial"/>
          <w:b/>
          <w:sz w:val="24"/>
          <w:szCs w:val="24"/>
        </w:rPr>
      </w:pPr>
    </w:p>
    <w:p w14:paraId="4FE02875" w14:textId="40430D04" w:rsidR="0072264B" w:rsidRPr="00034A59" w:rsidRDefault="002362A2" w:rsidP="00BC3529">
      <w:pPr>
        <w:rPr>
          <w:rFonts w:ascii="Arial" w:hAnsi="Arial" w:cs="Arial"/>
          <w:b/>
          <w:sz w:val="24"/>
          <w:szCs w:val="24"/>
        </w:rPr>
      </w:pPr>
      <w:r w:rsidRPr="00034A59">
        <w:rPr>
          <w:rFonts w:ascii="Arial" w:hAnsi="Arial" w:cs="Arial"/>
          <w:b/>
          <w:sz w:val="24"/>
          <w:szCs w:val="24"/>
        </w:rPr>
        <w:t>The Bridge Partnership</w:t>
      </w:r>
      <w:r w:rsidR="0085145C" w:rsidRPr="00034A59">
        <w:rPr>
          <w:rFonts w:ascii="Arial" w:hAnsi="Arial" w:cs="Arial"/>
          <w:b/>
          <w:sz w:val="24"/>
          <w:szCs w:val="24"/>
        </w:rPr>
        <w:t xml:space="preserve"> </w:t>
      </w:r>
      <w:r w:rsidR="00265BAD" w:rsidRPr="00034A59">
        <w:rPr>
          <w:rFonts w:ascii="Arial" w:hAnsi="Arial" w:cs="Arial"/>
          <w:b/>
          <w:sz w:val="24"/>
          <w:szCs w:val="24"/>
        </w:rPr>
        <w:t xml:space="preserve">for </w:t>
      </w:r>
      <w:r w:rsidR="00DB0242" w:rsidRPr="00034A59">
        <w:rPr>
          <w:rFonts w:ascii="Arial" w:hAnsi="Arial" w:cs="Arial"/>
          <w:b/>
          <w:sz w:val="24"/>
          <w:szCs w:val="24"/>
        </w:rPr>
        <w:t xml:space="preserve">child protection referrals – </w:t>
      </w:r>
      <w:r w:rsidR="0030450F" w:rsidRPr="00034A59">
        <w:rPr>
          <w:rFonts w:ascii="Arial" w:hAnsi="Arial" w:cs="Arial"/>
          <w:b/>
          <w:sz w:val="24"/>
          <w:szCs w:val="24"/>
        </w:rPr>
        <w:t>Tel</w:t>
      </w:r>
      <w:r w:rsidRPr="00034A59">
        <w:rPr>
          <w:rFonts w:ascii="Arial" w:hAnsi="Arial" w:cs="Arial"/>
          <w:b/>
          <w:sz w:val="24"/>
          <w:szCs w:val="24"/>
        </w:rPr>
        <w:t xml:space="preserve">: </w:t>
      </w:r>
      <w:r w:rsidR="00DB0242" w:rsidRPr="00034A59">
        <w:rPr>
          <w:rFonts w:ascii="Arial" w:hAnsi="Arial" w:cs="Arial"/>
          <w:b/>
          <w:sz w:val="24"/>
          <w:szCs w:val="24"/>
        </w:rPr>
        <w:t>0161 603 4500</w:t>
      </w:r>
      <w:r w:rsidRPr="00034A59">
        <w:rPr>
          <w:rFonts w:ascii="Arial" w:hAnsi="Arial" w:cs="Arial"/>
          <w:b/>
          <w:sz w:val="24"/>
          <w:szCs w:val="24"/>
        </w:rPr>
        <w:t xml:space="preserve"> or </w:t>
      </w:r>
      <w:r w:rsidR="00DB0242" w:rsidRPr="00034A59">
        <w:rPr>
          <w:rFonts w:ascii="Arial" w:hAnsi="Arial" w:cs="Arial"/>
          <w:b/>
          <w:sz w:val="24"/>
          <w:szCs w:val="24"/>
        </w:rPr>
        <w:t xml:space="preserve">e mail </w:t>
      </w:r>
      <w:hyperlink r:id="rId11" w:history="1">
        <w:r w:rsidR="00DB0242" w:rsidRPr="00034A59">
          <w:rPr>
            <w:rStyle w:val="Hyperlink"/>
            <w:rFonts w:ascii="Arial" w:hAnsi="Arial" w:cs="Arial"/>
            <w:b/>
            <w:sz w:val="24"/>
            <w:szCs w:val="24"/>
          </w:rPr>
          <w:t>worriedaboutachild@salford.gov.uk</w:t>
        </w:r>
      </w:hyperlink>
    </w:p>
    <w:p w14:paraId="657CF428" w14:textId="77777777" w:rsidR="0072264B" w:rsidRPr="00034A59" w:rsidRDefault="0072264B">
      <w:pPr>
        <w:jc w:val="both"/>
        <w:rPr>
          <w:rFonts w:ascii="Arial" w:hAnsi="Arial" w:cs="Arial"/>
          <w:b/>
          <w:sz w:val="24"/>
          <w:szCs w:val="24"/>
        </w:rPr>
      </w:pPr>
    </w:p>
    <w:p w14:paraId="05AF92B4" w14:textId="0D91F6DE" w:rsidR="0072264B" w:rsidRPr="00034A59" w:rsidRDefault="00265BAD" w:rsidP="00BC3529">
      <w:pPr>
        <w:rPr>
          <w:rFonts w:ascii="Arial" w:hAnsi="Arial" w:cs="Arial"/>
          <w:b/>
        </w:rPr>
      </w:pPr>
      <w:r w:rsidRPr="00034A59">
        <w:rPr>
          <w:rFonts w:ascii="Arial" w:hAnsi="Arial" w:cs="Arial"/>
          <w:b/>
          <w:sz w:val="24"/>
          <w:szCs w:val="24"/>
        </w:rPr>
        <w:t>GMP Public Protection Investigation Unit (PPIU) – for referrals/consultation about crime-related safeguarding concerns –</w:t>
      </w:r>
      <w:r w:rsidR="00DB0242" w:rsidRPr="00034A59">
        <w:rPr>
          <w:rFonts w:ascii="Arial" w:hAnsi="Arial" w:cs="Arial"/>
          <w:b/>
          <w:sz w:val="24"/>
          <w:szCs w:val="24"/>
        </w:rPr>
        <w:t xml:space="preserve"> </w:t>
      </w:r>
      <w:r w:rsidR="0030450F" w:rsidRPr="00034A59">
        <w:rPr>
          <w:rFonts w:ascii="Arial" w:hAnsi="Arial" w:cs="Arial"/>
          <w:b/>
          <w:sz w:val="24"/>
          <w:szCs w:val="24"/>
        </w:rPr>
        <w:t>Tel</w:t>
      </w:r>
      <w:r w:rsidR="0085145C" w:rsidRPr="00034A59">
        <w:rPr>
          <w:rFonts w:ascii="Arial" w:hAnsi="Arial" w:cs="Arial"/>
          <w:b/>
          <w:sz w:val="24"/>
          <w:szCs w:val="24"/>
        </w:rPr>
        <w:t xml:space="preserve">: </w:t>
      </w:r>
      <w:r w:rsidR="00DB0242" w:rsidRPr="00034A59">
        <w:rPr>
          <w:rFonts w:ascii="Arial" w:hAnsi="Arial" w:cs="Arial"/>
          <w:b/>
          <w:sz w:val="24"/>
          <w:szCs w:val="24"/>
        </w:rPr>
        <w:t>0161 856 5171</w:t>
      </w:r>
      <w:r w:rsidR="0085145C" w:rsidRPr="00034A59">
        <w:rPr>
          <w:rFonts w:ascii="Arial" w:hAnsi="Arial" w:cs="Arial"/>
          <w:b/>
          <w:sz w:val="24"/>
          <w:szCs w:val="24"/>
        </w:rPr>
        <w:t xml:space="preserve"> or </w:t>
      </w:r>
      <w:r w:rsidR="00DB0242" w:rsidRPr="00034A59">
        <w:rPr>
          <w:rFonts w:ascii="Arial" w:hAnsi="Arial" w:cs="Arial"/>
          <w:b/>
          <w:sz w:val="24"/>
          <w:szCs w:val="24"/>
        </w:rPr>
        <w:t xml:space="preserve">e mail </w:t>
      </w:r>
      <w:hyperlink r:id="rId12" w:tooltip="parklane.ppiu@gmp.police.uk" w:history="1">
        <w:r w:rsidR="00DB0242" w:rsidRPr="00034A59">
          <w:rPr>
            <w:rStyle w:val="Hyperlink"/>
            <w:rFonts w:ascii="Arial" w:hAnsi="Arial" w:cs="Arial"/>
            <w:b/>
            <w:sz w:val="24"/>
            <w:szCs w:val="24"/>
          </w:rPr>
          <w:t>parklane.ppiu@gmp.police.uk</w:t>
        </w:r>
      </w:hyperlink>
    </w:p>
    <w:p w14:paraId="3B9BB3A5" w14:textId="77777777" w:rsidR="00BC3529" w:rsidRPr="00034A59" w:rsidRDefault="00BC3529" w:rsidP="00BC3529">
      <w:pPr>
        <w:rPr>
          <w:rFonts w:ascii="Arial" w:hAnsi="Arial" w:cs="Arial"/>
          <w:b/>
          <w:sz w:val="24"/>
          <w:szCs w:val="24"/>
        </w:rPr>
      </w:pPr>
    </w:p>
    <w:p w14:paraId="5F4799E1" w14:textId="1498FE73" w:rsidR="00BC3529" w:rsidRDefault="0085145C" w:rsidP="00BC3529">
      <w:pPr>
        <w:rPr>
          <w:rFonts w:ascii="Arial" w:hAnsi="Arial" w:cs="Arial"/>
          <w:b/>
          <w:sz w:val="24"/>
          <w:szCs w:val="24"/>
        </w:rPr>
      </w:pPr>
      <w:bookmarkStart w:id="3" w:name="_Hlk36637697"/>
      <w:r w:rsidRPr="00034A59">
        <w:rPr>
          <w:rFonts w:ascii="Arial" w:hAnsi="Arial" w:cs="Arial"/>
          <w:b/>
          <w:sz w:val="24"/>
          <w:szCs w:val="24"/>
        </w:rPr>
        <w:t>Managing allegations against an employee (or volunteer</w:t>
      </w:r>
      <w:r w:rsidR="00B25A14" w:rsidRPr="00034A59">
        <w:rPr>
          <w:rFonts w:ascii="Arial" w:hAnsi="Arial" w:cs="Arial"/>
          <w:b/>
          <w:sz w:val="24"/>
          <w:szCs w:val="24"/>
        </w:rPr>
        <w:t>)</w:t>
      </w:r>
      <w:r w:rsidR="00B25A14" w:rsidRPr="00034A59">
        <w:rPr>
          <w:b/>
          <w:sz w:val="24"/>
          <w:szCs w:val="24"/>
        </w:rPr>
        <w:t xml:space="preserve"> -</w:t>
      </w:r>
      <w:r w:rsidRPr="00034A59">
        <w:rPr>
          <w:b/>
          <w:sz w:val="24"/>
          <w:szCs w:val="24"/>
        </w:rPr>
        <w:t xml:space="preserve"> </w:t>
      </w:r>
      <w:r w:rsidR="00BC3529" w:rsidRPr="00034A59">
        <w:rPr>
          <w:rFonts w:ascii="Arial" w:hAnsi="Arial" w:cs="Arial"/>
          <w:b/>
          <w:sz w:val="24"/>
          <w:szCs w:val="24"/>
        </w:rPr>
        <w:t>Local Authority Designated Officer</w:t>
      </w:r>
      <w:r w:rsidR="00292E5B" w:rsidRPr="00034A59">
        <w:rPr>
          <w:rFonts w:ascii="Arial" w:hAnsi="Arial" w:cs="Arial"/>
          <w:b/>
          <w:sz w:val="24"/>
          <w:szCs w:val="24"/>
        </w:rPr>
        <w:t xml:space="preserve"> (LADO)</w:t>
      </w:r>
      <w:r w:rsidR="00BC3529" w:rsidRPr="00034A59">
        <w:rPr>
          <w:rFonts w:ascii="Arial" w:hAnsi="Arial" w:cs="Arial"/>
          <w:b/>
          <w:sz w:val="24"/>
          <w:szCs w:val="24"/>
        </w:rPr>
        <w:t xml:space="preserve"> </w:t>
      </w:r>
      <w:r w:rsidR="0030450F" w:rsidRPr="00034A59">
        <w:rPr>
          <w:rFonts w:ascii="Arial" w:hAnsi="Arial" w:cs="Arial"/>
          <w:b/>
          <w:bCs/>
          <w:sz w:val="24"/>
          <w:szCs w:val="24"/>
        </w:rPr>
        <w:t>Tel</w:t>
      </w:r>
      <w:r w:rsidR="00BC3529" w:rsidRPr="00034A59">
        <w:rPr>
          <w:rFonts w:ascii="Arial" w:hAnsi="Arial" w:cs="Arial"/>
          <w:b/>
          <w:bCs/>
          <w:sz w:val="24"/>
          <w:szCs w:val="24"/>
        </w:rPr>
        <w:t xml:space="preserve">: </w:t>
      </w:r>
      <w:r w:rsidR="00BC3529" w:rsidRPr="00034A59">
        <w:rPr>
          <w:rFonts w:ascii="Arial" w:hAnsi="Arial" w:cs="Arial"/>
          <w:b/>
          <w:sz w:val="24"/>
          <w:szCs w:val="24"/>
        </w:rPr>
        <w:t>0161 603 4350 / 4445</w:t>
      </w:r>
    </w:p>
    <w:p w14:paraId="44585676" w14:textId="683348D7" w:rsidR="008B4B6E" w:rsidRPr="008B4B6E" w:rsidRDefault="0001013D" w:rsidP="00BC3529">
      <w:pPr>
        <w:rPr>
          <w:rFonts w:ascii="Arial" w:hAnsi="Arial" w:cs="Arial"/>
          <w:b/>
          <w:bCs/>
          <w:sz w:val="24"/>
          <w:szCs w:val="24"/>
        </w:rPr>
      </w:pPr>
      <w:hyperlink r:id="rId13" w:history="1">
        <w:r w:rsidR="008B4B6E" w:rsidRPr="008B4B6E">
          <w:rPr>
            <w:rFonts w:ascii="Arial" w:hAnsi="Arial" w:cs="Arial"/>
            <w:b/>
            <w:bCs/>
            <w:color w:val="0000FF"/>
            <w:sz w:val="24"/>
            <w:szCs w:val="24"/>
            <w:u w:val="single"/>
          </w:rPr>
          <w:t>Managing allegations against adults who work with children | Salford Safeguarding Children Partnership</w:t>
        </w:r>
      </w:hyperlink>
    </w:p>
    <w:bookmarkEnd w:id="3"/>
    <w:p w14:paraId="39D1F901" w14:textId="1C3C40C2" w:rsidR="00C5275A" w:rsidRPr="00462AAE" w:rsidRDefault="00C5275A" w:rsidP="008B4B6E">
      <w:pPr>
        <w:rPr>
          <w:rFonts w:ascii="Arial" w:hAnsi="Arial" w:cs="Arial"/>
          <w:b/>
          <w:sz w:val="32"/>
          <w:szCs w:val="32"/>
        </w:rPr>
      </w:pPr>
    </w:p>
    <w:p w14:paraId="2A340BC9" w14:textId="77777777" w:rsidR="00C5275A" w:rsidRPr="00C5275A" w:rsidRDefault="00C5275A" w:rsidP="00B56484">
      <w:pPr>
        <w:pStyle w:val="IntenseQuote"/>
        <w:pBdr>
          <w:top w:val="double" w:sz="4" w:space="14" w:color="auto"/>
          <w:left w:val="double" w:sz="4" w:space="14" w:color="auto"/>
          <w:bottom w:val="double" w:sz="4" w:space="14" w:color="auto"/>
          <w:right w:val="double" w:sz="4" w:space="14" w:color="auto"/>
        </w:pBdr>
        <w:rPr>
          <w:rFonts w:ascii="Arial" w:hAnsi="Arial"/>
          <w:b/>
          <w:bCs/>
          <w:i w:val="0"/>
          <w:iCs w:val="0"/>
          <w:color w:val="auto"/>
          <w:sz w:val="32"/>
        </w:rPr>
      </w:pPr>
      <w:r w:rsidRPr="00C5275A">
        <w:rPr>
          <w:rFonts w:ascii="Arial" w:hAnsi="Arial"/>
          <w:b/>
          <w:bCs/>
          <w:i w:val="0"/>
          <w:iCs w:val="0"/>
          <w:color w:val="auto"/>
          <w:sz w:val="32"/>
          <w:szCs w:val="32"/>
        </w:rPr>
        <w:t>Worried About a Child?</w:t>
      </w:r>
      <w:r w:rsidRPr="00C5275A">
        <w:rPr>
          <w:rFonts w:ascii="Arial" w:hAnsi="Arial"/>
          <w:b/>
          <w:bCs/>
          <w:i w:val="0"/>
          <w:iCs w:val="0"/>
          <w:color w:val="auto"/>
          <w:sz w:val="32"/>
        </w:rPr>
        <w:t xml:space="preserve"> </w:t>
      </w:r>
    </w:p>
    <w:p w14:paraId="2BE96351" w14:textId="57C1E3D8" w:rsidR="00C5275A" w:rsidRPr="00C5275A" w:rsidRDefault="00C5275A" w:rsidP="008E27CC">
      <w:pPr>
        <w:pStyle w:val="IntenseQuote"/>
        <w:pBdr>
          <w:top w:val="double" w:sz="4" w:space="14" w:color="auto"/>
          <w:left w:val="double" w:sz="4" w:space="14" w:color="auto"/>
          <w:bottom w:val="double" w:sz="4" w:space="14" w:color="auto"/>
          <w:right w:val="double" w:sz="4" w:space="14" w:color="auto"/>
        </w:pBdr>
        <w:rPr>
          <w:rFonts w:ascii="Arial" w:hAnsi="Arial"/>
          <w:i w:val="0"/>
          <w:iCs w:val="0"/>
          <w:color w:val="auto"/>
          <w:sz w:val="24"/>
          <w:szCs w:val="16"/>
        </w:rPr>
      </w:pPr>
      <w:r w:rsidRPr="00C5275A">
        <w:rPr>
          <w:rFonts w:ascii="Arial" w:hAnsi="Arial"/>
          <w:i w:val="0"/>
          <w:iCs w:val="0"/>
          <w:color w:val="auto"/>
          <w:sz w:val="24"/>
          <w:szCs w:val="16"/>
        </w:rPr>
        <w:t>All reports or enquiries concerning the welfare or safety of a child must go straight to The Bridge Partnership on 0161 603 4500 as the first port of call. This applies to reports from council staff, the public, partners and outside agencies.  </w:t>
      </w:r>
      <w:r w:rsidR="004506C3" w:rsidRPr="008B4B6E">
        <w:rPr>
          <w:rFonts w:ascii="Arial" w:hAnsi="Arial"/>
          <w:i w:val="0"/>
          <w:iCs w:val="0"/>
          <w:color w:val="auto"/>
          <w:sz w:val="24"/>
          <w:szCs w:val="16"/>
        </w:rPr>
        <w:t xml:space="preserve">All referrals and request for support concerning the welfare or safety of a child must go through the Bridge Partnership via the online </w:t>
      </w:r>
      <w:r w:rsidR="008E27CC" w:rsidRPr="008B4B6E">
        <w:rPr>
          <w:rFonts w:ascii="Arial" w:hAnsi="Arial"/>
          <w:i w:val="0"/>
          <w:iCs w:val="0"/>
          <w:color w:val="auto"/>
          <w:sz w:val="24"/>
          <w:szCs w:val="16"/>
        </w:rPr>
        <w:t>Salford City Council’s portal</w:t>
      </w:r>
      <w:r w:rsidR="00DF3978" w:rsidRPr="008B4B6E">
        <w:rPr>
          <w:rFonts w:ascii="Arial" w:hAnsi="Arial"/>
          <w:i w:val="0"/>
          <w:iCs w:val="0"/>
          <w:color w:val="auto"/>
          <w:sz w:val="24"/>
          <w:szCs w:val="16"/>
        </w:rPr>
        <w:t xml:space="preserve"> and</w:t>
      </w:r>
      <w:r w:rsidR="008E27CC" w:rsidRPr="008B4B6E">
        <w:rPr>
          <w:rFonts w:ascii="Arial" w:hAnsi="Arial"/>
          <w:i w:val="0"/>
          <w:iCs w:val="0"/>
          <w:color w:val="auto"/>
          <w:sz w:val="24"/>
          <w:szCs w:val="16"/>
        </w:rPr>
        <w:t xml:space="preserve"> information hub for services to Children, Young people and families </w:t>
      </w:r>
      <w:r w:rsidR="004506C3">
        <w:rPr>
          <w:rFonts w:ascii="Arial" w:hAnsi="Arial"/>
          <w:i w:val="0"/>
          <w:iCs w:val="0"/>
          <w:color w:val="auto"/>
          <w:sz w:val="24"/>
          <w:szCs w:val="16"/>
        </w:rPr>
        <w:t xml:space="preserve">at </w:t>
      </w:r>
      <w:hyperlink r:id="rId14" w:history="1">
        <w:r w:rsidR="004506C3" w:rsidRPr="008A2B48">
          <w:rPr>
            <w:rStyle w:val="Hyperlink"/>
            <w:rFonts w:ascii="Arial" w:hAnsi="Arial"/>
            <w:i w:val="0"/>
            <w:iCs w:val="0"/>
            <w:sz w:val="24"/>
            <w:szCs w:val="16"/>
          </w:rPr>
          <w:t>https://childrensportalehm.salford.gov.uk/web/portal/pages/home</w:t>
        </w:r>
      </w:hyperlink>
    </w:p>
    <w:p w14:paraId="3393D745" w14:textId="77777777" w:rsidR="00C5275A" w:rsidRPr="00C5275A" w:rsidRDefault="00C5275A" w:rsidP="00B56484">
      <w:pPr>
        <w:pStyle w:val="IntenseQuote"/>
        <w:pBdr>
          <w:top w:val="double" w:sz="4" w:space="14" w:color="auto"/>
          <w:left w:val="double" w:sz="4" w:space="14" w:color="auto"/>
          <w:bottom w:val="double" w:sz="4" w:space="14" w:color="auto"/>
          <w:right w:val="double" w:sz="4" w:space="14" w:color="auto"/>
        </w:pBdr>
        <w:rPr>
          <w:rFonts w:ascii="Arial" w:hAnsi="Arial"/>
          <w:b/>
          <w:bCs/>
          <w:i w:val="0"/>
          <w:iCs w:val="0"/>
          <w:color w:val="auto"/>
          <w:sz w:val="32"/>
        </w:rPr>
      </w:pPr>
      <w:r w:rsidRPr="00C5275A">
        <w:rPr>
          <w:rFonts w:ascii="Arial" w:hAnsi="Arial"/>
          <w:i w:val="0"/>
          <w:iCs w:val="0"/>
          <w:color w:val="auto"/>
          <w:sz w:val="24"/>
          <w:szCs w:val="16"/>
        </w:rPr>
        <w:t>If a child is in immediate danger of being harmed, or if a child is home alone, the police should be called on 999</w:t>
      </w:r>
      <w:r w:rsidRPr="00C5275A">
        <w:rPr>
          <w:rFonts w:ascii="Arial" w:hAnsi="Arial"/>
          <w:b/>
          <w:bCs/>
          <w:i w:val="0"/>
          <w:iCs w:val="0"/>
          <w:color w:val="auto"/>
          <w:sz w:val="32"/>
        </w:rPr>
        <w:t>.</w:t>
      </w:r>
    </w:p>
    <w:p w14:paraId="3F75FD5C" w14:textId="0480C75B" w:rsidR="0072264B" w:rsidRPr="00034A59" w:rsidRDefault="0072264B" w:rsidP="46E47DA6">
      <w:pPr>
        <w:jc w:val="both"/>
        <w:rPr>
          <w:rFonts w:ascii="Arial" w:hAnsi="Arial" w:cs="Arial"/>
          <w:b/>
          <w:bCs/>
          <w:sz w:val="24"/>
          <w:szCs w:val="24"/>
        </w:rPr>
      </w:pPr>
    </w:p>
    <w:p w14:paraId="249BA381" w14:textId="0338A214" w:rsidR="0072264B" w:rsidRDefault="00B4298E" w:rsidP="00614FD8">
      <w:pPr>
        <w:jc w:val="both"/>
        <w:rPr>
          <w:rFonts w:ascii="Arial" w:hAnsi="Arial" w:cs="Arial"/>
          <w:b/>
          <w:bCs/>
          <w:iCs/>
          <w:sz w:val="24"/>
          <w:szCs w:val="24"/>
        </w:rPr>
      </w:pPr>
      <w:r w:rsidRPr="005726E9">
        <w:rPr>
          <w:rFonts w:ascii="Arial" w:hAnsi="Arial" w:cs="Arial"/>
          <w:b/>
          <w:bCs/>
          <w:sz w:val="24"/>
          <w:szCs w:val="24"/>
        </w:rPr>
        <w:lastRenderedPageBreak/>
        <w:t>This policy should be considered alongside school child protection procedures</w:t>
      </w:r>
      <w:r w:rsidR="0085145C" w:rsidRPr="005726E9">
        <w:rPr>
          <w:rFonts w:ascii="Arial" w:hAnsi="Arial" w:cs="Arial"/>
          <w:b/>
          <w:bCs/>
          <w:sz w:val="24"/>
          <w:szCs w:val="24"/>
        </w:rPr>
        <w:t xml:space="preserve"> </w:t>
      </w:r>
      <w:r w:rsidR="001F5158" w:rsidRPr="005726E9">
        <w:rPr>
          <w:rFonts w:ascii="Arial" w:hAnsi="Arial" w:cs="Arial"/>
          <w:b/>
          <w:bCs/>
          <w:sz w:val="24"/>
          <w:szCs w:val="24"/>
        </w:rPr>
        <w:t>(</w:t>
      </w:r>
      <w:r w:rsidR="00B70C2A" w:rsidRPr="005726E9">
        <w:rPr>
          <w:rFonts w:ascii="Arial" w:hAnsi="Arial" w:cs="Arial"/>
          <w:b/>
          <w:bCs/>
          <w:sz w:val="24"/>
          <w:szCs w:val="24"/>
        </w:rPr>
        <w:t xml:space="preserve">Appendix </w:t>
      </w:r>
      <w:r w:rsidR="00B25A14" w:rsidRPr="005726E9">
        <w:rPr>
          <w:rFonts w:ascii="Arial" w:hAnsi="Arial" w:cs="Arial"/>
          <w:b/>
          <w:bCs/>
          <w:sz w:val="24"/>
          <w:szCs w:val="24"/>
        </w:rPr>
        <w:t>2) and</w:t>
      </w:r>
      <w:r w:rsidRPr="005726E9">
        <w:rPr>
          <w:rFonts w:ascii="Arial" w:hAnsi="Arial" w:cs="Arial"/>
          <w:b/>
          <w:bCs/>
          <w:sz w:val="24"/>
          <w:szCs w:val="24"/>
        </w:rPr>
        <w:t xml:space="preserve"> other related policies in school. These are</w:t>
      </w:r>
      <w:r w:rsidRPr="005726E9">
        <w:rPr>
          <w:rFonts w:ascii="Arial" w:hAnsi="Arial" w:cs="Arial"/>
          <w:b/>
          <w:bCs/>
          <w:iCs/>
          <w:sz w:val="24"/>
          <w:szCs w:val="24"/>
        </w:rPr>
        <w:t xml:space="preserve"> (for example)</w:t>
      </w:r>
    </w:p>
    <w:p w14:paraId="2EAE84A7" w14:textId="77777777" w:rsidR="00A047D0" w:rsidRPr="005726E9" w:rsidRDefault="00A047D0" w:rsidP="00614FD8">
      <w:pPr>
        <w:jc w:val="both"/>
        <w:rPr>
          <w:rFonts w:ascii="Arial" w:hAnsi="Arial" w:cs="Arial"/>
          <w:b/>
          <w:bCs/>
          <w:sz w:val="24"/>
          <w:szCs w:val="24"/>
        </w:rPr>
      </w:pPr>
    </w:p>
    <w:p w14:paraId="7E267950" w14:textId="77777777" w:rsidR="005726E9" w:rsidRPr="00110F95" w:rsidRDefault="005726E9" w:rsidP="005726E9">
      <w:pPr>
        <w:tabs>
          <w:tab w:val="left" w:pos="426"/>
        </w:tabs>
        <w:jc w:val="both"/>
        <w:rPr>
          <w:rFonts w:ascii="Arial" w:hAnsi="Arial" w:cs="Arial"/>
          <w:b/>
          <w:bCs/>
          <w:iCs/>
          <w:sz w:val="10"/>
          <w:szCs w:val="10"/>
        </w:rPr>
      </w:pPr>
    </w:p>
    <w:p w14:paraId="01DC517A" w14:textId="5B9F0242" w:rsidR="006D6A88" w:rsidRPr="00034A59" w:rsidRDefault="006D6A88" w:rsidP="008C0602">
      <w:pPr>
        <w:numPr>
          <w:ilvl w:val="0"/>
          <w:numId w:val="5"/>
        </w:numPr>
        <w:tabs>
          <w:tab w:val="clear" w:pos="720"/>
          <w:tab w:val="left" w:pos="426"/>
        </w:tabs>
        <w:ind w:left="0" w:firstLine="0"/>
        <w:jc w:val="both"/>
        <w:rPr>
          <w:rFonts w:ascii="Arial" w:hAnsi="Arial" w:cs="Arial"/>
          <w:b/>
          <w:bCs/>
          <w:iCs/>
          <w:sz w:val="22"/>
          <w:szCs w:val="22"/>
        </w:rPr>
      </w:pPr>
      <w:r w:rsidRPr="00034A59">
        <w:rPr>
          <w:rFonts w:ascii="Arial" w:hAnsi="Arial" w:cs="Arial"/>
          <w:b/>
          <w:bCs/>
          <w:iCs/>
          <w:sz w:val="22"/>
          <w:szCs w:val="22"/>
        </w:rPr>
        <w:t>Core Values Policy</w:t>
      </w:r>
    </w:p>
    <w:p w14:paraId="7C2E5EFA" w14:textId="30F59EF0" w:rsidR="00DF0822" w:rsidRDefault="00DF0822" w:rsidP="00DF0822">
      <w:pPr>
        <w:tabs>
          <w:tab w:val="left" w:pos="426"/>
        </w:tabs>
        <w:jc w:val="both"/>
        <w:rPr>
          <w:color w:val="2B579A"/>
          <w:shd w:val="clear" w:color="auto" w:fill="E6E6E6"/>
        </w:rPr>
      </w:pPr>
      <w:r w:rsidRPr="00034A59">
        <w:rPr>
          <w:rFonts w:ascii="Arial" w:hAnsi="Arial" w:cs="Arial"/>
          <w:bCs/>
          <w:iCs/>
          <w:color w:val="FF0000"/>
          <w:sz w:val="22"/>
          <w:szCs w:val="22"/>
        </w:rPr>
        <w:tab/>
      </w:r>
      <w:bookmarkStart w:id="4" w:name="_MON_1679495168"/>
      <w:bookmarkEnd w:id="4"/>
      <w:r w:rsidR="00E4488D" w:rsidRPr="00034A59">
        <w:rPr>
          <w:color w:val="2B579A"/>
          <w:shd w:val="clear" w:color="auto" w:fill="E6E6E6"/>
        </w:rPr>
        <w:object w:dxaOrig="1530" w:dyaOrig="992" w14:anchorId="350B51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8pt;height:51.75pt" o:ole="">
            <v:imagedata r:id="rId15" o:title=""/>
          </v:shape>
          <o:OLEObject Type="Embed" ProgID="Word.Document.12" ShapeID="_x0000_i1025" DrawAspect="Icon" ObjectID="_1770190000" r:id="rId16">
            <o:FieldCodes>\s</o:FieldCodes>
          </o:OLEObject>
        </w:object>
      </w:r>
    </w:p>
    <w:p w14:paraId="59DF2D6F" w14:textId="77777777" w:rsidR="00CD2731" w:rsidRDefault="00CD2731" w:rsidP="00DF0822">
      <w:pPr>
        <w:tabs>
          <w:tab w:val="left" w:pos="426"/>
        </w:tabs>
        <w:jc w:val="both"/>
        <w:rPr>
          <w:color w:val="2B579A"/>
          <w:shd w:val="clear" w:color="auto" w:fill="E6E6E6"/>
        </w:rPr>
      </w:pPr>
    </w:p>
    <w:p w14:paraId="35D88195" w14:textId="77777777" w:rsidR="00CD2731" w:rsidRPr="00CF66AB" w:rsidRDefault="00CD2731" w:rsidP="008C0602">
      <w:pPr>
        <w:numPr>
          <w:ilvl w:val="0"/>
          <w:numId w:val="5"/>
        </w:numPr>
        <w:tabs>
          <w:tab w:val="clear" w:pos="720"/>
          <w:tab w:val="left" w:pos="426"/>
        </w:tabs>
        <w:ind w:left="0" w:firstLine="0"/>
        <w:jc w:val="both"/>
        <w:rPr>
          <w:rFonts w:ascii="Arial" w:hAnsi="Arial" w:cs="Arial"/>
          <w:b/>
          <w:bCs/>
          <w:sz w:val="22"/>
          <w:szCs w:val="22"/>
        </w:rPr>
      </w:pPr>
      <w:r w:rsidRPr="00CF66AB">
        <w:rPr>
          <w:rFonts w:ascii="Arial" w:hAnsi="Arial" w:cs="Arial"/>
          <w:b/>
          <w:bCs/>
          <w:sz w:val="22"/>
          <w:szCs w:val="22"/>
        </w:rPr>
        <w:t>Attendance Policy</w:t>
      </w:r>
    </w:p>
    <w:p w14:paraId="4DEFFD7B" w14:textId="77777777" w:rsidR="00CD2731" w:rsidRPr="00CF66AB" w:rsidRDefault="00CD2731" w:rsidP="00AD788A">
      <w:pPr>
        <w:tabs>
          <w:tab w:val="left" w:pos="426"/>
        </w:tabs>
        <w:jc w:val="both"/>
        <w:rPr>
          <w:rFonts w:ascii="Arial" w:hAnsi="Arial" w:cs="Arial"/>
          <w:b/>
          <w:bCs/>
          <w:sz w:val="22"/>
          <w:szCs w:val="22"/>
        </w:rPr>
      </w:pPr>
    </w:p>
    <w:p w14:paraId="0ADC350C" w14:textId="77777777" w:rsidR="00CD2731" w:rsidRPr="00CF66AB" w:rsidRDefault="00CD2731" w:rsidP="008C0602">
      <w:pPr>
        <w:numPr>
          <w:ilvl w:val="0"/>
          <w:numId w:val="5"/>
        </w:numPr>
        <w:tabs>
          <w:tab w:val="clear" w:pos="720"/>
          <w:tab w:val="left" w:pos="426"/>
        </w:tabs>
        <w:ind w:left="0" w:firstLine="0"/>
        <w:jc w:val="both"/>
        <w:rPr>
          <w:rFonts w:ascii="Arial" w:hAnsi="Arial" w:cs="Arial"/>
          <w:b/>
          <w:bCs/>
          <w:sz w:val="22"/>
          <w:szCs w:val="22"/>
        </w:rPr>
      </w:pPr>
      <w:r w:rsidRPr="00CF66AB">
        <w:rPr>
          <w:rFonts w:ascii="Arial" w:hAnsi="Arial" w:cs="Arial"/>
          <w:b/>
          <w:bCs/>
          <w:sz w:val="22"/>
          <w:szCs w:val="22"/>
        </w:rPr>
        <w:t>Behaviour Policy</w:t>
      </w:r>
    </w:p>
    <w:p w14:paraId="4A95789E" w14:textId="77777777" w:rsidR="00CD2731" w:rsidRPr="00034A59" w:rsidRDefault="00CD2731" w:rsidP="00DF0822">
      <w:pPr>
        <w:tabs>
          <w:tab w:val="left" w:pos="426"/>
        </w:tabs>
        <w:jc w:val="both"/>
        <w:rPr>
          <w:rFonts w:ascii="Arial" w:hAnsi="Arial" w:cs="Arial"/>
          <w:bCs/>
          <w:iCs/>
          <w:color w:val="FF0000"/>
          <w:sz w:val="22"/>
          <w:szCs w:val="22"/>
        </w:rPr>
      </w:pPr>
    </w:p>
    <w:p w14:paraId="1CEAD738" w14:textId="77777777" w:rsidR="00034A59" w:rsidRPr="00A5279F" w:rsidRDefault="00034A59" w:rsidP="00034A59">
      <w:pPr>
        <w:tabs>
          <w:tab w:val="left" w:pos="426"/>
        </w:tabs>
        <w:jc w:val="both"/>
        <w:rPr>
          <w:rFonts w:ascii="Arial" w:hAnsi="Arial" w:cs="Arial"/>
          <w:bCs/>
          <w:iCs/>
          <w:sz w:val="2"/>
          <w:szCs w:val="2"/>
        </w:rPr>
      </w:pPr>
    </w:p>
    <w:p w14:paraId="14316D9B" w14:textId="0B838412" w:rsidR="0072264B" w:rsidRPr="00034A59" w:rsidRDefault="00B4298E" w:rsidP="008C0602">
      <w:pPr>
        <w:numPr>
          <w:ilvl w:val="0"/>
          <w:numId w:val="5"/>
        </w:numPr>
        <w:tabs>
          <w:tab w:val="clear" w:pos="720"/>
          <w:tab w:val="left" w:pos="426"/>
        </w:tabs>
        <w:ind w:left="0" w:firstLine="0"/>
        <w:jc w:val="both"/>
        <w:rPr>
          <w:rFonts w:ascii="Arial" w:hAnsi="Arial" w:cs="Arial"/>
          <w:b/>
          <w:bCs/>
          <w:sz w:val="22"/>
          <w:szCs w:val="22"/>
        </w:rPr>
      </w:pPr>
      <w:r w:rsidRPr="773D4EA3">
        <w:rPr>
          <w:rFonts w:ascii="Arial" w:hAnsi="Arial" w:cs="Arial"/>
          <w:b/>
          <w:bCs/>
          <w:sz w:val="22"/>
          <w:szCs w:val="22"/>
        </w:rPr>
        <w:t>Anti-bullying</w:t>
      </w:r>
      <w:r w:rsidR="000D2B70" w:rsidRPr="773D4EA3">
        <w:rPr>
          <w:rFonts w:ascii="Arial" w:hAnsi="Arial" w:cs="Arial"/>
          <w:b/>
          <w:bCs/>
          <w:sz w:val="22"/>
          <w:szCs w:val="22"/>
        </w:rPr>
        <w:t xml:space="preserve"> (including </w:t>
      </w:r>
      <w:r w:rsidR="51F037C1" w:rsidRPr="773D4EA3">
        <w:rPr>
          <w:rFonts w:ascii="Arial" w:hAnsi="Arial" w:cs="Arial"/>
          <w:b/>
          <w:bCs/>
          <w:sz w:val="22"/>
          <w:szCs w:val="22"/>
        </w:rPr>
        <w:t>cyber, homophobic</w:t>
      </w:r>
      <w:r w:rsidR="000D2B70" w:rsidRPr="773D4EA3">
        <w:rPr>
          <w:rFonts w:ascii="Arial" w:hAnsi="Arial" w:cs="Arial"/>
          <w:b/>
          <w:bCs/>
          <w:sz w:val="22"/>
          <w:szCs w:val="22"/>
        </w:rPr>
        <w:t xml:space="preserve"> and </w:t>
      </w:r>
      <w:r w:rsidR="51477D95" w:rsidRPr="773D4EA3">
        <w:rPr>
          <w:rFonts w:ascii="Arial" w:hAnsi="Arial" w:cs="Arial"/>
          <w:b/>
          <w:bCs/>
          <w:sz w:val="22"/>
          <w:szCs w:val="22"/>
        </w:rPr>
        <w:t>gender-based</w:t>
      </w:r>
      <w:r w:rsidR="000D2B70" w:rsidRPr="773D4EA3">
        <w:rPr>
          <w:rFonts w:ascii="Arial" w:hAnsi="Arial" w:cs="Arial"/>
          <w:b/>
          <w:bCs/>
          <w:sz w:val="22"/>
          <w:szCs w:val="22"/>
        </w:rPr>
        <w:t xml:space="preserve"> bullying)</w:t>
      </w:r>
    </w:p>
    <w:p w14:paraId="47468F67" w14:textId="3081C82A" w:rsidR="00BA2DF2" w:rsidRPr="00A85BCA" w:rsidRDefault="00BA2DF2" w:rsidP="00BA2DF2">
      <w:pPr>
        <w:tabs>
          <w:tab w:val="left" w:pos="426"/>
        </w:tabs>
        <w:ind w:left="426" w:hanging="426"/>
        <w:jc w:val="both"/>
        <w:rPr>
          <w:rFonts w:ascii="Arial" w:hAnsi="Arial" w:cs="Arial"/>
          <w:bCs/>
          <w:iCs/>
          <w:color w:val="FF0000"/>
          <w:spacing w:val="-4"/>
          <w:sz w:val="22"/>
          <w:szCs w:val="22"/>
        </w:rPr>
      </w:pPr>
      <w:r w:rsidRPr="00034A59">
        <w:rPr>
          <w:rFonts w:ascii="Arial" w:hAnsi="Arial" w:cs="Arial"/>
          <w:bCs/>
          <w:iCs/>
          <w:color w:val="FF0000"/>
          <w:sz w:val="22"/>
          <w:szCs w:val="22"/>
        </w:rPr>
        <w:tab/>
      </w:r>
      <w:bookmarkStart w:id="5" w:name="_Hlk87537629"/>
      <w:r w:rsidR="00B334E6">
        <w:rPr>
          <w:color w:val="2B579A"/>
          <w:shd w:val="clear" w:color="auto" w:fill="E6E6E6"/>
        </w:rPr>
        <w:fldChar w:fldCharType="begin"/>
      </w:r>
      <w:r w:rsidR="00B334E6">
        <w:instrText xml:space="preserve"> HYPERLINK "https://greatermanchesterscb.proceduresonline.com/chapters/g_bullying.html?zoom_highlight=bullying&amp;zoom_highlight=bullying" </w:instrText>
      </w:r>
      <w:r w:rsidR="00B334E6">
        <w:rPr>
          <w:color w:val="2B579A"/>
          <w:shd w:val="clear" w:color="auto" w:fill="E6E6E6"/>
        </w:rPr>
      </w:r>
      <w:r w:rsidR="00B334E6">
        <w:rPr>
          <w:color w:val="2B579A"/>
          <w:shd w:val="clear" w:color="auto" w:fill="E6E6E6"/>
        </w:rPr>
        <w:fldChar w:fldCharType="separate"/>
      </w:r>
      <w:r w:rsidR="00A85BCA" w:rsidRPr="00A85BCA">
        <w:rPr>
          <w:rStyle w:val="Hyperlink"/>
          <w:rFonts w:ascii="Arial" w:hAnsi="Arial" w:cs="Arial"/>
          <w:sz w:val="22"/>
          <w:szCs w:val="22"/>
        </w:rPr>
        <w:t>5.1.1 Bullying (proceduresonline.com)</w:t>
      </w:r>
      <w:r w:rsidR="00B334E6">
        <w:rPr>
          <w:rStyle w:val="Hyperlink"/>
          <w:rFonts w:ascii="Arial" w:hAnsi="Arial" w:cs="Arial"/>
          <w:sz w:val="22"/>
          <w:szCs w:val="22"/>
        </w:rPr>
        <w:fldChar w:fldCharType="end"/>
      </w:r>
      <w:bookmarkEnd w:id="5"/>
      <w:r w:rsidRPr="00A85BCA">
        <w:rPr>
          <w:rFonts w:ascii="Arial" w:hAnsi="Arial" w:cs="Arial"/>
          <w:bCs/>
          <w:iCs/>
          <w:color w:val="FF0000"/>
          <w:spacing w:val="-4"/>
          <w:sz w:val="22"/>
          <w:szCs w:val="22"/>
        </w:rPr>
        <w:t xml:space="preserve"> </w:t>
      </w:r>
    </w:p>
    <w:p w14:paraId="78F82FD1" w14:textId="01D88125" w:rsidR="00BA2DF2" w:rsidRDefault="0034792B" w:rsidP="006C6293">
      <w:pPr>
        <w:tabs>
          <w:tab w:val="left" w:pos="426"/>
        </w:tabs>
        <w:ind w:left="425" w:hanging="425"/>
        <w:jc w:val="both"/>
        <w:rPr>
          <w:rFonts w:ascii="Arial" w:hAnsi="Arial" w:cs="Arial"/>
          <w:bCs/>
          <w:iCs/>
          <w:color w:val="FF0000"/>
          <w:sz w:val="22"/>
          <w:szCs w:val="22"/>
          <w:shd w:val="clear" w:color="auto" w:fill="E6E6E6"/>
        </w:rPr>
      </w:pPr>
      <w:r w:rsidRPr="00034A59">
        <w:rPr>
          <w:rFonts w:ascii="Arial" w:hAnsi="Arial" w:cs="Arial"/>
          <w:bCs/>
          <w:iCs/>
          <w:color w:val="FF0000"/>
          <w:sz w:val="22"/>
          <w:szCs w:val="22"/>
        </w:rPr>
        <w:tab/>
      </w:r>
      <w:bookmarkStart w:id="6" w:name="_MON_1757188827"/>
      <w:bookmarkEnd w:id="6"/>
      <w:r w:rsidR="002019AC">
        <w:rPr>
          <w:rFonts w:ascii="Arial" w:hAnsi="Arial" w:cs="Arial"/>
          <w:bCs/>
          <w:iCs/>
          <w:color w:val="FF0000"/>
          <w:sz w:val="22"/>
          <w:szCs w:val="22"/>
        </w:rPr>
        <w:object w:dxaOrig="1508" w:dyaOrig="982" w14:anchorId="69DF19BE">
          <v:shape id="_x0000_i1026" type="#_x0000_t75" style="width:75pt;height:49.5pt" o:ole="">
            <v:imagedata r:id="rId17" o:title=""/>
          </v:shape>
          <o:OLEObject Type="Embed" ProgID="Word.Document.12" ShapeID="_x0000_i1026" DrawAspect="Icon" ObjectID="_1770190001" r:id="rId18">
            <o:FieldCodes>\s</o:FieldCodes>
          </o:OLEObject>
        </w:object>
      </w:r>
    </w:p>
    <w:p w14:paraId="27C03027" w14:textId="77777777" w:rsidR="00B11760" w:rsidRPr="006C6293" w:rsidRDefault="00B11760" w:rsidP="006C6293">
      <w:pPr>
        <w:tabs>
          <w:tab w:val="left" w:pos="426"/>
        </w:tabs>
        <w:ind w:left="425" w:hanging="425"/>
        <w:jc w:val="both"/>
        <w:rPr>
          <w:rFonts w:ascii="Arial" w:hAnsi="Arial" w:cs="Arial"/>
          <w:bCs/>
          <w:iCs/>
          <w:color w:val="FF0000"/>
          <w:sz w:val="16"/>
          <w:szCs w:val="16"/>
        </w:rPr>
      </w:pPr>
    </w:p>
    <w:p w14:paraId="52CDECD8" w14:textId="2DB5B662" w:rsidR="00900F5B" w:rsidRPr="00D50907" w:rsidRDefault="0079442D" w:rsidP="008C0602">
      <w:pPr>
        <w:numPr>
          <w:ilvl w:val="0"/>
          <w:numId w:val="5"/>
        </w:numPr>
        <w:tabs>
          <w:tab w:val="clear" w:pos="720"/>
          <w:tab w:val="left" w:pos="426"/>
        </w:tabs>
        <w:ind w:left="0" w:firstLine="0"/>
        <w:jc w:val="both"/>
        <w:rPr>
          <w:rFonts w:ascii="Arial" w:hAnsi="Arial" w:cs="Arial"/>
          <w:b/>
          <w:bCs/>
          <w:sz w:val="22"/>
          <w:szCs w:val="22"/>
        </w:rPr>
      </w:pPr>
      <w:r w:rsidRPr="3657EE07">
        <w:rPr>
          <w:rFonts w:ascii="Arial" w:hAnsi="Arial" w:cs="Arial"/>
          <w:b/>
          <w:bCs/>
          <w:sz w:val="22"/>
          <w:szCs w:val="22"/>
        </w:rPr>
        <w:t xml:space="preserve">Child-on-child </w:t>
      </w:r>
      <w:r w:rsidR="00900F5B" w:rsidRPr="3657EE07">
        <w:rPr>
          <w:rFonts w:ascii="Arial" w:hAnsi="Arial" w:cs="Arial"/>
          <w:b/>
          <w:bCs/>
          <w:sz w:val="22"/>
          <w:szCs w:val="22"/>
        </w:rPr>
        <w:t>Abuse</w:t>
      </w:r>
      <w:r w:rsidR="008B4B6E" w:rsidRPr="3657EE07">
        <w:rPr>
          <w:rFonts w:ascii="Arial" w:hAnsi="Arial" w:cs="Arial"/>
          <w:b/>
          <w:bCs/>
          <w:sz w:val="22"/>
          <w:szCs w:val="22"/>
        </w:rPr>
        <w:t xml:space="preserve"> </w:t>
      </w:r>
      <w:r w:rsidR="00D50907" w:rsidRPr="3657EE07">
        <w:rPr>
          <w:rFonts w:ascii="Arial" w:hAnsi="Arial" w:cs="Arial"/>
          <w:b/>
          <w:bCs/>
          <w:sz w:val="22"/>
          <w:szCs w:val="22"/>
        </w:rPr>
        <w:t xml:space="preserve"> </w:t>
      </w:r>
    </w:p>
    <w:p w14:paraId="538EE8B5" w14:textId="52872269" w:rsidR="002443C6" w:rsidRDefault="00110F95" w:rsidP="001F660F">
      <w:pPr>
        <w:tabs>
          <w:tab w:val="left" w:pos="426"/>
        </w:tabs>
        <w:jc w:val="both"/>
        <w:rPr>
          <w:rFonts w:ascii="Arial" w:hAnsi="Arial" w:cs="Arial"/>
          <w:bCs/>
          <w:iCs/>
          <w:sz w:val="22"/>
          <w:szCs w:val="22"/>
        </w:rPr>
      </w:pPr>
      <w:r>
        <w:rPr>
          <w:rFonts w:ascii="Arial" w:hAnsi="Arial" w:cs="Arial"/>
          <w:bCs/>
          <w:iCs/>
          <w:sz w:val="22"/>
          <w:szCs w:val="22"/>
        </w:rPr>
        <w:tab/>
      </w:r>
      <w:bookmarkStart w:id="7" w:name="_MON_1725738022"/>
      <w:bookmarkEnd w:id="7"/>
      <w:r w:rsidR="0079442D">
        <w:rPr>
          <w:rFonts w:ascii="Arial" w:hAnsi="Arial" w:cs="Arial"/>
          <w:bCs/>
          <w:iCs/>
          <w:color w:val="2B579A"/>
          <w:sz w:val="22"/>
          <w:szCs w:val="22"/>
          <w:shd w:val="clear" w:color="auto" w:fill="E6E6E6"/>
        </w:rPr>
        <w:object w:dxaOrig="1508" w:dyaOrig="982" w14:anchorId="0EFF694C">
          <v:shape id="_x0000_i1027" type="#_x0000_t75" style="width:75pt;height:49.5pt" o:ole="">
            <v:imagedata r:id="rId19" o:title=""/>
          </v:shape>
          <o:OLEObject Type="Embed" ProgID="Word.Document.12" ShapeID="_x0000_i1027" DrawAspect="Icon" ObjectID="_1770190002" r:id="rId20">
            <o:FieldCodes>\s</o:FieldCodes>
          </o:OLEObject>
        </w:object>
      </w:r>
      <w:r w:rsidR="00DF0822" w:rsidRPr="00110F95">
        <w:rPr>
          <w:rFonts w:ascii="Arial" w:hAnsi="Arial" w:cs="Arial"/>
          <w:bCs/>
          <w:iCs/>
          <w:sz w:val="22"/>
          <w:szCs w:val="22"/>
        </w:rPr>
        <w:tab/>
      </w:r>
    </w:p>
    <w:p w14:paraId="25400A6F" w14:textId="77777777" w:rsidR="00B11760" w:rsidRPr="00110F95" w:rsidRDefault="00B11760" w:rsidP="001F660F">
      <w:pPr>
        <w:tabs>
          <w:tab w:val="left" w:pos="426"/>
        </w:tabs>
        <w:jc w:val="both"/>
      </w:pPr>
    </w:p>
    <w:p w14:paraId="58E9E720" w14:textId="3CB04D02" w:rsidR="00B11760" w:rsidRPr="00B11760" w:rsidRDefault="002B2479" w:rsidP="008C0602">
      <w:pPr>
        <w:pStyle w:val="ListParagraph"/>
        <w:numPr>
          <w:ilvl w:val="0"/>
          <w:numId w:val="5"/>
        </w:numPr>
        <w:tabs>
          <w:tab w:val="left" w:pos="426"/>
        </w:tabs>
        <w:ind w:hanging="720"/>
        <w:jc w:val="both"/>
        <w:rPr>
          <w:rFonts w:ascii="Arial" w:hAnsi="Arial" w:cs="Arial"/>
          <w:b/>
          <w:bCs/>
          <w:sz w:val="22"/>
          <w:szCs w:val="22"/>
        </w:rPr>
      </w:pPr>
      <w:r w:rsidRPr="3657EE07">
        <w:rPr>
          <w:rFonts w:ascii="Arial" w:hAnsi="Arial" w:cs="Arial"/>
          <w:b/>
          <w:bCs/>
          <w:sz w:val="22"/>
          <w:szCs w:val="22"/>
        </w:rPr>
        <w:t>Sexual Violence and Sexual Harassment Policy</w:t>
      </w:r>
      <w:r w:rsidR="00132C73" w:rsidRPr="3657EE07">
        <w:rPr>
          <w:rFonts w:ascii="Arial" w:hAnsi="Arial" w:cs="Arial"/>
          <w:b/>
          <w:bCs/>
          <w:color w:val="FF0000"/>
          <w:sz w:val="22"/>
          <w:szCs w:val="22"/>
        </w:rPr>
        <w:t xml:space="preserve"> </w:t>
      </w:r>
    </w:p>
    <w:bookmarkStart w:id="8" w:name="_MON_1725738060"/>
    <w:bookmarkEnd w:id="8"/>
    <w:p w14:paraId="785DDF7B" w14:textId="0232475C" w:rsidR="002443C6" w:rsidRDefault="0079442D" w:rsidP="00B11760">
      <w:pPr>
        <w:tabs>
          <w:tab w:val="left" w:pos="426"/>
        </w:tabs>
        <w:ind w:left="426"/>
        <w:jc w:val="both"/>
        <w:rPr>
          <w:rFonts w:ascii="Arial" w:hAnsi="Arial" w:cs="Arial"/>
          <w:b/>
          <w:bCs/>
          <w:iCs/>
          <w:color w:val="2B579A"/>
          <w:sz w:val="22"/>
          <w:szCs w:val="22"/>
          <w:shd w:val="clear" w:color="auto" w:fill="E6E6E6"/>
        </w:rPr>
      </w:pPr>
      <w:r>
        <w:rPr>
          <w:shd w:val="clear" w:color="auto" w:fill="E6E6E6"/>
        </w:rPr>
        <w:object w:dxaOrig="1508" w:dyaOrig="982" w14:anchorId="0CCC907C">
          <v:shape id="_x0000_i1028" type="#_x0000_t75" style="width:75pt;height:49.5pt" o:ole="">
            <v:imagedata r:id="rId21" o:title=""/>
          </v:shape>
          <o:OLEObject Type="Embed" ProgID="Word.Document.8" ShapeID="_x0000_i1028" DrawAspect="Icon" ObjectID="_1770190003" r:id="rId22">
            <o:FieldCodes>\s</o:FieldCodes>
          </o:OLEObject>
        </w:object>
      </w:r>
    </w:p>
    <w:p w14:paraId="5DE83A8F" w14:textId="77777777" w:rsidR="00B11760" w:rsidRPr="00B11760" w:rsidRDefault="00B11760" w:rsidP="00B11760">
      <w:pPr>
        <w:tabs>
          <w:tab w:val="left" w:pos="426"/>
        </w:tabs>
        <w:ind w:left="426"/>
        <w:jc w:val="both"/>
        <w:rPr>
          <w:rFonts w:ascii="Arial" w:hAnsi="Arial" w:cs="Arial"/>
          <w:b/>
          <w:bCs/>
          <w:sz w:val="14"/>
          <w:szCs w:val="14"/>
        </w:rPr>
      </w:pPr>
    </w:p>
    <w:p w14:paraId="6BF8D3A2" w14:textId="77777777" w:rsidR="0072264B" w:rsidRPr="00034A59" w:rsidRDefault="00B4298E" w:rsidP="008C0602">
      <w:pPr>
        <w:numPr>
          <w:ilvl w:val="0"/>
          <w:numId w:val="5"/>
        </w:numPr>
        <w:tabs>
          <w:tab w:val="clear" w:pos="720"/>
          <w:tab w:val="left" w:pos="426"/>
        </w:tabs>
        <w:ind w:left="0" w:firstLine="0"/>
        <w:jc w:val="both"/>
        <w:rPr>
          <w:rFonts w:ascii="Arial" w:hAnsi="Arial" w:cs="Arial"/>
          <w:b/>
          <w:bCs/>
          <w:iCs/>
          <w:sz w:val="22"/>
          <w:szCs w:val="22"/>
        </w:rPr>
      </w:pPr>
      <w:r w:rsidRPr="00034A59">
        <w:rPr>
          <w:rFonts w:ascii="Arial" w:hAnsi="Arial" w:cs="Arial"/>
          <w:b/>
          <w:bCs/>
          <w:iCs/>
          <w:sz w:val="22"/>
          <w:szCs w:val="22"/>
        </w:rPr>
        <w:t>Special Education Needs</w:t>
      </w:r>
    </w:p>
    <w:p w14:paraId="43DBF10D" w14:textId="0D19AA97" w:rsidR="008D6C8F" w:rsidRPr="00A74628" w:rsidRDefault="008D6C8F" w:rsidP="008D6C8F">
      <w:pPr>
        <w:tabs>
          <w:tab w:val="left" w:pos="426"/>
        </w:tabs>
        <w:ind w:left="426" w:hanging="426"/>
        <w:jc w:val="both"/>
        <w:rPr>
          <w:rFonts w:ascii="Arial" w:hAnsi="Arial" w:cs="Arial"/>
          <w:bCs/>
          <w:iCs/>
          <w:sz w:val="22"/>
          <w:szCs w:val="22"/>
        </w:rPr>
      </w:pPr>
      <w:r w:rsidRPr="00034A59">
        <w:rPr>
          <w:rFonts w:ascii="Arial" w:hAnsi="Arial" w:cs="Arial"/>
          <w:bCs/>
          <w:iCs/>
          <w:sz w:val="22"/>
          <w:szCs w:val="22"/>
        </w:rPr>
        <w:tab/>
      </w:r>
      <w:bookmarkStart w:id="9" w:name="_Hlk87537725"/>
      <w:r w:rsidR="00B334E6">
        <w:rPr>
          <w:color w:val="2B579A"/>
          <w:shd w:val="clear" w:color="auto" w:fill="E6E6E6"/>
        </w:rPr>
        <w:fldChar w:fldCharType="begin"/>
      </w:r>
      <w:r w:rsidR="00B334E6">
        <w:instrText xml:space="preserve"> HYPERLINK "https://greatermanchesterscb.proceduresonline.com/chapters/p_ch_with_disabilities.html" </w:instrText>
      </w:r>
      <w:r w:rsidR="00B334E6">
        <w:rPr>
          <w:color w:val="2B579A"/>
          <w:shd w:val="clear" w:color="auto" w:fill="E6E6E6"/>
        </w:rPr>
      </w:r>
      <w:r w:rsidR="00B334E6">
        <w:rPr>
          <w:color w:val="2B579A"/>
          <w:shd w:val="clear" w:color="auto" w:fill="E6E6E6"/>
        </w:rPr>
        <w:fldChar w:fldCharType="separate"/>
      </w:r>
      <w:r w:rsidR="00A74628" w:rsidRPr="00A74628">
        <w:rPr>
          <w:rStyle w:val="Hyperlink"/>
          <w:rFonts w:ascii="Arial" w:hAnsi="Arial" w:cs="Arial"/>
          <w:sz w:val="22"/>
          <w:szCs w:val="22"/>
        </w:rPr>
        <w:t>Children with Disabilities and Complex Health Needs (proceduresonline.com)</w:t>
      </w:r>
      <w:r w:rsidR="00B334E6">
        <w:rPr>
          <w:rStyle w:val="Hyperlink"/>
          <w:rFonts w:ascii="Arial" w:hAnsi="Arial" w:cs="Arial"/>
          <w:sz w:val="22"/>
          <w:szCs w:val="22"/>
        </w:rPr>
        <w:fldChar w:fldCharType="end"/>
      </w:r>
      <w:bookmarkEnd w:id="9"/>
    </w:p>
    <w:p w14:paraId="28D74118" w14:textId="662D8898" w:rsidR="009F098D" w:rsidRDefault="008D6C8F" w:rsidP="00751711">
      <w:pPr>
        <w:tabs>
          <w:tab w:val="left" w:pos="426"/>
        </w:tabs>
        <w:ind w:left="426" w:hanging="426"/>
        <w:jc w:val="both"/>
        <w:rPr>
          <w:rFonts w:ascii="Arial" w:hAnsi="Arial" w:cs="Arial"/>
          <w:bCs/>
          <w:iCs/>
          <w:color w:val="2B579A"/>
          <w:sz w:val="22"/>
          <w:szCs w:val="22"/>
          <w:shd w:val="clear" w:color="auto" w:fill="E6E6E6"/>
        </w:rPr>
      </w:pPr>
      <w:r w:rsidRPr="00034A59">
        <w:rPr>
          <w:rFonts w:ascii="Arial" w:hAnsi="Arial" w:cs="Arial"/>
          <w:bCs/>
          <w:iCs/>
          <w:sz w:val="22"/>
          <w:szCs w:val="22"/>
        </w:rPr>
        <w:tab/>
      </w:r>
    </w:p>
    <w:p w14:paraId="64E8EB97" w14:textId="2F5DF64D" w:rsidR="0072264B" w:rsidRPr="00BA404A" w:rsidRDefault="00283174" w:rsidP="008C0602">
      <w:pPr>
        <w:numPr>
          <w:ilvl w:val="0"/>
          <w:numId w:val="5"/>
        </w:numPr>
        <w:tabs>
          <w:tab w:val="clear" w:pos="720"/>
          <w:tab w:val="left" w:pos="426"/>
        </w:tabs>
        <w:spacing w:line="360" w:lineRule="exact"/>
        <w:ind w:left="426" w:hanging="426"/>
        <w:jc w:val="both"/>
        <w:rPr>
          <w:rFonts w:ascii="Arial" w:hAnsi="Arial" w:cs="Arial"/>
          <w:b/>
          <w:bCs/>
          <w:iCs/>
          <w:sz w:val="22"/>
          <w:szCs w:val="22"/>
        </w:rPr>
      </w:pPr>
      <w:r w:rsidRPr="00BA404A">
        <w:rPr>
          <w:rFonts w:ascii="Arial" w:hAnsi="Arial" w:cs="Arial"/>
          <w:b/>
          <w:bCs/>
          <w:iCs/>
          <w:sz w:val="22"/>
          <w:szCs w:val="22"/>
        </w:rPr>
        <w:t>Online Safety and Mobile Technology</w:t>
      </w:r>
      <w:r w:rsidR="009633D1" w:rsidRPr="00BA404A">
        <w:rPr>
          <w:rFonts w:ascii="Arial" w:hAnsi="Arial" w:cs="Arial"/>
          <w:b/>
          <w:bCs/>
          <w:iCs/>
          <w:sz w:val="22"/>
          <w:szCs w:val="22"/>
        </w:rPr>
        <w:t xml:space="preserve"> (including Monitoring and Filtering policy)</w:t>
      </w:r>
    </w:p>
    <w:p w14:paraId="5BFF170E" w14:textId="706AAE65" w:rsidR="00BD67EF" w:rsidRPr="00BD67EF" w:rsidRDefault="00A74628" w:rsidP="00A74628">
      <w:pPr>
        <w:tabs>
          <w:tab w:val="left" w:pos="426"/>
        </w:tabs>
        <w:jc w:val="both"/>
        <w:rPr>
          <w:rFonts w:ascii="Arial" w:hAnsi="Arial" w:cs="Arial"/>
          <w:color w:val="0000FF"/>
          <w:sz w:val="22"/>
          <w:szCs w:val="22"/>
          <w:u w:val="single"/>
        </w:rPr>
      </w:pPr>
      <w:r>
        <w:tab/>
      </w:r>
      <w:bookmarkStart w:id="10" w:name="_Hlk87538045"/>
      <w:r w:rsidR="00B334E6">
        <w:rPr>
          <w:color w:val="2B579A"/>
          <w:shd w:val="clear" w:color="auto" w:fill="E6E6E6"/>
        </w:rPr>
        <w:fldChar w:fldCharType="begin"/>
      </w:r>
      <w:r w:rsidR="00B334E6">
        <w:instrText xml:space="preserve"> HYPERLINK "https://greatermanchesterscb.proceduresonline.com/chapters/p_sg_ch_yp_online.html" </w:instrText>
      </w:r>
      <w:r w:rsidR="00B334E6">
        <w:rPr>
          <w:color w:val="2B579A"/>
          <w:shd w:val="clear" w:color="auto" w:fill="E6E6E6"/>
        </w:rPr>
      </w:r>
      <w:r w:rsidR="00B334E6">
        <w:rPr>
          <w:color w:val="2B579A"/>
          <w:shd w:val="clear" w:color="auto" w:fill="E6E6E6"/>
        </w:rPr>
        <w:fldChar w:fldCharType="separate"/>
      </w:r>
      <w:r w:rsidRPr="00323074">
        <w:rPr>
          <w:rStyle w:val="Hyperlink"/>
          <w:rFonts w:ascii="Arial" w:hAnsi="Arial" w:cs="Arial"/>
          <w:sz w:val="22"/>
          <w:szCs w:val="22"/>
        </w:rPr>
        <w:t>Safeguarding Children and Young People Online (proceduresonline.com)</w:t>
      </w:r>
      <w:r w:rsidR="00B334E6">
        <w:rPr>
          <w:rStyle w:val="Hyperlink"/>
          <w:rFonts w:ascii="Arial" w:hAnsi="Arial" w:cs="Arial"/>
          <w:sz w:val="22"/>
          <w:szCs w:val="22"/>
        </w:rPr>
        <w:fldChar w:fldCharType="end"/>
      </w:r>
      <w:bookmarkEnd w:id="10"/>
    </w:p>
    <w:p w14:paraId="3D813524" w14:textId="7EE2AA22" w:rsidR="00BD67EF" w:rsidRPr="00CF66AB" w:rsidRDefault="0001013D" w:rsidP="00AD788A">
      <w:pPr>
        <w:tabs>
          <w:tab w:val="left" w:pos="426"/>
        </w:tabs>
        <w:spacing w:after="120"/>
        <w:ind w:left="425"/>
        <w:jc w:val="both"/>
        <w:rPr>
          <w:rFonts w:ascii="Arial" w:hAnsi="Arial" w:cs="Arial"/>
          <w:b/>
          <w:bCs/>
          <w:iCs/>
          <w:color w:val="002060"/>
          <w:sz w:val="24"/>
          <w:szCs w:val="24"/>
        </w:rPr>
      </w:pPr>
      <w:hyperlink r:id="rId23" w:history="1">
        <w:r w:rsidR="00BD67EF" w:rsidRPr="00CF66AB">
          <w:rPr>
            <w:rStyle w:val="Hyperlink"/>
            <w:rFonts w:ascii="Arial" w:hAnsi="Arial" w:cs="Arial"/>
            <w:color w:val="002060"/>
            <w:sz w:val="24"/>
            <w:szCs w:val="24"/>
          </w:rPr>
          <w:t>Filtering and monitoring standards for schools and colleges</w:t>
        </w:r>
      </w:hyperlink>
    </w:p>
    <w:bookmarkStart w:id="11" w:name="_MON_1698150795"/>
    <w:bookmarkEnd w:id="11"/>
    <w:p w14:paraId="43F8CBA2" w14:textId="5D769BF9" w:rsidR="00612C21" w:rsidRDefault="00B334E6" w:rsidP="00323074">
      <w:pPr>
        <w:tabs>
          <w:tab w:val="left" w:pos="426"/>
        </w:tabs>
        <w:ind w:left="425"/>
        <w:jc w:val="both"/>
        <w:rPr>
          <w:rFonts w:ascii="Arial" w:hAnsi="Arial" w:cs="Arial"/>
          <w:bCs/>
          <w:iCs/>
          <w:sz w:val="22"/>
          <w:szCs w:val="22"/>
        </w:rPr>
      </w:pPr>
      <w:r>
        <w:rPr>
          <w:rFonts w:ascii="Arial" w:hAnsi="Arial" w:cs="Arial"/>
          <w:bCs/>
          <w:iCs/>
          <w:color w:val="2B579A"/>
          <w:sz w:val="22"/>
          <w:szCs w:val="22"/>
          <w:shd w:val="clear" w:color="auto" w:fill="E6E6E6"/>
        </w:rPr>
        <w:object w:dxaOrig="1508" w:dyaOrig="982" w14:anchorId="3C175A1F">
          <v:shape id="_x0000_i1029" type="#_x0000_t75" style="width:76.5pt;height:49.5pt" o:ole="">
            <v:imagedata r:id="rId24" o:title=""/>
          </v:shape>
          <o:OLEObject Type="Embed" ProgID="Word.Document.12" ShapeID="_x0000_i1029" DrawAspect="Icon" ObjectID="_1770190004" r:id="rId25">
            <o:FieldCodes>\s</o:FieldCodes>
          </o:OLEObject>
        </w:object>
      </w:r>
      <w:r w:rsidR="00323074">
        <w:rPr>
          <w:rFonts w:ascii="Arial" w:hAnsi="Arial" w:cs="Arial"/>
          <w:bCs/>
          <w:iCs/>
          <w:color w:val="2B579A"/>
          <w:sz w:val="22"/>
          <w:szCs w:val="22"/>
          <w:shd w:val="clear" w:color="auto" w:fill="E6E6E6"/>
        </w:rPr>
        <w:object w:dxaOrig="1508" w:dyaOrig="982" w14:anchorId="6AC3DAB1">
          <v:shape id="_x0000_i1030" type="#_x0000_t75" style="width:75pt;height:49.5pt" o:ole="">
            <v:imagedata r:id="rId26" o:title=""/>
          </v:shape>
          <o:OLEObject Type="Embed" ProgID="Package" ShapeID="_x0000_i1030" DrawAspect="Icon" ObjectID="_1770190005" r:id="rId27"/>
        </w:object>
      </w:r>
      <w:r w:rsidR="00A5279F">
        <w:rPr>
          <w:rFonts w:ascii="Arial" w:hAnsi="Arial" w:cs="Arial"/>
          <w:bCs/>
          <w:iCs/>
          <w:sz w:val="22"/>
          <w:szCs w:val="22"/>
        </w:rPr>
        <w:t xml:space="preserve">    </w:t>
      </w:r>
    </w:p>
    <w:p w14:paraId="0F288C81" w14:textId="77777777" w:rsidR="00B11760" w:rsidRPr="00B11760" w:rsidRDefault="00B11760" w:rsidP="00323074">
      <w:pPr>
        <w:tabs>
          <w:tab w:val="left" w:pos="426"/>
        </w:tabs>
        <w:ind w:left="425"/>
        <w:jc w:val="both"/>
        <w:rPr>
          <w:rFonts w:ascii="Arial" w:hAnsi="Arial" w:cs="Arial"/>
          <w:bCs/>
          <w:iCs/>
          <w:sz w:val="12"/>
          <w:szCs w:val="12"/>
        </w:rPr>
      </w:pPr>
    </w:p>
    <w:p w14:paraId="68360EC0" w14:textId="7457C8E1" w:rsidR="00124C95" w:rsidRDefault="00124C95" w:rsidP="008C0602">
      <w:pPr>
        <w:numPr>
          <w:ilvl w:val="0"/>
          <w:numId w:val="5"/>
        </w:numPr>
        <w:tabs>
          <w:tab w:val="clear" w:pos="720"/>
          <w:tab w:val="left" w:pos="426"/>
        </w:tabs>
        <w:spacing w:line="360" w:lineRule="exact"/>
        <w:ind w:left="426" w:firstLine="0"/>
        <w:jc w:val="both"/>
        <w:rPr>
          <w:rFonts w:ascii="Arial" w:hAnsi="Arial" w:cs="Arial"/>
          <w:b/>
          <w:bCs/>
          <w:iCs/>
          <w:sz w:val="22"/>
          <w:szCs w:val="22"/>
        </w:rPr>
      </w:pPr>
      <w:r w:rsidRPr="00124C95">
        <w:rPr>
          <w:rFonts w:ascii="Arial" w:hAnsi="Arial" w:cs="Arial"/>
          <w:b/>
          <w:bCs/>
          <w:iCs/>
          <w:sz w:val="22"/>
          <w:szCs w:val="22"/>
        </w:rPr>
        <w:t>Appropriate use of technology</w:t>
      </w:r>
    </w:p>
    <w:p w14:paraId="05FFADB2" w14:textId="77777777" w:rsidR="00B11760" w:rsidRPr="00124C95" w:rsidRDefault="00B11760" w:rsidP="00CE6C7F">
      <w:pPr>
        <w:tabs>
          <w:tab w:val="left" w:pos="426"/>
        </w:tabs>
        <w:ind w:left="426"/>
        <w:jc w:val="both"/>
        <w:rPr>
          <w:rFonts w:ascii="Arial" w:hAnsi="Arial" w:cs="Arial"/>
          <w:b/>
          <w:bCs/>
          <w:iCs/>
        </w:rPr>
      </w:pPr>
    </w:p>
    <w:p w14:paraId="145CDE01" w14:textId="483B7900" w:rsidR="00A85BCA" w:rsidRPr="00CD2731" w:rsidRDefault="00004E46" w:rsidP="008C0602">
      <w:pPr>
        <w:numPr>
          <w:ilvl w:val="0"/>
          <w:numId w:val="5"/>
        </w:numPr>
        <w:tabs>
          <w:tab w:val="clear" w:pos="720"/>
          <w:tab w:val="left" w:pos="426"/>
        </w:tabs>
        <w:spacing w:line="360" w:lineRule="exact"/>
        <w:ind w:left="426" w:firstLine="0"/>
        <w:jc w:val="both"/>
        <w:rPr>
          <w:rFonts w:ascii="Arial" w:hAnsi="Arial" w:cs="Arial"/>
          <w:b/>
          <w:bCs/>
          <w:iCs/>
          <w:sz w:val="22"/>
          <w:szCs w:val="22"/>
        </w:rPr>
      </w:pPr>
      <w:r w:rsidRPr="00004E46">
        <w:rPr>
          <w:rFonts w:ascii="Arial" w:hAnsi="Arial" w:cs="Arial"/>
          <w:b/>
          <w:bCs/>
          <w:iCs/>
          <w:sz w:val="22"/>
          <w:szCs w:val="22"/>
        </w:rPr>
        <w:t>DFE Guidance</w:t>
      </w:r>
      <w:r>
        <w:rPr>
          <w:rFonts w:ascii="Arial" w:hAnsi="Arial" w:cs="Arial"/>
          <w:b/>
          <w:bCs/>
          <w:iCs/>
          <w:sz w:val="22"/>
          <w:szCs w:val="22"/>
        </w:rPr>
        <w:t xml:space="preserve"> - </w:t>
      </w:r>
      <w:r w:rsidRPr="00004E46">
        <w:rPr>
          <w:rFonts w:ascii="Arial" w:hAnsi="Arial" w:cs="Arial"/>
          <w:b/>
          <w:bCs/>
          <w:iCs/>
          <w:sz w:val="22"/>
          <w:szCs w:val="22"/>
        </w:rPr>
        <w:t>Harmful online challenges and online hoaxes</w:t>
      </w:r>
    </w:p>
    <w:p w14:paraId="17E991EB" w14:textId="15DBE146" w:rsidR="00B11760" w:rsidRDefault="00CD2731" w:rsidP="00CE6C7F">
      <w:pPr>
        <w:tabs>
          <w:tab w:val="left" w:pos="426"/>
        </w:tabs>
        <w:ind w:left="426"/>
        <w:jc w:val="both"/>
        <w:rPr>
          <w:rFonts w:ascii="Arial" w:hAnsi="Arial" w:cs="Arial"/>
          <w:b/>
          <w:bCs/>
          <w:iCs/>
          <w:sz w:val="22"/>
          <w:szCs w:val="22"/>
        </w:rPr>
      </w:pPr>
      <w:r>
        <w:rPr>
          <w:rFonts w:ascii="Arial" w:hAnsi="Arial" w:cs="Arial"/>
          <w:b/>
          <w:bCs/>
          <w:iCs/>
          <w:sz w:val="22"/>
          <w:szCs w:val="22"/>
        </w:rPr>
        <w:object w:dxaOrig="1508" w:dyaOrig="982" w14:anchorId="239F10F1">
          <v:shape id="_x0000_i1031" type="#_x0000_t75" style="width:75pt;height:49.5pt" o:ole="">
            <v:imagedata r:id="rId28" o:title=""/>
          </v:shape>
          <o:OLEObject Type="Embed" ProgID="Package" ShapeID="_x0000_i1031" DrawAspect="Icon" ObjectID="_1770190006" r:id="rId29"/>
        </w:object>
      </w:r>
    </w:p>
    <w:p w14:paraId="2F5DEDE8" w14:textId="77777777" w:rsidR="000B7DDD" w:rsidRPr="00AD788A" w:rsidRDefault="000B7DDD" w:rsidP="00CE6C7F">
      <w:pPr>
        <w:tabs>
          <w:tab w:val="left" w:pos="426"/>
        </w:tabs>
        <w:ind w:left="426"/>
        <w:jc w:val="both"/>
        <w:rPr>
          <w:rFonts w:ascii="Arial" w:hAnsi="Arial" w:cs="Arial"/>
          <w:b/>
          <w:bCs/>
          <w:iCs/>
          <w:sz w:val="12"/>
          <w:szCs w:val="12"/>
        </w:rPr>
      </w:pPr>
    </w:p>
    <w:p w14:paraId="4254F958" w14:textId="77777777" w:rsidR="00CE6C7F" w:rsidRPr="00034A59" w:rsidRDefault="00CE6C7F" w:rsidP="008C0602">
      <w:pPr>
        <w:numPr>
          <w:ilvl w:val="0"/>
          <w:numId w:val="5"/>
        </w:numPr>
        <w:tabs>
          <w:tab w:val="clear" w:pos="720"/>
          <w:tab w:val="left" w:pos="426"/>
        </w:tabs>
        <w:ind w:left="0" w:firstLine="0"/>
        <w:jc w:val="both"/>
        <w:rPr>
          <w:rFonts w:ascii="Arial" w:hAnsi="Arial" w:cs="Arial"/>
          <w:b/>
          <w:bCs/>
          <w:iCs/>
          <w:sz w:val="22"/>
          <w:szCs w:val="22"/>
        </w:rPr>
      </w:pPr>
      <w:bookmarkStart w:id="12" w:name="_Hlk146567558"/>
      <w:r w:rsidRPr="00034A59">
        <w:rPr>
          <w:rFonts w:ascii="Arial" w:hAnsi="Arial" w:cs="Arial"/>
          <w:b/>
          <w:bCs/>
          <w:iCs/>
          <w:sz w:val="22"/>
          <w:szCs w:val="22"/>
        </w:rPr>
        <w:t>Prevent Duty</w:t>
      </w:r>
    </w:p>
    <w:p w14:paraId="50EE7E35" w14:textId="77777777" w:rsidR="00CE6C7F" w:rsidRPr="00B72F77" w:rsidRDefault="00CE6C7F" w:rsidP="00CE6C7F">
      <w:pPr>
        <w:tabs>
          <w:tab w:val="left" w:pos="426"/>
        </w:tabs>
        <w:ind w:left="426" w:hanging="426"/>
        <w:jc w:val="both"/>
        <w:rPr>
          <w:rFonts w:ascii="Arial" w:hAnsi="Arial" w:cs="Arial"/>
          <w:bCs/>
          <w:iCs/>
          <w:color w:val="FF0000"/>
          <w:sz w:val="22"/>
          <w:szCs w:val="22"/>
        </w:rPr>
      </w:pPr>
      <w:r w:rsidRPr="00034A59">
        <w:rPr>
          <w:rFonts w:ascii="Arial" w:hAnsi="Arial" w:cs="Arial"/>
          <w:bCs/>
          <w:iCs/>
          <w:color w:val="FF0000"/>
          <w:sz w:val="22"/>
          <w:szCs w:val="22"/>
        </w:rPr>
        <w:tab/>
      </w:r>
      <w:bookmarkStart w:id="13" w:name="_Hlk84455824"/>
      <w:bookmarkStart w:id="14" w:name="_Hlk87538882"/>
      <w:r w:rsidRPr="00B72F77">
        <w:rPr>
          <w:rFonts w:ascii="Arial" w:hAnsi="Arial" w:cs="Arial"/>
          <w:color w:val="2B579A"/>
          <w:sz w:val="22"/>
          <w:szCs w:val="22"/>
          <w:shd w:val="clear" w:color="auto" w:fill="E6E6E6"/>
        </w:rPr>
        <w:fldChar w:fldCharType="begin"/>
      </w:r>
      <w:r w:rsidRPr="00B72F77">
        <w:rPr>
          <w:rFonts w:ascii="Arial" w:hAnsi="Arial" w:cs="Arial"/>
          <w:sz w:val="22"/>
          <w:szCs w:val="22"/>
        </w:rPr>
        <w:instrText xml:space="preserve"> HYPERLINK "https://greatermanchesterscb.proceduresonline.com/chapters/p_sg_vio_ext.html" </w:instrText>
      </w:r>
      <w:r w:rsidRPr="00B72F77">
        <w:rPr>
          <w:rFonts w:ascii="Arial" w:hAnsi="Arial" w:cs="Arial"/>
          <w:color w:val="2B579A"/>
          <w:sz w:val="22"/>
          <w:szCs w:val="22"/>
          <w:shd w:val="clear" w:color="auto" w:fill="E6E6E6"/>
        </w:rPr>
      </w:r>
      <w:r w:rsidRPr="00B72F77">
        <w:rPr>
          <w:rFonts w:ascii="Arial" w:hAnsi="Arial" w:cs="Arial"/>
          <w:color w:val="2B579A"/>
          <w:sz w:val="22"/>
          <w:szCs w:val="22"/>
          <w:shd w:val="clear" w:color="auto" w:fill="E6E6E6"/>
        </w:rPr>
        <w:fldChar w:fldCharType="separate"/>
      </w:r>
      <w:r w:rsidRPr="00B72F77">
        <w:rPr>
          <w:rStyle w:val="Hyperlink"/>
          <w:rFonts w:ascii="Arial" w:hAnsi="Arial" w:cs="Arial"/>
          <w:sz w:val="22"/>
          <w:szCs w:val="22"/>
        </w:rPr>
        <w:t>Safeguarding Children and Young People Vulnerable to Violent Extremism (proceduresonline.com)</w:t>
      </w:r>
      <w:r w:rsidRPr="00B72F77">
        <w:rPr>
          <w:rFonts w:ascii="Arial" w:hAnsi="Arial" w:cs="Arial"/>
          <w:color w:val="2B579A"/>
          <w:sz w:val="22"/>
          <w:szCs w:val="22"/>
          <w:shd w:val="clear" w:color="auto" w:fill="E6E6E6"/>
        </w:rPr>
        <w:fldChar w:fldCharType="end"/>
      </w:r>
      <w:r w:rsidRPr="00B72F77">
        <w:rPr>
          <w:rFonts w:ascii="Arial" w:hAnsi="Arial" w:cs="Arial"/>
          <w:bCs/>
          <w:iCs/>
          <w:color w:val="FF0000"/>
          <w:sz w:val="22"/>
          <w:szCs w:val="22"/>
        </w:rPr>
        <w:t xml:space="preserve"> </w:t>
      </w:r>
      <w:bookmarkEnd w:id="13"/>
    </w:p>
    <w:p w14:paraId="686C9DE7" w14:textId="725E5074" w:rsidR="00CE6C7F" w:rsidRPr="00034A59" w:rsidRDefault="00731385" w:rsidP="00731385">
      <w:pPr>
        <w:tabs>
          <w:tab w:val="left" w:pos="426"/>
        </w:tabs>
        <w:ind w:left="425" w:firstLine="1"/>
        <w:jc w:val="both"/>
        <w:rPr>
          <w:rFonts w:ascii="Arial" w:hAnsi="Arial" w:cs="Arial"/>
          <w:bCs/>
          <w:iCs/>
          <w:color w:val="FF0000"/>
          <w:sz w:val="22"/>
          <w:szCs w:val="22"/>
        </w:rPr>
      </w:pPr>
      <w:r w:rsidRPr="00034A59">
        <w:rPr>
          <w:rFonts w:ascii="Arial" w:hAnsi="Arial" w:cs="Arial"/>
          <w:bCs/>
          <w:iCs/>
          <w:color w:val="FF0000"/>
          <w:sz w:val="22"/>
          <w:szCs w:val="22"/>
        </w:rPr>
        <w:tab/>
      </w:r>
      <w:r>
        <w:rPr>
          <w:rFonts w:ascii="Arial" w:hAnsi="Arial" w:cs="Arial"/>
          <w:bCs/>
          <w:iCs/>
          <w:color w:val="FF0000"/>
          <w:sz w:val="22"/>
          <w:szCs w:val="22"/>
        </w:rPr>
        <w:t xml:space="preserve">(Updated) </w:t>
      </w:r>
      <w:r w:rsidR="00687E92">
        <w:rPr>
          <w:rFonts w:ascii="Arial" w:hAnsi="Arial" w:cs="Arial"/>
          <w:bCs/>
          <w:iCs/>
          <w:color w:val="FF0000"/>
          <w:sz w:val="22"/>
          <w:szCs w:val="22"/>
        </w:rPr>
        <w:object w:dxaOrig="1508" w:dyaOrig="982" w14:anchorId="7DF70FE7">
          <v:shape id="_x0000_i1032" type="#_x0000_t75" style="width:75.75pt;height:48.75pt" o:ole="">
            <v:imagedata r:id="rId30" o:title=""/>
          </v:shape>
          <o:OLEObject Type="Embed" ProgID="Package" ShapeID="_x0000_i1032" DrawAspect="Icon" ObjectID="_1770190007" r:id="rId31"/>
        </w:object>
      </w:r>
      <w:bookmarkStart w:id="15" w:name="_MON_1757188489"/>
      <w:bookmarkEnd w:id="15"/>
      <w:r w:rsidR="00F30D15">
        <w:rPr>
          <w:rFonts w:ascii="Arial" w:hAnsi="Arial" w:cs="Arial"/>
          <w:bCs/>
          <w:iCs/>
          <w:color w:val="FF0000"/>
          <w:sz w:val="22"/>
          <w:szCs w:val="22"/>
        </w:rPr>
        <w:object w:dxaOrig="1508" w:dyaOrig="982" w14:anchorId="22B3618E">
          <v:shape id="_x0000_i1033" type="#_x0000_t75" style="width:75pt;height:49.5pt" o:ole="">
            <v:imagedata r:id="rId32" o:title=""/>
          </v:shape>
          <o:OLEObject Type="Embed" ProgID="Word.Document.12" ShapeID="_x0000_i1033" DrawAspect="Icon" ObjectID="_1770190008" r:id="rId33">
            <o:FieldCodes>\s</o:FieldCodes>
          </o:OLEObject>
        </w:object>
      </w:r>
    </w:p>
    <w:bookmarkEnd w:id="12"/>
    <w:bookmarkEnd w:id="14"/>
    <w:p w14:paraId="138F2B8A" w14:textId="19A8EAA9" w:rsidR="00CD2731" w:rsidRPr="00CF66AB" w:rsidRDefault="00CD2731" w:rsidP="008C0602">
      <w:pPr>
        <w:pStyle w:val="ListParagraph"/>
        <w:numPr>
          <w:ilvl w:val="0"/>
          <w:numId w:val="45"/>
        </w:numPr>
        <w:tabs>
          <w:tab w:val="left" w:pos="426"/>
        </w:tabs>
        <w:ind w:hanging="720"/>
        <w:jc w:val="both"/>
        <w:rPr>
          <w:rFonts w:ascii="Arial" w:hAnsi="Arial" w:cs="Arial"/>
          <w:b/>
          <w:bCs/>
          <w:sz w:val="22"/>
          <w:szCs w:val="22"/>
        </w:rPr>
      </w:pPr>
      <w:r w:rsidRPr="00CF66AB">
        <w:rPr>
          <w:rFonts w:ascii="Arial" w:hAnsi="Arial" w:cs="Arial"/>
          <w:b/>
          <w:bCs/>
          <w:sz w:val="22"/>
          <w:szCs w:val="22"/>
        </w:rPr>
        <w:lastRenderedPageBreak/>
        <w:t xml:space="preserve">Transgender Policy </w:t>
      </w:r>
    </w:p>
    <w:bookmarkStart w:id="16" w:name="_MON_1755413742"/>
    <w:bookmarkEnd w:id="16"/>
    <w:p w14:paraId="7685FE5C" w14:textId="3DA7922F" w:rsidR="00CD2731" w:rsidRDefault="00524883" w:rsidP="00AD788A">
      <w:pPr>
        <w:pStyle w:val="ListParagraph"/>
        <w:tabs>
          <w:tab w:val="left" w:pos="426"/>
        </w:tabs>
        <w:ind w:left="426"/>
        <w:jc w:val="both"/>
        <w:rPr>
          <w:rFonts w:ascii="Arial" w:hAnsi="Arial" w:cs="Arial"/>
          <w:b/>
          <w:iCs/>
          <w:color w:val="FF0000"/>
          <w:sz w:val="22"/>
          <w:szCs w:val="22"/>
          <w:shd w:val="clear" w:color="auto" w:fill="E6E6E6"/>
        </w:rPr>
      </w:pPr>
      <w:r>
        <w:rPr>
          <w:rFonts w:ascii="Arial" w:hAnsi="Arial" w:cs="Arial"/>
          <w:b/>
          <w:iCs/>
          <w:color w:val="FF0000"/>
          <w:sz w:val="22"/>
          <w:szCs w:val="22"/>
          <w:shd w:val="clear" w:color="auto" w:fill="E6E6E6"/>
        </w:rPr>
        <w:object w:dxaOrig="1508" w:dyaOrig="982" w14:anchorId="609FE6E6">
          <v:shape id="_x0000_i1034" type="#_x0000_t75" style="width:75pt;height:49.5pt" o:ole="">
            <v:imagedata r:id="rId34" o:title=""/>
          </v:shape>
          <o:OLEObject Type="Embed" ProgID="Word.Document.12" ShapeID="_x0000_i1034" DrawAspect="Icon" ObjectID="_1770190009" r:id="rId35">
            <o:FieldCodes>\s</o:FieldCodes>
          </o:OLEObject>
        </w:object>
      </w:r>
    </w:p>
    <w:p w14:paraId="0D7BF63A" w14:textId="1CA92334" w:rsidR="00CD2731" w:rsidRPr="00DA02EE" w:rsidRDefault="00CD2731" w:rsidP="008C0602">
      <w:pPr>
        <w:numPr>
          <w:ilvl w:val="0"/>
          <w:numId w:val="5"/>
        </w:numPr>
        <w:tabs>
          <w:tab w:val="clear" w:pos="720"/>
          <w:tab w:val="left" w:pos="426"/>
        </w:tabs>
        <w:spacing w:line="360" w:lineRule="exact"/>
        <w:ind w:left="0" w:firstLine="0"/>
        <w:jc w:val="both"/>
        <w:rPr>
          <w:rFonts w:ascii="Arial" w:hAnsi="Arial" w:cs="Arial"/>
          <w:b/>
          <w:bCs/>
          <w:iCs/>
          <w:color w:val="FF0000"/>
          <w:sz w:val="22"/>
          <w:szCs w:val="22"/>
        </w:rPr>
      </w:pPr>
      <w:bookmarkStart w:id="17" w:name="_Hlk146567640"/>
      <w:r w:rsidRPr="00DA02EE">
        <w:rPr>
          <w:rFonts w:ascii="Arial" w:hAnsi="Arial" w:cs="Arial"/>
          <w:b/>
          <w:bCs/>
          <w:iCs/>
          <w:color w:val="FF0000"/>
          <w:sz w:val="22"/>
          <w:szCs w:val="22"/>
        </w:rPr>
        <w:t>School Pupils with Medical Needs</w:t>
      </w:r>
      <w:r w:rsidR="00C47942">
        <w:rPr>
          <w:rFonts w:ascii="Arial" w:hAnsi="Arial" w:cs="Arial"/>
          <w:b/>
          <w:bCs/>
          <w:iCs/>
          <w:color w:val="FF0000"/>
          <w:sz w:val="22"/>
          <w:szCs w:val="22"/>
        </w:rPr>
        <w:t xml:space="preserve"> (Updated)</w:t>
      </w:r>
    </w:p>
    <w:p w14:paraId="67A1CAA3" w14:textId="78F86676" w:rsidR="00CD2731" w:rsidRDefault="00CD2731" w:rsidP="00CD2731">
      <w:pPr>
        <w:tabs>
          <w:tab w:val="left" w:pos="426"/>
        </w:tabs>
        <w:jc w:val="both"/>
        <w:rPr>
          <w:rFonts w:ascii="Arial" w:hAnsi="Arial" w:cs="Arial"/>
          <w:b/>
          <w:sz w:val="24"/>
          <w:szCs w:val="24"/>
        </w:rPr>
      </w:pPr>
      <w:r w:rsidRPr="00034A59">
        <w:rPr>
          <w:rFonts w:ascii="Arial" w:hAnsi="Arial" w:cs="Arial"/>
          <w:bCs/>
          <w:iCs/>
          <w:sz w:val="22"/>
          <w:szCs w:val="22"/>
        </w:rPr>
        <w:tab/>
      </w:r>
      <w:r w:rsidR="00DA02EE">
        <w:rPr>
          <w:rFonts w:ascii="Arial" w:hAnsi="Arial" w:cs="Arial"/>
          <w:bCs/>
          <w:iCs/>
          <w:sz w:val="22"/>
          <w:szCs w:val="22"/>
        </w:rPr>
        <w:object w:dxaOrig="1508" w:dyaOrig="982" w14:anchorId="6C7FAE75">
          <v:shape id="_x0000_i1035" type="#_x0000_t75" style="width:75pt;height:48.75pt" o:ole="">
            <v:imagedata r:id="rId36" o:title=""/>
          </v:shape>
          <o:OLEObject Type="Embed" ProgID="Package" ShapeID="_x0000_i1035" DrawAspect="Icon" ObjectID="_1770190010" r:id="rId37"/>
        </w:object>
      </w:r>
      <w:r w:rsidRPr="00034A59">
        <w:rPr>
          <w:rFonts w:ascii="Arial" w:hAnsi="Arial" w:cs="Arial"/>
          <w:b/>
          <w:sz w:val="24"/>
          <w:szCs w:val="24"/>
        </w:rPr>
        <w:tab/>
      </w:r>
    </w:p>
    <w:p w14:paraId="058417F1" w14:textId="77777777" w:rsidR="00CE6C7F" w:rsidRPr="00AD788A" w:rsidRDefault="00CE6C7F" w:rsidP="00CD2731">
      <w:pPr>
        <w:tabs>
          <w:tab w:val="left" w:pos="426"/>
        </w:tabs>
        <w:jc w:val="both"/>
        <w:rPr>
          <w:rFonts w:ascii="Arial" w:hAnsi="Arial" w:cs="Arial"/>
          <w:b/>
          <w:sz w:val="10"/>
          <w:szCs w:val="10"/>
        </w:rPr>
      </w:pPr>
    </w:p>
    <w:bookmarkEnd w:id="17"/>
    <w:p w14:paraId="6DD02C2E" w14:textId="00708E30" w:rsidR="002D367B" w:rsidRPr="002D367B" w:rsidRDefault="002D367B" w:rsidP="008C0602">
      <w:pPr>
        <w:pStyle w:val="ListParagraph"/>
        <w:numPr>
          <w:ilvl w:val="0"/>
          <w:numId w:val="44"/>
        </w:numPr>
        <w:tabs>
          <w:tab w:val="left" w:pos="426"/>
        </w:tabs>
        <w:ind w:hanging="720"/>
        <w:jc w:val="both"/>
        <w:rPr>
          <w:rFonts w:ascii="Arial" w:hAnsi="Arial" w:cs="Arial"/>
          <w:b/>
          <w:bCs/>
          <w:sz w:val="22"/>
          <w:szCs w:val="22"/>
        </w:rPr>
      </w:pPr>
      <w:r w:rsidRPr="64DBB137">
        <w:rPr>
          <w:rFonts w:ascii="Arial" w:hAnsi="Arial" w:cs="Arial"/>
          <w:b/>
          <w:bCs/>
          <w:sz w:val="22"/>
          <w:szCs w:val="22"/>
        </w:rPr>
        <w:t>Elective Home Education</w:t>
      </w:r>
      <w:r w:rsidR="1CB054E8" w:rsidRPr="64DBB137">
        <w:rPr>
          <w:rFonts w:ascii="Arial" w:hAnsi="Arial" w:cs="Arial"/>
          <w:b/>
          <w:bCs/>
          <w:sz w:val="22"/>
          <w:szCs w:val="22"/>
        </w:rPr>
        <w:t xml:space="preserve"> </w:t>
      </w:r>
    </w:p>
    <w:p w14:paraId="241BB11F" w14:textId="78F16321" w:rsidR="002D367B" w:rsidRDefault="002D367B" w:rsidP="002D367B">
      <w:pPr>
        <w:pStyle w:val="ListParagraph"/>
        <w:tabs>
          <w:tab w:val="left" w:pos="426"/>
        </w:tabs>
        <w:jc w:val="both"/>
        <w:rPr>
          <w:rFonts w:ascii="Arial" w:hAnsi="Arial" w:cs="Arial"/>
          <w:bCs/>
          <w:iCs/>
          <w:color w:val="FF0000"/>
          <w:sz w:val="22"/>
          <w:szCs w:val="22"/>
        </w:rPr>
      </w:pPr>
    </w:p>
    <w:p w14:paraId="5F74D914" w14:textId="65C84092" w:rsidR="002D367B" w:rsidRDefault="00DA02EE" w:rsidP="00AD788A">
      <w:pPr>
        <w:pStyle w:val="ListParagraph"/>
        <w:tabs>
          <w:tab w:val="left" w:pos="426"/>
        </w:tabs>
        <w:ind w:left="426"/>
        <w:jc w:val="both"/>
        <w:rPr>
          <w:rFonts w:ascii="Arial" w:hAnsi="Arial" w:cs="Arial"/>
          <w:bCs/>
          <w:iCs/>
          <w:color w:val="2B579A"/>
          <w:sz w:val="22"/>
          <w:szCs w:val="22"/>
          <w:shd w:val="clear" w:color="auto" w:fill="E6E6E6"/>
        </w:rPr>
      </w:pPr>
      <w:r>
        <w:rPr>
          <w:rFonts w:ascii="Arial" w:hAnsi="Arial" w:cs="Arial"/>
          <w:bCs/>
          <w:iCs/>
          <w:color w:val="2B579A"/>
          <w:sz w:val="22"/>
          <w:szCs w:val="22"/>
          <w:shd w:val="clear" w:color="auto" w:fill="E6E6E6"/>
        </w:rPr>
        <w:object w:dxaOrig="1025" w:dyaOrig="661" w14:anchorId="27255C81">
          <v:shape id="_x0000_i1036" type="#_x0000_t75" style="width:52.5pt;height:32.25pt" o:ole="">
            <v:imagedata r:id="rId38" o:title=""/>
          </v:shape>
          <o:OLEObject Type="Embed" ProgID="Package" ShapeID="_x0000_i1036" DrawAspect="Icon" ObjectID="_1770190011" r:id="rId39"/>
        </w:object>
      </w:r>
      <w:r w:rsidR="002D367B">
        <w:rPr>
          <w:rFonts w:ascii="Arial" w:hAnsi="Arial" w:cs="Arial"/>
          <w:bCs/>
          <w:iCs/>
          <w:sz w:val="22"/>
          <w:szCs w:val="22"/>
        </w:rPr>
        <w:t xml:space="preserve">      </w:t>
      </w:r>
      <w:r w:rsidR="00B303C2">
        <w:rPr>
          <w:rFonts w:ascii="Arial" w:hAnsi="Arial" w:cs="Arial"/>
          <w:bCs/>
          <w:iCs/>
          <w:color w:val="2B579A"/>
          <w:sz w:val="22"/>
          <w:szCs w:val="22"/>
          <w:shd w:val="clear" w:color="auto" w:fill="E6E6E6"/>
        </w:rPr>
        <w:object w:dxaOrig="1538" w:dyaOrig="992" w14:anchorId="4B460788">
          <v:shape id="_x0000_i1037" type="#_x0000_t75" style="width:78pt;height:49.5pt" o:ole="">
            <v:imagedata r:id="rId40" o:title=""/>
          </v:shape>
          <o:OLEObject Type="Embed" ProgID="Package" ShapeID="_x0000_i1037" DrawAspect="Icon" ObjectID="_1770190012" r:id="rId41"/>
        </w:object>
      </w:r>
    </w:p>
    <w:p w14:paraId="44B5AF0E" w14:textId="77777777" w:rsidR="00AF258E" w:rsidRPr="002D367B" w:rsidRDefault="00AF258E" w:rsidP="002D367B">
      <w:pPr>
        <w:pStyle w:val="ListParagraph"/>
        <w:tabs>
          <w:tab w:val="left" w:pos="426"/>
        </w:tabs>
        <w:jc w:val="both"/>
        <w:rPr>
          <w:rFonts w:ascii="Arial" w:hAnsi="Arial" w:cs="Arial"/>
          <w:bCs/>
          <w:iCs/>
          <w:sz w:val="22"/>
          <w:szCs w:val="22"/>
        </w:rPr>
      </w:pPr>
    </w:p>
    <w:p w14:paraId="51596E25" w14:textId="77777777" w:rsidR="009633D1" w:rsidRPr="00034A59" w:rsidRDefault="00B70C2A" w:rsidP="008C0602">
      <w:pPr>
        <w:numPr>
          <w:ilvl w:val="0"/>
          <w:numId w:val="5"/>
        </w:numPr>
        <w:tabs>
          <w:tab w:val="clear" w:pos="720"/>
          <w:tab w:val="left" w:pos="426"/>
        </w:tabs>
        <w:spacing w:line="360" w:lineRule="exact"/>
        <w:ind w:left="0" w:firstLine="0"/>
        <w:jc w:val="both"/>
        <w:rPr>
          <w:rFonts w:ascii="Arial" w:hAnsi="Arial" w:cs="Arial"/>
          <w:b/>
          <w:bCs/>
          <w:iCs/>
          <w:sz w:val="22"/>
          <w:szCs w:val="22"/>
        </w:rPr>
      </w:pPr>
      <w:bookmarkStart w:id="18" w:name="_Hlk146567753"/>
      <w:r w:rsidRPr="00034A59">
        <w:rPr>
          <w:rFonts w:ascii="Arial" w:hAnsi="Arial" w:cs="Arial"/>
          <w:b/>
          <w:bCs/>
          <w:iCs/>
          <w:sz w:val="22"/>
          <w:szCs w:val="22"/>
        </w:rPr>
        <w:t xml:space="preserve">Children </w:t>
      </w:r>
      <w:r w:rsidR="0085145C" w:rsidRPr="00034A59">
        <w:rPr>
          <w:rFonts w:ascii="Arial" w:hAnsi="Arial" w:cs="Arial"/>
          <w:b/>
          <w:bCs/>
          <w:iCs/>
          <w:sz w:val="22"/>
          <w:szCs w:val="22"/>
        </w:rPr>
        <w:t>Missing Education</w:t>
      </w:r>
    </w:p>
    <w:p w14:paraId="44A8966D" w14:textId="129FBE60" w:rsidR="00CD53B9" w:rsidRPr="00CD53B9" w:rsidRDefault="00CD53B9" w:rsidP="00183C8C">
      <w:pPr>
        <w:tabs>
          <w:tab w:val="left" w:pos="426"/>
        </w:tabs>
        <w:spacing w:line="360" w:lineRule="exact"/>
        <w:jc w:val="both"/>
        <w:rPr>
          <w:rFonts w:ascii="Arial" w:hAnsi="Arial" w:cs="Arial"/>
          <w:sz w:val="22"/>
          <w:szCs w:val="22"/>
        </w:rPr>
      </w:pPr>
      <w:bookmarkStart w:id="19" w:name="_Hlk87538335"/>
      <w:r>
        <w:tab/>
      </w:r>
      <w:hyperlink r:id="rId42" w:history="1">
        <w:r w:rsidRPr="00CD53B9">
          <w:rPr>
            <w:rStyle w:val="Hyperlink"/>
            <w:rFonts w:ascii="Arial" w:hAnsi="Arial" w:cs="Arial"/>
            <w:sz w:val="22"/>
            <w:szCs w:val="22"/>
          </w:rPr>
          <w:t>Children missing education • Salford City Council</w:t>
        </w:r>
      </w:hyperlink>
    </w:p>
    <w:p w14:paraId="5BE16172" w14:textId="65E905EA" w:rsidR="00A905EF" w:rsidRPr="00A905EF" w:rsidRDefault="00A905EF" w:rsidP="00183C8C">
      <w:pPr>
        <w:tabs>
          <w:tab w:val="left" w:pos="426"/>
        </w:tabs>
        <w:spacing w:line="360" w:lineRule="exact"/>
        <w:jc w:val="both"/>
        <w:rPr>
          <w:rFonts w:ascii="Arial" w:hAnsi="Arial" w:cs="Arial"/>
          <w:sz w:val="22"/>
          <w:szCs w:val="22"/>
        </w:rPr>
      </w:pPr>
      <w:r>
        <w:rPr>
          <w:rFonts w:ascii="Arial" w:hAnsi="Arial" w:cs="Arial"/>
          <w:sz w:val="22"/>
          <w:szCs w:val="22"/>
        </w:rPr>
        <w:tab/>
      </w:r>
      <w:hyperlink r:id="rId43" w:history="1">
        <w:r w:rsidRPr="00A905EF">
          <w:rPr>
            <w:rStyle w:val="Hyperlink"/>
            <w:rFonts w:ascii="Arial" w:hAnsi="Arial" w:cs="Arial"/>
            <w:sz w:val="22"/>
            <w:szCs w:val="22"/>
          </w:rPr>
          <w:t>Children Missing Education (proceduresonline.com)</w:t>
        </w:r>
      </w:hyperlink>
      <w:r w:rsidR="008B4B6E">
        <w:rPr>
          <w:rStyle w:val="Hyperlink"/>
          <w:rFonts w:ascii="Arial" w:hAnsi="Arial" w:cs="Arial"/>
          <w:sz w:val="22"/>
          <w:szCs w:val="22"/>
        </w:rPr>
        <w:t xml:space="preserve"> </w:t>
      </w:r>
    </w:p>
    <w:bookmarkEnd w:id="19"/>
    <w:p w14:paraId="30CD5221" w14:textId="706BA1C6" w:rsidR="00FD7EE3" w:rsidRPr="00381B7F" w:rsidRDefault="00FD7EE3" w:rsidP="00381B7F">
      <w:pPr>
        <w:tabs>
          <w:tab w:val="left" w:pos="426"/>
        </w:tabs>
        <w:jc w:val="both"/>
        <w:rPr>
          <w:rFonts w:ascii="Arial" w:hAnsi="Arial" w:cs="Arial"/>
          <w:bCs/>
          <w:iCs/>
          <w:sz w:val="10"/>
          <w:szCs w:val="10"/>
        </w:rPr>
      </w:pPr>
    </w:p>
    <w:p w14:paraId="4FD47CA7" w14:textId="53981AD7" w:rsidR="00183C8C" w:rsidRDefault="00CD53B9" w:rsidP="00381B7F">
      <w:pPr>
        <w:tabs>
          <w:tab w:val="left" w:pos="426"/>
        </w:tabs>
        <w:jc w:val="both"/>
        <w:rPr>
          <w:rFonts w:ascii="Arial" w:hAnsi="Arial" w:cs="Arial"/>
          <w:bCs/>
          <w:iCs/>
          <w:sz w:val="22"/>
          <w:szCs w:val="22"/>
        </w:rPr>
      </w:pPr>
      <w:r>
        <w:rPr>
          <w:rFonts w:ascii="Arial" w:hAnsi="Arial" w:cs="Arial"/>
          <w:bCs/>
          <w:iCs/>
          <w:sz w:val="22"/>
          <w:szCs w:val="22"/>
        </w:rPr>
        <w:tab/>
      </w:r>
      <w:bookmarkStart w:id="20" w:name="_MON_1698151230"/>
      <w:bookmarkEnd w:id="20"/>
      <w:r w:rsidR="008B28A4">
        <w:rPr>
          <w:rFonts w:ascii="Arial" w:hAnsi="Arial" w:cs="Arial"/>
          <w:bCs/>
          <w:iCs/>
          <w:color w:val="2B579A"/>
          <w:sz w:val="22"/>
          <w:szCs w:val="22"/>
          <w:shd w:val="clear" w:color="auto" w:fill="E6E6E6"/>
        </w:rPr>
        <w:object w:dxaOrig="1508" w:dyaOrig="982" w14:anchorId="13ABAA2A">
          <v:shape id="_x0000_i1038" type="#_x0000_t75" style="width:76.5pt;height:49.5pt" o:ole="">
            <v:imagedata r:id="rId44" o:title=""/>
          </v:shape>
          <o:OLEObject Type="Embed" ProgID="Word.Document.12" ShapeID="_x0000_i1038" DrawAspect="Icon" ObjectID="_1770190013" r:id="rId45">
            <o:FieldCodes>\s</o:FieldCodes>
          </o:OLEObject>
        </w:object>
      </w:r>
      <w:r w:rsidR="00381B7F">
        <w:rPr>
          <w:rFonts w:ascii="Arial" w:hAnsi="Arial" w:cs="Arial"/>
          <w:bCs/>
          <w:iCs/>
          <w:sz w:val="22"/>
          <w:szCs w:val="22"/>
        </w:rPr>
        <w:tab/>
      </w:r>
      <w:r w:rsidR="002D367B">
        <w:rPr>
          <w:rFonts w:ascii="Arial" w:hAnsi="Arial" w:cs="Arial"/>
          <w:bCs/>
          <w:iCs/>
          <w:color w:val="2B579A"/>
          <w:sz w:val="22"/>
          <w:szCs w:val="22"/>
          <w:shd w:val="clear" w:color="auto" w:fill="E6E6E6"/>
        </w:rPr>
        <w:object w:dxaOrig="2262" w:dyaOrig="1473" w14:anchorId="1D0B8008">
          <v:shape id="_x0000_i1039" type="#_x0000_t75" style="width:86.25pt;height:55.5pt" o:ole="">
            <v:imagedata r:id="rId46" o:title=""/>
          </v:shape>
          <o:OLEObject Type="Embed" ProgID="Package" ShapeID="_x0000_i1039" DrawAspect="Icon" ObjectID="_1770190014" r:id="rId47"/>
        </w:object>
      </w:r>
      <w:r w:rsidR="008B4B6E">
        <w:rPr>
          <w:rFonts w:ascii="Arial" w:hAnsi="Arial" w:cs="Arial"/>
          <w:bCs/>
          <w:iCs/>
          <w:sz w:val="22"/>
          <w:szCs w:val="22"/>
        </w:rPr>
        <w:t xml:space="preserve"> </w:t>
      </w:r>
      <w:r w:rsidR="009665B7">
        <w:rPr>
          <w:rFonts w:ascii="Arial" w:hAnsi="Arial" w:cs="Arial"/>
          <w:bCs/>
          <w:iCs/>
          <w:sz w:val="22"/>
          <w:szCs w:val="22"/>
        </w:rPr>
        <w:object w:dxaOrig="1508" w:dyaOrig="982" w14:anchorId="1960DF98">
          <v:shape id="_x0000_i1040" type="#_x0000_t75" style="width:86.25pt;height:56.25pt" o:ole="">
            <v:imagedata r:id="rId48" o:title=""/>
          </v:shape>
          <o:OLEObject Type="Embed" ProgID="Package" ShapeID="_x0000_i1040" DrawAspect="Icon" ObjectID="_1770190015" r:id="rId49"/>
        </w:object>
      </w:r>
    </w:p>
    <w:p w14:paraId="25BEFA25" w14:textId="77777777" w:rsidR="00183C8C" w:rsidRPr="00381B7F" w:rsidRDefault="00183C8C" w:rsidP="00B173AF">
      <w:pPr>
        <w:tabs>
          <w:tab w:val="left" w:pos="426"/>
        </w:tabs>
        <w:jc w:val="both"/>
        <w:rPr>
          <w:rFonts w:ascii="Arial" w:hAnsi="Arial" w:cs="Arial"/>
          <w:bCs/>
          <w:iCs/>
          <w:sz w:val="2"/>
          <w:szCs w:val="2"/>
        </w:rPr>
      </w:pPr>
    </w:p>
    <w:p w14:paraId="0476CA84" w14:textId="3CA08F68" w:rsidR="00893848" w:rsidRDefault="00893848" w:rsidP="008C0602">
      <w:pPr>
        <w:numPr>
          <w:ilvl w:val="0"/>
          <w:numId w:val="5"/>
        </w:numPr>
        <w:tabs>
          <w:tab w:val="clear" w:pos="720"/>
          <w:tab w:val="left" w:pos="426"/>
        </w:tabs>
        <w:spacing w:line="360" w:lineRule="exact"/>
        <w:ind w:left="0" w:firstLine="0"/>
        <w:jc w:val="both"/>
        <w:rPr>
          <w:rFonts w:ascii="Arial" w:hAnsi="Arial" w:cs="Arial"/>
          <w:b/>
          <w:bCs/>
          <w:iCs/>
          <w:sz w:val="22"/>
          <w:szCs w:val="22"/>
        </w:rPr>
      </w:pPr>
      <w:r w:rsidRPr="00034A59">
        <w:rPr>
          <w:rFonts w:ascii="Arial" w:hAnsi="Arial" w:cs="Arial"/>
          <w:b/>
          <w:bCs/>
          <w:iCs/>
          <w:sz w:val="22"/>
          <w:szCs w:val="22"/>
        </w:rPr>
        <w:t>Child Criminal Exploitation</w:t>
      </w:r>
    </w:p>
    <w:bookmarkStart w:id="21" w:name="_Hlk87538799"/>
    <w:p w14:paraId="66C59FE4" w14:textId="77777777" w:rsidR="00CA0CCD" w:rsidRDefault="00CA0CCD" w:rsidP="008C0602">
      <w:pPr>
        <w:numPr>
          <w:ilvl w:val="0"/>
          <w:numId w:val="5"/>
        </w:numPr>
        <w:tabs>
          <w:tab w:val="clear" w:pos="720"/>
          <w:tab w:val="left" w:pos="709"/>
        </w:tabs>
        <w:ind w:left="709" w:hanging="283"/>
        <w:jc w:val="both"/>
        <w:rPr>
          <w:rFonts w:ascii="Arial" w:hAnsi="Arial" w:cs="Arial"/>
          <w:b/>
          <w:bCs/>
          <w:iCs/>
          <w:sz w:val="24"/>
          <w:szCs w:val="24"/>
        </w:rPr>
      </w:pPr>
      <w:r w:rsidRPr="00E00D5B">
        <w:rPr>
          <w:rFonts w:ascii="Arial" w:hAnsi="Arial" w:cs="Arial"/>
          <w:sz w:val="24"/>
          <w:szCs w:val="24"/>
        </w:rPr>
        <w:fldChar w:fldCharType="begin"/>
      </w:r>
      <w:r w:rsidRPr="00E00D5B">
        <w:rPr>
          <w:rFonts w:ascii="Arial" w:hAnsi="Arial" w:cs="Arial"/>
          <w:sz w:val="24"/>
          <w:szCs w:val="24"/>
        </w:rPr>
        <w:instrText xml:space="preserve"> HYPERLINK "https://tce.researchinpractice.org.uk/" </w:instrText>
      </w:r>
      <w:r w:rsidRPr="00E00D5B">
        <w:rPr>
          <w:rFonts w:ascii="Arial" w:hAnsi="Arial" w:cs="Arial"/>
          <w:sz w:val="24"/>
          <w:szCs w:val="24"/>
        </w:rPr>
      </w:r>
      <w:r w:rsidRPr="00E00D5B">
        <w:rPr>
          <w:rFonts w:ascii="Arial" w:hAnsi="Arial" w:cs="Arial"/>
          <w:sz w:val="24"/>
          <w:szCs w:val="24"/>
        </w:rPr>
        <w:fldChar w:fldCharType="separate"/>
      </w:r>
      <w:r w:rsidRPr="00E00D5B">
        <w:rPr>
          <w:rStyle w:val="Hyperlink"/>
          <w:rFonts w:ascii="Arial" w:hAnsi="Arial" w:cs="Arial"/>
          <w:sz w:val="24"/>
          <w:szCs w:val="24"/>
        </w:rPr>
        <w:t>Multi-agency Practice Principles for responding to child exploitation and extra-familial harm (researchinpractice.org.uk)</w:t>
      </w:r>
      <w:r w:rsidRPr="00E00D5B">
        <w:rPr>
          <w:rFonts w:ascii="Arial" w:hAnsi="Arial" w:cs="Arial"/>
          <w:sz w:val="24"/>
          <w:szCs w:val="24"/>
        </w:rPr>
        <w:fldChar w:fldCharType="end"/>
      </w:r>
      <w:r w:rsidR="00893848" w:rsidRPr="00E00D5B">
        <w:rPr>
          <w:rFonts w:ascii="Arial" w:hAnsi="Arial" w:cs="Arial"/>
          <w:b/>
          <w:bCs/>
          <w:iCs/>
          <w:sz w:val="24"/>
          <w:szCs w:val="24"/>
        </w:rPr>
        <w:tab/>
      </w:r>
    </w:p>
    <w:p w14:paraId="40B8D29D" w14:textId="590C5AEA" w:rsidR="00731385" w:rsidRPr="00731385" w:rsidRDefault="00731385" w:rsidP="00731385">
      <w:pPr>
        <w:ind w:left="709"/>
        <w:jc w:val="both"/>
        <w:rPr>
          <w:rFonts w:ascii="Arial" w:hAnsi="Arial" w:cs="Arial"/>
          <w:b/>
          <w:bCs/>
          <w:iCs/>
          <w:color w:val="FF0000"/>
          <w:sz w:val="24"/>
          <w:szCs w:val="24"/>
        </w:rPr>
      </w:pPr>
      <w:r>
        <w:rPr>
          <w:rFonts w:ascii="Arial" w:hAnsi="Arial" w:cs="Arial"/>
          <w:b/>
          <w:bCs/>
          <w:iCs/>
          <w:sz w:val="22"/>
          <w:szCs w:val="22"/>
        </w:rPr>
        <w:object w:dxaOrig="1508" w:dyaOrig="982" w14:anchorId="215FCF6A">
          <v:shape id="_x0000_i1041" type="#_x0000_t75" style="width:75.75pt;height:48.75pt" o:ole="">
            <v:imagedata r:id="rId50" o:title=""/>
          </v:shape>
          <o:OLEObject Type="Embed" ProgID="Package" ShapeID="_x0000_i1041" DrawAspect="Icon" ObjectID="_1770190016" r:id="rId51"/>
        </w:object>
      </w:r>
      <w:r w:rsidRPr="00731385">
        <w:rPr>
          <w:rFonts w:ascii="Arial" w:hAnsi="Arial" w:cs="Arial"/>
          <w:b/>
          <w:bCs/>
          <w:iCs/>
          <w:color w:val="FF0000"/>
          <w:sz w:val="22"/>
          <w:szCs w:val="22"/>
        </w:rPr>
        <w:t xml:space="preserve"> (New </w:t>
      </w:r>
      <w:r>
        <w:rPr>
          <w:rFonts w:ascii="Arial" w:hAnsi="Arial" w:cs="Arial"/>
          <w:b/>
          <w:bCs/>
          <w:iCs/>
          <w:color w:val="FF0000"/>
          <w:sz w:val="22"/>
          <w:szCs w:val="22"/>
        </w:rPr>
        <w:t>Addition)</w:t>
      </w:r>
    </w:p>
    <w:p w14:paraId="5C43E37F" w14:textId="68ECFD7D" w:rsidR="00893848" w:rsidRDefault="00893848" w:rsidP="008C0602">
      <w:pPr>
        <w:numPr>
          <w:ilvl w:val="0"/>
          <w:numId w:val="5"/>
        </w:numPr>
        <w:tabs>
          <w:tab w:val="clear" w:pos="720"/>
          <w:tab w:val="left" w:pos="709"/>
        </w:tabs>
        <w:ind w:left="426" w:firstLine="0"/>
        <w:jc w:val="both"/>
        <w:rPr>
          <w:rFonts w:ascii="Arial" w:hAnsi="Arial" w:cs="Arial"/>
          <w:b/>
          <w:bCs/>
          <w:iCs/>
          <w:sz w:val="22"/>
          <w:szCs w:val="22"/>
        </w:rPr>
      </w:pPr>
      <w:r w:rsidRPr="00034A59">
        <w:rPr>
          <w:rFonts w:ascii="Arial" w:hAnsi="Arial" w:cs="Arial"/>
          <w:b/>
          <w:bCs/>
          <w:iCs/>
          <w:sz w:val="22"/>
          <w:szCs w:val="22"/>
        </w:rPr>
        <w:t>Gang Activity/Serious Youth Violence</w:t>
      </w:r>
    </w:p>
    <w:bookmarkStart w:id="22" w:name="_Hlk84452999"/>
    <w:p w14:paraId="245E8526" w14:textId="4F57B4D4" w:rsidR="00381B7F" w:rsidRPr="00381B7F" w:rsidRDefault="00381B7F" w:rsidP="00381B7F">
      <w:pPr>
        <w:ind w:left="709" w:firstLine="11"/>
        <w:jc w:val="both"/>
        <w:rPr>
          <w:rFonts w:ascii="Arial" w:hAnsi="Arial" w:cs="Arial"/>
          <w:b/>
          <w:bCs/>
          <w:iCs/>
          <w:sz w:val="22"/>
          <w:szCs w:val="22"/>
        </w:rPr>
      </w:pPr>
      <w:r w:rsidRPr="00381B7F">
        <w:rPr>
          <w:rFonts w:ascii="Arial" w:hAnsi="Arial" w:cs="Arial"/>
          <w:color w:val="2B579A"/>
          <w:sz w:val="22"/>
          <w:szCs w:val="22"/>
          <w:shd w:val="clear" w:color="auto" w:fill="E6E6E6"/>
        </w:rPr>
        <w:fldChar w:fldCharType="begin"/>
      </w:r>
      <w:r w:rsidRPr="00381B7F">
        <w:rPr>
          <w:rFonts w:ascii="Arial" w:hAnsi="Arial" w:cs="Arial"/>
          <w:sz w:val="22"/>
          <w:szCs w:val="22"/>
        </w:rPr>
        <w:instrText xml:space="preserve"> HYPERLINK "https://greatermanchesterscb.proceduresonline.com/chapters/p_sg_ch_yp_gang_act.html" </w:instrText>
      </w:r>
      <w:r w:rsidRPr="00381B7F">
        <w:rPr>
          <w:rFonts w:ascii="Arial" w:hAnsi="Arial" w:cs="Arial"/>
          <w:color w:val="2B579A"/>
          <w:sz w:val="22"/>
          <w:szCs w:val="22"/>
          <w:shd w:val="clear" w:color="auto" w:fill="E6E6E6"/>
        </w:rPr>
      </w:r>
      <w:r w:rsidRPr="00381B7F">
        <w:rPr>
          <w:rFonts w:ascii="Arial" w:hAnsi="Arial" w:cs="Arial"/>
          <w:color w:val="2B579A"/>
          <w:sz w:val="22"/>
          <w:szCs w:val="22"/>
          <w:shd w:val="clear" w:color="auto" w:fill="E6E6E6"/>
        </w:rPr>
        <w:fldChar w:fldCharType="separate"/>
      </w:r>
      <w:r w:rsidRPr="00381B7F">
        <w:rPr>
          <w:rStyle w:val="Hyperlink"/>
          <w:rFonts w:ascii="Arial" w:hAnsi="Arial" w:cs="Arial"/>
          <w:sz w:val="22"/>
          <w:szCs w:val="22"/>
        </w:rPr>
        <w:t>Safeguarding Children and Young People Who May be Affected by Gang Activity (proceduresonline.com)</w:t>
      </w:r>
      <w:r w:rsidRPr="00381B7F">
        <w:rPr>
          <w:rFonts w:ascii="Arial" w:hAnsi="Arial" w:cs="Arial"/>
          <w:color w:val="2B579A"/>
          <w:sz w:val="22"/>
          <w:szCs w:val="22"/>
          <w:shd w:val="clear" w:color="auto" w:fill="E6E6E6"/>
        </w:rPr>
        <w:fldChar w:fldCharType="end"/>
      </w:r>
    </w:p>
    <w:bookmarkEnd w:id="22"/>
    <w:p w14:paraId="337B6C29" w14:textId="42A91C52" w:rsidR="00893848" w:rsidRDefault="00893848" w:rsidP="00381B7F">
      <w:pPr>
        <w:tabs>
          <w:tab w:val="left" w:pos="709"/>
        </w:tabs>
        <w:ind w:left="425"/>
        <w:jc w:val="both"/>
        <w:rPr>
          <w:rFonts w:ascii="Arial" w:hAnsi="Arial" w:cs="Arial"/>
          <w:b/>
          <w:bCs/>
          <w:iCs/>
          <w:sz w:val="22"/>
          <w:szCs w:val="22"/>
        </w:rPr>
      </w:pPr>
      <w:r w:rsidRPr="00034A59">
        <w:rPr>
          <w:rFonts w:ascii="Arial" w:hAnsi="Arial" w:cs="Arial"/>
          <w:b/>
          <w:bCs/>
          <w:iCs/>
          <w:sz w:val="22"/>
          <w:szCs w:val="22"/>
        </w:rPr>
        <w:tab/>
      </w:r>
      <w:r w:rsidR="00D045C2">
        <w:rPr>
          <w:rFonts w:ascii="Arial" w:hAnsi="Arial" w:cs="Arial"/>
          <w:b/>
          <w:bCs/>
          <w:iCs/>
          <w:sz w:val="22"/>
          <w:szCs w:val="22"/>
        </w:rPr>
        <w:object w:dxaOrig="1508" w:dyaOrig="982" w14:anchorId="74A5356B">
          <v:shape id="_x0000_i1042" type="#_x0000_t75" style="width:75.75pt;height:48.75pt" o:ole="">
            <v:imagedata r:id="rId52" o:title=""/>
          </v:shape>
          <o:OLEObject Type="Embed" ProgID="Package" ShapeID="_x0000_i1042" DrawAspect="Icon" ObjectID="_1770190017" r:id="rId53"/>
        </w:object>
      </w:r>
      <w:r w:rsidR="00D045C2" w:rsidRPr="00D045C2">
        <w:rPr>
          <w:rFonts w:ascii="Arial" w:hAnsi="Arial" w:cs="Arial"/>
          <w:b/>
          <w:bCs/>
          <w:iCs/>
          <w:color w:val="FF0000"/>
          <w:sz w:val="22"/>
          <w:szCs w:val="22"/>
        </w:rPr>
        <w:t xml:space="preserve"> (Updated)</w:t>
      </w:r>
      <w:r w:rsidR="00731385" w:rsidRPr="00D045C2">
        <w:rPr>
          <w:rFonts w:ascii="Arial" w:hAnsi="Arial" w:cs="Arial"/>
          <w:b/>
          <w:bCs/>
          <w:iCs/>
          <w:color w:val="FF0000"/>
          <w:sz w:val="22"/>
          <w:szCs w:val="22"/>
        </w:rPr>
        <w:t xml:space="preserve"> </w:t>
      </w:r>
    </w:p>
    <w:p w14:paraId="20F11F63" w14:textId="77777777" w:rsidR="00893848" w:rsidRPr="00034A59" w:rsidRDefault="00893848" w:rsidP="008C0602">
      <w:pPr>
        <w:numPr>
          <w:ilvl w:val="1"/>
          <w:numId w:val="5"/>
        </w:numPr>
        <w:tabs>
          <w:tab w:val="clear" w:pos="1800"/>
          <w:tab w:val="left" w:pos="426"/>
          <w:tab w:val="num" w:pos="709"/>
        </w:tabs>
        <w:ind w:hanging="1374"/>
        <w:jc w:val="both"/>
        <w:rPr>
          <w:rFonts w:ascii="Arial" w:hAnsi="Arial" w:cs="Arial"/>
          <w:b/>
          <w:bCs/>
          <w:iCs/>
          <w:sz w:val="22"/>
          <w:szCs w:val="22"/>
        </w:rPr>
      </w:pPr>
      <w:bookmarkStart w:id="23" w:name="_Hlk146569251"/>
      <w:bookmarkEnd w:id="21"/>
      <w:bookmarkEnd w:id="18"/>
      <w:r w:rsidRPr="00034A59">
        <w:rPr>
          <w:rFonts w:ascii="Arial" w:hAnsi="Arial" w:cs="Arial"/>
          <w:b/>
          <w:bCs/>
          <w:iCs/>
          <w:sz w:val="22"/>
          <w:szCs w:val="22"/>
        </w:rPr>
        <w:t>Human Trafficking and Modern Slavery</w:t>
      </w:r>
    </w:p>
    <w:p w14:paraId="5D4DDF2C" w14:textId="20E85704" w:rsidR="00893848" w:rsidRPr="00B72F77" w:rsidRDefault="00893848" w:rsidP="00893848">
      <w:pPr>
        <w:tabs>
          <w:tab w:val="left" w:pos="426"/>
        </w:tabs>
        <w:ind w:left="426" w:right="-284"/>
        <w:jc w:val="both"/>
        <w:rPr>
          <w:rFonts w:ascii="Arial" w:hAnsi="Arial" w:cs="Arial"/>
          <w:bCs/>
          <w:iCs/>
          <w:color w:val="FF0000"/>
          <w:sz w:val="22"/>
          <w:szCs w:val="22"/>
        </w:rPr>
      </w:pPr>
      <w:r w:rsidRPr="00034A59">
        <w:rPr>
          <w:rFonts w:ascii="Arial" w:hAnsi="Arial" w:cs="Arial"/>
          <w:bCs/>
          <w:iCs/>
          <w:color w:val="FF0000"/>
          <w:sz w:val="22"/>
          <w:szCs w:val="22"/>
        </w:rPr>
        <w:tab/>
      </w:r>
      <w:bookmarkStart w:id="24" w:name="_Hlk87538576"/>
      <w:r w:rsidR="00B334E6">
        <w:rPr>
          <w:color w:val="2B579A"/>
          <w:shd w:val="clear" w:color="auto" w:fill="E6E6E6"/>
        </w:rPr>
        <w:fldChar w:fldCharType="begin"/>
      </w:r>
      <w:r w:rsidR="00B334E6">
        <w:instrText xml:space="preserve"> HYPERLINK "https://greatermanchesterscb.proceduresonline.com/chapters/p_sg_ch_trafficked.html" </w:instrText>
      </w:r>
      <w:r w:rsidR="00B334E6">
        <w:rPr>
          <w:color w:val="2B579A"/>
          <w:shd w:val="clear" w:color="auto" w:fill="E6E6E6"/>
        </w:rPr>
      </w:r>
      <w:r w:rsidR="00B334E6">
        <w:rPr>
          <w:color w:val="2B579A"/>
          <w:shd w:val="clear" w:color="auto" w:fill="E6E6E6"/>
        </w:rPr>
        <w:fldChar w:fldCharType="separate"/>
      </w:r>
      <w:r w:rsidR="00B72F77" w:rsidRPr="00B72F77">
        <w:rPr>
          <w:rStyle w:val="Hyperlink"/>
          <w:rFonts w:ascii="Arial" w:hAnsi="Arial" w:cs="Arial"/>
          <w:sz w:val="22"/>
          <w:szCs w:val="22"/>
        </w:rPr>
        <w:t>Children who are Victims of Modern Slavery, Trafficking and Exploitation (proceduresonline.com)</w:t>
      </w:r>
      <w:r w:rsidR="00B334E6">
        <w:rPr>
          <w:rStyle w:val="Hyperlink"/>
          <w:rFonts w:ascii="Arial" w:hAnsi="Arial" w:cs="Arial"/>
          <w:sz w:val="22"/>
          <w:szCs w:val="22"/>
        </w:rPr>
        <w:fldChar w:fldCharType="end"/>
      </w:r>
      <w:bookmarkEnd w:id="24"/>
    </w:p>
    <w:p w14:paraId="0F777C65" w14:textId="256E956B" w:rsidR="00893848" w:rsidRDefault="00893848" w:rsidP="00893848">
      <w:pPr>
        <w:tabs>
          <w:tab w:val="left" w:pos="426"/>
        </w:tabs>
        <w:ind w:left="426" w:right="-284"/>
        <w:jc w:val="both"/>
        <w:rPr>
          <w:rFonts w:ascii="Arial" w:hAnsi="Arial" w:cs="Arial"/>
          <w:bCs/>
          <w:iCs/>
          <w:color w:val="FF0000"/>
          <w:sz w:val="22"/>
          <w:szCs w:val="22"/>
          <w:shd w:val="clear" w:color="auto" w:fill="E6E6E6"/>
        </w:rPr>
      </w:pPr>
      <w:r w:rsidRPr="00034A59">
        <w:rPr>
          <w:rFonts w:ascii="Arial" w:hAnsi="Arial" w:cs="Arial"/>
          <w:bCs/>
          <w:iCs/>
          <w:color w:val="FF0000"/>
          <w:sz w:val="22"/>
          <w:szCs w:val="22"/>
        </w:rPr>
        <w:tab/>
      </w:r>
      <w:r w:rsidR="00BF09A7">
        <w:rPr>
          <w:rFonts w:ascii="Arial" w:hAnsi="Arial" w:cs="Arial"/>
          <w:bCs/>
          <w:iCs/>
          <w:color w:val="FF0000"/>
          <w:sz w:val="22"/>
          <w:szCs w:val="22"/>
        </w:rPr>
        <w:object w:dxaOrig="1508" w:dyaOrig="982" w14:anchorId="4D3E2E99">
          <v:shape id="_x0000_i1043" type="#_x0000_t75" style="width:75.75pt;height:48.75pt" o:ole="">
            <v:imagedata r:id="rId54" o:title=""/>
          </v:shape>
          <o:OLEObject Type="Embed" ProgID="Package" ShapeID="_x0000_i1043" DrawAspect="Icon" ObjectID="_1770190018" r:id="rId55"/>
        </w:object>
      </w:r>
      <w:r w:rsidR="00BF09A7" w:rsidRPr="00D045C2">
        <w:rPr>
          <w:rFonts w:ascii="Arial" w:hAnsi="Arial" w:cs="Arial"/>
          <w:b/>
          <w:bCs/>
          <w:iCs/>
          <w:color w:val="FF0000"/>
          <w:sz w:val="22"/>
          <w:szCs w:val="22"/>
        </w:rPr>
        <w:t>(Updated)</w:t>
      </w:r>
    </w:p>
    <w:p w14:paraId="3C245582" w14:textId="77777777" w:rsidR="00AF258E" w:rsidRPr="00883617" w:rsidRDefault="00AF258E" w:rsidP="00893848">
      <w:pPr>
        <w:tabs>
          <w:tab w:val="left" w:pos="426"/>
        </w:tabs>
        <w:ind w:left="426" w:right="-284"/>
        <w:jc w:val="both"/>
        <w:rPr>
          <w:rFonts w:ascii="Arial" w:hAnsi="Arial" w:cs="Arial"/>
          <w:bCs/>
          <w:iCs/>
          <w:color w:val="FF0000"/>
          <w:sz w:val="8"/>
          <w:szCs w:val="8"/>
        </w:rPr>
      </w:pPr>
    </w:p>
    <w:p w14:paraId="2A8F315D" w14:textId="77777777" w:rsidR="0085145C" w:rsidRPr="00034A59" w:rsidRDefault="009633D1" w:rsidP="008C0602">
      <w:pPr>
        <w:numPr>
          <w:ilvl w:val="0"/>
          <w:numId w:val="5"/>
        </w:numPr>
        <w:tabs>
          <w:tab w:val="clear" w:pos="720"/>
          <w:tab w:val="left" w:pos="426"/>
        </w:tabs>
        <w:spacing w:line="360" w:lineRule="exact"/>
        <w:ind w:left="0" w:firstLine="0"/>
        <w:jc w:val="both"/>
        <w:rPr>
          <w:rFonts w:ascii="Arial" w:hAnsi="Arial" w:cs="Arial"/>
          <w:b/>
          <w:bCs/>
          <w:iCs/>
          <w:sz w:val="22"/>
          <w:szCs w:val="22"/>
        </w:rPr>
      </w:pPr>
      <w:bookmarkStart w:id="25" w:name="_Hlk146569593"/>
      <w:bookmarkEnd w:id="23"/>
      <w:r w:rsidRPr="00034A59">
        <w:rPr>
          <w:rFonts w:ascii="Arial" w:hAnsi="Arial" w:cs="Arial"/>
          <w:b/>
          <w:bCs/>
          <w:iCs/>
          <w:sz w:val="22"/>
          <w:szCs w:val="22"/>
        </w:rPr>
        <w:t xml:space="preserve">Child Sexual Exploitation </w:t>
      </w:r>
    </w:p>
    <w:p w14:paraId="5265810B" w14:textId="2CB21D27" w:rsidR="00F8616E" w:rsidRPr="00CF07EB" w:rsidRDefault="00F8616E" w:rsidP="00F8616E">
      <w:pPr>
        <w:tabs>
          <w:tab w:val="left" w:pos="426"/>
        </w:tabs>
        <w:ind w:left="426" w:hanging="426"/>
        <w:jc w:val="both"/>
        <w:rPr>
          <w:rFonts w:ascii="Arial" w:hAnsi="Arial" w:cs="Arial"/>
          <w:bCs/>
          <w:iCs/>
          <w:sz w:val="22"/>
          <w:szCs w:val="22"/>
        </w:rPr>
      </w:pPr>
      <w:r w:rsidRPr="00034A59">
        <w:rPr>
          <w:rFonts w:ascii="Arial" w:hAnsi="Arial" w:cs="Arial"/>
          <w:bCs/>
          <w:iCs/>
          <w:sz w:val="22"/>
          <w:szCs w:val="22"/>
        </w:rPr>
        <w:tab/>
      </w:r>
      <w:bookmarkStart w:id="26" w:name="_Hlk87538656"/>
      <w:r w:rsidR="00B334E6">
        <w:rPr>
          <w:color w:val="2B579A"/>
          <w:shd w:val="clear" w:color="auto" w:fill="E6E6E6"/>
        </w:rPr>
        <w:fldChar w:fldCharType="begin"/>
      </w:r>
      <w:r w:rsidR="00B334E6">
        <w:instrText xml:space="preserve"> HYPERLINK "https://greatermanchesterscb.proceduresonline.com/chapters/p_sg_ab_sexual_exploit.html" </w:instrText>
      </w:r>
      <w:r w:rsidR="00B334E6">
        <w:rPr>
          <w:color w:val="2B579A"/>
          <w:shd w:val="clear" w:color="auto" w:fill="E6E6E6"/>
        </w:rPr>
      </w:r>
      <w:r w:rsidR="00B334E6">
        <w:rPr>
          <w:color w:val="2B579A"/>
          <w:shd w:val="clear" w:color="auto" w:fill="E6E6E6"/>
        </w:rPr>
        <w:fldChar w:fldCharType="separate"/>
      </w:r>
      <w:r w:rsidR="00CF07EB" w:rsidRPr="00CF07EB">
        <w:rPr>
          <w:rStyle w:val="Hyperlink"/>
          <w:rFonts w:ascii="Arial" w:hAnsi="Arial" w:cs="Arial"/>
          <w:sz w:val="22"/>
          <w:szCs w:val="22"/>
        </w:rPr>
        <w:t>Safeguarding Children and Young People Abused Through Sexual Exploitation (proceduresonline.com)</w:t>
      </w:r>
      <w:r w:rsidR="00B334E6">
        <w:rPr>
          <w:rStyle w:val="Hyperlink"/>
          <w:rFonts w:ascii="Arial" w:hAnsi="Arial" w:cs="Arial"/>
          <w:sz w:val="22"/>
          <w:szCs w:val="22"/>
        </w:rPr>
        <w:fldChar w:fldCharType="end"/>
      </w:r>
    </w:p>
    <w:bookmarkEnd w:id="26"/>
    <w:p w14:paraId="1B146F0C" w14:textId="50061552" w:rsidR="00F8616E" w:rsidRPr="008712F6" w:rsidRDefault="00F8616E" w:rsidP="00F8616E">
      <w:pPr>
        <w:tabs>
          <w:tab w:val="left" w:pos="426"/>
        </w:tabs>
        <w:ind w:left="426" w:hanging="426"/>
        <w:jc w:val="both"/>
        <w:rPr>
          <w:rFonts w:ascii="Arial" w:hAnsi="Arial" w:cs="Arial"/>
          <w:bCs/>
          <w:iCs/>
          <w:sz w:val="22"/>
          <w:szCs w:val="22"/>
        </w:rPr>
      </w:pPr>
      <w:r w:rsidRPr="00034A59">
        <w:rPr>
          <w:rFonts w:ascii="Arial" w:hAnsi="Arial" w:cs="Arial"/>
          <w:bCs/>
          <w:iCs/>
          <w:sz w:val="22"/>
          <w:szCs w:val="22"/>
        </w:rPr>
        <w:tab/>
      </w:r>
      <w:hyperlink r:id="rId56" w:history="1">
        <w:r w:rsidR="008712F6" w:rsidRPr="008712F6">
          <w:rPr>
            <w:rStyle w:val="Hyperlink"/>
            <w:rFonts w:ascii="Arial" w:hAnsi="Arial" w:cs="Arial"/>
            <w:sz w:val="22"/>
            <w:szCs w:val="22"/>
          </w:rPr>
          <w:t>Child sexual exploitation and missing from home | Salford Safeguarding Children Partnership</w:t>
        </w:r>
      </w:hyperlink>
    </w:p>
    <w:p w14:paraId="79F4CFFC" w14:textId="287774B4" w:rsidR="00F8616E" w:rsidRDefault="00F8616E" w:rsidP="00CF07EB">
      <w:pPr>
        <w:tabs>
          <w:tab w:val="left" w:pos="426"/>
        </w:tabs>
        <w:ind w:left="425" w:hanging="425"/>
        <w:jc w:val="both"/>
        <w:rPr>
          <w:rFonts w:ascii="Arial" w:hAnsi="Arial" w:cs="Arial"/>
          <w:bCs/>
          <w:iCs/>
          <w:color w:val="2B579A"/>
          <w:sz w:val="22"/>
          <w:szCs w:val="22"/>
          <w:shd w:val="clear" w:color="auto" w:fill="E6E6E6"/>
        </w:rPr>
      </w:pPr>
      <w:r w:rsidRPr="00034A59">
        <w:rPr>
          <w:rFonts w:ascii="Arial" w:hAnsi="Arial" w:cs="Arial"/>
          <w:bCs/>
          <w:iCs/>
          <w:sz w:val="22"/>
          <w:szCs w:val="22"/>
        </w:rPr>
        <w:tab/>
      </w:r>
      <w:bookmarkStart w:id="27" w:name="_MON_1695066718"/>
      <w:bookmarkEnd w:id="27"/>
      <w:r w:rsidR="00CF07EB">
        <w:rPr>
          <w:rFonts w:ascii="Arial" w:hAnsi="Arial" w:cs="Arial"/>
          <w:bCs/>
          <w:iCs/>
          <w:color w:val="2B579A"/>
          <w:sz w:val="22"/>
          <w:szCs w:val="22"/>
          <w:shd w:val="clear" w:color="auto" w:fill="E6E6E6"/>
        </w:rPr>
        <w:object w:dxaOrig="1508" w:dyaOrig="982" w14:anchorId="0687CD66">
          <v:shape id="_x0000_i1044" type="#_x0000_t75" style="width:75pt;height:49.5pt" o:ole="">
            <v:imagedata r:id="rId57" o:title=""/>
          </v:shape>
          <o:OLEObject Type="Embed" ProgID="Word.Document.12" ShapeID="_x0000_i1044" DrawAspect="Icon" ObjectID="_1770190019" r:id="rId58">
            <o:FieldCodes>\s</o:FieldCodes>
          </o:OLEObject>
        </w:object>
      </w:r>
    </w:p>
    <w:bookmarkEnd w:id="25"/>
    <w:p w14:paraId="09C4F37D" w14:textId="77777777" w:rsidR="00CE6C7F" w:rsidRDefault="00CE6C7F" w:rsidP="00CF07EB">
      <w:pPr>
        <w:tabs>
          <w:tab w:val="left" w:pos="426"/>
        </w:tabs>
        <w:ind w:left="425" w:hanging="425"/>
        <w:jc w:val="both"/>
        <w:rPr>
          <w:rFonts w:ascii="Arial" w:hAnsi="Arial" w:cs="Arial"/>
          <w:bCs/>
          <w:iCs/>
          <w:color w:val="2B579A"/>
          <w:sz w:val="22"/>
          <w:szCs w:val="22"/>
          <w:shd w:val="clear" w:color="auto" w:fill="E6E6E6"/>
        </w:rPr>
      </w:pPr>
    </w:p>
    <w:p w14:paraId="731F5BDC" w14:textId="77777777" w:rsidR="00CE6C7F" w:rsidRPr="00034A59" w:rsidRDefault="00CE6C7F" w:rsidP="008C0602">
      <w:pPr>
        <w:numPr>
          <w:ilvl w:val="0"/>
          <w:numId w:val="5"/>
        </w:numPr>
        <w:tabs>
          <w:tab w:val="clear" w:pos="720"/>
          <w:tab w:val="left" w:pos="426"/>
        </w:tabs>
        <w:ind w:left="0" w:firstLine="0"/>
        <w:jc w:val="both"/>
        <w:rPr>
          <w:rFonts w:ascii="Arial" w:hAnsi="Arial" w:cs="Arial"/>
          <w:b/>
          <w:bCs/>
          <w:iCs/>
          <w:sz w:val="22"/>
          <w:szCs w:val="22"/>
        </w:rPr>
      </w:pPr>
      <w:bookmarkStart w:id="28" w:name="_Hlk146569949"/>
      <w:r w:rsidRPr="00034A59">
        <w:rPr>
          <w:rFonts w:ascii="Arial" w:hAnsi="Arial" w:cs="Arial"/>
          <w:b/>
          <w:bCs/>
          <w:iCs/>
          <w:sz w:val="22"/>
          <w:szCs w:val="22"/>
        </w:rPr>
        <w:lastRenderedPageBreak/>
        <w:t>Emotional Well Being/Mental Health / Suicide/ Self Harm policies</w:t>
      </w:r>
    </w:p>
    <w:p w14:paraId="151408B3" w14:textId="77777777" w:rsidR="00CE6C7F" w:rsidRPr="00034A59" w:rsidRDefault="0001013D" w:rsidP="00CE6C7F">
      <w:pPr>
        <w:tabs>
          <w:tab w:val="left" w:pos="426"/>
        </w:tabs>
        <w:ind w:left="426"/>
        <w:rPr>
          <w:rStyle w:val="Hyperlink"/>
        </w:rPr>
      </w:pPr>
      <w:hyperlink r:id="rId59" w:history="1">
        <w:r w:rsidR="00CE6C7F" w:rsidRPr="00B12E5F">
          <w:rPr>
            <w:rStyle w:val="Hyperlink"/>
            <w:rFonts w:ascii="Arial" w:hAnsi="Arial" w:cs="Arial"/>
            <w:sz w:val="22"/>
            <w:szCs w:val="22"/>
          </w:rPr>
          <w:t>Young People and Self-Harm (proceduresonline.com)</w:t>
        </w:r>
      </w:hyperlink>
      <w:r w:rsidR="00CE6C7F" w:rsidRPr="00B12E5F">
        <w:rPr>
          <w:rFonts w:ascii="Arial" w:hAnsi="Arial" w:cs="Arial"/>
          <w:sz w:val="22"/>
          <w:szCs w:val="22"/>
        </w:rPr>
        <w:t xml:space="preserve"> </w:t>
      </w:r>
    </w:p>
    <w:p w14:paraId="3C9E8595" w14:textId="1BFC46B9" w:rsidR="00CE6C7F" w:rsidRDefault="00CE6C7F" w:rsidP="00AD788A">
      <w:pPr>
        <w:tabs>
          <w:tab w:val="left" w:pos="426"/>
        </w:tabs>
        <w:jc w:val="both"/>
        <w:rPr>
          <w:rFonts w:ascii="Arial" w:hAnsi="Arial" w:cs="Arial"/>
          <w:b/>
          <w:bCs/>
          <w:iCs/>
          <w:color w:val="2B579A"/>
          <w:sz w:val="22"/>
          <w:szCs w:val="22"/>
          <w:shd w:val="clear" w:color="auto" w:fill="E6E6E6"/>
        </w:rPr>
      </w:pPr>
      <w:r w:rsidRPr="00034A59">
        <w:rPr>
          <w:rFonts w:ascii="Arial" w:hAnsi="Arial" w:cs="Arial"/>
          <w:b/>
          <w:bCs/>
          <w:iCs/>
          <w:sz w:val="22"/>
          <w:szCs w:val="22"/>
        </w:rPr>
        <w:tab/>
      </w:r>
      <w:bookmarkStart w:id="29" w:name="_MON_1757185023"/>
      <w:bookmarkEnd w:id="29"/>
      <w:r w:rsidR="00137D66">
        <w:rPr>
          <w:rFonts w:ascii="Arial" w:hAnsi="Arial" w:cs="Arial"/>
          <w:b/>
          <w:bCs/>
          <w:iCs/>
          <w:sz w:val="22"/>
          <w:szCs w:val="22"/>
        </w:rPr>
        <w:object w:dxaOrig="1508" w:dyaOrig="982" w14:anchorId="3831F9B4">
          <v:shape id="_x0000_i1045" type="#_x0000_t75" style="width:75pt;height:49.5pt" o:ole="">
            <v:imagedata r:id="rId60" o:title=""/>
          </v:shape>
          <o:OLEObject Type="Embed" ProgID="Word.Document.12" ShapeID="_x0000_i1045" DrawAspect="Icon" ObjectID="_1770190020" r:id="rId61">
            <o:FieldCodes>\s</o:FieldCodes>
          </o:OLEObject>
        </w:object>
      </w:r>
    </w:p>
    <w:p w14:paraId="2E1C2341" w14:textId="77777777" w:rsidR="00AD788A" w:rsidRPr="00034A59" w:rsidRDefault="00AD788A" w:rsidP="00AD788A">
      <w:pPr>
        <w:tabs>
          <w:tab w:val="left" w:pos="426"/>
        </w:tabs>
        <w:jc w:val="both"/>
        <w:rPr>
          <w:rFonts w:ascii="Arial" w:hAnsi="Arial" w:cs="Arial"/>
          <w:b/>
          <w:bCs/>
          <w:iCs/>
          <w:sz w:val="22"/>
          <w:szCs w:val="22"/>
        </w:rPr>
      </w:pPr>
    </w:p>
    <w:p w14:paraId="64E52CB8" w14:textId="77777777" w:rsidR="00CE6C7F" w:rsidRPr="00034A59" w:rsidRDefault="00CE6C7F" w:rsidP="008C0602">
      <w:pPr>
        <w:numPr>
          <w:ilvl w:val="0"/>
          <w:numId w:val="5"/>
        </w:numPr>
        <w:tabs>
          <w:tab w:val="clear" w:pos="720"/>
          <w:tab w:val="left" w:pos="426"/>
        </w:tabs>
        <w:ind w:left="0" w:firstLine="0"/>
        <w:jc w:val="both"/>
        <w:rPr>
          <w:rFonts w:ascii="Arial" w:hAnsi="Arial" w:cs="Arial"/>
          <w:b/>
          <w:bCs/>
          <w:iCs/>
          <w:sz w:val="22"/>
          <w:szCs w:val="22"/>
        </w:rPr>
      </w:pPr>
      <w:r w:rsidRPr="00034A59">
        <w:rPr>
          <w:rFonts w:ascii="Arial" w:hAnsi="Arial" w:cs="Arial"/>
          <w:b/>
          <w:bCs/>
          <w:iCs/>
          <w:sz w:val="22"/>
          <w:szCs w:val="22"/>
        </w:rPr>
        <w:t xml:space="preserve">Self-Harm Policy </w:t>
      </w:r>
    </w:p>
    <w:p w14:paraId="10A878EC" w14:textId="265F935A" w:rsidR="00E75A81" w:rsidRDefault="00CE6C7F" w:rsidP="00AF258E">
      <w:pPr>
        <w:tabs>
          <w:tab w:val="left" w:pos="426"/>
        </w:tabs>
        <w:ind w:left="426"/>
        <w:jc w:val="both"/>
        <w:rPr>
          <w:rFonts w:ascii="Arial" w:hAnsi="Arial" w:cs="Arial"/>
          <w:b/>
          <w:bCs/>
          <w:iCs/>
          <w:color w:val="2B579A"/>
          <w:sz w:val="22"/>
          <w:szCs w:val="22"/>
          <w:shd w:val="clear" w:color="auto" w:fill="E6E6E6"/>
        </w:rPr>
      </w:pPr>
      <w:r w:rsidRPr="0039258B">
        <w:rPr>
          <w:rFonts w:ascii="Arial" w:hAnsi="Arial" w:cs="Arial"/>
          <w:b/>
          <w:bCs/>
          <w:iCs/>
          <w:color w:val="2B579A"/>
          <w:sz w:val="22"/>
          <w:szCs w:val="22"/>
          <w:shd w:val="clear" w:color="auto" w:fill="E6E6E6"/>
        </w:rPr>
        <w:object w:dxaOrig="3160" w:dyaOrig="830" w14:anchorId="67D15635">
          <v:shape id="_x0000_i1046" type="#_x0000_t75" style="width:140.25pt;height:36.75pt" o:ole="">
            <v:imagedata r:id="rId62" o:title=""/>
          </v:shape>
          <o:OLEObject Type="Embed" ProgID="Package" ShapeID="_x0000_i1046" DrawAspect="Content" ObjectID="_1770190021" r:id="rId63"/>
        </w:object>
      </w:r>
    </w:p>
    <w:bookmarkEnd w:id="28"/>
    <w:p w14:paraId="3BA4B1FF" w14:textId="77777777" w:rsidR="00CE6C7F" w:rsidRDefault="00CE6C7F" w:rsidP="00CE6C7F">
      <w:pPr>
        <w:tabs>
          <w:tab w:val="left" w:pos="426"/>
        </w:tabs>
        <w:jc w:val="both"/>
        <w:rPr>
          <w:rFonts w:ascii="Arial" w:hAnsi="Arial" w:cs="Arial"/>
          <w:b/>
          <w:bCs/>
          <w:iCs/>
          <w:sz w:val="12"/>
          <w:szCs w:val="12"/>
        </w:rPr>
      </w:pPr>
    </w:p>
    <w:p w14:paraId="171580E4" w14:textId="77777777" w:rsidR="007729B7" w:rsidRPr="00034A59" w:rsidRDefault="0085145C" w:rsidP="008C0602">
      <w:pPr>
        <w:numPr>
          <w:ilvl w:val="0"/>
          <w:numId w:val="5"/>
        </w:numPr>
        <w:tabs>
          <w:tab w:val="clear" w:pos="720"/>
          <w:tab w:val="left" w:pos="426"/>
        </w:tabs>
        <w:ind w:left="0" w:firstLine="0"/>
        <w:jc w:val="both"/>
        <w:rPr>
          <w:rFonts w:ascii="Arial" w:hAnsi="Arial" w:cs="Arial"/>
          <w:b/>
          <w:bCs/>
          <w:iCs/>
          <w:sz w:val="22"/>
          <w:szCs w:val="22"/>
        </w:rPr>
      </w:pPr>
      <w:bookmarkStart w:id="30" w:name="_Hlk146570292"/>
      <w:r w:rsidRPr="00034A59">
        <w:rPr>
          <w:rFonts w:ascii="Arial" w:hAnsi="Arial" w:cs="Arial"/>
          <w:b/>
          <w:bCs/>
          <w:iCs/>
          <w:sz w:val="22"/>
          <w:szCs w:val="22"/>
        </w:rPr>
        <w:t>Female Genital Mut</w:t>
      </w:r>
      <w:r w:rsidR="00283174" w:rsidRPr="00034A59">
        <w:rPr>
          <w:rFonts w:ascii="Arial" w:hAnsi="Arial" w:cs="Arial"/>
          <w:b/>
          <w:bCs/>
          <w:iCs/>
          <w:sz w:val="22"/>
          <w:szCs w:val="22"/>
        </w:rPr>
        <w:t>il</w:t>
      </w:r>
      <w:r w:rsidRPr="00034A59">
        <w:rPr>
          <w:rFonts w:ascii="Arial" w:hAnsi="Arial" w:cs="Arial"/>
          <w:b/>
          <w:bCs/>
          <w:iCs/>
          <w:sz w:val="22"/>
          <w:szCs w:val="22"/>
        </w:rPr>
        <w:t xml:space="preserve">ation </w:t>
      </w:r>
      <w:r w:rsidR="00B4298E" w:rsidRPr="00034A59">
        <w:rPr>
          <w:rFonts w:ascii="Arial" w:hAnsi="Arial" w:cs="Arial"/>
          <w:b/>
          <w:bCs/>
          <w:iCs/>
          <w:sz w:val="22"/>
          <w:szCs w:val="22"/>
        </w:rPr>
        <w:t>FGM</w:t>
      </w:r>
      <w:r w:rsidRPr="00034A59">
        <w:rPr>
          <w:b/>
          <w:sz w:val="22"/>
          <w:szCs w:val="22"/>
        </w:rPr>
        <w:t xml:space="preserve"> </w:t>
      </w:r>
    </w:p>
    <w:p w14:paraId="2EFE6D71" w14:textId="7658430C" w:rsidR="005337C7" w:rsidRPr="008712F6" w:rsidRDefault="005337C7" w:rsidP="005337C7">
      <w:pPr>
        <w:tabs>
          <w:tab w:val="left" w:pos="426"/>
        </w:tabs>
        <w:ind w:left="426" w:hanging="426"/>
        <w:jc w:val="both"/>
        <w:rPr>
          <w:rFonts w:ascii="Arial" w:hAnsi="Arial" w:cs="Arial"/>
          <w:bCs/>
          <w:iCs/>
          <w:sz w:val="22"/>
          <w:szCs w:val="22"/>
        </w:rPr>
      </w:pPr>
      <w:r w:rsidRPr="00034A59">
        <w:rPr>
          <w:rFonts w:ascii="Arial" w:hAnsi="Arial" w:cs="Arial"/>
          <w:bCs/>
          <w:iCs/>
          <w:sz w:val="22"/>
          <w:szCs w:val="22"/>
        </w:rPr>
        <w:tab/>
      </w:r>
      <w:bookmarkStart w:id="31" w:name="_Hlk87538867"/>
      <w:r w:rsidR="00B334E6">
        <w:rPr>
          <w:color w:val="2B579A"/>
          <w:shd w:val="clear" w:color="auto" w:fill="E6E6E6"/>
        </w:rPr>
        <w:fldChar w:fldCharType="begin"/>
      </w:r>
      <w:r w:rsidR="00B334E6">
        <w:instrText xml:space="preserve"> HYPERLINK "https://greatermanchesterscb.proceduresonline.com/chapters/p_fgm.html" </w:instrText>
      </w:r>
      <w:r w:rsidR="00B334E6">
        <w:rPr>
          <w:color w:val="2B579A"/>
          <w:shd w:val="clear" w:color="auto" w:fill="E6E6E6"/>
        </w:rPr>
      </w:r>
      <w:r w:rsidR="00B334E6">
        <w:rPr>
          <w:color w:val="2B579A"/>
          <w:shd w:val="clear" w:color="auto" w:fill="E6E6E6"/>
        </w:rPr>
        <w:fldChar w:fldCharType="separate"/>
      </w:r>
      <w:r w:rsidR="008712F6" w:rsidRPr="008712F6">
        <w:rPr>
          <w:rStyle w:val="Hyperlink"/>
          <w:rFonts w:ascii="Arial" w:hAnsi="Arial" w:cs="Arial"/>
          <w:sz w:val="22"/>
          <w:szCs w:val="22"/>
        </w:rPr>
        <w:t>Female Genital Mutilation Multi-Agency Protocol (proceduresonline.com)</w:t>
      </w:r>
      <w:r w:rsidR="00B334E6">
        <w:rPr>
          <w:rStyle w:val="Hyperlink"/>
          <w:rFonts w:ascii="Arial" w:hAnsi="Arial" w:cs="Arial"/>
          <w:sz w:val="22"/>
          <w:szCs w:val="22"/>
        </w:rPr>
        <w:fldChar w:fldCharType="end"/>
      </w:r>
      <w:r w:rsidRPr="008712F6">
        <w:rPr>
          <w:rFonts w:ascii="Arial" w:hAnsi="Arial" w:cs="Arial"/>
          <w:bCs/>
          <w:iCs/>
          <w:sz w:val="22"/>
          <w:szCs w:val="22"/>
        </w:rPr>
        <w:t xml:space="preserve"> </w:t>
      </w:r>
    </w:p>
    <w:bookmarkStart w:id="32" w:name="_MON_1695067170"/>
    <w:bookmarkEnd w:id="32"/>
    <w:p w14:paraId="71B94DE2" w14:textId="7A05AB9D" w:rsidR="00DF0822" w:rsidRPr="00034A59" w:rsidRDefault="008712F6" w:rsidP="002E620A">
      <w:pPr>
        <w:tabs>
          <w:tab w:val="left" w:pos="426"/>
        </w:tabs>
        <w:ind w:left="426"/>
        <w:jc w:val="both"/>
        <w:rPr>
          <w:rFonts w:ascii="Arial" w:hAnsi="Arial" w:cs="Arial"/>
          <w:bCs/>
          <w:iCs/>
          <w:sz w:val="22"/>
          <w:szCs w:val="22"/>
        </w:rPr>
      </w:pPr>
      <w:r>
        <w:rPr>
          <w:rFonts w:ascii="Arial" w:hAnsi="Arial" w:cs="Arial"/>
          <w:bCs/>
          <w:iCs/>
          <w:color w:val="2B579A"/>
          <w:sz w:val="22"/>
          <w:szCs w:val="22"/>
          <w:shd w:val="clear" w:color="auto" w:fill="E6E6E6"/>
        </w:rPr>
        <w:object w:dxaOrig="1508" w:dyaOrig="982" w14:anchorId="4C6456B5">
          <v:shape id="_x0000_i1047" type="#_x0000_t75" style="width:75pt;height:49.5pt" o:ole="">
            <v:imagedata r:id="rId64" o:title=""/>
          </v:shape>
          <o:OLEObject Type="Embed" ProgID="Word.Document.12" ShapeID="_x0000_i1047" DrawAspect="Icon" ObjectID="_1770190022" r:id="rId65">
            <o:FieldCodes>\s</o:FieldCodes>
          </o:OLEObject>
        </w:object>
      </w:r>
      <w:r w:rsidR="004D0FD1" w:rsidRPr="00034A59">
        <w:rPr>
          <w:rFonts w:ascii="Arial" w:hAnsi="Arial" w:cs="Arial"/>
          <w:bCs/>
          <w:iCs/>
          <w:sz w:val="22"/>
          <w:szCs w:val="22"/>
        </w:rPr>
        <w:t xml:space="preserve">   </w:t>
      </w:r>
      <w:r w:rsidR="007A7B4F">
        <w:rPr>
          <w:rFonts w:ascii="Arial" w:hAnsi="Arial" w:cs="Arial"/>
          <w:bCs/>
          <w:iCs/>
          <w:color w:val="2B579A"/>
          <w:sz w:val="22"/>
          <w:szCs w:val="22"/>
          <w:shd w:val="clear" w:color="auto" w:fill="E6E6E6"/>
        </w:rPr>
        <w:object w:dxaOrig="1508" w:dyaOrig="982" w14:anchorId="11062C43">
          <v:shape id="_x0000_i1048" type="#_x0000_t75" style="width:75pt;height:49.5pt" o:ole="">
            <v:imagedata r:id="rId66" o:title=""/>
          </v:shape>
          <o:OLEObject Type="Embed" ProgID="Package" ShapeID="_x0000_i1048" DrawAspect="Icon" ObjectID="_1770190023" r:id="rId67"/>
        </w:object>
      </w:r>
    </w:p>
    <w:bookmarkEnd w:id="31"/>
    <w:p w14:paraId="77534C27" w14:textId="16EC1EB5" w:rsidR="009F098D" w:rsidRDefault="009F098D" w:rsidP="002B2479">
      <w:pPr>
        <w:jc w:val="both"/>
        <w:rPr>
          <w:rFonts w:ascii="Arial" w:hAnsi="Arial" w:cs="Arial"/>
          <w:b/>
          <w:sz w:val="16"/>
          <w:szCs w:val="16"/>
        </w:rPr>
      </w:pPr>
    </w:p>
    <w:p w14:paraId="3440FC3E" w14:textId="77777777" w:rsidR="00CE6C7F" w:rsidRPr="00B36E0A" w:rsidRDefault="00CE6C7F" w:rsidP="008C0602">
      <w:pPr>
        <w:numPr>
          <w:ilvl w:val="0"/>
          <w:numId w:val="5"/>
        </w:numPr>
        <w:tabs>
          <w:tab w:val="clear" w:pos="720"/>
          <w:tab w:val="left" w:pos="426"/>
        </w:tabs>
        <w:spacing w:line="360" w:lineRule="exact"/>
        <w:ind w:left="426" w:hanging="426"/>
        <w:jc w:val="both"/>
        <w:rPr>
          <w:rFonts w:ascii="Arial" w:eastAsia="Arial" w:hAnsi="Arial" w:cs="Arial"/>
          <w:sz w:val="22"/>
          <w:szCs w:val="22"/>
        </w:rPr>
      </w:pPr>
      <w:r w:rsidRPr="486CD6F8">
        <w:rPr>
          <w:rFonts w:ascii="Arial" w:hAnsi="Arial" w:cs="Arial"/>
          <w:b/>
          <w:bCs/>
          <w:sz w:val="22"/>
          <w:szCs w:val="22"/>
        </w:rPr>
        <w:t xml:space="preserve">Staff Behaviour / Code of Conduct Policy </w:t>
      </w:r>
      <w:hyperlink r:id="rId68">
        <w:r w:rsidRPr="486CD6F8">
          <w:rPr>
            <w:rStyle w:val="Hyperlink"/>
            <w:rFonts w:ascii="Arial" w:eastAsia="Arial" w:hAnsi="Arial" w:cs="Arial"/>
            <w:color w:val="auto"/>
            <w:sz w:val="22"/>
            <w:szCs w:val="22"/>
          </w:rPr>
          <w:t>Code of conduct for employees in schools/PRUs (salford.gov.uk)</w:t>
        </w:r>
      </w:hyperlink>
    </w:p>
    <w:p w14:paraId="402DDB3A" w14:textId="377F1211" w:rsidR="00CE6C7F" w:rsidRDefault="00DA02EE" w:rsidP="00CE6C7F">
      <w:pPr>
        <w:tabs>
          <w:tab w:val="left" w:pos="426"/>
        </w:tabs>
        <w:ind w:left="426"/>
        <w:jc w:val="both"/>
        <w:rPr>
          <w:rFonts w:ascii="Arial" w:hAnsi="Arial" w:cs="Arial"/>
          <w:bCs/>
          <w:iCs/>
          <w:sz w:val="22"/>
          <w:szCs w:val="22"/>
        </w:rPr>
      </w:pPr>
      <w:r>
        <w:rPr>
          <w:rFonts w:ascii="Arial" w:hAnsi="Arial" w:cs="Arial"/>
          <w:bCs/>
          <w:iCs/>
          <w:color w:val="2B579A"/>
          <w:sz w:val="22"/>
          <w:szCs w:val="22"/>
          <w:shd w:val="clear" w:color="auto" w:fill="E6E6E6"/>
        </w:rPr>
        <w:object w:dxaOrig="1508" w:dyaOrig="982" w14:anchorId="15FE5762">
          <v:shape id="_x0000_i1049" type="#_x0000_t75" style="width:78pt;height:49.5pt" o:ole="">
            <v:imagedata r:id="rId69" o:title=""/>
          </v:shape>
          <o:OLEObject Type="Embed" ProgID="Package" ShapeID="_x0000_i1049" DrawAspect="Icon" ObjectID="_1770190024" r:id="rId70"/>
        </w:object>
      </w:r>
    </w:p>
    <w:p w14:paraId="5C7AB80C" w14:textId="77777777" w:rsidR="00CE6C7F" w:rsidRPr="00CE6C7F" w:rsidRDefault="00CE6C7F" w:rsidP="00CE6C7F">
      <w:pPr>
        <w:tabs>
          <w:tab w:val="left" w:pos="426"/>
        </w:tabs>
        <w:ind w:left="426"/>
        <w:jc w:val="both"/>
        <w:rPr>
          <w:rFonts w:ascii="Arial" w:hAnsi="Arial" w:cs="Arial"/>
          <w:bCs/>
          <w:iCs/>
          <w:sz w:val="22"/>
          <w:szCs w:val="22"/>
        </w:rPr>
      </w:pPr>
    </w:p>
    <w:p w14:paraId="48964CA9" w14:textId="2C54C07E" w:rsidR="00CE6C7F" w:rsidRPr="00034A59" w:rsidRDefault="00CE6C7F" w:rsidP="008C0602">
      <w:pPr>
        <w:numPr>
          <w:ilvl w:val="0"/>
          <w:numId w:val="5"/>
        </w:numPr>
        <w:tabs>
          <w:tab w:val="clear" w:pos="720"/>
          <w:tab w:val="left" w:pos="426"/>
        </w:tabs>
        <w:ind w:left="0" w:firstLine="0"/>
        <w:jc w:val="both"/>
        <w:rPr>
          <w:rFonts w:ascii="Arial" w:hAnsi="Arial" w:cs="Arial"/>
          <w:b/>
          <w:bCs/>
          <w:sz w:val="22"/>
          <w:szCs w:val="22"/>
        </w:rPr>
      </w:pPr>
      <w:bookmarkStart w:id="33" w:name="_Hlk146570848"/>
      <w:bookmarkEnd w:id="30"/>
      <w:r w:rsidRPr="02415F6D">
        <w:rPr>
          <w:rFonts w:ascii="Arial" w:hAnsi="Arial" w:cs="Arial"/>
          <w:b/>
          <w:bCs/>
          <w:sz w:val="22"/>
          <w:szCs w:val="22"/>
        </w:rPr>
        <w:t xml:space="preserve">Safer Recruitment </w:t>
      </w:r>
    </w:p>
    <w:p w14:paraId="4907CDE1" w14:textId="77777777" w:rsidR="00CE6C7F" w:rsidRDefault="00CE6C7F" w:rsidP="00CE6C7F">
      <w:pPr>
        <w:tabs>
          <w:tab w:val="left" w:pos="426"/>
        </w:tabs>
        <w:ind w:left="426" w:hanging="426"/>
        <w:jc w:val="both"/>
        <w:rPr>
          <w:rStyle w:val="Hyperlink"/>
          <w:rFonts w:ascii="Arial" w:hAnsi="Arial" w:cs="Arial"/>
          <w:sz w:val="22"/>
          <w:szCs w:val="22"/>
        </w:rPr>
      </w:pPr>
      <w:r w:rsidRPr="00034A59">
        <w:rPr>
          <w:rFonts w:ascii="Arial" w:hAnsi="Arial" w:cs="Arial"/>
          <w:bCs/>
          <w:iCs/>
          <w:sz w:val="22"/>
          <w:szCs w:val="22"/>
        </w:rPr>
        <w:tab/>
      </w:r>
      <w:bookmarkStart w:id="34" w:name="_Hlk87538223"/>
      <w:r>
        <w:rPr>
          <w:color w:val="2B579A"/>
          <w:shd w:val="clear" w:color="auto" w:fill="E6E6E6"/>
        </w:rPr>
        <w:fldChar w:fldCharType="begin"/>
      </w:r>
      <w:r>
        <w:instrText xml:space="preserve"> HYPERLINK "https://greatermanchesterscb.proceduresonline.com/chapters/p_safe_rec.html" </w:instrText>
      </w:r>
      <w:r>
        <w:rPr>
          <w:color w:val="2B579A"/>
          <w:shd w:val="clear" w:color="auto" w:fill="E6E6E6"/>
        </w:rPr>
      </w:r>
      <w:r>
        <w:rPr>
          <w:color w:val="2B579A"/>
          <w:shd w:val="clear" w:color="auto" w:fill="E6E6E6"/>
        </w:rPr>
        <w:fldChar w:fldCharType="separate"/>
      </w:r>
      <w:r w:rsidRPr="00A905EF">
        <w:rPr>
          <w:rStyle w:val="Hyperlink"/>
          <w:rFonts w:ascii="Arial" w:hAnsi="Arial" w:cs="Arial"/>
          <w:sz w:val="22"/>
          <w:szCs w:val="22"/>
        </w:rPr>
        <w:t>Guidance for Safe Recruitment, Selection and Retention for Staff and Volunteers (proceduresonline.com)</w:t>
      </w:r>
      <w:r>
        <w:rPr>
          <w:rStyle w:val="Hyperlink"/>
          <w:rFonts w:ascii="Arial" w:hAnsi="Arial" w:cs="Arial"/>
          <w:sz w:val="22"/>
          <w:szCs w:val="22"/>
        </w:rPr>
        <w:fldChar w:fldCharType="end"/>
      </w:r>
      <w:bookmarkEnd w:id="34"/>
    </w:p>
    <w:p w14:paraId="4B720C73" w14:textId="185B2A90" w:rsidR="00CE6C7F" w:rsidRDefault="00CE6C7F" w:rsidP="00CE6C7F">
      <w:pPr>
        <w:tabs>
          <w:tab w:val="left" w:pos="426"/>
        </w:tabs>
        <w:ind w:left="425" w:hanging="425"/>
        <w:jc w:val="both"/>
        <w:rPr>
          <w:rFonts w:ascii="Arial" w:hAnsi="Arial" w:cs="Arial"/>
          <w:bCs/>
          <w:iCs/>
          <w:color w:val="2B579A"/>
          <w:sz w:val="22"/>
          <w:szCs w:val="22"/>
          <w:shd w:val="clear" w:color="auto" w:fill="E6E6E6"/>
        </w:rPr>
      </w:pPr>
      <w:r w:rsidRPr="00034A59">
        <w:rPr>
          <w:rFonts w:ascii="Arial" w:hAnsi="Arial" w:cs="Arial"/>
          <w:bCs/>
          <w:iCs/>
          <w:sz w:val="22"/>
          <w:szCs w:val="22"/>
        </w:rPr>
        <w:tab/>
      </w:r>
      <w:bookmarkStart w:id="35" w:name="_MON_1757184714"/>
      <w:bookmarkEnd w:id="35"/>
      <w:r w:rsidR="00137D66">
        <w:rPr>
          <w:rFonts w:ascii="Arial" w:hAnsi="Arial" w:cs="Arial"/>
          <w:bCs/>
          <w:iCs/>
          <w:sz w:val="22"/>
          <w:szCs w:val="22"/>
        </w:rPr>
        <w:object w:dxaOrig="1508" w:dyaOrig="982" w14:anchorId="7C7C8344">
          <v:shape id="_x0000_i1050" type="#_x0000_t75" style="width:75pt;height:49.5pt" o:ole="">
            <v:imagedata r:id="rId71" o:title=""/>
          </v:shape>
          <o:OLEObject Type="Embed" ProgID="Word.Document.12" ShapeID="_x0000_i1050" DrawAspect="Icon" ObjectID="_1770190025" r:id="rId72">
            <o:FieldCodes>\s</o:FieldCodes>
          </o:OLEObject>
        </w:object>
      </w:r>
    </w:p>
    <w:p w14:paraId="29543E38" w14:textId="77777777" w:rsidR="00AF258E" w:rsidRDefault="00AF258E" w:rsidP="00CE6C7F">
      <w:pPr>
        <w:tabs>
          <w:tab w:val="left" w:pos="426"/>
        </w:tabs>
        <w:ind w:left="425" w:hanging="425"/>
        <w:jc w:val="both"/>
        <w:rPr>
          <w:rFonts w:ascii="Arial" w:hAnsi="Arial" w:cs="Arial"/>
          <w:bCs/>
          <w:iCs/>
          <w:sz w:val="22"/>
          <w:szCs w:val="22"/>
        </w:rPr>
      </w:pPr>
    </w:p>
    <w:p w14:paraId="4A428887" w14:textId="428D421B" w:rsidR="00CE6C7F" w:rsidRDefault="00CE6C7F" w:rsidP="008C0602">
      <w:pPr>
        <w:numPr>
          <w:ilvl w:val="0"/>
          <w:numId w:val="5"/>
        </w:numPr>
        <w:tabs>
          <w:tab w:val="clear" w:pos="720"/>
          <w:tab w:val="left" w:pos="426"/>
        </w:tabs>
        <w:spacing w:line="360" w:lineRule="exact"/>
        <w:ind w:left="0" w:firstLine="0"/>
        <w:jc w:val="both"/>
        <w:rPr>
          <w:rFonts w:ascii="Arial" w:hAnsi="Arial" w:cs="Arial"/>
          <w:b/>
          <w:bCs/>
          <w:iCs/>
          <w:sz w:val="22"/>
          <w:szCs w:val="22"/>
        </w:rPr>
      </w:pPr>
      <w:r w:rsidRPr="00034A59">
        <w:rPr>
          <w:rFonts w:ascii="Arial" w:hAnsi="Arial" w:cs="Arial"/>
          <w:b/>
          <w:bCs/>
          <w:iCs/>
          <w:sz w:val="22"/>
          <w:szCs w:val="22"/>
        </w:rPr>
        <w:t>Safer Working Practice</w:t>
      </w:r>
    </w:p>
    <w:p w14:paraId="757C886B" w14:textId="1FE3B4AD" w:rsidR="00CE6C7F" w:rsidRDefault="00CE6C7F" w:rsidP="00CE6C7F">
      <w:pPr>
        <w:tabs>
          <w:tab w:val="left" w:pos="426"/>
        </w:tabs>
        <w:spacing w:line="360" w:lineRule="exact"/>
        <w:jc w:val="both"/>
        <w:rPr>
          <w:rFonts w:ascii="Arial" w:hAnsi="Arial" w:cs="Arial"/>
          <w:color w:val="0000FF"/>
          <w:sz w:val="22"/>
          <w:szCs w:val="22"/>
          <w:u w:val="single"/>
        </w:rPr>
      </w:pPr>
      <w:r w:rsidRPr="00261270">
        <w:rPr>
          <w:rFonts w:ascii="Arial" w:hAnsi="Arial" w:cs="Arial"/>
          <w:b/>
          <w:bCs/>
          <w:iCs/>
          <w:sz w:val="22"/>
          <w:szCs w:val="22"/>
        </w:rPr>
        <w:tab/>
      </w:r>
      <w:hyperlink r:id="rId73" w:history="1">
        <w:r w:rsidRPr="00261270">
          <w:rPr>
            <w:rFonts w:ascii="Arial" w:hAnsi="Arial" w:cs="Arial"/>
            <w:color w:val="0000FF"/>
            <w:sz w:val="22"/>
            <w:szCs w:val="22"/>
            <w:u w:val="single"/>
          </w:rPr>
          <w:t>Professional and Personnel Relationships (cimpress.io)</w:t>
        </w:r>
      </w:hyperlink>
    </w:p>
    <w:bookmarkEnd w:id="33"/>
    <w:p w14:paraId="7D972284" w14:textId="77777777" w:rsidR="00AF258E" w:rsidRPr="00261270" w:rsidRDefault="00AF258E" w:rsidP="00CE6C7F">
      <w:pPr>
        <w:tabs>
          <w:tab w:val="left" w:pos="426"/>
        </w:tabs>
        <w:spacing w:line="360" w:lineRule="exact"/>
        <w:jc w:val="both"/>
        <w:rPr>
          <w:rFonts w:ascii="Arial" w:hAnsi="Arial" w:cs="Arial"/>
          <w:b/>
          <w:bCs/>
          <w:iCs/>
          <w:sz w:val="22"/>
          <w:szCs w:val="22"/>
        </w:rPr>
      </w:pPr>
    </w:p>
    <w:p w14:paraId="458A67DB" w14:textId="2A1421B5" w:rsidR="00CE6C7F" w:rsidRDefault="00CE6C7F" w:rsidP="008C0602">
      <w:pPr>
        <w:numPr>
          <w:ilvl w:val="0"/>
          <w:numId w:val="5"/>
        </w:numPr>
        <w:tabs>
          <w:tab w:val="clear" w:pos="720"/>
          <w:tab w:val="left" w:pos="426"/>
        </w:tabs>
        <w:spacing w:line="360" w:lineRule="exact"/>
        <w:ind w:left="0" w:firstLine="0"/>
        <w:jc w:val="both"/>
        <w:rPr>
          <w:rFonts w:ascii="Arial" w:hAnsi="Arial" w:cs="Arial"/>
          <w:b/>
          <w:bCs/>
          <w:iCs/>
          <w:sz w:val="22"/>
          <w:szCs w:val="22"/>
        </w:rPr>
      </w:pPr>
      <w:r w:rsidRPr="00034A59">
        <w:rPr>
          <w:rFonts w:ascii="Arial" w:hAnsi="Arial" w:cs="Arial"/>
          <w:b/>
          <w:bCs/>
          <w:iCs/>
          <w:sz w:val="22"/>
          <w:szCs w:val="22"/>
        </w:rPr>
        <w:t>Educational Visits Policy</w:t>
      </w:r>
    </w:p>
    <w:p w14:paraId="615DEB0D" w14:textId="77777777" w:rsidR="00AF258E" w:rsidRPr="00034A59" w:rsidRDefault="00AF258E" w:rsidP="008C0602">
      <w:pPr>
        <w:numPr>
          <w:ilvl w:val="0"/>
          <w:numId w:val="5"/>
        </w:numPr>
        <w:tabs>
          <w:tab w:val="clear" w:pos="720"/>
          <w:tab w:val="left" w:pos="426"/>
        </w:tabs>
        <w:spacing w:line="360" w:lineRule="exact"/>
        <w:ind w:left="0" w:firstLine="0"/>
        <w:jc w:val="both"/>
        <w:rPr>
          <w:rFonts w:ascii="Arial" w:hAnsi="Arial" w:cs="Arial"/>
          <w:b/>
          <w:bCs/>
          <w:iCs/>
          <w:sz w:val="22"/>
          <w:szCs w:val="22"/>
        </w:rPr>
      </w:pPr>
    </w:p>
    <w:p w14:paraId="69BF277B" w14:textId="77777777" w:rsidR="00CE6C7F" w:rsidRPr="00034A59" w:rsidRDefault="00CE6C7F" w:rsidP="008C0602">
      <w:pPr>
        <w:numPr>
          <w:ilvl w:val="0"/>
          <w:numId w:val="5"/>
        </w:numPr>
        <w:tabs>
          <w:tab w:val="clear" w:pos="720"/>
          <w:tab w:val="left" w:pos="426"/>
        </w:tabs>
        <w:spacing w:line="360" w:lineRule="exact"/>
        <w:ind w:left="0" w:firstLine="0"/>
        <w:jc w:val="both"/>
        <w:rPr>
          <w:rFonts w:ascii="Arial" w:hAnsi="Arial" w:cs="Arial"/>
          <w:b/>
          <w:bCs/>
          <w:iCs/>
          <w:sz w:val="22"/>
          <w:szCs w:val="22"/>
        </w:rPr>
      </w:pPr>
      <w:bookmarkStart w:id="36" w:name="_Hlk146572272"/>
      <w:r w:rsidRPr="00034A59">
        <w:rPr>
          <w:rFonts w:ascii="Arial" w:hAnsi="Arial" w:cs="Arial"/>
          <w:b/>
          <w:bCs/>
          <w:iCs/>
          <w:sz w:val="22"/>
          <w:szCs w:val="22"/>
        </w:rPr>
        <w:t>Handling Allegations of Abuse Against Staff</w:t>
      </w:r>
    </w:p>
    <w:p w14:paraId="655A7B3D" w14:textId="77777777" w:rsidR="00CE6C7F" w:rsidRPr="00C82FD6" w:rsidRDefault="00CE6C7F" w:rsidP="00CE6C7F">
      <w:pPr>
        <w:tabs>
          <w:tab w:val="left" w:pos="426"/>
        </w:tabs>
        <w:ind w:left="426" w:hanging="426"/>
        <w:jc w:val="both"/>
        <w:rPr>
          <w:rFonts w:ascii="Arial" w:hAnsi="Arial" w:cs="Arial"/>
          <w:bCs/>
          <w:iCs/>
          <w:sz w:val="24"/>
          <w:szCs w:val="24"/>
        </w:rPr>
      </w:pPr>
      <w:r w:rsidRPr="00034A59">
        <w:rPr>
          <w:rFonts w:ascii="Arial" w:hAnsi="Arial" w:cs="Arial"/>
          <w:bCs/>
          <w:iCs/>
          <w:sz w:val="22"/>
          <w:szCs w:val="22"/>
        </w:rPr>
        <w:tab/>
      </w:r>
      <w:hyperlink r:id="rId74" w:history="1">
        <w:r w:rsidRPr="00C82FD6">
          <w:rPr>
            <w:rStyle w:val="Hyperlink"/>
            <w:rFonts w:ascii="Arial" w:hAnsi="Arial" w:cs="Arial"/>
            <w:sz w:val="24"/>
            <w:szCs w:val="24"/>
          </w:rPr>
          <w:t>Managing Allegations of Abuse made against Adults who Work with Children and Young People (proceduresonline.com)</w:t>
        </w:r>
      </w:hyperlink>
    </w:p>
    <w:p w14:paraId="5E71C9D2" w14:textId="4D0E76E5" w:rsidR="00CE6C7F" w:rsidRDefault="00CE6C7F" w:rsidP="00055791">
      <w:pPr>
        <w:tabs>
          <w:tab w:val="left" w:pos="426"/>
        </w:tabs>
        <w:ind w:left="426" w:hanging="426"/>
        <w:jc w:val="both"/>
        <w:rPr>
          <w:rFonts w:ascii="Arial" w:hAnsi="Arial" w:cs="Arial"/>
          <w:bCs/>
          <w:iCs/>
          <w:sz w:val="22"/>
          <w:szCs w:val="22"/>
        </w:rPr>
      </w:pPr>
      <w:r w:rsidRPr="00034A59">
        <w:rPr>
          <w:rFonts w:ascii="Arial" w:hAnsi="Arial" w:cs="Arial"/>
          <w:bCs/>
          <w:iCs/>
          <w:sz w:val="22"/>
          <w:szCs w:val="22"/>
        </w:rPr>
        <w:tab/>
      </w:r>
      <w:r w:rsidR="00731385" w:rsidRPr="00731385">
        <w:rPr>
          <w:rFonts w:ascii="Arial" w:hAnsi="Arial" w:cs="Arial"/>
          <w:color w:val="FF0000"/>
          <w:sz w:val="24"/>
          <w:szCs w:val="24"/>
        </w:rPr>
        <w:t>(Updated)</w:t>
      </w:r>
      <w:r w:rsidRPr="00034A59">
        <w:rPr>
          <w:rFonts w:ascii="Arial" w:hAnsi="Arial" w:cs="Arial"/>
          <w:bCs/>
          <w:iCs/>
          <w:sz w:val="22"/>
          <w:szCs w:val="22"/>
        </w:rPr>
        <w:t xml:space="preserve"> </w:t>
      </w:r>
      <w:bookmarkEnd w:id="36"/>
    </w:p>
    <w:p w14:paraId="4E58721A" w14:textId="57AE1953" w:rsidR="00CE6C7F" w:rsidRPr="00731385" w:rsidRDefault="00687E92" w:rsidP="00687E92">
      <w:pPr>
        <w:tabs>
          <w:tab w:val="left" w:pos="426"/>
        </w:tabs>
        <w:ind w:left="426"/>
        <w:jc w:val="both"/>
        <w:rPr>
          <w:rFonts w:ascii="Arial" w:hAnsi="Arial" w:cs="Arial"/>
          <w:color w:val="FF0000"/>
          <w:sz w:val="24"/>
          <w:szCs w:val="24"/>
        </w:rPr>
      </w:pPr>
      <w:r w:rsidRPr="00731385">
        <w:rPr>
          <w:rFonts w:ascii="Arial" w:hAnsi="Arial" w:cs="Arial"/>
          <w:color w:val="FF0000"/>
          <w:sz w:val="24"/>
          <w:szCs w:val="24"/>
        </w:rPr>
        <w:object w:dxaOrig="1508" w:dyaOrig="982" w14:anchorId="00E811B1">
          <v:shape id="_x0000_i1051" type="#_x0000_t75" style="width:75.75pt;height:48.75pt" o:ole="">
            <v:imagedata r:id="rId75" o:title=""/>
          </v:shape>
          <o:OLEObject Type="Embed" ProgID="Package" ShapeID="_x0000_i1051" DrawAspect="Icon" ObjectID="_1770190026" r:id="rId76"/>
        </w:object>
      </w:r>
      <w:r w:rsidR="00731385" w:rsidRPr="00731385">
        <w:rPr>
          <w:rFonts w:ascii="Arial" w:hAnsi="Arial" w:cs="Arial"/>
          <w:color w:val="FF0000"/>
          <w:sz w:val="24"/>
          <w:szCs w:val="24"/>
        </w:rPr>
        <w:t xml:space="preserve"> </w:t>
      </w:r>
    </w:p>
    <w:p w14:paraId="321E301B" w14:textId="0E79579A" w:rsidR="00CE6C7F" w:rsidRPr="00CF66AB" w:rsidRDefault="00CE6C7F" w:rsidP="008C0602">
      <w:pPr>
        <w:numPr>
          <w:ilvl w:val="0"/>
          <w:numId w:val="5"/>
        </w:numPr>
        <w:tabs>
          <w:tab w:val="clear" w:pos="720"/>
          <w:tab w:val="left" w:pos="426"/>
        </w:tabs>
        <w:ind w:left="0" w:firstLine="0"/>
        <w:jc w:val="both"/>
        <w:rPr>
          <w:rFonts w:ascii="Arial" w:hAnsi="Arial" w:cs="Arial"/>
          <w:b/>
          <w:bCs/>
          <w:sz w:val="22"/>
          <w:szCs w:val="22"/>
        </w:rPr>
      </w:pPr>
      <w:bookmarkStart w:id="37" w:name="_Hlk146572322"/>
      <w:r w:rsidRPr="00CF66AB">
        <w:rPr>
          <w:rFonts w:ascii="Arial" w:hAnsi="Arial" w:cs="Arial"/>
          <w:b/>
          <w:bCs/>
          <w:sz w:val="22"/>
          <w:szCs w:val="22"/>
        </w:rPr>
        <w:t xml:space="preserve">Low Level Concerns Policy </w:t>
      </w:r>
    </w:p>
    <w:p w14:paraId="4B283B6C" w14:textId="190260D9" w:rsidR="00CE6C7F" w:rsidRPr="00034A59" w:rsidRDefault="00524883" w:rsidP="00524883">
      <w:pPr>
        <w:tabs>
          <w:tab w:val="left" w:pos="426"/>
        </w:tabs>
        <w:jc w:val="both"/>
        <w:rPr>
          <w:rFonts w:ascii="Arial" w:hAnsi="Arial" w:cs="Arial"/>
          <w:b/>
          <w:bCs/>
          <w:iCs/>
          <w:sz w:val="22"/>
          <w:szCs w:val="22"/>
        </w:rPr>
      </w:pPr>
      <w:r>
        <w:rPr>
          <w:rFonts w:ascii="Arial" w:hAnsi="Arial" w:cs="Arial"/>
          <w:b/>
          <w:bCs/>
          <w:iCs/>
          <w:sz w:val="22"/>
          <w:szCs w:val="22"/>
        </w:rPr>
        <w:tab/>
      </w:r>
      <w:bookmarkStart w:id="38" w:name="_MON_1755413919"/>
      <w:bookmarkEnd w:id="38"/>
      <w:r>
        <w:rPr>
          <w:rFonts w:ascii="Arial" w:hAnsi="Arial" w:cs="Arial"/>
          <w:b/>
          <w:bCs/>
          <w:iCs/>
          <w:sz w:val="22"/>
          <w:szCs w:val="22"/>
        </w:rPr>
        <w:object w:dxaOrig="1508" w:dyaOrig="982" w14:anchorId="0B4A1491">
          <v:shape id="_x0000_i1052" type="#_x0000_t75" style="width:75pt;height:49.5pt" o:ole="">
            <v:imagedata r:id="rId77" o:title=""/>
          </v:shape>
          <o:OLEObject Type="Embed" ProgID="Word.Document.12" ShapeID="_x0000_i1052" DrawAspect="Icon" ObjectID="_1770190027" r:id="rId78">
            <o:FieldCodes>\s</o:FieldCodes>
          </o:OLEObject>
        </w:object>
      </w:r>
    </w:p>
    <w:p w14:paraId="617C803D" w14:textId="77777777" w:rsidR="00CE6C7F" w:rsidRPr="00034A59" w:rsidRDefault="00CE6C7F" w:rsidP="008C0602">
      <w:pPr>
        <w:numPr>
          <w:ilvl w:val="0"/>
          <w:numId w:val="5"/>
        </w:numPr>
        <w:tabs>
          <w:tab w:val="clear" w:pos="720"/>
          <w:tab w:val="left" w:pos="426"/>
        </w:tabs>
        <w:ind w:left="0" w:firstLine="0"/>
        <w:jc w:val="both"/>
        <w:rPr>
          <w:rFonts w:ascii="Arial" w:hAnsi="Arial" w:cs="Arial"/>
          <w:b/>
          <w:bCs/>
          <w:iCs/>
          <w:sz w:val="22"/>
          <w:szCs w:val="22"/>
        </w:rPr>
      </w:pPr>
      <w:bookmarkStart w:id="39" w:name="_Hlk146572426"/>
      <w:bookmarkEnd w:id="37"/>
      <w:r w:rsidRPr="00034A59">
        <w:rPr>
          <w:rFonts w:ascii="Arial" w:hAnsi="Arial" w:cs="Arial"/>
          <w:b/>
          <w:bCs/>
          <w:iCs/>
          <w:sz w:val="22"/>
          <w:szCs w:val="22"/>
        </w:rPr>
        <w:t xml:space="preserve">Whistleblowing </w:t>
      </w:r>
    </w:p>
    <w:p w14:paraId="10EB5B97" w14:textId="058399E1" w:rsidR="007E7113" w:rsidRDefault="00CE6C7F" w:rsidP="00CE6C7F">
      <w:pPr>
        <w:tabs>
          <w:tab w:val="left" w:pos="426"/>
        </w:tabs>
        <w:jc w:val="both"/>
        <w:rPr>
          <w:rFonts w:ascii="Arial" w:hAnsi="Arial" w:cs="Arial"/>
          <w:bCs/>
          <w:iCs/>
          <w:color w:val="2B579A"/>
          <w:sz w:val="22"/>
          <w:szCs w:val="22"/>
          <w:shd w:val="clear" w:color="auto" w:fill="E6E6E6"/>
        </w:rPr>
      </w:pPr>
      <w:r w:rsidRPr="00034A59">
        <w:rPr>
          <w:rFonts w:ascii="Arial" w:hAnsi="Arial" w:cs="Arial"/>
          <w:bCs/>
          <w:iCs/>
          <w:sz w:val="22"/>
          <w:szCs w:val="22"/>
        </w:rPr>
        <w:lastRenderedPageBreak/>
        <w:tab/>
      </w:r>
      <w:bookmarkStart w:id="40" w:name="_MON_1727253897"/>
      <w:bookmarkEnd w:id="40"/>
      <w:r>
        <w:rPr>
          <w:rFonts w:ascii="Arial" w:hAnsi="Arial" w:cs="Arial"/>
          <w:bCs/>
          <w:iCs/>
          <w:color w:val="2B579A"/>
          <w:sz w:val="22"/>
          <w:szCs w:val="22"/>
          <w:shd w:val="clear" w:color="auto" w:fill="E6E6E6"/>
        </w:rPr>
        <w:object w:dxaOrig="1508" w:dyaOrig="982" w14:anchorId="7AF7FC09">
          <v:shape id="_x0000_i1053" type="#_x0000_t75" style="width:75pt;height:49.5pt" o:ole="">
            <v:imagedata r:id="rId79" o:title=""/>
          </v:shape>
          <o:OLEObject Type="Embed" ProgID="Word.Document.12" ShapeID="_x0000_i1053" DrawAspect="Icon" ObjectID="_1770190028" r:id="rId80">
            <o:FieldCodes>\s</o:FieldCodes>
          </o:OLEObject>
        </w:object>
      </w:r>
      <w:bookmarkStart w:id="41" w:name="_Hlk87538909"/>
    </w:p>
    <w:p w14:paraId="35F2FE33" w14:textId="77777777" w:rsidR="00AD788A" w:rsidRPr="00CE6C7F" w:rsidRDefault="00AD788A" w:rsidP="00CE6C7F">
      <w:pPr>
        <w:tabs>
          <w:tab w:val="left" w:pos="426"/>
        </w:tabs>
        <w:jc w:val="both"/>
        <w:rPr>
          <w:rFonts w:ascii="Arial" w:hAnsi="Arial" w:cs="Arial"/>
          <w:bCs/>
          <w:iCs/>
          <w:color w:val="FF0000"/>
          <w:sz w:val="22"/>
          <w:szCs w:val="22"/>
        </w:rPr>
      </w:pPr>
    </w:p>
    <w:bookmarkEnd w:id="41"/>
    <w:p w14:paraId="302574CA" w14:textId="76001F90" w:rsidR="005B3491" w:rsidRPr="00CE6C7F" w:rsidRDefault="005B3491" w:rsidP="008C0602">
      <w:pPr>
        <w:numPr>
          <w:ilvl w:val="0"/>
          <w:numId w:val="5"/>
        </w:numPr>
        <w:tabs>
          <w:tab w:val="clear" w:pos="720"/>
          <w:tab w:val="left" w:pos="426"/>
        </w:tabs>
        <w:ind w:left="0" w:firstLine="0"/>
        <w:jc w:val="both"/>
        <w:rPr>
          <w:rFonts w:ascii="Arial" w:hAnsi="Arial" w:cs="Arial"/>
          <w:b/>
          <w:bCs/>
          <w:iCs/>
          <w:sz w:val="22"/>
          <w:szCs w:val="22"/>
        </w:rPr>
      </w:pPr>
      <w:r w:rsidRPr="00034A59">
        <w:rPr>
          <w:rFonts w:ascii="Arial" w:hAnsi="Arial" w:cs="Arial"/>
          <w:b/>
          <w:bCs/>
          <w:iCs/>
          <w:sz w:val="22"/>
          <w:szCs w:val="22"/>
        </w:rPr>
        <w:t>Healthy Relationships/SRE</w:t>
      </w:r>
      <w:r w:rsidR="00CE6C7F">
        <w:rPr>
          <w:rFonts w:ascii="Arial" w:hAnsi="Arial" w:cs="Arial"/>
          <w:b/>
          <w:bCs/>
          <w:iCs/>
          <w:sz w:val="22"/>
          <w:szCs w:val="22"/>
        </w:rPr>
        <w:t>/</w:t>
      </w:r>
      <w:r w:rsidR="00CE6C7F" w:rsidRPr="00CE6C7F">
        <w:rPr>
          <w:rFonts w:ascii="Arial" w:hAnsi="Arial" w:cs="Arial"/>
          <w:b/>
          <w:bCs/>
          <w:iCs/>
          <w:sz w:val="22"/>
          <w:szCs w:val="22"/>
        </w:rPr>
        <w:t xml:space="preserve"> </w:t>
      </w:r>
      <w:r w:rsidR="00CE6C7F" w:rsidRPr="00034A59">
        <w:rPr>
          <w:rFonts w:ascii="Arial" w:hAnsi="Arial" w:cs="Arial"/>
          <w:b/>
          <w:bCs/>
          <w:iCs/>
          <w:sz w:val="22"/>
          <w:szCs w:val="22"/>
        </w:rPr>
        <w:t>PSHE</w:t>
      </w:r>
    </w:p>
    <w:p w14:paraId="27FE476B" w14:textId="0AE8CC9C" w:rsidR="00400382" w:rsidRDefault="00B12E5F" w:rsidP="00AD788A">
      <w:pPr>
        <w:pStyle w:val="Default"/>
        <w:tabs>
          <w:tab w:val="left" w:pos="2268"/>
          <w:tab w:val="left" w:pos="4111"/>
        </w:tabs>
        <w:ind w:left="426"/>
        <w:rPr>
          <w:color w:val="FF0000"/>
          <w:sz w:val="23"/>
          <w:szCs w:val="23"/>
        </w:rPr>
      </w:pPr>
      <w:r>
        <w:rPr>
          <w:color w:val="FF0000"/>
          <w:sz w:val="23"/>
          <w:szCs w:val="23"/>
          <w:shd w:val="clear" w:color="auto" w:fill="E6E6E6"/>
        </w:rPr>
        <w:object w:dxaOrig="1508" w:dyaOrig="982" w14:anchorId="7C04248F">
          <v:shape id="_x0000_i1054" type="#_x0000_t75" style="width:75pt;height:49.5pt" o:ole="">
            <v:imagedata r:id="rId81" o:title=""/>
          </v:shape>
          <o:OLEObject Type="Embed" ProgID="Package" ShapeID="_x0000_i1054" DrawAspect="Icon" ObjectID="_1770190029" r:id="rId82"/>
        </w:object>
      </w:r>
      <w:r>
        <w:rPr>
          <w:color w:val="FF0000"/>
          <w:sz w:val="23"/>
          <w:szCs w:val="23"/>
        </w:rPr>
        <w:tab/>
      </w:r>
      <w:r>
        <w:rPr>
          <w:color w:val="FF0000"/>
          <w:sz w:val="23"/>
          <w:szCs w:val="23"/>
          <w:shd w:val="clear" w:color="auto" w:fill="E6E6E6"/>
        </w:rPr>
        <w:object w:dxaOrig="1508" w:dyaOrig="982" w14:anchorId="41860EC2">
          <v:shape id="_x0000_i1055" type="#_x0000_t75" style="width:75pt;height:49.5pt" o:ole="">
            <v:imagedata r:id="rId83" o:title=""/>
          </v:shape>
          <o:OLEObject Type="Embed" ProgID="Package" ShapeID="_x0000_i1055" DrawAspect="Icon" ObjectID="_1770190030" r:id="rId84"/>
        </w:object>
      </w:r>
      <w:r>
        <w:rPr>
          <w:color w:val="FF0000"/>
          <w:sz w:val="23"/>
          <w:szCs w:val="23"/>
        </w:rPr>
        <w:tab/>
      </w:r>
      <w:r>
        <w:rPr>
          <w:color w:val="FF0000"/>
          <w:sz w:val="23"/>
          <w:szCs w:val="23"/>
          <w:shd w:val="clear" w:color="auto" w:fill="E6E6E6"/>
        </w:rPr>
        <w:object w:dxaOrig="1508" w:dyaOrig="982" w14:anchorId="10FDE24E">
          <v:shape id="_x0000_i1056" type="#_x0000_t75" style="width:75pt;height:49.5pt" o:ole="">
            <v:imagedata r:id="rId85" o:title=""/>
          </v:shape>
          <o:OLEObject Type="Embed" ProgID="Package" ShapeID="_x0000_i1056" DrawAspect="Icon" ObjectID="_1770190031" r:id="rId86"/>
        </w:object>
      </w:r>
    </w:p>
    <w:p w14:paraId="62C43BE5" w14:textId="77777777" w:rsidR="00E91406" w:rsidRPr="002B2479" w:rsidRDefault="00E91406" w:rsidP="002B2479">
      <w:pPr>
        <w:jc w:val="both"/>
        <w:rPr>
          <w:rFonts w:ascii="Arial" w:hAnsi="Arial" w:cs="Arial"/>
          <w:b/>
          <w:sz w:val="16"/>
          <w:szCs w:val="16"/>
        </w:rPr>
      </w:pPr>
    </w:p>
    <w:p w14:paraId="1D3AAF8A" w14:textId="33641197" w:rsidR="00E91406" w:rsidRPr="00EC1721" w:rsidRDefault="00E91406" w:rsidP="008C0602">
      <w:pPr>
        <w:numPr>
          <w:ilvl w:val="0"/>
          <w:numId w:val="5"/>
        </w:numPr>
        <w:tabs>
          <w:tab w:val="clear" w:pos="720"/>
          <w:tab w:val="left" w:pos="426"/>
        </w:tabs>
        <w:ind w:left="0" w:firstLine="0"/>
        <w:jc w:val="both"/>
        <w:rPr>
          <w:rFonts w:ascii="Arial" w:hAnsi="Arial" w:cs="Arial"/>
          <w:b/>
          <w:bCs/>
          <w:sz w:val="22"/>
          <w:szCs w:val="22"/>
        </w:rPr>
      </w:pPr>
      <w:bookmarkStart w:id="42" w:name="_Hlk87538953"/>
      <w:r w:rsidRPr="1ACC916F">
        <w:rPr>
          <w:rFonts w:ascii="Arial" w:hAnsi="Arial" w:cs="Arial"/>
          <w:b/>
          <w:bCs/>
          <w:sz w:val="22"/>
          <w:szCs w:val="22"/>
        </w:rPr>
        <w:t xml:space="preserve">Search and Confiscate Policy </w:t>
      </w:r>
    </w:p>
    <w:p w14:paraId="6F6CF176" w14:textId="35319561" w:rsidR="00E77D2A" w:rsidRPr="00034A59" w:rsidRDefault="00E77D2A" w:rsidP="00E77D2A">
      <w:pPr>
        <w:tabs>
          <w:tab w:val="left" w:pos="426"/>
        </w:tabs>
        <w:jc w:val="both"/>
        <w:rPr>
          <w:rFonts w:ascii="Arial" w:hAnsi="Arial" w:cs="Arial"/>
          <w:b/>
          <w:bCs/>
          <w:iCs/>
          <w:sz w:val="22"/>
          <w:szCs w:val="22"/>
        </w:rPr>
      </w:pPr>
      <w:r w:rsidRPr="00034A59">
        <w:rPr>
          <w:rFonts w:ascii="Arial" w:hAnsi="Arial" w:cs="Arial"/>
          <w:b/>
          <w:bCs/>
          <w:iCs/>
          <w:sz w:val="22"/>
          <w:szCs w:val="22"/>
        </w:rPr>
        <w:tab/>
      </w:r>
      <w:bookmarkStart w:id="43" w:name="_MON_1730304194"/>
      <w:bookmarkEnd w:id="43"/>
      <w:r w:rsidR="00EC1721">
        <w:rPr>
          <w:rFonts w:ascii="Arial" w:hAnsi="Arial" w:cs="Arial"/>
          <w:b/>
          <w:bCs/>
          <w:iCs/>
          <w:color w:val="2B579A"/>
          <w:sz w:val="22"/>
          <w:szCs w:val="22"/>
          <w:shd w:val="clear" w:color="auto" w:fill="E6E6E6"/>
        </w:rPr>
        <w:object w:dxaOrig="1538" w:dyaOrig="992" w14:anchorId="1B0BBBAA">
          <v:shape id="_x0000_i1057" type="#_x0000_t75" style="width:78pt;height:49.5pt" o:ole="">
            <v:imagedata r:id="rId87" o:title=""/>
          </v:shape>
          <o:OLEObject Type="Embed" ProgID="Word.Document.12" ShapeID="_x0000_i1057" DrawAspect="Icon" ObjectID="_1770190032" r:id="rId88">
            <o:FieldCodes>\s</o:FieldCodes>
          </o:OLEObject>
        </w:object>
      </w:r>
      <w:r w:rsidR="00EA4AE5">
        <w:rPr>
          <w:rFonts w:ascii="Arial" w:hAnsi="Arial" w:cs="Arial"/>
          <w:b/>
          <w:bCs/>
          <w:iCs/>
          <w:color w:val="2B579A"/>
          <w:sz w:val="22"/>
          <w:szCs w:val="22"/>
          <w:shd w:val="clear" w:color="auto" w:fill="E6E6E6"/>
        </w:rPr>
        <w:t xml:space="preserve"> </w:t>
      </w:r>
      <w:r w:rsidR="00EA4AE5">
        <w:rPr>
          <w:rFonts w:ascii="Arial" w:hAnsi="Arial" w:cs="Arial"/>
          <w:b/>
          <w:bCs/>
          <w:iCs/>
          <w:color w:val="2B579A"/>
          <w:sz w:val="22"/>
          <w:szCs w:val="22"/>
          <w:shd w:val="clear" w:color="auto" w:fill="E6E6E6"/>
        </w:rPr>
        <w:object w:dxaOrig="1508" w:dyaOrig="982" w14:anchorId="4A3C7E88">
          <v:shape id="_x0000_i1058" type="#_x0000_t75" style="width:75pt;height:49.5pt" o:ole="">
            <v:imagedata r:id="rId89" o:title=""/>
          </v:shape>
          <o:OLEObject Type="Embed" ProgID="Package" ShapeID="_x0000_i1058" DrawAspect="Icon" ObjectID="_1770190033" r:id="rId90"/>
        </w:object>
      </w:r>
    </w:p>
    <w:bookmarkEnd w:id="39"/>
    <w:bookmarkEnd w:id="42"/>
    <w:p w14:paraId="41781BC7" w14:textId="77777777" w:rsidR="00504152" w:rsidRPr="002B2479" w:rsidRDefault="00504152" w:rsidP="00767B1C">
      <w:pPr>
        <w:jc w:val="both"/>
        <w:rPr>
          <w:rFonts w:ascii="Arial" w:hAnsi="Arial" w:cs="Arial"/>
          <w:b/>
          <w:sz w:val="16"/>
          <w:szCs w:val="16"/>
        </w:rPr>
      </w:pPr>
    </w:p>
    <w:p w14:paraId="37CE67F4" w14:textId="77777777" w:rsidR="00767B1C" w:rsidRPr="00034A59" w:rsidRDefault="00767B1C" w:rsidP="008C0602">
      <w:pPr>
        <w:numPr>
          <w:ilvl w:val="0"/>
          <w:numId w:val="5"/>
        </w:numPr>
        <w:tabs>
          <w:tab w:val="clear" w:pos="720"/>
          <w:tab w:val="left" w:pos="426"/>
        </w:tabs>
        <w:ind w:left="426" w:hanging="426"/>
        <w:jc w:val="both"/>
        <w:rPr>
          <w:rFonts w:ascii="Arial" w:hAnsi="Arial" w:cs="Arial"/>
          <w:b/>
          <w:bCs/>
          <w:iCs/>
        </w:rPr>
      </w:pPr>
      <w:bookmarkStart w:id="44" w:name="_Hlk146573365"/>
      <w:bookmarkStart w:id="45" w:name="_Hlk87538938"/>
      <w:r w:rsidRPr="00034A59">
        <w:rPr>
          <w:rFonts w:ascii="Arial" w:hAnsi="Arial" w:cs="Arial"/>
          <w:b/>
          <w:bCs/>
          <w:iCs/>
        </w:rPr>
        <w:t>Resolving Professional Disagreements</w:t>
      </w:r>
      <w:r w:rsidR="00600C03" w:rsidRPr="00034A59">
        <w:rPr>
          <w:rFonts w:ascii="Arial" w:hAnsi="Arial" w:cs="Arial"/>
          <w:b/>
          <w:bCs/>
          <w:iCs/>
        </w:rPr>
        <w:t>,</w:t>
      </w:r>
      <w:r w:rsidRPr="00034A59">
        <w:rPr>
          <w:rFonts w:ascii="Arial" w:hAnsi="Arial" w:cs="Arial"/>
          <w:b/>
          <w:bCs/>
          <w:iCs/>
        </w:rPr>
        <w:t xml:space="preserve"> Effective Challenge and Escalation Policies</w:t>
      </w:r>
    </w:p>
    <w:p w14:paraId="0AF12848" w14:textId="450CF43F" w:rsidR="002D0E5B" w:rsidRPr="00CE6C7F" w:rsidRDefault="00767B1C" w:rsidP="00AD788A">
      <w:pPr>
        <w:tabs>
          <w:tab w:val="left" w:pos="426"/>
          <w:tab w:val="left" w:pos="2268"/>
        </w:tabs>
        <w:ind w:left="426" w:hanging="426"/>
        <w:jc w:val="both"/>
        <w:rPr>
          <w:rFonts w:ascii="Arial" w:hAnsi="Arial" w:cs="Arial"/>
          <w:bCs/>
          <w:iCs/>
          <w:color w:val="FF0000"/>
        </w:rPr>
      </w:pPr>
      <w:r w:rsidRPr="00034A59">
        <w:rPr>
          <w:rFonts w:ascii="Arial" w:hAnsi="Arial" w:cs="Arial"/>
          <w:bCs/>
          <w:iCs/>
          <w:color w:val="FF0000"/>
        </w:rPr>
        <w:tab/>
      </w:r>
      <w:bookmarkStart w:id="46" w:name="_MON_1757186749"/>
      <w:bookmarkEnd w:id="46"/>
      <w:r w:rsidR="00EA4AE5">
        <w:rPr>
          <w:rFonts w:ascii="Arial" w:hAnsi="Arial" w:cs="Arial"/>
          <w:bCs/>
          <w:iCs/>
          <w:color w:val="FF0000"/>
        </w:rPr>
        <w:object w:dxaOrig="1508" w:dyaOrig="982" w14:anchorId="0A7E3547">
          <v:shape id="_x0000_i1059" type="#_x0000_t75" style="width:75pt;height:49.5pt" o:ole="">
            <v:imagedata r:id="rId91" o:title=""/>
          </v:shape>
          <o:OLEObject Type="Embed" ProgID="Word.Document.12" ShapeID="_x0000_i1059" DrawAspect="Icon" ObjectID="_1770190034" r:id="rId92">
            <o:FieldCodes>\s</o:FieldCodes>
          </o:OLEObject>
        </w:object>
      </w:r>
      <w:r w:rsidR="00AD788A">
        <w:rPr>
          <w:rFonts w:ascii="Arial" w:hAnsi="Arial" w:cs="Arial"/>
          <w:bCs/>
          <w:iCs/>
          <w:color w:val="FF0000"/>
        </w:rPr>
        <w:tab/>
      </w:r>
      <w:r w:rsidRPr="00034A59">
        <w:rPr>
          <w:rFonts w:ascii="Arial" w:hAnsi="Arial" w:cs="Arial"/>
          <w:bCs/>
          <w:iCs/>
          <w:color w:val="FF0000"/>
        </w:rPr>
        <w:t xml:space="preserve"> </w:t>
      </w:r>
      <w:r w:rsidR="0030450F">
        <w:rPr>
          <w:rFonts w:ascii="Arial" w:hAnsi="Arial" w:cs="Arial"/>
          <w:bCs/>
          <w:iCs/>
          <w:color w:val="FF0000"/>
        </w:rPr>
        <w:object w:dxaOrig="1810" w:dyaOrig="1178" w14:anchorId="1BB0E1F0">
          <v:shape id="_x0000_i1060" type="#_x0000_t75" style="width:90pt;height:58.5pt" o:ole="">
            <v:imagedata r:id="rId93" o:title=""/>
          </v:shape>
          <o:OLEObject Type="Embed" ProgID="Package" ShapeID="_x0000_i1060" DrawAspect="Icon" ObjectID="_1770190035" r:id="rId94"/>
        </w:object>
      </w:r>
    </w:p>
    <w:bookmarkEnd w:id="44"/>
    <w:p w14:paraId="3B884CE1" w14:textId="77777777" w:rsidR="00CD2731" w:rsidRPr="00034A59" w:rsidRDefault="00CD2731" w:rsidP="00CD2731">
      <w:pPr>
        <w:tabs>
          <w:tab w:val="left" w:pos="426"/>
        </w:tabs>
        <w:jc w:val="both"/>
        <w:rPr>
          <w:rFonts w:ascii="Arial" w:hAnsi="Arial" w:cs="Arial"/>
          <w:bCs/>
          <w:iCs/>
          <w:sz w:val="18"/>
          <w:szCs w:val="18"/>
        </w:rPr>
      </w:pPr>
    </w:p>
    <w:p w14:paraId="76FA31D8" w14:textId="77777777" w:rsidR="00CD2731" w:rsidRPr="00034A59" w:rsidRDefault="00CD2731" w:rsidP="008C0602">
      <w:pPr>
        <w:numPr>
          <w:ilvl w:val="0"/>
          <w:numId w:val="5"/>
        </w:numPr>
        <w:tabs>
          <w:tab w:val="clear" w:pos="720"/>
          <w:tab w:val="left" w:pos="426"/>
        </w:tabs>
        <w:ind w:left="0" w:firstLine="0"/>
        <w:jc w:val="both"/>
        <w:rPr>
          <w:rFonts w:ascii="Arial" w:hAnsi="Arial" w:cs="Arial"/>
          <w:b/>
          <w:bCs/>
          <w:iCs/>
          <w:sz w:val="22"/>
          <w:szCs w:val="22"/>
        </w:rPr>
      </w:pPr>
      <w:bookmarkStart w:id="47" w:name="_Hlk87538975"/>
      <w:r w:rsidRPr="00034A59">
        <w:rPr>
          <w:rFonts w:ascii="Arial" w:hAnsi="Arial" w:cs="Arial"/>
          <w:b/>
          <w:bCs/>
          <w:iCs/>
          <w:sz w:val="22"/>
          <w:szCs w:val="22"/>
        </w:rPr>
        <w:t>School Security</w:t>
      </w:r>
    </w:p>
    <w:p w14:paraId="77573110" w14:textId="77777777" w:rsidR="00CD2731" w:rsidRPr="00034A59" w:rsidRDefault="00CD2731" w:rsidP="00CD2731">
      <w:pPr>
        <w:tabs>
          <w:tab w:val="left" w:pos="426"/>
        </w:tabs>
        <w:ind w:left="426"/>
        <w:jc w:val="both"/>
        <w:rPr>
          <w:rFonts w:ascii="Arial" w:hAnsi="Arial" w:cs="Arial"/>
          <w:b/>
          <w:bCs/>
          <w:iCs/>
          <w:sz w:val="22"/>
          <w:szCs w:val="22"/>
        </w:rPr>
      </w:pPr>
      <w:r w:rsidRPr="00034A59">
        <w:rPr>
          <w:rFonts w:ascii="Arial" w:hAnsi="Arial" w:cs="Arial"/>
          <w:b/>
          <w:bCs/>
          <w:iCs/>
          <w:color w:val="2B579A"/>
          <w:sz w:val="22"/>
          <w:szCs w:val="22"/>
          <w:shd w:val="clear" w:color="auto" w:fill="E6E6E6"/>
        </w:rPr>
        <w:object w:dxaOrig="1530" w:dyaOrig="992" w14:anchorId="4F13AA87">
          <v:shape id="_x0000_i1061" type="#_x0000_t75" style="width:78pt;height:51.75pt" o:ole="">
            <v:imagedata r:id="rId95" o:title=""/>
          </v:shape>
          <o:OLEObject Type="Embed" ProgID="Acrobat.Document.DC" ShapeID="_x0000_i1061" DrawAspect="Icon" ObjectID="_1770190036" r:id="rId96"/>
        </w:object>
      </w:r>
      <w:bookmarkEnd w:id="47"/>
    </w:p>
    <w:p w14:paraId="2DE59462" w14:textId="77777777" w:rsidR="00B11760" w:rsidRPr="00CD2731" w:rsidRDefault="00B11760" w:rsidP="00CD2731">
      <w:pPr>
        <w:tabs>
          <w:tab w:val="left" w:pos="426"/>
        </w:tabs>
        <w:jc w:val="both"/>
        <w:rPr>
          <w:rFonts w:ascii="Arial" w:hAnsi="Arial" w:cs="Arial"/>
          <w:b/>
          <w:iCs/>
          <w:color w:val="FF0000"/>
          <w:sz w:val="22"/>
          <w:szCs w:val="22"/>
        </w:rPr>
      </w:pPr>
    </w:p>
    <w:p w14:paraId="40E584EE" w14:textId="412AD845" w:rsidR="00751711" w:rsidRPr="00B11760" w:rsidRDefault="00751711" w:rsidP="008C0602">
      <w:pPr>
        <w:numPr>
          <w:ilvl w:val="0"/>
          <w:numId w:val="5"/>
        </w:numPr>
        <w:tabs>
          <w:tab w:val="clear" w:pos="720"/>
          <w:tab w:val="left" w:pos="426"/>
        </w:tabs>
        <w:ind w:left="0" w:firstLine="0"/>
        <w:jc w:val="both"/>
        <w:rPr>
          <w:rFonts w:ascii="Arial" w:hAnsi="Arial" w:cs="Arial"/>
          <w:b/>
          <w:bCs/>
          <w:iCs/>
          <w:sz w:val="22"/>
          <w:szCs w:val="22"/>
        </w:rPr>
      </w:pPr>
      <w:r w:rsidRPr="2BC1F875">
        <w:rPr>
          <w:rFonts w:ascii="Arial" w:hAnsi="Arial" w:cs="Arial"/>
          <w:b/>
          <w:bCs/>
          <w:sz w:val="22"/>
          <w:szCs w:val="22"/>
        </w:rPr>
        <w:t>Health and Safety</w:t>
      </w:r>
    </w:p>
    <w:p w14:paraId="6FBF0D60" w14:textId="1F941DBD" w:rsidR="00B43070" w:rsidRPr="00B43070" w:rsidRDefault="00B43070" w:rsidP="00B43070">
      <w:pPr>
        <w:tabs>
          <w:tab w:val="left" w:pos="426"/>
        </w:tabs>
        <w:jc w:val="both"/>
        <w:rPr>
          <w:rFonts w:ascii="Arial" w:hAnsi="Arial" w:cs="Arial"/>
          <w:b/>
          <w:bCs/>
          <w:color w:val="FF0000"/>
          <w:sz w:val="22"/>
          <w:szCs w:val="22"/>
        </w:rPr>
      </w:pPr>
      <w:r>
        <w:rPr>
          <w:rFonts w:ascii="Arial" w:hAnsi="Arial" w:cs="Arial"/>
          <w:b/>
          <w:bCs/>
          <w:color w:val="FF0000"/>
          <w:sz w:val="22"/>
          <w:szCs w:val="22"/>
        </w:rPr>
        <w:tab/>
      </w:r>
    </w:p>
    <w:p w14:paraId="23B7B1F9" w14:textId="53D6B761" w:rsidR="00B11760" w:rsidRDefault="0528979C" w:rsidP="008C0602">
      <w:pPr>
        <w:numPr>
          <w:ilvl w:val="0"/>
          <w:numId w:val="5"/>
        </w:numPr>
        <w:tabs>
          <w:tab w:val="clear" w:pos="720"/>
          <w:tab w:val="left" w:pos="426"/>
        </w:tabs>
        <w:ind w:left="0" w:firstLine="0"/>
        <w:jc w:val="both"/>
        <w:rPr>
          <w:rFonts w:ascii="Arial" w:hAnsi="Arial" w:cs="Arial"/>
          <w:b/>
          <w:bCs/>
          <w:color w:val="FF0000"/>
          <w:sz w:val="22"/>
          <w:szCs w:val="22"/>
        </w:rPr>
      </w:pPr>
      <w:r w:rsidRPr="2BC1F875">
        <w:rPr>
          <w:rFonts w:ascii="Arial" w:hAnsi="Arial" w:cs="Arial"/>
          <w:b/>
          <w:bCs/>
          <w:color w:val="FF0000"/>
          <w:sz w:val="22"/>
          <w:szCs w:val="22"/>
        </w:rPr>
        <w:t>Domestic Abuse Guidance for Educational Settings</w:t>
      </w:r>
    </w:p>
    <w:p w14:paraId="2C560C7B" w14:textId="298BC496" w:rsidR="00B43070" w:rsidRDefault="00B43070" w:rsidP="00B43070">
      <w:pPr>
        <w:tabs>
          <w:tab w:val="left" w:pos="426"/>
        </w:tabs>
        <w:jc w:val="both"/>
        <w:rPr>
          <w:rFonts w:ascii="Arial" w:hAnsi="Arial" w:cs="Arial"/>
          <w:b/>
          <w:bCs/>
          <w:color w:val="FF0000"/>
          <w:sz w:val="22"/>
          <w:szCs w:val="22"/>
        </w:rPr>
      </w:pPr>
      <w:r>
        <w:rPr>
          <w:rFonts w:ascii="Arial" w:hAnsi="Arial" w:cs="Arial"/>
          <w:b/>
          <w:bCs/>
          <w:color w:val="FF0000"/>
          <w:sz w:val="22"/>
          <w:szCs w:val="22"/>
        </w:rPr>
        <w:tab/>
      </w:r>
      <w:r>
        <w:rPr>
          <w:rFonts w:ascii="Arial" w:hAnsi="Arial" w:cs="Arial"/>
          <w:b/>
          <w:bCs/>
          <w:color w:val="FF0000"/>
          <w:sz w:val="22"/>
          <w:szCs w:val="22"/>
        </w:rPr>
        <w:tab/>
      </w:r>
      <w:bookmarkStart w:id="48" w:name="_MON_1768881142"/>
      <w:bookmarkEnd w:id="48"/>
      <w:r>
        <w:rPr>
          <w:rFonts w:ascii="Arial" w:hAnsi="Arial" w:cs="Arial"/>
          <w:b/>
          <w:bCs/>
          <w:color w:val="FF0000"/>
          <w:sz w:val="22"/>
          <w:szCs w:val="22"/>
        </w:rPr>
        <w:object w:dxaOrig="1520" w:dyaOrig="986" w14:anchorId="72017419">
          <v:shape id="_x0000_i1062" type="#_x0000_t75" style="width:75.75pt;height:49.5pt" o:ole="">
            <v:imagedata r:id="rId97" o:title=""/>
          </v:shape>
          <o:OLEObject Type="Embed" ProgID="Word.Document.12" ShapeID="_x0000_i1062" DrawAspect="Icon" ObjectID="_1770190037" r:id="rId98">
            <o:FieldCodes>\s</o:FieldCodes>
          </o:OLEObject>
        </w:object>
      </w:r>
    </w:p>
    <w:bookmarkEnd w:id="45"/>
    <w:p w14:paraId="32242DC8" w14:textId="77777777" w:rsidR="008A0C89" w:rsidRPr="008A0C89" w:rsidRDefault="008A0C89">
      <w:pPr>
        <w:jc w:val="both"/>
        <w:rPr>
          <w:rFonts w:ascii="Arial" w:hAnsi="Arial" w:cs="Arial"/>
          <w:b/>
          <w:bCs/>
          <w:iCs/>
          <w:sz w:val="14"/>
          <w:szCs w:val="14"/>
        </w:rPr>
      </w:pPr>
    </w:p>
    <w:p w14:paraId="061DFF5C" w14:textId="65959CF4" w:rsidR="0072264B" w:rsidRDefault="00B70C2A">
      <w:pPr>
        <w:jc w:val="both"/>
        <w:rPr>
          <w:rFonts w:ascii="Arial" w:hAnsi="Arial" w:cs="Arial"/>
          <w:b/>
          <w:sz w:val="24"/>
          <w:szCs w:val="24"/>
        </w:rPr>
      </w:pPr>
      <w:r w:rsidRPr="09D1447D">
        <w:rPr>
          <w:rFonts w:ascii="Arial" w:hAnsi="Arial" w:cs="Arial"/>
          <w:b/>
          <w:bCs/>
          <w:sz w:val="24"/>
          <w:szCs w:val="24"/>
        </w:rPr>
        <w:t xml:space="preserve">NB This list is not exhaustive </w:t>
      </w:r>
    </w:p>
    <w:p w14:paraId="396E20C7" w14:textId="5D656E01" w:rsidR="000B7DDD" w:rsidRPr="00034A59" w:rsidRDefault="000B7DDD" w:rsidP="09D1447D">
      <w:pPr>
        <w:jc w:val="both"/>
        <w:rPr>
          <w:rFonts w:ascii="Arial" w:hAnsi="Arial" w:cs="Arial"/>
          <w:b/>
          <w:bCs/>
          <w:sz w:val="24"/>
          <w:szCs w:val="24"/>
        </w:rPr>
      </w:pPr>
    </w:p>
    <w:p w14:paraId="4C50C92A" w14:textId="3A256022" w:rsidR="000B7DDD" w:rsidRPr="00034A59" w:rsidRDefault="000B7DDD" w:rsidP="09D1447D">
      <w:pPr>
        <w:jc w:val="both"/>
        <w:rPr>
          <w:rFonts w:ascii="Arial" w:hAnsi="Arial" w:cs="Arial"/>
          <w:b/>
          <w:bCs/>
          <w:color w:val="FF0000"/>
          <w:sz w:val="24"/>
          <w:szCs w:val="24"/>
        </w:rPr>
      </w:pPr>
    </w:p>
    <w:p w14:paraId="37B32BC3" w14:textId="465FC5BD" w:rsidR="000B7DDD" w:rsidRPr="00034A59" w:rsidRDefault="0F3C8228" w:rsidP="09D1447D">
      <w:pPr>
        <w:jc w:val="both"/>
        <w:rPr>
          <w:rFonts w:ascii="Arial" w:eastAsia="Arial" w:hAnsi="Arial" w:cs="Arial"/>
          <w:sz w:val="24"/>
          <w:szCs w:val="24"/>
        </w:rPr>
      </w:pPr>
      <w:r w:rsidRPr="09D1447D">
        <w:rPr>
          <w:rFonts w:ascii="Arial" w:eastAsia="Arial" w:hAnsi="Arial" w:cs="Arial"/>
          <w:color w:val="FF0000"/>
          <w:sz w:val="24"/>
          <w:szCs w:val="24"/>
        </w:rPr>
        <w:t xml:space="preserve">This policy is based on the Department for Education’s (DfE’s) statutory guidance </w:t>
      </w:r>
      <w:hyperlink r:id="rId99">
        <w:r w:rsidRPr="09D1447D">
          <w:rPr>
            <w:rStyle w:val="Hyperlink"/>
            <w:rFonts w:ascii="Arial" w:eastAsia="Arial" w:hAnsi="Arial" w:cs="Arial"/>
            <w:color w:val="FF0000"/>
            <w:sz w:val="24"/>
            <w:szCs w:val="24"/>
          </w:rPr>
          <w:t>Keeping Children Safe in Education (2023)</w:t>
        </w:r>
      </w:hyperlink>
      <w:r w:rsidRPr="09D1447D">
        <w:rPr>
          <w:rFonts w:ascii="Arial" w:eastAsia="Arial" w:hAnsi="Arial" w:cs="Arial"/>
          <w:color w:val="FF0000"/>
          <w:sz w:val="24"/>
          <w:szCs w:val="24"/>
        </w:rPr>
        <w:t xml:space="preserve"> and </w:t>
      </w:r>
      <w:hyperlink r:id="rId100">
        <w:r w:rsidRPr="09D1447D">
          <w:rPr>
            <w:rStyle w:val="Hyperlink"/>
            <w:rFonts w:ascii="Arial" w:eastAsia="Arial" w:hAnsi="Arial" w:cs="Arial"/>
            <w:color w:val="FF0000"/>
            <w:sz w:val="24"/>
            <w:szCs w:val="24"/>
          </w:rPr>
          <w:t>Working Together to Safeguard Children (2023)</w:t>
        </w:r>
      </w:hyperlink>
      <w:r w:rsidRPr="09D1447D">
        <w:rPr>
          <w:rFonts w:ascii="Arial" w:eastAsia="Arial" w:hAnsi="Arial" w:cs="Arial"/>
          <w:color w:val="FF0000"/>
          <w:sz w:val="24"/>
          <w:szCs w:val="24"/>
        </w:rPr>
        <w:t xml:space="preserve">, and the </w:t>
      </w:r>
      <w:hyperlink r:id="rId101">
        <w:r w:rsidRPr="09D1447D">
          <w:rPr>
            <w:rStyle w:val="Hyperlink"/>
            <w:rFonts w:ascii="Arial" w:eastAsia="Arial" w:hAnsi="Arial" w:cs="Arial"/>
            <w:color w:val="FF0000"/>
            <w:sz w:val="24"/>
            <w:szCs w:val="24"/>
          </w:rPr>
          <w:t>Governance Handbook</w:t>
        </w:r>
      </w:hyperlink>
      <w:r w:rsidRPr="09D1447D">
        <w:rPr>
          <w:rFonts w:ascii="Arial" w:eastAsia="Arial" w:hAnsi="Arial" w:cs="Arial"/>
          <w:color w:val="FF0000"/>
          <w:sz w:val="24"/>
          <w:szCs w:val="24"/>
        </w:rPr>
        <w:t xml:space="preserve">. We comply with this guidance and the arrangements agreed and published by our 3 </w:t>
      </w:r>
      <w:r w:rsidR="00377F35">
        <w:rPr>
          <w:rFonts w:ascii="Arial" w:eastAsia="Arial" w:hAnsi="Arial" w:cs="Arial"/>
          <w:color w:val="FF0000"/>
          <w:sz w:val="24"/>
          <w:szCs w:val="24"/>
        </w:rPr>
        <w:t>L</w:t>
      </w:r>
      <w:r w:rsidRPr="09D1447D">
        <w:rPr>
          <w:rFonts w:ascii="Arial" w:eastAsia="Arial" w:hAnsi="Arial" w:cs="Arial"/>
          <w:color w:val="FF0000"/>
          <w:sz w:val="24"/>
          <w:szCs w:val="24"/>
        </w:rPr>
        <w:t xml:space="preserve">ocal </w:t>
      </w:r>
      <w:r w:rsidR="00377F35">
        <w:rPr>
          <w:rFonts w:ascii="Arial" w:eastAsia="Arial" w:hAnsi="Arial" w:cs="Arial"/>
          <w:color w:val="FF0000"/>
          <w:sz w:val="24"/>
          <w:szCs w:val="24"/>
        </w:rPr>
        <w:t>S</w:t>
      </w:r>
      <w:r w:rsidRPr="09D1447D">
        <w:rPr>
          <w:rFonts w:ascii="Arial" w:eastAsia="Arial" w:hAnsi="Arial" w:cs="Arial"/>
          <w:color w:val="FF0000"/>
          <w:sz w:val="24"/>
          <w:szCs w:val="24"/>
        </w:rPr>
        <w:t xml:space="preserve">afeguarding </w:t>
      </w:r>
      <w:r w:rsidR="00377F35">
        <w:rPr>
          <w:rFonts w:ascii="Arial" w:eastAsia="Arial" w:hAnsi="Arial" w:cs="Arial"/>
          <w:color w:val="FF0000"/>
          <w:sz w:val="24"/>
          <w:szCs w:val="24"/>
        </w:rPr>
        <w:t>P</w:t>
      </w:r>
      <w:r w:rsidRPr="09D1447D">
        <w:rPr>
          <w:rFonts w:ascii="Arial" w:eastAsia="Arial" w:hAnsi="Arial" w:cs="Arial"/>
          <w:color w:val="FF0000"/>
          <w:sz w:val="24"/>
          <w:szCs w:val="24"/>
        </w:rPr>
        <w:t xml:space="preserve">artners. </w:t>
      </w:r>
      <w:hyperlink r:id="rId102">
        <w:r w:rsidRPr="09D1447D">
          <w:rPr>
            <w:rStyle w:val="Hyperlink"/>
            <w:rFonts w:ascii="Arial" w:eastAsia="Arial" w:hAnsi="Arial" w:cs="Arial"/>
            <w:color w:val="FF0000"/>
            <w:sz w:val="24"/>
            <w:szCs w:val="24"/>
          </w:rPr>
          <w:t>Home | Salford Safeguarding Children Partnership</w:t>
        </w:r>
      </w:hyperlink>
    </w:p>
    <w:p w14:paraId="47DA24FE" w14:textId="77777777" w:rsidR="0072264B" w:rsidRPr="00034A59" w:rsidRDefault="009F098D" w:rsidP="00675A7A">
      <w:pPr>
        <w:rPr>
          <w:rFonts w:ascii="Arial" w:hAnsi="Arial" w:cs="Arial"/>
          <w:b/>
          <w:sz w:val="32"/>
          <w:szCs w:val="32"/>
        </w:rPr>
      </w:pPr>
      <w:r w:rsidRPr="00034A59">
        <w:rPr>
          <w:rFonts w:ascii="Arial" w:hAnsi="Arial" w:cs="Arial"/>
          <w:b/>
          <w:sz w:val="32"/>
          <w:szCs w:val="32"/>
        </w:rPr>
        <w:br w:type="page"/>
      </w:r>
      <w:r w:rsidR="00B04CB3" w:rsidRPr="00034A59">
        <w:rPr>
          <w:rFonts w:ascii="Arial" w:hAnsi="Arial" w:cs="Arial"/>
          <w:b/>
          <w:sz w:val="32"/>
          <w:szCs w:val="32"/>
        </w:rPr>
        <w:lastRenderedPageBreak/>
        <w:t>Template for a whole school policy on safeguarding children</w:t>
      </w:r>
    </w:p>
    <w:p w14:paraId="16CA036F" w14:textId="77777777" w:rsidR="00256044" w:rsidRPr="00034A59" w:rsidRDefault="00256044" w:rsidP="00CE7982">
      <w:pPr>
        <w:tabs>
          <w:tab w:val="left" w:pos="9639"/>
        </w:tabs>
        <w:jc w:val="both"/>
        <w:rPr>
          <w:rFonts w:ascii="Arial" w:hAnsi="Arial" w:cs="Arial"/>
          <w:b/>
          <w:i/>
          <w:sz w:val="24"/>
          <w:szCs w:val="24"/>
          <w:u w:val="single"/>
        </w:rPr>
      </w:pPr>
      <w:r w:rsidRPr="00034A59">
        <w:rPr>
          <w:rFonts w:ascii="Arial" w:hAnsi="Arial" w:cs="Arial"/>
          <w:b/>
          <w:i/>
          <w:sz w:val="24"/>
          <w:szCs w:val="24"/>
          <w:u w:val="single"/>
        </w:rPr>
        <w:tab/>
      </w:r>
    </w:p>
    <w:p w14:paraId="5EF28706" w14:textId="77777777" w:rsidR="00CE7982" w:rsidRPr="00034A59" w:rsidRDefault="00CE7982" w:rsidP="00675A7A">
      <w:pPr>
        <w:rPr>
          <w:rFonts w:ascii="Arial" w:hAnsi="Arial" w:cs="Arial"/>
          <w:color w:val="339966"/>
          <w:sz w:val="10"/>
          <w:szCs w:val="24"/>
        </w:rPr>
      </w:pPr>
    </w:p>
    <w:p w14:paraId="1932D8E2" w14:textId="4C3864DC" w:rsidR="0072264B" w:rsidRPr="00034A59" w:rsidRDefault="00F83A8B" w:rsidP="00675A7A">
      <w:pPr>
        <w:rPr>
          <w:rFonts w:ascii="Arial" w:hAnsi="Arial" w:cs="Arial"/>
          <w:color w:val="339966"/>
          <w:sz w:val="24"/>
          <w:szCs w:val="24"/>
        </w:rPr>
      </w:pPr>
      <w:r w:rsidRPr="00034A59">
        <w:rPr>
          <w:rFonts w:ascii="Arial" w:hAnsi="Arial" w:cs="Arial"/>
          <w:color w:val="339966"/>
          <w:sz w:val="24"/>
          <w:szCs w:val="24"/>
        </w:rPr>
        <w:t>This policy should express the p</w:t>
      </w:r>
      <w:r w:rsidR="00B04CB3" w:rsidRPr="00034A59">
        <w:rPr>
          <w:rFonts w:ascii="Arial" w:hAnsi="Arial" w:cs="Arial"/>
          <w:color w:val="339966"/>
          <w:sz w:val="24"/>
          <w:szCs w:val="24"/>
        </w:rPr>
        <w:t>urpose of a safeguarding policy</w:t>
      </w:r>
      <w:r w:rsidR="009A1D42" w:rsidRPr="00034A59">
        <w:rPr>
          <w:rFonts w:ascii="Arial" w:hAnsi="Arial" w:cs="Arial"/>
          <w:color w:val="339966"/>
          <w:sz w:val="24"/>
          <w:szCs w:val="24"/>
        </w:rPr>
        <w:t xml:space="preserve"> – a</w:t>
      </w:r>
      <w:r w:rsidR="00350A73" w:rsidRPr="00034A59">
        <w:rPr>
          <w:rFonts w:ascii="Arial" w:hAnsi="Arial" w:cs="Arial"/>
          <w:color w:val="339966"/>
          <w:sz w:val="24"/>
          <w:szCs w:val="24"/>
        </w:rPr>
        <w:t>n effecti</w:t>
      </w:r>
      <w:r w:rsidR="00B04CB3" w:rsidRPr="00034A59">
        <w:rPr>
          <w:rFonts w:ascii="Arial" w:hAnsi="Arial" w:cs="Arial"/>
          <w:color w:val="339966"/>
          <w:sz w:val="24"/>
          <w:szCs w:val="24"/>
        </w:rPr>
        <w:t>ve whole school safeguarding</w:t>
      </w:r>
      <w:r w:rsidR="00350A73" w:rsidRPr="00034A59">
        <w:rPr>
          <w:rFonts w:ascii="Arial" w:hAnsi="Arial" w:cs="Arial"/>
          <w:color w:val="339966"/>
          <w:sz w:val="24"/>
          <w:szCs w:val="24"/>
        </w:rPr>
        <w:t xml:space="preserve"> </w:t>
      </w:r>
      <w:r w:rsidR="0047279D" w:rsidRPr="00034A59">
        <w:rPr>
          <w:rFonts w:ascii="Arial" w:hAnsi="Arial" w:cs="Arial"/>
          <w:color w:val="339966"/>
          <w:sz w:val="24"/>
          <w:szCs w:val="24"/>
        </w:rPr>
        <w:t xml:space="preserve">and child protection </w:t>
      </w:r>
      <w:r w:rsidR="00350A73" w:rsidRPr="00034A59">
        <w:rPr>
          <w:rFonts w:ascii="Arial" w:hAnsi="Arial" w:cs="Arial"/>
          <w:color w:val="339966"/>
          <w:sz w:val="24"/>
          <w:szCs w:val="24"/>
        </w:rPr>
        <w:t>pol</w:t>
      </w:r>
      <w:r w:rsidR="00B04CB3" w:rsidRPr="00034A59">
        <w:rPr>
          <w:rFonts w:ascii="Arial" w:hAnsi="Arial" w:cs="Arial"/>
          <w:color w:val="339966"/>
          <w:sz w:val="24"/>
          <w:szCs w:val="24"/>
        </w:rPr>
        <w:t xml:space="preserve">icy is one which makes explicit the school’s commitment to the development of good practice and sound procedures. It also gives clear </w:t>
      </w:r>
      <w:r w:rsidR="00350A73" w:rsidRPr="00034A59">
        <w:rPr>
          <w:rFonts w:ascii="Arial" w:hAnsi="Arial" w:cs="Arial"/>
          <w:color w:val="339966"/>
          <w:sz w:val="24"/>
          <w:szCs w:val="24"/>
        </w:rPr>
        <w:t xml:space="preserve">direction to staff and others </w:t>
      </w:r>
      <w:r w:rsidR="00B04CB3" w:rsidRPr="00034A59">
        <w:rPr>
          <w:rFonts w:ascii="Arial" w:hAnsi="Arial" w:cs="Arial"/>
          <w:color w:val="339966"/>
          <w:sz w:val="24"/>
          <w:szCs w:val="24"/>
        </w:rPr>
        <w:t>about expected responses to</w:t>
      </w:r>
      <w:r w:rsidR="00350A73" w:rsidRPr="00034A59">
        <w:rPr>
          <w:rFonts w:ascii="Arial" w:hAnsi="Arial" w:cs="Arial"/>
          <w:color w:val="339966"/>
          <w:sz w:val="24"/>
          <w:szCs w:val="24"/>
        </w:rPr>
        <w:t xml:space="preserve"> child protection is</w:t>
      </w:r>
      <w:r w:rsidR="00B04CB3" w:rsidRPr="00034A59">
        <w:rPr>
          <w:rFonts w:ascii="Arial" w:hAnsi="Arial" w:cs="Arial"/>
          <w:color w:val="339966"/>
          <w:sz w:val="24"/>
          <w:szCs w:val="24"/>
        </w:rPr>
        <w:t xml:space="preserve">sues. </w:t>
      </w:r>
      <w:r w:rsidR="00350A73" w:rsidRPr="00034A59">
        <w:rPr>
          <w:rFonts w:ascii="Arial" w:hAnsi="Arial" w:cs="Arial"/>
          <w:color w:val="339966"/>
          <w:sz w:val="24"/>
          <w:szCs w:val="24"/>
        </w:rPr>
        <w:t xml:space="preserve">This ensures that child protection </w:t>
      </w:r>
      <w:r w:rsidR="00297D57" w:rsidRPr="00034A59">
        <w:rPr>
          <w:rFonts w:ascii="Arial" w:hAnsi="Arial" w:cs="Arial"/>
          <w:color w:val="339966"/>
          <w:sz w:val="24"/>
          <w:szCs w:val="24"/>
        </w:rPr>
        <w:t>concerns,</w:t>
      </w:r>
      <w:r w:rsidR="00350A73" w:rsidRPr="00034A59">
        <w:rPr>
          <w:rFonts w:ascii="Arial" w:hAnsi="Arial" w:cs="Arial"/>
          <w:color w:val="339966"/>
          <w:sz w:val="24"/>
          <w:szCs w:val="24"/>
        </w:rPr>
        <w:t xml:space="preserve"> and referrals may be handled sensitively, professionally and in ways which</w:t>
      </w:r>
      <w:r w:rsidR="0047279D" w:rsidRPr="00034A59">
        <w:rPr>
          <w:rFonts w:ascii="Arial" w:hAnsi="Arial" w:cs="Arial"/>
          <w:color w:val="339966"/>
          <w:sz w:val="24"/>
          <w:szCs w:val="24"/>
        </w:rPr>
        <w:t xml:space="preserve"> always</w:t>
      </w:r>
      <w:r w:rsidR="00350A73" w:rsidRPr="00034A59">
        <w:rPr>
          <w:rFonts w:ascii="Arial" w:hAnsi="Arial" w:cs="Arial"/>
          <w:color w:val="339966"/>
          <w:sz w:val="24"/>
          <w:szCs w:val="24"/>
        </w:rPr>
        <w:t xml:space="preserve"> prioritise the needs of the child. </w:t>
      </w:r>
    </w:p>
    <w:p w14:paraId="4EB71890" w14:textId="77777777" w:rsidR="00256044" w:rsidRPr="00034A59" w:rsidRDefault="00256044" w:rsidP="00CE7982">
      <w:pPr>
        <w:tabs>
          <w:tab w:val="left" w:pos="9639"/>
        </w:tabs>
        <w:jc w:val="both"/>
        <w:rPr>
          <w:rFonts w:ascii="Arial" w:hAnsi="Arial" w:cs="Arial"/>
          <w:b/>
          <w:i/>
          <w:sz w:val="16"/>
          <w:szCs w:val="24"/>
          <w:u w:val="single"/>
        </w:rPr>
      </w:pPr>
      <w:r w:rsidRPr="00034A59">
        <w:rPr>
          <w:rFonts w:ascii="Arial" w:hAnsi="Arial" w:cs="Arial"/>
          <w:b/>
          <w:i/>
          <w:sz w:val="24"/>
          <w:szCs w:val="24"/>
          <w:u w:val="single"/>
        </w:rPr>
        <w:tab/>
      </w:r>
    </w:p>
    <w:p w14:paraId="61362A92" w14:textId="77777777" w:rsidR="0072264B" w:rsidRPr="00034A59" w:rsidRDefault="0072264B">
      <w:pPr>
        <w:jc w:val="both"/>
        <w:rPr>
          <w:rFonts w:ascii="Arial" w:hAnsi="Arial" w:cs="Arial"/>
          <w:sz w:val="24"/>
          <w:szCs w:val="24"/>
        </w:rPr>
      </w:pPr>
    </w:p>
    <w:p w14:paraId="760C1035" w14:textId="77777777" w:rsidR="00FF35C9" w:rsidRPr="00034A59" w:rsidRDefault="00FF35C9">
      <w:pPr>
        <w:jc w:val="both"/>
        <w:rPr>
          <w:rFonts w:ascii="Arial" w:hAnsi="Arial" w:cs="Arial"/>
          <w:sz w:val="24"/>
          <w:szCs w:val="24"/>
        </w:rPr>
      </w:pPr>
    </w:p>
    <w:p w14:paraId="47D6B40B" w14:textId="77777777" w:rsidR="0072264B" w:rsidRPr="00034A59" w:rsidRDefault="00B04CB3" w:rsidP="009D653B">
      <w:pPr>
        <w:tabs>
          <w:tab w:val="left" w:pos="567"/>
        </w:tabs>
        <w:jc w:val="both"/>
        <w:rPr>
          <w:rFonts w:ascii="Arial" w:hAnsi="Arial" w:cs="Arial"/>
          <w:b/>
          <w:sz w:val="24"/>
          <w:szCs w:val="24"/>
        </w:rPr>
      </w:pPr>
      <w:r w:rsidRPr="00034A59">
        <w:rPr>
          <w:rFonts w:ascii="Arial" w:hAnsi="Arial" w:cs="Arial"/>
          <w:b/>
          <w:sz w:val="24"/>
          <w:szCs w:val="24"/>
        </w:rPr>
        <w:t>1</w:t>
      </w:r>
      <w:r w:rsidR="00350A73" w:rsidRPr="00034A59">
        <w:rPr>
          <w:rFonts w:ascii="Arial" w:hAnsi="Arial" w:cs="Arial"/>
          <w:b/>
          <w:sz w:val="24"/>
          <w:szCs w:val="24"/>
        </w:rPr>
        <w:t>.</w:t>
      </w:r>
      <w:r w:rsidR="00350A73" w:rsidRPr="00034A59">
        <w:rPr>
          <w:rFonts w:ascii="Arial" w:hAnsi="Arial" w:cs="Arial"/>
          <w:b/>
          <w:sz w:val="24"/>
          <w:szCs w:val="24"/>
        </w:rPr>
        <w:tab/>
      </w:r>
      <w:r w:rsidR="00891312" w:rsidRPr="00034A59">
        <w:rPr>
          <w:rFonts w:ascii="Arial" w:hAnsi="Arial" w:cs="Arial"/>
          <w:b/>
          <w:sz w:val="24"/>
          <w:szCs w:val="24"/>
        </w:rPr>
        <w:t>Introduction</w:t>
      </w:r>
    </w:p>
    <w:p w14:paraId="12C5EE54" w14:textId="77777777" w:rsidR="0072264B" w:rsidRPr="00034A59" w:rsidRDefault="0072264B">
      <w:pPr>
        <w:jc w:val="both"/>
        <w:rPr>
          <w:rFonts w:ascii="Arial" w:hAnsi="Arial" w:cs="Arial"/>
          <w:sz w:val="24"/>
          <w:szCs w:val="24"/>
        </w:rPr>
      </w:pPr>
    </w:p>
    <w:p w14:paraId="4E54C84F" w14:textId="31A55C20" w:rsidR="0072264B" w:rsidRPr="00034A59" w:rsidRDefault="00B04CB3">
      <w:pPr>
        <w:ind w:left="567" w:hanging="567"/>
        <w:jc w:val="both"/>
        <w:rPr>
          <w:rFonts w:ascii="Arial" w:hAnsi="Arial" w:cs="Arial"/>
          <w:sz w:val="24"/>
          <w:szCs w:val="24"/>
        </w:rPr>
      </w:pPr>
      <w:r w:rsidRPr="00034A59">
        <w:rPr>
          <w:rFonts w:ascii="Arial" w:hAnsi="Arial" w:cs="Arial"/>
          <w:sz w:val="24"/>
          <w:szCs w:val="24"/>
        </w:rPr>
        <w:t>1.1.</w:t>
      </w:r>
      <w:r w:rsidRPr="00034A59">
        <w:rPr>
          <w:rFonts w:ascii="Arial" w:hAnsi="Arial" w:cs="Arial"/>
          <w:sz w:val="24"/>
          <w:szCs w:val="24"/>
        </w:rPr>
        <w:tab/>
      </w:r>
      <w:r w:rsidR="00F90620">
        <w:rPr>
          <w:rFonts w:ascii="Arial" w:hAnsi="Arial" w:cs="Arial"/>
          <w:sz w:val="24"/>
          <w:szCs w:val="24"/>
        </w:rPr>
        <w:t xml:space="preserve">[Name] </w:t>
      </w:r>
      <w:r w:rsidR="00F90620" w:rsidRPr="00034A59">
        <w:rPr>
          <w:rFonts w:ascii="Arial" w:hAnsi="Arial" w:cs="Arial"/>
          <w:sz w:val="24"/>
          <w:szCs w:val="24"/>
        </w:rPr>
        <w:t xml:space="preserve">School is a [primary/high/academy etc] school </w:t>
      </w:r>
      <w:r w:rsidR="00F90620">
        <w:rPr>
          <w:rFonts w:ascii="Arial" w:hAnsi="Arial" w:cs="Arial"/>
          <w:sz w:val="24"/>
          <w:szCs w:val="24"/>
        </w:rPr>
        <w:t>situated</w:t>
      </w:r>
      <w:r w:rsidR="00F90620" w:rsidRPr="00034A59">
        <w:rPr>
          <w:rFonts w:ascii="Arial" w:hAnsi="Arial" w:cs="Arial"/>
          <w:sz w:val="24"/>
          <w:szCs w:val="24"/>
        </w:rPr>
        <w:t xml:space="preserve"> in [add address]. This policy sets out </w:t>
      </w:r>
      <w:r w:rsidR="00F90620">
        <w:rPr>
          <w:rFonts w:ascii="Arial" w:hAnsi="Arial" w:cs="Arial"/>
          <w:sz w:val="24"/>
          <w:szCs w:val="24"/>
        </w:rPr>
        <w:t xml:space="preserve">[Name] </w:t>
      </w:r>
      <w:r w:rsidR="00F90620" w:rsidRPr="00034A59">
        <w:rPr>
          <w:rFonts w:ascii="Arial" w:hAnsi="Arial" w:cs="Arial"/>
          <w:sz w:val="24"/>
          <w:szCs w:val="24"/>
        </w:rPr>
        <w:t xml:space="preserve"> School’s commitment to safeguarding and promoting the welfare of children who attend the school.</w:t>
      </w:r>
    </w:p>
    <w:p w14:paraId="25955698" w14:textId="77777777" w:rsidR="0072264B" w:rsidRPr="00034A59" w:rsidRDefault="0072264B">
      <w:pPr>
        <w:jc w:val="both"/>
        <w:rPr>
          <w:rFonts w:ascii="Arial" w:hAnsi="Arial" w:cs="Arial"/>
          <w:i/>
          <w:sz w:val="24"/>
          <w:szCs w:val="24"/>
        </w:rPr>
      </w:pPr>
    </w:p>
    <w:p w14:paraId="6D27BB2A" w14:textId="5E26F81F" w:rsidR="0072264B" w:rsidRPr="00034A59" w:rsidRDefault="00891312">
      <w:pPr>
        <w:ind w:left="567" w:hanging="567"/>
        <w:jc w:val="both"/>
        <w:rPr>
          <w:rFonts w:ascii="Arial" w:hAnsi="Arial" w:cs="Arial"/>
          <w:sz w:val="24"/>
          <w:szCs w:val="24"/>
        </w:rPr>
      </w:pPr>
      <w:r w:rsidRPr="00034A59">
        <w:rPr>
          <w:rFonts w:ascii="Arial" w:hAnsi="Arial" w:cs="Arial"/>
          <w:sz w:val="24"/>
          <w:szCs w:val="24"/>
        </w:rPr>
        <w:t>1</w:t>
      </w:r>
      <w:r w:rsidR="00350A73" w:rsidRPr="00034A59">
        <w:rPr>
          <w:rFonts w:ascii="Arial" w:hAnsi="Arial" w:cs="Arial"/>
          <w:sz w:val="24"/>
          <w:szCs w:val="24"/>
        </w:rPr>
        <w:t>.2.</w:t>
      </w:r>
      <w:r w:rsidR="00350A73" w:rsidRPr="00034A59">
        <w:rPr>
          <w:rFonts w:ascii="Arial" w:hAnsi="Arial" w:cs="Arial"/>
          <w:sz w:val="24"/>
          <w:szCs w:val="24"/>
        </w:rPr>
        <w:tab/>
      </w:r>
      <w:r w:rsidR="00350A73" w:rsidRPr="00034A59">
        <w:rPr>
          <w:rFonts w:ascii="Arial" w:hAnsi="Arial" w:cs="Arial"/>
          <w:bCs/>
          <w:iCs/>
          <w:sz w:val="24"/>
          <w:szCs w:val="24"/>
        </w:rPr>
        <w:t>(Suggestion</w:t>
      </w:r>
      <w:r w:rsidR="00350A73" w:rsidRPr="0030450F">
        <w:rPr>
          <w:rFonts w:ascii="Arial" w:hAnsi="Arial" w:cs="Arial"/>
          <w:bCs/>
          <w:iCs/>
          <w:sz w:val="24"/>
          <w:szCs w:val="24"/>
        </w:rPr>
        <w:t>)</w:t>
      </w:r>
      <w:r w:rsidR="00350A73" w:rsidRPr="0030450F">
        <w:rPr>
          <w:rFonts w:ascii="Arial" w:hAnsi="Arial" w:cs="Arial"/>
          <w:i/>
          <w:sz w:val="24"/>
          <w:szCs w:val="24"/>
        </w:rPr>
        <w:t xml:space="preserve"> </w:t>
      </w:r>
      <w:r w:rsidR="00350A73" w:rsidRPr="0030450F">
        <w:rPr>
          <w:rFonts w:ascii="Arial" w:hAnsi="Arial" w:cs="Arial"/>
          <w:sz w:val="24"/>
          <w:szCs w:val="24"/>
        </w:rPr>
        <w:t>‘</w:t>
      </w:r>
      <w:r w:rsidR="00F90620" w:rsidRPr="0030450F">
        <w:rPr>
          <w:rFonts w:ascii="Arial" w:hAnsi="Arial" w:cs="Arial"/>
          <w:color w:val="FF0000"/>
          <w:sz w:val="24"/>
          <w:szCs w:val="24"/>
        </w:rPr>
        <w:t>Schools, colleges, early years and childcare settings, and other educational providers have a pivotal role to play in safeguarding children and promoting their welfare. Our insight and co-operation are vital to the successful delivery of multi-agency safeguarding arrangements. The staff in our school</w:t>
      </w:r>
      <w:r w:rsidR="00AF149B" w:rsidRPr="0030450F">
        <w:rPr>
          <w:rFonts w:ascii="Arial" w:hAnsi="Arial" w:cs="Arial"/>
          <w:color w:val="FF0000"/>
          <w:sz w:val="24"/>
          <w:szCs w:val="24"/>
        </w:rPr>
        <w:t>,</w:t>
      </w:r>
      <w:r w:rsidR="00F90620" w:rsidRPr="0030450F">
        <w:rPr>
          <w:rFonts w:ascii="Arial" w:hAnsi="Arial" w:cs="Arial"/>
          <w:color w:val="FF0000"/>
          <w:sz w:val="24"/>
          <w:szCs w:val="24"/>
        </w:rPr>
        <w:t xml:space="preserve"> working in our education setting play an important role in building relationships, identifying concerns and providing direct support to children. They may be the first trusted adult to whom children report safeguarding concerns.</w:t>
      </w:r>
    </w:p>
    <w:p w14:paraId="28443212" w14:textId="77777777" w:rsidR="0072264B" w:rsidRPr="00034A59" w:rsidRDefault="0072264B">
      <w:pPr>
        <w:jc w:val="both"/>
        <w:rPr>
          <w:rFonts w:ascii="Arial" w:hAnsi="Arial" w:cs="Arial"/>
          <w:sz w:val="24"/>
          <w:szCs w:val="24"/>
        </w:rPr>
      </w:pPr>
    </w:p>
    <w:p w14:paraId="5B41A119" w14:textId="77777777" w:rsidR="0072264B" w:rsidRPr="00034A59" w:rsidRDefault="00350A73">
      <w:pPr>
        <w:tabs>
          <w:tab w:val="left" w:pos="567"/>
        </w:tabs>
        <w:jc w:val="both"/>
        <w:rPr>
          <w:rFonts w:ascii="Arial" w:hAnsi="Arial" w:cs="Arial"/>
          <w:sz w:val="24"/>
          <w:szCs w:val="24"/>
        </w:rPr>
      </w:pPr>
      <w:r w:rsidRPr="00034A59">
        <w:rPr>
          <w:rFonts w:ascii="Arial" w:hAnsi="Arial" w:cs="Arial"/>
          <w:sz w:val="24"/>
          <w:szCs w:val="24"/>
        </w:rPr>
        <w:tab/>
      </w:r>
      <w:r w:rsidRPr="00034A59">
        <w:rPr>
          <w:rFonts w:ascii="Arial" w:hAnsi="Arial" w:cs="Arial"/>
          <w:bCs/>
          <w:iCs/>
          <w:sz w:val="24"/>
          <w:szCs w:val="24"/>
        </w:rPr>
        <w:t xml:space="preserve">(Suggestion) </w:t>
      </w:r>
      <w:r w:rsidRPr="00034A59">
        <w:rPr>
          <w:rFonts w:ascii="Arial" w:hAnsi="Arial" w:cs="Arial"/>
          <w:sz w:val="24"/>
          <w:szCs w:val="24"/>
        </w:rPr>
        <w:t>‘There are three main e</w:t>
      </w:r>
      <w:r w:rsidR="00891312" w:rsidRPr="00034A59">
        <w:rPr>
          <w:rFonts w:ascii="Arial" w:hAnsi="Arial" w:cs="Arial"/>
          <w:sz w:val="24"/>
          <w:szCs w:val="24"/>
        </w:rPr>
        <w:t xml:space="preserve">lements to our Safeguarding </w:t>
      </w:r>
      <w:r w:rsidRPr="00034A59">
        <w:rPr>
          <w:rFonts w:ascii="Arial" w:hAnsi="Arial" w:cs="Arial"/>
          <w:sz w:val="24"/>
          <w:szCs w:val="24"/>
        </w:rPr>
        <w:t>Policy’.</w:t>
      </w:r>
    </w:p>
    <w:p w14:paraId="7FCE1DA3" w14:textId="77777777" w:rsidR="0072264B" w:rsidRPr="00034A59" w:rsidRDefault="0072264B">
      <w:pPr>
        <w:tabs>
          <w:tab w:val="left" w:pos="567"/>
          <w:tab w:val="left" w:pos="1134"/>
        </w:tabs>
        <w:jc w:val="both"/>
        <w:rPr>
          <w:rFonts w:ascii="Arial" w:hAnsi="Arial" w:cs="Arial"/>
          <w:sz w:val="24"/>
          <w:szCs w:val="24"/>
        </w:rPr>
      </w:pPr>
    </w:p>
    <w:p w14:paraId="2153E316" w14:textId="77777777" w:rsidR="0072264B" w:rsidRPr="00034A59" w:rsidRDefault="00350A73">
      <w:pPr>
        <w:tabs>
          <w:tab w:val="left" w:pos="567"/>
          <w:tab w:val="left" w:pos="1134"/>
        </w:tabs>
        <w:jc w:val="both"/>
        <w:rPr>
          <w:rFonts w:ascii="Arial" w:hAnsi="Arial" w:cs="Arial"/>
          <w:sz w:val="24"/>
          <w:szCs w:val="24"/>
        </w:rPr>
      </w:pPr>
      <w:r w:rsidRPr="00034A59">
        <w:rPr>
          <w:rFonts w:ascii="Arial" w:hAnsi="Arial" w:cs="Arial"/>
          <w:sz w:val="24"/>
          <w:szCs w:val="24"/>
        </w:rPr>
        <w:tab/>
        <w:t>(a)</w:t>
      </w:r>
      <w:r w:rsidRPr="00034A59">
        <w:rPr>
          <w:rFonts w:ascii="Arial" w:hAnsi="Arial" w:cs="Arial"/>
          <w:sz w:val="24"/>
          <w:szCs w:val="24"/>
        </w:rPr>
        <w:tab/>
      </w:r>
      <w:r w:rsidRPr="00034A59">
        <w:rPr>
          <w:rFonts w:ascii="Arial" w:hAnsi="Arial" w:cs="Arial"/>
          <w:b/>
          <w:sz w:val="24"/>
          <w:szCs w:val="24"/>
        </w:rPr>
        <w:t>Prevention:</w:t>
      </w:r>
      <w:r w:rsidRPr="00034A59">
        <w:rPr>
          <w:rFonts w:ascii="Arial" w:hAnsi="Arial" w:cs="Arial"/>
          <w:sz w:val="24"/>
          <w:szCs w:val="24"/>
        </w:rPr>
        <w:t xml:space="preserve">  </w:t>
      </w:r>
    </w:p>
    <w:p w14:paraId="2A3B99FC" w14:textId="77777777" w:rsidR="0072264B" w:rsidRPr="00034A59" w:rsidRDefault="00350A73">
      <w:pPr>
        <w:tabs>
          <w:tab w:val="left" w:pos="567"/>
          <w:tab w:val="left" w:pos="1134"/>
        </w:tabs>
        <w:ind w:left="1134"/>
        <w:jc w:val="both"/>
        <w:rPr>
          <w:rFonts w:ascii="Arial" w:hAnsi="Arial" w:cs="Arial"/>
          <w:sz w:val="24"/>
          <w:szCs w:val="24"/>
        </w:rPr>
      </w:pPr>
      <w:r w:rsidRPr="00034A59">
        <w:rPr>
          <w:rFonts w:ascii="Arial" w:hAnsi="Arial" w:cs="Arial"/>
          <w:sz w:val="24"/>
          <w:szCs w:val="24"/>
        </w:rPr>
        <w:t>(e.g. positive school atmosphere, teaching and pastoral support to pupils).</w:t>
      </w:r>
    </w:p>
    <w:p w14:paraId="4B8F2DF7" w14:textId="77777777" w:rsidR="0072264B" w:rsidRPr="00034A59" w:rsidRDefault="0072264B">
      <w:pPr>
        <w:tabs>
          <w:tab w:val="left" w:pos="567"/>
          <w:tab w:val="left" w:pos="1134"/>
        </w:tabs>
        <w:jc w:val="both"/>
        <w:rPr>
          <w:rFonts w:ascii="Arial" w:hAnsi="Arial" w:cs="Arial"/>
          <w:sz w:val="24"/>
          <w:szCs w:val="24"/>
        </w:rPr>
      </w:pPr>
    </w:p>
    <w:p w14:paraId="4EE33944" w14:textId="77777777" w:rsidR="0072264B" w:rsidRPr="00034A59" w:rsidRDefault="00350A73">
      <w:pPr>
        <w:tabs>
          <w:tab w:val="left" w:pos="567"/>
          <w:tab w:val="left" w:pos="1134"/>
        </w:tabs>
        <w:jc w:val="both"/>
        <w:rPr>
          <w:rFonts w:ascii="Arial" w:hAnsi="Arial" w:cs="Arial"/>
          <w:sz w:val="24"/>
          <w:szCs w:val="24"/>
        </w:rPr>
      </w:pPr>
      <w:r w:rsidRPr="00034A59">
        <w:rPr>
          <w:rFonts w:ascii="Arial" w:hAnsi="Arial" w:cs="Arial"/>
          <w:sz w:val="24"/>
          <w:szCs w:val="24"/>
        </w:rPr>
        <w:tab/>
        <w:t>(b)</w:t>
      </w:r>
      <w:r w:rsidRPr="00034A59">
        <w:rPr>
          <w:rFonts w:ascii="Arial" w:hAnsi="Arial" w:cs="Arial"/>
          <w:sz w:val="24"/>
          <w:szCs w:val="24"/>
        </w:rPr>
        <w:tab/>
      </w:r>
      <w:r w:rsidRPr="00034A59">
        <w:rPr>
          <w:rFonts w:ascii="Arial" w:hAnsi="Arial" w:cs="Arial"/>
          <w:b/>
          <w:sz w:val="24"/>
          <w:szCs w:val="24"/>
        </w:rPr>
        <w:t>Protection:</w:t>
      </w:r>
    </w:p>
    <w:p w14:paraId="7E18CC0D" w14:textId="77777777" w:rsidR="0072264B" w:rsidRPr="00034A59" w:rsidRDefault="00350A73">
      <w:pPr>
        <w:tabs>
          <w:tab w:val="left" w:pos="567"/>
          <w:tab w:val="left" w:pos="1134"/>
        </w:tabs>
        <w:ind w:left="1134"/>
        <w:jc w:val="both"/>
        <w:rPr>
          <w:rFonts w:ascii="Arial" w:hAnsi="Arial" w:cs="Arial"/>
          <w:sz w:val="24"/>
          <w:szCs w:val="24"/>
        </w:rPr>
      </w:pPr>
      <w:r w:rsidRPr="00034A59">
        <w:rPr>
          <w:rFonts w:ascii="Arial" w:hAnsi="Arial" w:cs="Arial"/>
          <w:sz w:val="24"/>
          <w:szCs w:val="24"/>
        </w:rPr>
        <w:t>(By following agreed procedures, ensuring staff are trained and supported to respond appropriately and sensitively to Child Protection concerns).</w:t>
      </w:r>
    </w:p>
    <w:p w14:paraId="18591393" w14:textId="77777777" w:rsidR="0072264B" w:rsidRPr="00034A59" w:rsidRDefault="0072264B">
      <w:pPr>
        <w:tabs>
          <w:tab w:val="left" w:pos="567"/>
          <w:tab w:val="left" w:pos="1134"/>
        </w:tabs>
        <w:jc w:val="both"/>
        <w:rPr>
          <w:rFonts w:ascii="Arial" w:hAnsi="Arial" w:cs="Arial"/>
          <w:sz w:val="24"/>
          <w:szCs w:val="24"/>
        </w:rPr>
      </w:pPr>
    </w:p>
    <w:p w14:paraId="2C50A3D4" w14:textId="77777777" w:rsidR="0072264B" w:rsidRPr="00034A59" w:rsidRDefault="00350A73">
      <w:pPr>
        <w:tabs>
          <w:tab w:val="left" w:pos="567"/>
          <w:tab w:val="left" w:pos="1134"/>
        </w:tabs>
        <w:jc w:val="both"/>
        <w:rPr>
          <w:rFonts w:ascii="Arial" w:hAnsi="Arial" w:cs="Arial"/>
          <w:sz w:val="24"/>
          <w:szCs w:val="24"/>
        </w:rPr>
      </w:pPr>
      <w:r w:rsidRPr="00034A59">
        <w:rPr>
          <w:rFonts w:ascii="Arial" w:hAnsi="Arial" w:cs="Arial"/>
          <w:sz w:val="24"/>
          <w:szCs w:val="24"/>
        </w:rPr>
        <w:tab/>
        <w:t>(c)</w:t>
      </w:r>
      <w:r w:rsidRPr="00034A59">
        <w:rPr>
          <w:rFonts w:ascii="Arial" w:hAnsi="Arial" w:cs="Arial"/>
          <w:sz w:val="24"/>
          <w:szCs w:val="24"/>
        </w:rPr>
        <w:tab/>
      </w:r>
      <w:r w:rsidRPr="00034A59">
        <w:rPr>
          <w:rFonts w:ascii="Arial" w:hAnsi="Arial" w:cs="Arial"/>
          <w:b/>
          <w:sz w:val="24"/>
          <w:szCs w:val="24"/>
        </w:rPr>
        <w:t>Support:</w:t>
      </w:r>
      <w:r w:rsidRPr="00034A59">
        <w:rPr>
          <w:rFonts w:ascii="Arial" w:hAnsi="Arial" w:cs="Arial"/>
          <w:sz w:val="24"/>
          <w:szCs w:val="24"/>
        </w:rPr>
        <w:t xml:space="preserve"> </w:t>
      </w:r>
    </w:p>
    <w:p w14:paraId="2CA9C30D" w14:textId="77777777" w:rsidR="0072264B" w:rsidRPr="00034A59" w:rsidRDefault="00350A73">
      <w:pPr>
        <w:tabs>
          <w:tab w:val="left" w:pos="567"/>
          <w:tab w:val="left" w:pos="1134"/>
        </w:tabs>
        <w:ind w:left="1134"/>
        <w:jc w:val="both"/>
        <w:rPr>
          <w:rFonts w:ascii="Arial" w:hAnsi="Arial" w:cs="Arial"/>
          <w:sz w:val="24"/>
          <w:szCs w:val="24"/>
        </w:rPr>
      </w:pPr>
      <w:r w:rsidRPr="00034A59">
        <w:rPr>
          <w:rFonts w:ascii="Arial" w:hAnsi="Arial" w:cs="Arial"/>
          <w:sz w:val="24"/>
          <w:szCs w:val="24"/>
        </w:rPr>
        <w:t>(To pupils and school staff and to children who may have been abused).</w:t>
      </w:r>
    </w:p>
    <w:p w14:paraId="07AC84B2" w14:textId="77777777" w:rsidR="003C5272" w:rsidRPr="00034A59" w:rsidRDefault="003C5272">
      <w:pPr>
        <w:tabs>
          <w:tab w:val="left" w:pos="567"/>
          <w:tab w:val="left" w:pos="1134"/>
        </w:tabs>
        <w:ind w:left="1134"/>
        <w:jc w:val="both"/>
        <w:rPr>
          <w:rFonts w:ascii="Arial" w:hAnsi="Arial" w:cs="Arial"/>
          <w:sz w:val="24"/>
          <w:szCs w:val="24"/>
        </w:rPr>
      </w:pPr>
    </w:p>
    <w:p w14:paraId="006B5245" w14:textId="77777777" w:rsidR="0085145C" w:rsidRPr="00034A59" w:rsidRDefault="0085145C" w:rsidP="000968C7">
      <w:pPr>
        <w:pStyle w:val="Default"/>
        <w:ind w:left="567"/>
      </w:pPr>
      <w:r w:rsidRPr="00034A59">
        <w:t xml:space="preserve">Children includes everyone under the age of 18. </w:t>
      </w:r>
    </w:p>
    <w:p w14:paraId="303FDDFC" w14:textId="77777777" w:rsidR="0072264B" w:rsidRPr="00034A59" w:rsidRDefault="0072264B" w:rsidP="000968C7">
      <w:pPr>
        <w:ind w:left="567" w:hanging="567"/>
        <w:jc w:val="both"/>
        <w:rPr>
          <w:rFonts w:ascii="Arial" w:hAnsi="Arial" w:cs="Arial"/>
          <w:sz w:val="24"/>
          <w:szCs w:val="24"/>
        </w:rPr>
      </w:pPr>
    </w:p>
    <w:p w14:paraId="1D33D9E0" w14:textId="4783B009" w:rsidR="002D645B" w:rsidRPr="00CF66AB" w:rsidRDefault="00350A73" w:rsidP="000968C7">
      <w:pPr>
        <w:ind w:left="567"/>
        <w:jc w:val="both"/>
        <w:rPr>
          <w:rFonts w:ascii="Arial" w:hAnsi="Arial" w:cs="Arial"/>
          <w:sz w:val="24"/>
          <w:szCs w:val="24"/>
        </w:rPr>
      </w:pPr>
      <w:r w:rsidRPr="64DBB137">
        <w:rPr>
          <w:rFonts w:ascii="Arial" w:hAnsi="Arial" w:cs="Arial"/>
          <w:sz w:val="24"/>
          <w:szCs w:val="24"/>
        </w:rPr>
        <w:t>This policy applies to</w:t>
      </w:r>
      <w:r w:rsidR="003B2E96" w:rsidRPr="64DBB137">
        <w:rPr>
          <w:rFonts w:ascii="Arial" w:hAnsi="Arial" w:cs="Arial"/>
          <w:sz w:val="24"/>
          <w:szCs w:val="24"/>
        </w:rPr>
        <w:t xml:space="preserve"> </w:t>
      </w:r>
      <w:r w:rsidR="002D645B" w:rsidRPr="64DBB137">
        <w:rPr>
          <w:rFonts w:ascii="Arial" w:hAnsi="Arial" w:cs="Arial"/>
          <w:b/>
          <w:bCs/>
          <w:sz w:val="24"/>
          <w:szCs w:val="24"/>
        </w:rPr>
        <w:t>all</w:t>
      </w:r>
      <w:r w:rsidR="002D645B" w:rsidRPr="64DBB137">
        <w:rPr>
          <w:rFonts w:ascii="Arial" w:hAnsi="Arial" w:cs="Arial"/>
          <w:sz w:val="24"/>
          <w:szCs w:val="24"/>
        </w:rPr>
        <w:t xml:space="preserve"> adults, including temporary staf</w:t>
      </w:r>
      <w:r w:rsidR="0047279D" w:rsidRPr="64DBB137">
        <w:rPr>
          <w:rFonts w:ascii="Arial" w:hAnsi="Arial" w:cs="Arial"/>
          <w:sz w:val="24"/>
          <w:szCs w:val="24"/>
        </w:rPr>
        <w:t>f</w:t>
      </w:r>
      <w:r w:rsidR="002D645B" w:rsidRPr="64DBB137">
        <w:rPr>
          <w:rFonts w:ascii="Arial" w:hAnsi="Arial" w:cs="Arial"/>
          <w:sz w:val="24"/>
          <w:szCs w:val="24"/>
        </w:rPr>
        <w:t>,</w:t>
      </w:r>
      <w:r w:rsidR="0047279D" w:rsidRPr="64DBB137">
        <w:rPr>
          <w:rFonts w:ascii="Arial" w:hAnsi="Arial" w:cs="Arial"/>
          <w:sz w:val="24"/>
          <w:szCs w:val="24"/>
        </w:rPr>
        <w:t xml:space="preserve"> supply staff</w:t>
      </w:r>
      <w:r w:rsidR="00267EA3" w:rsidRPr="64DBB137">
        <w:rPr>
          <w:rFonts w:ascii="Arial" w:hAnsi="Arial" w:cs="Arial"/>
          <w:sz w:val="24"/>
          <w:szCs w:val="24"/>
        </w:rPr>
        <w:t>,</w:t>
      </w:r>
      <w:r w:rsidR="002D645B" w:rsidRPr="64DBB137">
        <w:rPr>
          <w:rFonts w:ascii="Arial" w:hAnsi="Arial" w:cs="Arial"/>
          <w:sz w:val="24"/>
          <w:szCs w:val="24"/>
        </w:rPr>
        <w:t xml:space="preserve"> volunteers governors</w:t>
      </w:r>
      <w:r w:rsidR="000B7DDD" w:rsidRPr="000B7DDD">
        <w:rPr>
          <w:rFonts w:ascii="Arial" w:hAnsi="Arial" w:cs="Arial"/>
          <w:sz w:val="24"/>
          <w:szCs w:val="24"/>
        </w:rPr>
        <w:t xml:space="preserve"> </w:t>
      </w:r>
      <w:r w:rsidR="000B7DDD" w:rsidRPr="64DBB137">
        <w:rPr>
          <w:rFonts w:ascii="Arial" w:hAnsi="Arial" w:cs="Arial"/>
          <w:sz w:val="24"/>
          <w:szCs w:val="24"/>
        </w:rPr>
        <w:t>and</w:t>
      </w:r>
      <w:r w:rsidR="000B7DDD">
        <w:rPr>
          <w:rFonts w:ascii="Arial" w:hAnsi="Arial" w:cs="Arial"/>
          <w:sz w:val="24"/>
          <w:szCs w:val="24"/>
        </w:rPr>
        <w:t xml:space="preserve"> </w:t>
      </w:r>
      <w:r w:rsidR="000B7DDD" w:rsidRPr="00285734">
        <w:rPr>
          <w:rFonts w:ascii="Arial" w:hAnsi="Arial" w:cs="Arial"/>
          <w:sz w:val="24"/>
          <w:szCs w:val="24"/>
        </w:rPr>
        <w:t>contractors</w:t>
      </w:r>
      <w:r w:rsidR="0036083F" w:rsidRPr="00285734">
        <w:rPr>
          <w:rFonts w:ascii="Arial" w:hAnsi="Arial" w:cs="Arial"/>
          <w:sz w:val="24"/>
          <w:szCs w:val="24"/>
        </w:rPr>
        <w:t xml:space="preserve">. </w:t>
      </w:r>
      <w:r w:rsidR="0036083F" w:rsidRPr="64DBB137">
        <w:rPr>
          <w:rFonts w:ascii="Arial" w:hAnsi="Arial" w:cs="Arial"/>
          <w:sz w:val="24"/>
          <w:szCs w:val="24"/>
        </w:rPr>
        <w:t>The</w:t>
      </w:r>
      <w:r w:rsidR="002D645B" w:rsidRPr="64DBB137">
        <w:rPr>
          <w:rFonts w:ascii="Arial" w:hAnsi="Arial" w:cs="Arial"/>
          <w:sz w:val="24"/>
          <w:szCs w:val="24"/>
        </w:rPr>
        <w:t xml:space="preserve"> policy has been developed in accordance with the principles established by the Children Acts 1989 and 2004; </w:t>
      </w:r>
      <w:r w:rsidR="00A7654E" w:rsidRPr="64DBB137">
        <w:rPr>
          <w:rFonts w:ascii="Arial" w:hAnsi="Arial" w:cs="Arial"/>
          <w:sz w:val="24"/>
          <w:szCs w:val="24"/>
        </w:rPr>
        <w:t>Section 128 of t</w:t>
      </w:r>
      <w:r w:rsidR="002D645B" w:rsidRPr="64DBB137">
        <w:rPr>
          <w:rFonts w:ascii="Arial" w:hAnsi="Arial" w:cs="Arial"/>
          <w:sz w:val="24"/>
          <w:szCs w:val="24"/>
        </w:rPr>
        <w:t>he Education Act 2002</w:t>
      </w:r>
      <w:r w:rsidR="00A7654E" w:rsidRPr="64DBB137">
        <w:rPr>
          <w:rFonts w:ascii="Arial" w:hAnsi="Arial" w:cs="Arial"/>
          <w:sz w:val="24"/>
          <w:szCs w:val="24"/>
        </w:rPr>
        <w:t>; Education and Skills Act 2008</w:t>
      </w:r>
      <w:r w:rsidR="002D645B" w:rsidRPr="64DBB137">
        <w:rPr>
          <w:rFonts w:ascii="Arial" w:hAnsi="Arial" w:cs="Arial"/>
          <w:sz w:val="24"/>
          <w:szCs w:val="24"/>
        </w:rPr>
        <w:t xml:space="preserve"> and in line with government publications: ‘Working Togethe</w:t>
      </w:r>
      <w:r w:rsidR="00AB62FF" w:rsidRPr="64DBB137">
        <w:rPr>
          <w:rFonts w:ascii="Arial" w:hAnsi="Arial" w:cs="Arial"/>
          <w:sz w:val="24"/>
          <w:szCs w:val="24"/>
        </w:rPr>
        <w:t xml:space="preserve">r to Safeguard </w:t>
      </w:r>
      <w:r w:rsidR="00AB62FF" w:rsidRPr="0030450F">
        <w:rPr>
          <w:rFonts w:ascii="Arial" w:hAnsi="Arial" w:cs="Arial"/>
          <w:sz w:val="24"/>
          <w:szCs w:val="24"/>
        </w:rPr>
        <w:t xml:space="preserve">Children’ </w:t>
      </w:r>
      <w:r w:rsidR="00377F35" w:rsidRPr="0030450F">
        <w:rPr>
          <w:rFonts w:ascii="Arial" w:hAnsi="Arial" w:cs="Arial"/>
          <w:color w:val="FF0000"/>
          <w:sz w:val="24"/>
          <w:szCs w:val="24"/>
        </w:rPr>
        <w:t>2023</w:t>
      </w:r>
      <w:r w:rsidR="002D645B" w:rsidRPr="0030450F">
        <w:rPr>
          <w:rFonts w:ascii="Arial" w:hAnsi="Arial" w:cs="Arial"/>
          <w:sz w:val="24"/>
          <w:szCs w:val="24"/>
        </w:rPr>
        <w:t>,</w:t>
      </w:r>
      <w:r w:rsidR="002D645B" w:rsidRPr="64DBB137">
        <w:rPr>
          <w:rFonts w:ascii="Arial" w:hAnsi="Arial" w:cs="Arial"/>
          <w:sz w:val="24"/>
          <w:szCs w:val="24"/>
        </w:rPr>
        <w:t xml:space="preserve"> Revised Safeguarding Statutory Guidance 2 ‘Framework for the Assessment of Children in Need</w:t>
      </w:r>
      <w:r w:rsidR="00F13929" w:rsidRPr="64DBB137">
        <w:rPr>
          <w:rFonts w:ascii="Arial" w:hAnsi="Arial" w:cs="Arial"/>
          <w:sz w:val="24"/>
          <w:szCs w:val="24"/>
        </w:rPr>
        <w:t xml:space="preserve">, </w:t>
      </w:r>
      <w:r w:rsidR="002D645B" w:rsidRPr="64DBB137">
        <w:rPr>
          <w:rFonts w:ascii="Arial" w:hAnsi="Arial" w:cs="Arial"/>
          <w:sz w:val="24"/>
          <w:szCs w:val="24"/>
        </w:rPr>
        <w:t>and their Families’ 2000,</w:t>
      </w:r>
      <w:r w:rsidR="00F13929" w:rsidRPr="64DBB137">
        <w:rPr>
          <w:rFonts w:ascii="Arial" w:hAnsi="Arial" w:cs="Arial"/>
          <w:sz w:val="24"/>
          <w:szCs w:val="24"/>
        </w:rPr>
        <w:t xml:space="preserve"> Information sharing advice for </w:t>
      </w:r>
      <w:r w:rsidR="001C2E08" w:rsidRPr="64DBB137">
        <w:rPr>
          <w:rFonts w:ascii="Arial" w:hAnsi="Arial" w:cs="Arial"/>
          <w:sz w:val="24"/>
          <w:szCs w:val="24"/>
        </w:rPr>
        <w:t>safeguarding practitioners (2018</w:t>
      </w:r>
      <w:r w:rsidR="00F13929" w:rsidRPr="64DBB137">
        <w:rPr>
          <w:rFonts w:ascii="Arial" w:hAnsi="Arial" w:cs="Arial"/>
          <w:sz w:val="24"/>
          <w:szCs w:val="24"/>
        </w:rPr>
        <w:t>)</w:t>
      </w:r>
      <w:r w:rsidR="000B7DDD">
        <w:rPr>
          <w:rFonts w:ascii="Arial" w:hAnsi="Arial" w:cs="Arial"/>
          <w:sz w:val="24"/>
          <w:szCs w:val="24"/>
        </w:rPr>
        <w:t>,</w:t>
      </w:r>
      <w:r w:rsidR="00F13929" w:rsidRPr="64DBB137">
        <w:rPr>
          <w:rFonts w:ascii="Arial" w:hAnsi="Arial" w:cs="Arial"/>
          <w:sz w:val="24"/>
          <w:szCs w:val="24"/>
        </w:rPr>
        <w:t xml:space="preserve"> </w:t>
      </w:r>
      <w:r w:rsidR="002D645B" w:rsidRPr="64DBB137">
        <w:rPr>
          <w:rFonts w:ascii="Arial" w:hAnsi="Arial" w:cs="Arial"/>
          <w:sz w:val="24"/>
          <w:szCs w:val="24"/>
        </w:rPr>
        <w:t>‘What to do if You are Worri</w:t>
      </w:r>
      <w:r w:rsidR="001F5158" w:rsidRPr="64DBB137">
        <w:rPr>
          <w:rFonts w:ascii="Arial" w:hAnsi="Arial" w:cs="Arial"/>
          <w:sz w:val="24"/>
          <w:szCs w:val="24"/>
        </w:rPr>
        <w:t xml:space="preserve">ed a Child is Being Abused’ </w:t>
      </w:r>
      <w:r w:rsidR="001F5158" w:rsidRPr="00CF66AB">
        <w:rPr>
          <w:rFonts w:ascii="Arial" w:hAnsi="Arial" w:cs="Arial"/>
          <w:sz w:val="24"/>
          <w:szCs w:val="24"/>
        </w:rPr>
        <w:t>2015</w:t>
      </w:r>
      <w:r w:rsidR="000B7DDD" w:rsidRPr="00CF66AB">
        <w:rPr>
          <w:rFonts w:ascii="Arial" w:hAnsi="Arial" w:cs="Arial"/>
          <w:sz w:val="24"/>
          <w:szCs w:val="24"/>
        </w:rPr>
        <w:t xml:space="preserve"> and Behaviour in Schools non-statutory guidance Sept 2022</w:t>
      </w:r>
      <w:r w:rsidR="002D645B" w:rsidRPr="00CF66AB">
        <w:rPr>
          <w:rFonts w:ascii="Arial" w:hAnsi="Arial" w:cs="Arial"/>
          <w:sz w:val="24"/>
          <w:szCs w:val="24"/>
        </w:rPr>
        <w:t>. The guidance reflects, ‘Keeping Children Safe</w:t>
      </w:r>
      <w:r w:rsidR="001F5158" w:rsidRPr="00CF66AB">
        <w:rPr>
          <w:rFonts w:ascii="Arial" w:hAnsi="Arial" w:cs="Arial"/>
          <w:sz w:val="24"/>
          <w:szCs w:val="24"/>
        </w:rPr>
        <w:t xml:space="preserve"> in Education’</w:t>
      </w:r>
      <w:r w:rsidR="00C13FE6" w:rsidRPr="00CF66AB">
        <w:rPr>
          <w:rFonts w:ascii="Arial" w:hAnsi="Arial" w:cs="Arial"/>
          <w:sz w:val="24"/>
          <w:szCs w:val="24"/>
        </w:rPr>
        <w:t xml:space="preserve"> September 20</w:t>
      </w:r>
      <w:r w:rsidR="0047279D" w:rsidRPr="00CF66AB">
        <w:rPr>
          <w:rFonts w:ascii="Arial" w:hAnsi="Arial" w:cs="Arial"/>
          <w:sz w:val="24"/>
          <w:szCs w:val="24"/>
        </w:rPr>
        <w:t>2</w:t>
      </w:r>
      <w:r w:rsidR="1860EF7C" w:rsidRPr="00CF66AB">
        <w:rPr>
          <w:rFonts w:ascii="Arial" w:hAnsi="Arial" w:cs="Arial"/>
          <w:sz w:val="24"/>
          <w:szCs w:val="24"/>
        </w:rPr>
        <w:t>3</w:t>
      </w:r>
      <w:r w:rsidR="00297D57" w:rsidRPr="00CF66AB">
        <w:rPr>
          <w:rFonts w:ascii="Arial" w:hAnsi="Arial" w:cs="Arial"/>
          <w:sz w:val="24"/>
          <w:szCs w:val="24"/>
        </w:rPr>
        <w:t>.</w:t>
      </w:r>
    </w:p>
    <w:p w14:paraId="693A36BC" w14:textId="77777777" w:rsidR="002D645B" w:rsidRPr="00034A59" w:rsidRDefault="002D645B" w:rsidP="000968C7">
      <w:pPr>
        <w:ind w:left="567" w:hanging="567"/>
        <w:jc w:val="both"/>
        <w:rPr>
          <w:rFonts w:ascii="Arial" w:hAnsi="Arial" w:cs="Arial"/>
          <w:sz w:val="24"/>
          <w:szCs w:val="24"/>
        </w:rPr>
      </w:pPr>
    </w:p>
    <w:p w14:paraId="003547D0" w14:textId="071E6427" w:rsidR="004A299A" w:rsidRDefault="002D645B" w:rsidP="47EBC897">
      <w:pPr>
        <w:ind w:left="567"/>
        <w:jc w:val="both"/>
        <w:rPr>
          <w:rFonts w:ascii="Arial" w:hAnsi="Arial" w:cs="Arial"/>
          <w:sz w:val="24"/>
          <w:szCs w:val="24"/>
        </w:rPr>
      </w:pPr>
      <w:r w:rsidRPr="47EBC897">
        <w:rPr>
          <w:rFonts w:ascii="Arial" w:hAnsi="Arial" w:cs="Arial"/>
          <w:sz w:val="24"/>
          <w:szCs w:val="24"/>
        </w:rPr>
        <w:t xml:space="preserve">The Governing </w:t>
      </w:r>
      <w:r w:rsidR="006446BF" w:rsidRPr="47EBC897">
        <w:rPr>
          <w:rFonts w:ascii="Arial" w:hAnsi="Arial" w:cs="Arial"/>
          <w:sz w:val="24"/>
          <w:szCs w:val="24"/>
        </w:rPr>
        <w:t>Board</w:t>
      </w:r>
      <w:r w:rsidRPr="47EBC897">
        <w:rPr>
          <w:rFonts w:ascii="Arial" w:hAnsi="Arial" w:cs="Arial"/>
          <w:sz w:val="24"/>
          <w:szCs w:val="24"/>
        </w:rPr>
        <w:t xml:space="preserve"> takes seriously its responsibility under section 175 of the Education Act 2002 to safeguard and promote the welfare of children; and to work together with other </w:t>
      </w:r>
      <w:r w:rsidRPr="47EBC897">
        <w:rPr>
          <w:rFonts w:ascii="Arial" w:hAnsi="Arial" w:cs="Arial"/>
          <w:sz w:val="24"/>
          <w:szCs w:val="24"/>
        </w:rPr>
        <w:lastRenderedPageBreak/>
        <w:t>agencies to ensure adequate arrangements within our school to identify, assess and support those children who are suffering harm.</w:t>
      </w:r>
    </w:p>
    <w:p w14:paraId="5EA40DE8" w14:textId="77777777" w:rsidR="005643D3" w:rsidRDefault="005643D3" w:rsidP="005643D3">
      <w:pPr>
        <w:jc w:val="both"/>
        <w:rPr>
          <w:rFonts w:ascii="Arial" w:hAnsi="Arial" w:cs="Arial"/>
          <w:sz w:val="24"/>
          <w:szCs w:val="24"/>
        </w:rPr>
      </w:pPr>
    </w:p>
    <w:p w14:paraId="2C5E7041" w14:textId="7ACDB1CD" w:rsidR="005643D3" w:rsidRPr="0030450F" w:rsidRDefault="005643D3" w:rsidP="005643D3">
      <w:pPr>
        <w:tabs>
          <w:tab w:val="left" w:pos="567"/>
        </w:tabs>
        <w:jc w:val="both"/>
        <w:rPr>
          <w:rFonts w:ascii="Arial" w:hAnsi="Arial" w:cs="Arial"/>
          <w:color w:val="FF0000"/>
          <w:sz w:val="24"/>
          <w:szCs w:val="24"/>
        </w:rPr>
      </w:pPr>
      <w:r w:rsidRPr="0030450F">
        <w:rPr>
          <w:rFonts w:ascii="Arial" w:hAnsi="Arial" w:cs="Arial"/>
          <w:color w:val="FF0000"/>
          <w:sz w:val="24"/>
          <w:szCs w:val="24"/>
        </w:rPr>
        <w:t xml:space="preserve">1.3 </w:t>
      </w:r>
      <w:r w:rsidRPr="0030450F">
        <w:rPr>
          <w:rFonts w:ascii="Arial" w:hAnsi="Arial" w:cs="Arial"/>
          <w:color w:val="FF0000"/>
          <w:sz w:val="24"/>
          <w:szCs w:val="24"/>
        </w:rPr>
        <w:tab/>
        <w:t xml:space="preserve">Safeguarding and promoting the welfare of children is defined as: </w:t>
      </w:r>
    </w:p>
    <w:p w14:paraId="4C353ECD" w14:textId="08A7A3CC" w:rsidR="005643D3" w:rsidRPr="0030450F" w:rsidRDefault="005643D3" w:rsidP="005643D3">
      <w:pPr>
        <w:pStyle w:val="Default"/>
        <w:numPr>
          <w:ilvl w:val="0"/>
          <w:numId w:val="4"/>
        </w:numPr>
        <w:tabs>
          <w:tab w:val="left" w:pos="567"/>
        </w:tabs>
        <w:ind w:left="993" w:hanging="426"/>
        <w:jc w:val="both"/>
        <w:rPr>
          <w:color w:val="FF0000"/>
        </w:rPr>
      </w:pPr>
      <w:r w:rsidRPr="0030450F">
        <w:rPr>
          <w:color w:val="FF0000"/>
        </w:rPr>
        <w:t>providing help and support to meet the needs of children as soon as problems emerge</w:t>
      </w:r>
    </w:p>
    <w:p w14:paraId="7C166F79" w14:textId="2D300573" w:rsidR="005643D3" w:rsidRPr="0030450F" w:rsidRDefault="005643D3" w:rsidP="005643D3">
      <w:pPr>
        <w:pStyle w:val="Default"/>
        <w:numPr>
          <w:ilvl w:val="0"/>
          <w:numId w:val="4"/>
        </w:numPr>
        <w:tabs>
          <w:tab w:val="left" w:pos="567"/>
        </w:tabs>
        <w:ind w:left="993" w:hanging="426"/>
        <w:jc w:val="both"/>
        <w:rPr>
          <w:color w:val="FF0000"/>
        </w:rPr>
      </w:pPr>
      <w:r w:rsidRPr="0030450F">
        <w:rPr>
          <w:color w:val="FF0000"/>
        </w:rPr>
        <w:t>protecting children from maltreatment, whether that is within or outside the home, including online</w:t>
      </w:r>
    </w:p>
    <w:p w14:paraId="03BF777C" w14:textId="13CA0440" w:rsidR="005643D3" w:rsidRPr="0030450F" w:rsidRDefault="005643D3" w:rsidP="005643D3">
      <w:pPr>
        <w:pStyle w:val="Default"/>
        <w:numPr>
          <w:ilvl w:val="0"/>
          <w:numId w:val="4"/>
        </w:numPr>
        <w:tabs>
          <w:tab w:val="left" w:pos="567"/>
        </w:tabs>
        <w:ind w:left="993" w:hanging="426"/>
        <w:jc w:val="both"/>
        <w:rPr>
          <w:color w:val="FF0000"/>
        </w:rPr>
      </w:pPr>
      <w:r w:rsidRPr="0030450F">
        <w:rPr>
          <w:color w:val="FF0000"/>
        </w:rPr>
        <w:t xml:space="preserve">preventing impairment of children’s mental and physical health or development </w:t>
      </w:r>
    </w:p>
    <w:p w14:paraId="31CA616B" w14:textId="7A5BC20A" w:rsidR="005643D3" w:rsidRPr="0030450F" w:rsidRDefault="005643D3" w:rsidP="005643D3">
      <w:pPr>
        <w:pStyle w:val="Default"/>
        <w:numPr>
          <w:ilvl w:val="0"/>
          <w:numId w:val="4"/>
        </w:numPr>
        <w:tabs>
          <w:tab w:val="left" w:pos="567"/>
        </w:tabs>
        <w:ind w:left="993" w:hanging="426"/>
        <w:jc w:val="both"/>
        <w:rPr>
          <w:color w:val="FF0000"/>
        </w:rPr>
      </w:pPr>
      <w:r w:rsidRPr="0030450F">
        <w:rPr>
          <w:color w:val="FF0000"/>
        </w:rPr>
        <w:t>ensuring that children grow up in circumstances consistent with the provision of safe and effective care</w:t>
      </w:r>
    </w:p>
    <w:p w14:paraId="4C2750CD" w14:textId="173C99E6" w:rsidR="005643D3" w:rsidRPr="0030450F" w:rsidRDefault="005643D3" w:rsidP="0030450F">
      <w:pPr>
        <w:pStyle w:val="Default"/>
        <w:numPr>
          <w:ilvl w:val="0"/>
          <w:numId w:val="4"/>
        </w:numPr>
        <w:tabs>
          <w:tab w:val="left" w:pos="567"/>
        </w:tabs>
        <w:ind w:left="993" w:hanging="426"/>
        <w:jc w:val="both"/>
        <w:rPr>
          <w:color w:val="FF0000"/>
        </w:rPr>
      </w:pPr>
      <w:r w:rsidRPr="0030450F">
        <w:rPr>
          <w:color w:val="FF0000"/>
        </w:rPr>
        <w:t>promoting the upbringing of children with their birth parents, or otherwise their family network through a kinship care arrangement, whenever possible and where this is in the best interests of the children</w:t>
      </w:r>
      <w:r w:rsidR="00AF149B" w:rsidRPr="0030450F">
        <w:rPr>
          <w:color w:val="FF0000"/>
        </w:rPr>
        <w:t xml:space="preserve"> .  </w:t>
      </w:r>
      <w:bookmarkStart w:id="49" w:name="_Hlk158330672"/>
      <w:r w:rsidR="00AF149B" w:rsidRPr="0030450F">
        <w:rPr>
          <w:i/>
          <w:iCs/>
          <w:color w:val="FF0000"/>
          <w:sz w:val="22"/>
          <w:szCs w:val="22"/>
        </w:rPr>
        <w:t xml:space="preserve">(Kinship care arrangements are defined in Working Together to Safeguard Children </w:t>
      </w:r>
      <w:r w:rsidR="0030450F" w:rsidRPr="0030450F">
        <w:rPr>
          <w:i/>
          <w:iCs/>
          <w:color w:val="FF0000"/>
          <w:sz w:val="22"/>
          <w:szCs w:val="22"/>
        </w:rPr>
        <w:t>2023-page</w:t>
      </w:r>
      <w:r w:rsidR="00AF149B" w:rsidRPr="0030450F">
        <w:rPr>
          <w:i/>
          <w:iCs/>
          <w:color w:val="FF0000"/>
          <w:sz w:val="22"/>
          <w:szCs w:val="22"/>
        </w:rPr>
        <w:t xml:space="preserve"> 158/159)</w:t>
      </w:r>
      <w:r w:rsidR="00AF149B" w:rsidRPr="0030450F">
        <w:rPr>
          <w:color w:val="FF0000"/>
        </w:rPr>
        <w:t xml:space="preserve"> </w:t>
      </w:r>
      <w:bookmarkEnd w:id="49"/>
    </w:p>
    <w:p w14:paraId="19FA38F2" w14:textId="59DA7A43" w:rsidR="005643D3" w:rsidRPr="0030450F" w:rsidRDefault="005643D3" w:rsidP="005643D3">
      <w:pPr>
        <w:pStyle w:val="Default"/>
        <w:numPr>
          <w:ilvl w:val="0"/>
          <w:numId w:val="4"/>
        </w:numPr>
        <w:tabs>
          <w:tab w:val="left" w:pos="567"/>
        </w:tabs>
        <w:ind w:left="993" w:hanging="426"/>
        <w:jc w:val="both"/>
        <w:rPr>
          <w:color w:val="FF0000"/>
        </w:rPr>
      </w:pPr>
      <w:r w:rsidRPr="0030450F">
        <w:rPr>
          <w:color w:val="FF0000"/>
        </w:rPr>
        <w:t xml:space="preserve">taking action to enable all children to have the best outcomes in line with the outcomes set out in the </w:t>
      </w:r>
      <w:hyperlink r:id="rId103" w:history="1">
        <w:r w:rsidRPr="0030450F">
          <w:rPr>
            <w:rStyle w:val="Hyperlink"/>
          </w:rPr>
          <w:t xml:space="preserve">Children’s Social Care National Framework </w:t>
        </w:r>
      </w:hyperlink>
    </w:p>
    <w:p w14:paraId="1710A8B1" w14:textId="77777777" w:rsidR="004A299A" w:rsidRPr="005643D3" w:rsidRDefault="004A299A" w:rsidP="005643D3">
      <w:pPr>
        <w:pStyle w:val="Default"/>
        <w:tabs>
          <w:tab w:val="left" w:pos="567"/>
        </w:tabs>
        <w:ind w:left="993"/>
        <w:jc w:val="both"/>
        <w:rPr>
          <w:color w:val="FF0000"/>
        </w:rPr>
      </w:pPr>
    </w:p>
    <w:p w14:paraId="752455A2" w14:textId="77777777" w:rsidR="007C2B4E" w:rsidRPr="00034A59" w:rsidRDefault="00891312" w:rsidP="009D653B">
      <w:pPr>
        <w:tabs>
          <w:tab w:val="left" w:pos="567"/>
        </w:tabs>
        <w:jc w:val="both"/>
        <w:rPr>
          <w:rFonts w:ascii="Arial" w:hAnsi="Arial" w:cs="Arial"/>
          <w:b/>
          <w:sz w:val="24"/>
          <w:szCs w:val="24"/>
        </w:rPr>
      </w:pPr>
      <w:r w:rsidRPr="00034A59">
        <w:rPr>
          <w:rFonts w:ascii="Arial" w:hAnsi="Arial" w:cs="Arial"/>
          <w:b/>
          <w:sz w:val="24"/>
          <w:szCs w:val="24"/>
        </w:rPr>
        <w:t>2.</w:t>
      </w:r>
      <w:r w:rsidRPr="00034A59">
        <w:rPr>
          <w:rFonts w:ascii="Arial" w:hAnsi="Arial" w:cs="Arial"/>
          <w:b/>
          <w:sz w:val="24"/>
          <w:szCs w:val="24"/>
        </w:rPr>
        <w:tab/>
        <w:t>School Commitment</w:t>
      </w:r>
    </w:p>
    <w:p w14:paraId="0DF60D10" w14:textId="77777777" w:rsidR="007C2B4E" w:rsidRPr="00034A59" w:rsidRDefault="007C2B4E" w:rsidP="007C2B4E">
      <w:pPr>
        <w:jc w:val="both"/>
        <w:rPr>
          <w:rFonts w:ascii="Arial" w:hAnsi="Arial" w:cs="Arial"/>
          <w:b/>
          <w:sz w:val="24"/>
          <w:szCs w:val="24"/>
        </w:rPr>
      </w:pPr>
    </w:p>
    <w:p w14:paraId="335FE95E" w14:textId="510DDFCC" w:rsidR="007C2B4E" w:rsidRPr="00034A59" w:rsidRDefault="0031414D" w:rsidP="007C2B4E">
      <w:pPr>
        <w:ind w:left="567" w:hanging="567"/>
        <w:jc w:val="both"/>
        <w:rPr>
          <w:rFonts w:ascii="Arial" w:hAnsi="Arial" w:cs="Arial"/>
          <w:sz w:val="24"/>
          <w:szCs w:val="24"/>
        </w:rPr>
      </w:pPr>
      <w:r w:rsidRPr="00034A59">
        <w:rPr>
          <w:rFonts w:ascii="Arial" w:hAnsi="Arial" w:cs="Arial"/>
          <w:sz w:val="24"/>
          <w:szCs w:val="24"/>
        </w:rPr>
        <w:t>2</w:t>
      </w:r>
      <w:r w:rsidR="00350A73" w:rsidRPr="00034A59">
        <w:rPr>
          <w:rFonts w:ascii="Arial" w:hAnsi="Arial" w:cs="Arial"/>
          <w:sz w:val="24"/>
          <w:szCs w:val="24"/>
        </w:rPr>
        <w:t>.1.</w:t>
      </w:r>
      <w:r w:rsidR="00350A73" w:rsidRPr="00034A59">
        <w:rPr>
          <w:rFonts w:ascii="Arial" w:hAnsi="Arial" w:cs="Arial"/>
          <w:sz w:val="24"/>
          <w:szCs w:val="24"/>
        </w:rPr>
        <w:tab/>
      </w:r>
      <w:r w:rsidR="00350A73" w:rsidRPr="00034A59">
        <w:rPr>
          <w:rFonts w:ascii="Arial" w:hAnsi="Arial" w:cs="Arial"/>
          <w:bCs/>
          <w:iCs/>
          <w:sz w:val="24"/>
          <w:szCs w:val="24"/>
        </w:rPr>
        <w:t>(Suggestion)</w:t>
      </w:r>
      <w:r w:rsidR="00350A73" w:rsidRPr="00034A59">
        <w:rPr>
          <w:rFonts w:ascii="Arial" w:hAnsi="Arial" w:cs="Arial"/>
          <w:sz w:val="24"/>
          <w:szCs w:val="24"/>
        </w:rPr>
        <w:t xml:space="preserve"> ‘We recognise that high self- esteem, </w:t>
      </w:r>
      <w:r w:rsidR="004A299A" w:rsidRPr="00034A59">
        <w:rPr>
          <w:rFonts w:ascii="Arial" w:hAnsi="Arial" w:cs="Arial"/>
          <w:sz w:val="24"/>
          <w:szCs w:val="24"/>
        </w:rPr>
        <w:t xml:space="preserve">mental and physical health </w:t>
      </w:r>
      <w:r w:rsidR="00267EA3">
        <w:rPr>
          <w:rFonts w:ascii="Arial" w:hAnsi="Arial" w:cs="Arial"/>
          <w:sz w:val="24"/>
          <w:szCs w:val="24"/>
        </w:rPr>
        <w:t xml:space="preserve">&amp; </w:t>
      </w:r>
      <w:r w:rsidR="004A299A" w:rsidRPr="00034A59">
        <w:rPr>
          <w:rFonts w:ascii="Arial" w:hAnsi="Arial" w:cs="Arial"/>
          <w:sz w:val="24"/>
          <w:szCs w:val="24"/>
        </w:rPr>
        <w:t>wellbeing, c</w:t>
      </w:r>
      <w:r w:rsidR="00350A73" w:rsidRPr="00034A59">
        <w:rPr>
          <w:rFonts w:ascii="Arial" w:hAnsi="Arial" w:cs="Arial"/>
          <w:sz w:val="24"/>
          <w:szCs w:val="24"/>
        </w:rPr>
        <w:t>onfidence, peer support and clear lines of communication with trusted adults helps all children, and especially those at risk of or suffering</w:t>
      </w:r>
      <w:r w:rsidR="00891312" w:rsidRPr="00034A59">
        <w:rPr>
          <w:rFonts w:ascii="Arial" w:hAnsi="Arial" w:cs="Arial"/>
          <w:sz w:val="24"/>
          <w:szCs w:val="24"/>
        </w:rPr>
        <w:t xml:space="preserve"> harm from</w:t>
      </w:r>
      <w:r w:rsidR="00350A73" w:rsidRPr="00034A59">
        <w:rPr>
          <w:rFonts w:ascii="Arial" w:hAnsi="Arial" w:cs="Arial"/>
          <w:sz w:val="24"/>
          <w:szCs w:val="24"/>
        </w:rPr>
        <w:t xml:space="preserve"> abuse</w:t>
      </w:r>
      <w:r w:rsidR="00891312" w:rsidRPr="00034A59">
        <w:rPr>
          <w:rFonts w:ascii="Arial" w:hAnsi="Arial" w:cs="Arial"/>
          <w:sz w:val="24"/>
          <w:szCs w:val="24"/>
        </w:rPr>
        <w:t xml:space="preserve"> or neglect</w:t>
      </w:r>
      <w:r w:rsidR="00350A73" w:rsidRPr="00034A59">
        <w:rPr>
          <w:rFonts w:ascii="Arial" w:hAnsi="Arial" w:cs="Arial"/>
          <w:sz w:val="24"/>
          <w:szCs w:val="24"/>
        </w:rPr>
        <w:t>.’</w:t>
      </w:r>
    </w:p>
    <w:p w14:paraId="01888ABA" w14:textId="77777777" w:rsidR="007C2B4E" w:rsidRPr="00034A59" w:rsidRDefault="007C2B4E" w:rsidP="007C2B4E">
      <w:pPr>
        <w:jc w:val="both"/>
        <w:rPr>
          <w:rFonts w:ascii="Arial" w:hAnsi="Arial" w:cs="Arial"/>
          <w:sz w:val="18"/>
          <w:szCs w:val="18"/>
        </w:rPr>
      </w:pPr>
    </w:p>
    <w:p w14:paraId="6E3EB14C" w14:textId="77777777" w:rsidR="007C2B4E" w:rsidRPr="00034A59" w:rsidRDefault="00350A73" w:rsidP="0085145C">
      <w:pPr>
        <w:ind w:left="567"/>
        <w:jc w:val="both"/>
        <w:rPr>
          <w:rFonts w:ascii="Arial" w:hAnsi="Arial" w:cs="Arial"/>
          <w:sz w:val="24"/>
          <w:szCs w:val="24"/>
        </w:rPr>
      </w:pPr>
      <w:r w:rsidRPr="00034A59">
        <w:rPr>
          <w:rFonts w:ascii="Arial" w:hAnsi="Arial" w:cs="Arial"/>
          <w:sz w:val="24"/>
          <w:szCs w:val="24"/>
        </w:rPr>
        <w:t>Our school will therefore:</w:t>
      </w:r>
    </w:p>
    <w:p w14:paraId="7624A57F" w14:textId="77777777" w:rsidR="007C2B4E" w:rsidRPr="00034A59" w:rsidRDefault="007C2B4E" w:rsidP="007C2B4E">
      <w:pPr>
        <w:ind w:left="720"/>
        <w:jc w:val="both"/>
        <w:rPr>
          <w:rFonts w:ascii="Arial" w:hAnsi="Arial" w:cs="Arial"/>
          <w:sz w:val="18"/>
          <w:szCs w:val="18"/>
        </w:rPr>
      </w:pPr>
    </w:p>
    <w:p w14:paraId="76EDEC4C" w14:textId="61D1FCD7" w:rsidR="007C2B4E" w:rsidRPr="00267EA3" w:rsidRDefault="00F81AD1" w:rsidP="008C0602">
      <w:pPr>
        <w:pStyle w:val="ListParagraph"/>
        <w:numPr>
          <w:ilvl w:val="0"/>
          <w:numId w:val="43"/>
        </w:numPr>
        <w:ind w:left="1134" w:hanging="567"/>
        <w:jc w:val="both"/>
        <w:rPr>
          <w:rFonts w:ascii="Arial" w:hAnsi="Arial" w:cs="Arial"/>
          <w:sz w:val="24"/>
          <w:szCs w:val="24"/>
        </w:rPr>
      </w:pPr>
      <w:r w:rsidRPr="00267EA3">
        <w:rPr>
          <w:rFonts w:ascii="Arial" w:hAnsi="Arial" w:cs="Arial"/>
          <w:sz w:val="24"/>
          <w:szCs w:val="24"/>
        </w:rPr>
        <w:t xml:space="preserve">Adopt the </w:t>
      </w:r>
      <w:r w:rsidRPr="00267EA3">
        <w:rPr>
          <w:rFonts w:ascii="Arial" w:hAnsi="Arial" w:cs="Arial"/>
          <w:b/>
          <w:sz w:val="24"/>
          <w:szCs w:val="24"/>
          <w:u w:val="single"/>
        </w:rPr>
        <w:t>Salford Standards for Listening</w:t>
      </w:r>
      <w:r w:rsidRPr="00267EA3">
        <w:rPr>
          <w:rFonts w:ascii="Arial" w:hAnsi="Arial" w:cs="Arial"/>
          <w:sz w:val="24"/>
          <w:szCs w:val="24"/>
          <w:u w:val="single"/>
        </w:rPr>
        <w:t xml:space="preserve"> </w:t>
      </w:r>
      <w:r w:rsidRPr="00267EA3">
        <w:rPr>
          <w:rFonts w:ascii="Arial" w:hAnsi="Arial" w:cs="Arial"/>
          <w:sz w:val="24"/>
          <w:szCs w:val="24"/>
        </w:rPr>
        <w:t>and establish/</w:t>
      </w:r>
      <w:r w:rsidR="00350A73" w:rsidRPr="00267EA3">
        <w:rPr>
          <w:rFonts w:ascii="Arial" w:hAnsi="Arial" w:cs="Arial"/>
          <w:sz w:val="24"/>
          <w:szCs w:val="24"/>
        </w:rPr>
        <w:t>maintain an etho</w:t>
      </w:r>
      <w:r w:rsidR="00891312" w:rsidRPr="00267EA3">
        <w:rPr>
          <w:rFonts w:ascii="Arial" w:hAnsi="Arial" w:cs="Arial"/>
          <w:sz w:val="24"/>
          <w:szCs w:val="24"/>
        </w:rPr>
        <w:t>s where children feel secure, are encouraged to talk</w:t>
      </w:r>
      <w:r w:rsidR="00350A73" w:rsidRPr="00267EA3">
        <w:rPr>
          <w:rFonts w:ascii="Arial" w:hAnsi="Arial" w:cs="Arial"/>
          <w:sz w:val="24"/>
          <w:szCs w:val="24"/>
        </w:rPr>
        <w:t xml:space="preserve"> and are listened to. </w:t>
      </w:r>
    </w:p>
    <w:p w14:paraId="0C5848D1" w14:textId="2E37C1E1" w:rsidR="00267EA3" w:rsidRPr="00267EA3" w:rsidRDefault="00172454" w:rsidP="00172454">
      <w:pPr>
        <w:pStyle w:val="ListParagraph"/>
        <w:tabs>
          <w:tab w:val="left" w:pos="1134"/>
        </w:tabs>
        <w:ind w:left="1134" w:hanging="414"/>
        <w:jc w:val="both"/>
        <w:rPr>
          <w:rFonts w:ascii="Arial" w:hAnsi="Arial" w:cs="Arial"/>
          <w:sz w:val="24"/>
          <w:szCs w:val="24"/>
        </w:rPr>
      </w:pPr>
      <w:r>
        <w:tab/>
      </w:r>
      <w:hyperlink r:id="rId104" w:history="1">
        <w:r w:rsidRPr="00061BAA">
          <w:rPr>
            <w:rStyle w:val="Hyperlink"/>
            <w:rFonts w:ascii="Arial" w:hAnsi="Arial" w:cs="Arial"/>
            <w:sz w:val="24"/>
            <w:szCs w:val="24"/>
          </w:rPr>
          <w:t>https://safeguardingchildren.salford.gov.uk/professionals/salford-standards-for-listening-to-families/</w:t>
        </w:r>
      </w:hyperlink>
    </w:p>
    <w:p w14:paraId="208F26DB" w14:textId="3A8BE5FF" w:rsidR="00F81AD1" w:rsidRPr="00034A59" w:rsidRDefault="00172454" w:rsidP="00172454">
      <w:pPr>
        <w:tabs>
          <w:tab w:val="left" w:pos="1134"/>
        </w:tabs>
        <w:ind w:left="1134" w:hanging="414"/>
        <w:jc w:val="both"/>
        <w:rPr>
          <w:rFonts w:ascii="Arial" w:hAnsi="Arial" w:cs="Arial"/>
          <w:bCs/>
          <w:iCs/>
          <w:sz w:val="24"/>
          <w:szCs w:val="24"/>
        </w:rPr>
      </w:pPr>
      <w:r>
        <w:rPr>
          <w:rFonts w:ascii="Arial" w:hAnsi="Arial" w:cs="Arial"/>
          <w:bCs/>
          <w:iCs/>
          <w:sz w:val="24"/>
          <w:szCs w:val="24"/>
        </w:rPr>
        <w:tab/>
      </w:r>
      <w:r w:rsidR="00350A73" w:rsidRPr="00034A59">
        <w:rPr>
          <w:rFonts w:ascii="Arial" w:hAnsi="Arial" w:cs="Arial"/>
          <w:bCs/>
          <w:iCs/>
          <w:sz w:val="24"/>
          <w:szCs w:val="24"/>
        </w:rPr>
        <w:t>(How will this be achieved?)</w:t>
      </w:r>
    </w:p>
    <w:p w14:paraId="2ED27427" w14:textId="77777777" w:rsidR="007C2B4E" w:rsidRPr="00034A59" w:rsidRDefault="007C2B4E" w:rsidP="007C2B4E">
      <w:pPr>
        <w:ind w:left="720"/>
        <w:jc w:val="both"/>
        <w:rPr>
          <w:rFonts w:ascii="Arial" w:hAnsi="Arial" w:cs="Arial"/>
          <w:sz w:val="18"/>
          <w:szCs w:val="18"/>
        </w:rPr>
      </w:pPr>
    </w:p>
    <w:p w14:paraId="5ABED8C7" w14:textId="77777777" w:rsidR="007C2B4E" w:rsidRPr="00034A59" w:rsidRDefault="00350A73" w:rsidP="007C2B4E">
      <w:pPr>
        <w:ind w:left="1134" w:hanging="567"/>
        <w:jc w:val="both"/>
        <w:rPr>
          <w:rFonts w:ascii="Arial" w:hAnsi="Arial" w:cs="Arial"/>
          <w:sz w:val="24"/>
          <w:szCs w:val="24"/>
        </w:rPr>
      </w:pPr>
      <w:r w:rsidRPr="00034A59">
        <w:rPr>
          <w:rFonts w:ascii="Arial" w:hAnsi="Arial" w:cs="Arial"/>
          <w:sz w:val="24"/>
          <w:szCs w:val="24"/>
        </w:rPr>
        <w:t>(b)</w:t>
      </w:r>
      <w:r w:rsidRPr="00034A59">
        <w:rPr>
          <w:rFonts w:ascii="Arial" w:hAnsi="Arial" w:cs="Arial"/>
          <w:sz w:val="24"/>
          <w:szCs w:val="24"/>
        </w:rPr>
        <w:tab/>
        <w:t>Ensure that children know that there are adults in the school who they can approach if they are worried or are in difficulty.</w:t>
      </w:r>
    </w:p>
    <w:p w14:paraId="668F379C" w14:textId="77777777" w:rsidR="007C2B4E" w:rsidRPr="00034A59" w:rsidRDefault="00350A73" w:rsidP="007C2B4E">
      <w:pPr>
        <w:ind w:left="1134" w:hanging="567"/>
        <w:jc w:val="both"/>
        <w:rPr>
          <w:rFonts w:ascii="Arial" w:hAnsi="Arial" w:cs="Arial"/>
          <w:bCs/>
          <w:iCs/>
          <w:sz w:val="24"/>
          <w:szCs w:val="24"/>
        </w:rPr>
      </w:pPr>
      <w:r w:rsidRPr="00034A59">
        <w:rPr>
          <w:rFonts w:ascii="Arial" w:hAnsi="Arial" w:cs="Arial"/>
          <w:sz w:val="24"/>
          <w:szCs w:val="24"/>
        </w:rPr>
        <w:tab/>
      </w:r>
      <w:r w:rsidRPr="00034A59">
        <w:rPr>
          <w:rFonts w:ascii="Arial" w:hAnsi="Arial" w:cs="Arial"/>
          <w:bCs/>
          <w:iCs/>
          <w:sz w:val="24"/>
          <w:szCs w:val="24"/>
        </w:rPr>
        <w:t>(How will this be achieved?)</w:t>
      </w:r>
    </w:p>
    <w:p w14:paraId="1F555C67" w14:textId="77777777" w:rsidR="0058623E" w:rsidRPr="00034A59" w:rsidRDefault="0058623E" w:rsidP="007C2B4E">
      <w:pPr>
        <w:ind w:left="1134" w:hanging="567"/>
        <w:jc w:val="both"/>
        <w:rPr>
          <w:rFonts w:ascii="Arial" w:hAnsi="Arial" w:cs="Arial"/>
          <w:bCs/>
          <w:iCs/>
          <w:sz w:val="24"/>
          <w:szCs w:val="24"/>
        </w:rPr>
      </w:pPr>
    </w:p>
    <w:p w14:paraId="28C69125" w14:textId="1C4F6536" w:rsidR="00C13FE6" w:rsidRPr="00034A59" w:rsidRDefault="00C13FE6" w:rsidP="00341FB0">
      <w:pPr>
        <w:ind w:left="1134" w:hanging="567"/>
        <w:jc w:val="both"/>
        <w:rPr>
          <w:rFonts w:ascii="Arial" w:hAnsi="Arial" w:cs="Arial"/>
          <w:sz w:val="24"/>
          <w:szCs w:val="24"/>
        </w:rPr>
      </w:pPr>
      <w:r w:rsidRPr="00034A59">
        <w:rPr>
          <w:rFonts w:ascii="Arial" w:hAnsi="Arial" w:cs="Arial"/>
          <w:sz w:val="24"/>
          <w:szCs w:val="24"/>
        </w:rPr>
        <w:t>(c)</w:t>
      </w:r>
      <w:r w:rsidR="00D6222C" w:rsidRPr="00034A59">
        <w:rPr>
          <w:rFonts w:ascii="Arial" w:hAnsi="Arial" w:cs="Arial"/>
          <w:sz w:val="24"/>
          <w:szCs w:val="24"/>
        </w:rPr>
        <w:tab/>
      </w:r>
      <w:r w:rsidRPr="00034A59">
        <w:rPr>
          <w:rFonts w:ascii="Arial" w:hAnsi="Arial" w:cs="Arial"/>
          <w:sz w:val="24"/>
          <w:szCs w:val="24"/>
        </w:rPr>
        <w:t xml:space="preserve">Establish and maintain an ethos where children are supported </w:t>
      </w:r>
      <w:r w:rsidR="0058623E" w:rsidRPr="00034A59">
        <w:rPr>
          <w:rFonts w:ascii="Arial" w:hAnsi="Arial" w:cs="Arial"/>
          <w:sz w:val="24"/>
          <w:szCs w:val="24"/>
        </w:rPr>
        <w:t xml:space="preserve">with their Emotional and Mental </w:t>
      </w:r>
      <w:r w:rsidR="004A299A" w:rsidRPr="00034A59">
        <w:rPr>
          <w:rFonts w:ascii="Arial" w:hAnsi="Arial" w:cs="Arial"/>
          <w:sz w:val="24"/>
          <w:szCs w:val="24"/>
        </w:rPr>
        <w:t>Well Being</w:t>
      </w:r>
    </w:p>
    <w:p w14:paraId="72008831" w14:textId="45B88E96" w:rsidR="00CB6E1D" w:rsidRDefault="0058623E" w:rsidP="00CB6E1D">
      <w:pPr>
        <w:ind w:left="1134"/>
        <w:jc w:val="both"/>
        <w:rPr>
          <w:rFonts w:ascii="Arial" w:hAnsi="Arial" w:cs="Arial"/>
          <w:sz w:val="24"/>
          <w:szCs w:val="24"/>
        </w:rPr>
      </w:pPr>
      <w:r w:rsidRPr="00034A59">
        <w:rPr>
          <w:rFonts w:ascii="Arial" w:hAnsi="Arial" w:cs="Arial"/>
          <w:sz w:val="24"/>
          <w:szCs w:val="24"/>
        </w:rPr>
        <w:t>(How will this be achieved?)</w:t>
      </w:r>
    </w:p>
    <w:p w14:paraId="5442EFA6" w14:textId="77777777" w:rsidR="00CB6E1D" w:rsidRDefault="00CB6E1D" w:rsidP="00CB6E1D">
      <w:pPr>
        <w:ind w:left="1134"/>
        <w:jc w:val="both"/>
        <w:rPr>
          <w:rFonts w:ascii="Arial" w:hAnsi="Arial" w:cs="Arial"/>
          <w:sz w:val="24"/>
          <w:szCs w:val="24"/>
        </w:rPr>
      </w:pPr>
    </w:p>
    <w:p w14:paraId="4E0BB794" w14:textId="68BF6FDC" w:rsidR="0044294B" w:rsidRPr="0044294B" w:rsidRDefault="00CB6E1D" w:rsidP="00EF60BE">
      <w:pPr>
        <w:tabs>
          <w:tab w:val="left" w:pos="1134"/>
        </w:tabs>
        <w:ind w:left="1134" w:hanging="534"/>
        <w:jc w:val="both"/>
        <w:rPr>
          <w:rFonts w:ascii="Arial" w:hAnsi="Arial" w:cs="Arial"/>
          <w:color w:val="FF0000"/>
          <w:sz w:val="24"/>
          <w:szCs w:val="24"/>
        </w:rPr>
      </w:pPr>
      <w:r w:rsidRPr="47EBC897">
        <w:rPr>
          <w:rFonts w:ascii="Arial" w:hAnsi="Arial" w:cs="Arial"/>
          <w:sz w:val="24"/>
          <w:szCs w:val="24"/>
        </w:rPr>
        <w:t>(d)</w:t>
      </w:r>
      <w:r>
        <w:tab/>
      </w:r>
      <w:r w:rsidRPr="47EBC897">
        <w:rPr>
          <w:rFonts w:ascii="Arial" w:hAnsi="Arial" w:cs="Arial"/>
          <w:sz w:val="24"/>
          <w:szCs w:val="24"/>
        </w:rPr>
        <w:t>Establish a whole school approach to recognising and responding to potential</w:t>
      </w:r>
      <w:r w:rsidR="0044294B" w:rsidRPr="47EBC897">
        <w:rPr>
          <w:rFonts w:ascii="Arial" w:hAnsi="Arial" w:cs="Arial"/>
          <w:sz w:val="24"/>
          <w:szCs w:val="24"/>
        </w:rPr>
        <w:t xml:space="preserve"> incidents </w:t>
      </w:r>
      <w:r w:rsidRPr="47EBC897">
        <w:rPr>
          <w:rFonts w:ascii="Arial" w:hAnsi="Arial" w:cs="Arial"/>
          <w:sz w:val="24"/>
          <w:szCs w:val="24"/>
        </w:rPr>
        <w:t xml:space="preserve">of </w:t>
      </w:r>
      <w:r w:rsidR="0079442D" w:rsidRPr="47EBC897">
        <w:rPr>
          <w:rFonts w:ascii="Arial" w:hAnsi="Arial" w:cs="Arial"/>
          <w:sz w:val="24"/>
          <w:szCs w:val="24"/>
        </w:rPr>
        <w:t>child-on-child</w:t>
      </w:r>
      <w:r w:rsidR="0079442D" w:rsidRPr="47EBC897">
        <w:rPr>
          <w:rFonts w:ascii="Arial" w:hAnsi="Arial" w:cs="Arial"/>
          <w:color w:val="FF0000"/>
          <w:sz w:val="24"/>
          <w:szCs w:val="24"/>
        </w:rPr>
        <w:t xml:space="preserve"> </w:t>
      </w:r>
      <w:r w:rsidR="0044294B" w:rsidRPr="47EBC897">
        <w:rPr>
          <w:rFonts w:ascii="Arial" w:hAnsi="Arial" w:cs="Arial"/>
          <w:sz w:val="24"/>
          <w:szCs w:val="24"/>
        </w:rPr>
        <w:t>sexual abuse and harassment</w:t>
      </w:r>
      <w:r w:rsidR="00267EA3" w:rsidRPr="47EBC897">
        <w:rPr>
          <w:rFonts w:ascii="Arial" w:hAnsi="Arial" w:cs="Arial"/>
          <w:sz w:val="24"/>
          <w:szCs w:val="24"/>
        </w:rPr>
        <w:t>;</w:t>
      </w:r>
      <w:r w:rsidR="0044294B" w:rsidRPr="47EBC897">
        <w:rPr>
          <w:rFonts w:ascii="Arial" w:hAnsi="Arial" w:cs="Arial"/>
          <w:sz w:val="24"/>
          <w:szCs w:val="24"/>
        </w:rPr>
        <w:t xml:space="preserve"> both in and out of school hours. </w:t>
      </w:r>
      <w:r w:rsidR="00893848" w:rsidRPr="47EBC897">
        <w:rPr>
          <w:rFonts w:ascii="Arial" w:hAnsi="Arial" w:cs="Arial"/>
          <w:sz w:val="24"/>
          <w:szCs w:val="24"/>
        </w:rPr>
        <w:t>C</w:t>
      </w:r>
      <w:r w:rsidR="0044294B" w:rsidRPr="47EBC897">
        <w:rPr>
          <w:rFonts w:ascii="Arial" w:hAnsi="Arial" w:cs="Arial"/>
          <w:sz w:val="24"/>
          <w:szCs w:val="24"/>
        </w:rPr>
        <w:t>omprehensive staff training</w:t>
      </w:r>
      <w:r w:rsidR="00893848" w:rsidRPr="47EBC897">
        <w:rPr>
          <w:rFonts w:ascii="Arial" w:hAnsi="Arial" w:cs="Arial"/>
          <w:sz w:val="24"/>
          <w:szCs w:val="24"/>
        </w:rPr>
        <w:t xml:space="preserve"> will </w:t>
      </w:r>
      <w:r w:rsidR="007A1866" w:rsidRPr="47EBC897">
        <w:rPr>
          <w:rFonts w:ascii="Arial" w:hAnsi="Arial" w:cs="Arial"/>
          <w:sz w:val="24"/>
          <w:szCs w:val="24"/>
        </w:rPr>
        <w:t>ensur</w:t>
      </w:r>
      <w:r w:rsidR="00893848" w:rsidRPr="47EBC897">
        <w:rPr>
          <w:rFonts w:ascii="Arial" w:hAnsi="Arial" w:cs="Arial"/>
          <w:sz w:val="24"/>
          <w:szCs w:val="24"/>
        </w:rPr>
        <w:t>e</w:t>
      </w:r>
      <w:r w:rsidR="007A1866" w:rsidRPr="47EBC897">
        <w:rPr>
          <w:rFonts w:ascii="Arial" w:hAnsi="Arial" w:cs="Arial"/>
          <w:sz w:val="24"/>
          <w:szCs w:val="24"/>
        </w:rPr>
        <w:t xml:space="preserve"> a school culture </w:t>
      </w:r>
      <w:r w:rsidR="005726E9" w:rsidRPr="47EBC897">
        <w:rPr>
          <w:rFonts w:ascii="Arial" w:hAnsi="Arial" w:cs="Arial"/>
          <w:sz w:val="24"/>
          <w:szCs w:val="24"/>
        </w:rPr>
        <w:t xml:space="preserve">that makes it clear that there </w:t>
      </w:r>
      <w:r w:rsidR="00AC7E45" w:rsidRPr="47EBC897">
        <w:rPr>
          <w:rFonts w:ascii="Arial" w:hAnsi="Arial" w:cs="Arial"/>
          <w:sz w:val="24"/>
          <w:szCs w:val="24"/>
        </w:rPr>
        <w:t xml:space="preserve">is a </w:t>
      </w:r>
      <w:r w:rsidR="69313395" w:rsidRPr="47EBC897">
        <w:rPr>
          <w:rFonts w:ascii="Arial" w:hAnsi="Arial" w:cs="Arial"/>
          <w:sz w:val="24"/>
          <w:szCs w:val="24"/>
        </w:rPr>
        <w:t>zero-tolerance</w:t>
      </w:r>
      <w:r w:rsidR="00AC7E45" w:rsidRPr="47EBC897">
        <w:rPr>
          <w:rFonts w:ascii="Arial" w:hAnsi="Arial" w:cs="Arial"/>
          <w:sz w:val="24"/>
          <w:szCs w:val="24"/>
        </w:rPr>
        <w:t xml:space="preserve"> approach to </w:t>
      </w:r>
      <w:r w:rsidR="007A1866" w:rsidRPr="47EBC897">
        <w:rPr>
          <w:rFonts w:ascii="Arial" w:hAnsi="Arial" w:cs="Arial"/>
          <w:sz w:val="24"/>
          <w:szCs w:val="24"/>
        </w:rPr>
        <w:t xml:space="preserve">sexual harassment and sexualised </w:t>
      </w:r>
      <w:r w:rsidR="008D69AB" w:rsidRPr="47EBC897">
        <w:rPr>
          <w:rFonts w:ascii="Arial" w:hAnsi="Arial" w:cs="Arial"/>
          <w:sz w:val="24"/>
          <w:szCs w:val="24"/>
        </w:rPr>
        <w:t>behaviour,</w:t>
      </w:r>
      <w:r w:rsidR="007A1866" w:rsidRPr="47EBC897">
        <w:rPr>
          <w:rFonts w:ascii="Arial" w:hAnsi="Arial" w:cs="Arial"/>
          <w:sz w:val="24"/>
          <w:szCs w:val="24"/>
        </w:rPr>
        <w:t xml:space="preserve"> </w:t>
      </w:r>
      <w:r w:rsidR="00AC7E45" w:rsidRPr="47EBC897">
        <w:rPr>
          <w:rFonts w:ascii="Arial" w:hAnsi="Arial" w:cs="Arial"/>
          <w:sz w:val="24"/>
          <w:szCs w:val="24"/>
        </w:rPr>
        <w:t>and it should never be passed off as “banter”, “just having a laugh” “part of growing up</w:t>
      </w:r>
      <w:r w:rsidR="008D69AB" w:rsidRPr="47EBC897">
        <w:rPr>
          <w:rFonts w:ascii="Arial" w:hAnsi="Arial" w:cs="Arial"/>
          <w:sz w:val="24"/>
          <w:szCs w:val="24"/>
        </w:rPr>
        <w:t xml:space="preserve">” or “boys being boys”. </w:t>
      </w:r>
      <w:r w:rsidR="00893848" w:rsidRPr="47EBC897">
        <w:rPr>
          <w:rFonts w:ascii="Arial" w:hAnsi="Arial" w:cs="Arial"/>
          <w:sz w:val="24"/>
          <w:szCs w:val="24"/>
        </w:rPr>
        <w:t>There will be</w:t>
      </w:r>
      <w:r w:rsidR="008D69AB" w:rsidRPr="47EBC897">
        <w:rPr>
          <w:rFonts w:ascii="Arial" w:hAnsi="Arial" w:cs="Arial"/>
          <w:sz w:val="24"/>
          <w:szCs w:val="24"/>
        </w:rPr>
        <w:t xml:space="preserve"> robust systems of recording incidents that ensure </w:t>
      </w:r>
      <w:r w:rsidR="3E78524E" w:rsidRPr="47EBC897">
        <w:rPr>
          <w:rFonts w:ascii="Arial" w:hAnsi="Arial" w:cs="Arial"/>
          <w:sz w:val="24"/>
          <w:szCs w:val="24"/>
        </w:rPr>
        <w:t>evidence-based</w:t>
      </w:r>
      <w:r w:rsidR="008D69AB" w:rsidRPr="47EBC897">
        <w:rPr>
          <w:rFonts w:ascii="Arial" w:hAnsi="Arial" w:cs="Arial"/>
          <w:sz w:val="24"/>
          <w:szCs w:val="24"/>
        </w:rPr>
        <w:t xml:space="preserve"> review and response. </w:t>
      </w:r>
      <w:r w:rsidR="00893848" w:rsidRPr="47EBC897">
        <w:rPr>
          <w:rFonts w:ascii="Arial" w:hAnsi="Arial" w:cs="Arial"/>
          <w:sz w:val="24"/>
          <w:szCs w:val="24"/>
        </w:rPr>
        <w:t>T</w:t>
      </w:r>
      <w:r w:rsidR="008D69AB" w:rsidRPr="47EBC897">
        <w:rPr>
          <w:rFonts w:ascii="Arial" w:hAnsi="Arial" w:cs="Arial"/>
          <w:sz w:val="24"/>
          <w:szCs w:val="24"/>
        </w:rPr>
        <w:t xml:space="preserve">his philosophy </w:t>
      </w:r>
      <w:r w:rsidR="00893848" w:rsidRPr="47EBC897">
        <w:rPr>
          <w:rFonts w:ascii="Arial" w:hAnsi="Arial" w:cs="Arial"/>
          <w:sz w:val="24"/>
          <w:szCs w:val="24"/>
        </w:rPr>
        <w:t>will be</w:t>
      </w:r>
      <w:r w:rsidR="008D69AB" w:rsidRPr="47EBC897">
        <w:rPr>
          <w:rFonts w:ascii="Arial" w:hAnsi="Arial" w:cs="Arial"/>
          <w:sz w:val="24"/>
          <w:szCs w:val="24"/>
        </w:rPr>
        <w:t xml:space="preserve"> adopted and promoted by </w:t>
      </w:r>
      <w:r w:rsidR="008D69AB" w:rsidRPr="47EBC897">
        <w:rPr>
          <w:rFonts w:ascii="Arial" w:hAnsi="Arial" w:cs="Arial"/>
          <w:b/>
          <w:bCs/>
          <w:sz w:val="24"/>
          <w:szCs w:val="24"/>
        </w:rPr>
        <w:t xml:space="preserve">everyone </w:t>
      </w:r>
      <w:r w:rsidR="008D69AB" w:rsidRPr="47EBC897">
        <w:rPr>
          <w:rFonts w:ascii="Arial" w:hAnsi="Arial" w:cs="Arial"/>
          <w:sz w:val="24"/>
          <w:szCs w:val="24"/>
        </w:rPr>
        <w:t>in the schoo</w:t>
      </w:r>
      <w:r w:rsidR="00556A68" w:rsidRPr="47EBC897">
        <w:rPr>
          <w:rFonts w:ascii="Arial" w:hAnsi="Arial" w:cs="Arial"/>
          <w:sz w:val="24"/>
          <w:szCs w:val="24"/>
        </w:rPr>
        <w:t>l</w:t>
      </w:r>
      <w:r w:rsidR="008D69AB" w:rsidRPr="47EBC897">
        <w:rPr>
          <w:rFonts w:ascii="Arial" w:hAnsi="Arial" w:cs="Arial"/>
          <w:b/>
          <w:bCs/>
          <w:sz w:val="24"/>
          <w:szCs w:val="24"/>
        </w:rPr>
        <w:t>,</w:t>
      </w:r>
      <w:r w:rsidR="00556A68" w:rsidRPr="47EBC897">
        <w:rPr>
          <w:rFonts w:ascii="Arial" w:hAnsi="Arial" w:cs="Arial"/>
          <w:b/>
          <w:bCs/>
          <w:sz w:val="24"/>
          <w:szCs w:val="24"/>
        </w:rPr>
        <w:t xml:space="preserve"> </w:t>
      </w:r>
      <w:r w:rsidR="008D69AB" w:rsidRPr="47EBC897">
        <w:rPr>
          <w:rFonts w:ascii="Arial" w:hAnsi="Arial" w:cs="Arial"/>
          <w:sz w:val="24"/>
          <w:szCs w:val="24"/>
        </w:rPr>
        <w:t xml:space="preserve">and inappropriate behaviours </w:t>
      </w:r>
      <w:r w:rsidR="00893848" w:rsidRPr="47EBC897">
        <w:rPr>
          <w:rFonts w:ascii="Arial" w:hAnsi="Arial" w:cs="Arial"/>
          <w:sz w:val="24"/>
          <w:szCs w:val="24"/>
        </w:rPr>
        <w:t>will be</w:t>
      </w:r>
      <w:r w:rsidR="00556A68" w:rsidRPr="47EBC897">
        <w:rPr>
          <w:rFonts w:ascii="Arial" w:hAnsi="Arial" w:cs="Arial"/>
          <w:sz w:val="24"/>
          <w:szCs w:val="24"/>
        </w:rPr>
        <w:t xml:space="preserve"> </w:t>
      </w:r>
      <w:r w:rsidR="007A1866" w:rsidRPr="47EBC897">
        <w:rPr>
          <w:rFonts w:ascii="Arial" w:hAnsi="Arial" w:cs="Arial"/>
          <w:sz w:val="24"/>
          <w:szCs w:val="24"/>
        </w:rPr>
        <w:t>consistently challeng</w:t>
      </w:r>
      <w:r w:rsidR="008D69AB" w:rsidRPr="47EBC897">
        <w:rPr>
          <w:rFonts w:ascii="Arial" w:hAnsi="Arial" w:cs="Arial"/>
          <w:sz w:val="24"/>
          <w:szCs w:val="24"/>
        </w:rPr>
        <w:t>e</w:t>
      </w:r>
      <w:r w:rsidR="00556A68" w:rsidRPr="47EBC897">
        <w:rPr>
          <w:rFonts w:ascii="Arial" w:hAnsi="Arial" w:cs="Arial"/>
          <w:sz w:val="24"/>
          <w:szCs w:val="24"/>
        </w:rPr>
        <w:t xml:space="preserve">d. </w:t>
      </w:r>
      <w:r w:rsidR="000127B9" w:rsidRPr="47EBC897">
        <w:rPr>
          <w:rFonts w:ascii="Arial" w:hAnsi="Arial" w:cs="Arial"/>
          <w:sz w:val="24"/>
          <w:szCs w:val="24"/>
        </w:rPr>
        <w:t xml:space="preserve">We will </w:t>
      </w:r>
      <w:r w:rsidR="00556A68" w:rsidRPr="47EBC897">
        <w:rPr>
          <w:rFonts w:ascii="Arial" w:hAnsi="Arial" w:cs="Arial"/>
          <w:sz w:val="24"/>
          <w:szCs w:val="24"/>
        </w:rPr>
        <w:t xml:space="preserve">proactively </w:t>
      </w:r>
      <w:r w:rsidR="008D69AB" w:rsidRPr="47EBC897">
        <w:rPr>
          <w:rFonts w:ascii="Arial" w:hAnsi="Arial" w:cs="Arial"/>
          <w:sz w:val="24"/>
          <w:szCs w:val="24"/>
        </w:rPr>
        <w:t>educate</w:t>
      </w:r>
      <w:r w:rsidR="00556A68" w:rsidRPr="47EBC897">
        <w:rPr>
          <w:rFonts w:ascii="Arial" w:hAnsi="Arial" w:cs="Arial"/>
          <w:sz w:val="24"/>
          <w:szCs w:val="24"/>
        </w:rPr>
        <w:t xml:space="preserve"> our pupils </w:t>
      </w:r>
      <w:r w:rsidR="008D69AB" w:rsidRPr="47EBC897">
        <w:rPr>
          <w:rFonts w:ascii="Arial" w:hAnsi="Arial" w:cs="Arial"/>
          <w:sz w:val="24"/>
          <w:szCs w:val="24"/>
        </w:rPr>
        <w:t>about</w:t>
      </w:r>
      <w:r w:rsidR="00556A68" w:rsidRPr="47EBC897">
        <w:rPr>
          <w:rFonts w:ascii="Arial" w:hAnsi="Arial" w:cs="Arial"/>
          <w:sz w:val="24"/>
          <w:szCs w:val="24"/>
        </w:rPr>
        <w:t xml:space="preserve"> relationships,</w:t>
      </w:r>
      <w:r w:rsidR="008D69AB" w:rsidRPr="47EBC897">
        <w:rPr>
          <w:rFonts w:ascii="Arial" w:hAnsi="Arial" w:cs="Arial"/>
          <w:sz w:val="24"/>
          <w:szCs w:val="24"/>
        </w:rPr>
        <w:t xml:space="preserve"> respect and boundaries </w:t>
      </w:r>
      <w:r w:rsidR="007A1866" w:rsidRPr="47EBC897">
        <w:rPr>
          <w:rFonts w:ascii="Arial" w:hAnsi="Arial" w:cs="Arial"/>
          <w:sz w:val="24"/>
          <w:szCs w:val="24"/>
        </w:rPr>
        <w:t>through</w:t>
      </w:r>
      <w:r w:rsidR="008D69AB" w:rsidRPr="47EBC897">
        <w:rPr>
          <w:rFonts w:ascii="Arial" w:hAnsi="Arial" w:cs="Arial"/>
          <w:sz w:val="24"/>
          <w:szCs w:val="24"/>
        </w:rPr>
        <w:t xml:space="preserve"> the</w:t>
      </w:r>
      <w:r w:rsidR="00725C55" w:rsidRPr="47EBC897">
        <w:rPr>
          <w:rFonts w:ascii="Arial" w:hAnsi="Arial" w:cs="Arial"/>
          <w:sz w:val="24"/>
          <w:szCs w:val="24"/>
        </w:rPr>
        <w:t xml:space="preserve"> </w:t>
      </w:r>
      <w:r w:rsidR="007A1866" w:rsidRPr="47EBC897">
        <w:rPr>
          <w:rFonts w:ascii="Arial" w:hAnsi="Arial" w:cs="Arial"/>
          <w:sz w:val="24"/>
          <w:szCs w:val="24"/>
        </w:rPr>
        <w:t>RSHE</w:t>
      </w:r>
      <w:r w:rsidR="0044294B" w:rsidRPr="47EBC897">
        <w:rPr>
          <w:rFonts w:ascii="Arial" w:hAnsi="Arial" w:cs="Arial"/>
          <w:sz w:val="24"/>
          <w:szCs w:val="24"/>
        </w:rPr>
        <w:t xml:space="preserve"> </w:t>
      </w:r>
      <w:r w:rsidR="4883A62E" w:rsidRPr="47EBC897">
        <w:rPr>
          <w:rFonts w:ascii="Arial" w:hAnsi="Arial" w:cs="Arial"/>
          <w:sz w:val="24"/>
          <w:szCs w:val="24"/>
        </w:rPr>
        <w:t>programme,</w:t>
      </w:r>
      <w:r w:rsidR="000127B9" w:rsidRPr="47EBC897">
        <w:rPr>
          <w:rFonts w:ascii="Arial" w:hAnsi="Arial" w:cs="Arial"/>
          <w:sz w:val="24"/>
          <w:szCs w:val="24"/>
        </w:rPr>
        <w:t xml:space="preserve"> and all staff will reassure pupils that they will be taken seriously and supported</w:t>
      </w:r>
      <w:r w:rsidR="0044294B" w:rsidRPr="47EBC897">
        <w:rPr>
          <w:rFonts w:ascii="Arial" w:hAnsi="Arial" w:cs="Arial"/>
          <w:sz w:val="24"/>
          <w:szCs w:val="24"/>
        </w:rPr>
        <w:t>.</w:t>
      </w:r>
    </w:p>
    <w:p w14:paraId="73553864" w14:textId="77777777" w:rsidR="007C2B4E" w:rsidRPr="00034A59" w:rsidRDefault="007C2B4E" w:rsidP="00CB6E1D">
      <w:pPr>
        <w:jc w:val="both"/>
        <w:rPr>
          <w:rFonts w:ascii="Arial" w:hAnsi="Arial" w:cs="Arial"/>
          <w:sz w:val="18"/>
          <w:szCs w:val="18"/>
        </w:rPr>
      </w:pPr>
    </w:p>
    <w:p w14:paraId="27615428" w14:textId="404FB3CC" w:rsidR="007C2B4E" w:rsidRPr="00297D57" w:rsidRDefault="00003973" w:rsidP="007B0ABC">
      <w:pPr>
        <w:autoSpaceDE w:val="0"/>
        <w:autoSpaceDN w:val="0"/>
        <w:adjustRightInd w:val="0"/>
        <w:ind w:left="1134" w:hanging="567"/>
        <w:rPr>
          <w:rFonts w:ascii="Arial" w:hAnsi="Arial" w:cs="Arial"/>
          <w:color w:val="FF0000"/>
          <w:sz w:val="24"/>
          <w:szCs w:val="24"/>
        </w:rPr>
      </w:pPr>
      <w:r w:rsidRPr="64DBB137">
        <w:rPr>
          <w:rFonts w:ascii="Arial" w:hAnsi="Arial" w:cs="Arial"/>
          <w:sz w:val="24"/>
          <w:szCs w:val="24"/>
        </w:rPr>
        <w:t>(</w:t>
      </w:r>
      <w:r w:rsidR="00CB6E1D" w:rsidRPr="64DBB137">
        <w:rPr>
          <w:rFonts w:ascii="Arial" w:hAnsi="Arial" w:cs="Arial"/>
          <w:sz w:val="24"/>
          <w:szCs w:val="24"/>
        </w:rPr>
        <w:t>e</w:t>
      </w:r>
      <w:r w:rsidR="00C13FE6" w:rsidRPr="64DBB137">
        <w:rPr>
          <w:rFonts w:ascii="Arial" w:hAnsi="Arial" w:cs="Arial"/>
          <w:sz w:val="24"/>
          <w:szCs w:val="24"/>
        </w:rPr>
        <w:t>)</w:t>
      </w:r>
      <w:r w:rsidR="00FB3346" w:rsidRPr="64DBB137">
        <w:rPr>
          <w:rFonts w:ascii="Arial" w:hAnsi="Arial" w:cs="Arial"/>
          <w:sz w:val="24"/>
          <w:szCs w:val="24"/>
        </w:rPr>
        <w:t xml:space="preserve">    </w:t>
      </w:r>
      <w:r w:rsidR="00350A73" w:rsidRPr="64DBB137">
        <w:rPr>
          <w:rFonts w:ascii="Arial" w:hAnsi="Arial" w:cs="Arial"/>
          <w:sz w:val="24"/>
          <w:szCs w:val="24"/>
        </w:rPr>
        <w:t>Include in the curriculum</w:t>
      </w:r>
      <w:r w:rsidR="00C14AFF" w:rsidRPr="64DBB137">
        <w:rPr>
          <w:rFonts w:ascii="Arial" w:hAnsi="Arial" w:cs="Arial"/>
          <w:sz w:val="24"/>
          <w:szCs w:val="24"/>
        </w:rPr>
        <w:t>,</w:t>
      </w:r>
      <w:r w:rsidR="009D653B" w:rsidRPr="64DBB137">
        <w:rPr>
          <w:rFonts w:ascii="Arial" w:hAnsi="Arial" w:cs="Arial"/>
          <w:sz w:val="24"/>
          <w:szCs w:val="24"/>
        </w:rPr>
        <w:t xml:space="preserve"> </w:t>
      </w:r>
      <w:r w:rsidR="00350A73" w:rsidRPr="64DBB137">
        <w:rPr>
          <w:rFonts w:ascii="Arial" w:hAnsi="Arial" w:cs="Arial"/>
          <w:sz w:val="24"/>
          <w:szCs w:val="24"/>
        </w:rPr>
        <w:t>activities and opportunities for PSHE</w:t>
      </w:r>
      <w:r w:rsidR="00C13FE6" w:rsidRPr="64DBB137">
        <w:rPr>
          <w:rFonts w:ascii="Arial" w:hAnsi="Arial" w:cs="Arial"/>
          <w:sz w:val="24"/>
          <w:szCs w:val="24"/>
        </w:rPr>
        <w:t xml:space="preserve"> and Relationships Education, Relationships and Sex Education and Health Education</w:t>
      </w:r>
      <w:r w:rsidR="007B0ABC" w:rsidRPr="64DBB137">
        <w:rPr>
          <w:rFonts w:ascii="Arial" w:hAnsi="Arial" w:cs="Arial"/>
          <w:sz w:val="24"/>
          <w:szCs w:val="24"/>
        </w:rPr>
        <w:t xml:space="preserve">, to </w:t>
      </w:r>
      <w:r w:rsidR="00350A73" w:rsidRPr="64DBB137">
        <w:rPr>
          <w:rFonts w:ascii="Arial" w:hAnsi="Arial" w:cs="Arial"/>
          <w:sz w:val="24"/>
          <w:szCs w:val="24"/>
        </w:rPr>
        <w:t>equip children with the skills</w:t>
      </w:r>
      <w:r w:rsidR="00891312" w:rsidRPr="64DBB137">
        <w:rPr>
          <w:rFonts w:ascii="Arial" w:hAnsi="Arial" w:cs="Arial"/>
          <w:sz w:val="24"/>
          <w:szCs w:val="24"/>
        </w:rPr>
        <w:t xml:space="preserve"> they need to stay safe and/</w:t>
      </w:r>
      <w:r w:rsidR="00350A73" w:rsidRPr="64DBB137">
        <w:rPr>
          <w:rFonts w:ascii="Arial" w:hAnsi="Arial" w:cs="Arial"/>
          <w:sz w:val="24"/>
          <w:szCs w:val="24"/>
        </w:rPr>
        <w:t xml:space="preserve">or communicate their fears or </w:t>
      </w:r>
      <w:r w:rsidR="00350A73" w:rsidRPr="64DBB137">
        <w:rPr>
          <w:rFonts w:ascii="Arial" w:hAnsi="Arial" w:cs="Arial"/>
          <w:sz w:val="24"/>
          <w:szCs w:val="24"/>
        </w:rPr>
        <w:lastRenderedPageBreak/>
        <w:t>concerns about abuse</w:t>
      </w:r>
      <w:r w:rsidR="002237EA" w:rsidRPr="64DBB137">
        <w:rPr>
          <w:rFonts w:ascii="Arial" w:hAnsi="Arial" w:cs="Arial"/>
          <w:sz w:val="24"/>
          <w:szCs w:val="24"/>
        </w:rPr>
        <w:t xml:space="preserve"> and are taught about Safeguarding, </w:t>
      </w:r>
      <w:r w:rsidR="000E0D42" w:rsidRPr="64DBB137">
        <w:rPr>
          <w:rFonts w:ascii="Arial" w:hAnsi="Arial" w:cs="Arial"/>
          <w:sz w:val="24"/>
          <w:szCs w:val="24"/>
        </w:rPr>
        <w:t>together</w:t>
      </w:r>
      <w:r w:rsidR="00F6293A" w:rsidRPr="64DBB137">
        <w:rPr>
          <w:rFonts w:ascii="Arial" w:hAnsi="Arial" w:cs="Arial"/>
          <w:sz w:val="24"/>
          <w:szCs w:val="24"/>
        </w:rPr>
        <w:t xml:space="preserve"> with</w:t>
      </w:r>
      <w:r w:rsidR="002237EA" w:rsidRPr="64DBB137">
        <w:rPr>
          <w:rFonts w:ascii="Arial" w:hAnsi="Arial" w:cs="Arial"/>
          <w:sz w:val="24"/>
          <w:szCs w:val="24"/>
        </w:rPr>
        <w:t xml:space="preserve"> online </w:t>
      </w:r>
      <w:r w:rsidR="007A1866" w:rsidRPr="64DBB137">
        <w:rPr>
          <w:rFonts w:ascii="Arial" w:hAnsi="Arial" w:cs="Arial"/>
          <w:sz w:val="24"/>
          <w:szCs w:val="24"/>
        </w:rPr>
        <w:t>safety, the risks of cybercrime and cyberbullying</w:t>
      </w:r>
      <w:r w:rsidR="002237EA" w:rsidRPr="64DBB137">
        <w:rPr>
          <w:rFonts w:ascii="Arial" w:hAnsi="Arial" w:cs="Arial"/>
          <w:sz w:val="24"/>
          <w:szCs w:val="24"/>
        </w:rPr>
        <w:t xml:space="preserve"> </w:t>
      </w:r>
      <w:r w:rsidR="00F82534" w:rsidRPr="64DBB137">
        <w:rPr>
          <w:rFonts w:ascii="Arial" w:hAnsi="Arial" w:cs="Arial"/>
          <w:sz w:val="24"/>
          <w:szCs w:val="24"/>
        </w:rPr>
        <w:t>(including when they are online at home)</w:t>
      </w:r>
      <w:r w:rsidR="007A1866" w:rsidRPr="64DBB137">
        <w:rPr>
          <w:rFonts w:ascii="Arial" w:hAnsi="Arial" w:cs="Arial"/>
          <w:sz w:val="24"/>
          <w:szCs w:val="24"/>
        </w:rPr>
        <w:t>, stalking and mate crime,</w:t>
      </w:r>
      <w:r w:rsidR="00F82534" w:rsidRPr="64DBB137">
        <w:rPr>
          <w:rFonts w:ascii="Arial" w:hAnsi="Arial" w:cs="Arial"/>
          <w:sz w:val="24"/>
          <w:szCs w:val="24"/>
        </w:rPr>
        <w:t xml:space="preserve"> </w:t>
      </w:r>
      <w:r w:rsidR="002237EA" w:rsidRPr="64DBB137">
        <w:rPr>
          <w:rFonts w:ascii="Arial" w:hAnsi="Arial" w:cs="Arial"/>
          <w:sz w:val="24"/>
          <w:szCs w:val="24"/>
        </w:rPr>
        <w:t>as part of pr</w:t>
      </w:r>
      <w:r w:rsidR="005661A8" w:rsidRPr="64DBB137">
        <w:rPr>
          <w:rFonts w:ascii="Arial" w:hAnsi="Arial" w:cs="Arial"/>
          <w:sz w:val="24"/>
          <w:szCs w:val="24"/>
        </w:rPr>
        <w:t>o</w:t>
      </w:r>
      <w:r w:rsidR="002237EA" w:rsidRPr="64DBB137">
        <w:rPr>
          <w:rFonts w:ascii="Arial" w:hAnsi="Arial" w:cs="Arial"/>
          <w:sz w:val="24"/>
          <w:szCs w:val="24"/>
        </w:rPr>
        <w:t>viding a broad and balance</w:t>
      </w:r>
      <w:r w:rsidR="005661A8" w:rsidRPr="64DBB137">
        <w:rPr>
          <w:rFonts w:ascii="Arial" w:hAnsi="Arial" w:cs="Arial"/>
          <w:sz w:val="24"/>
          <w:szCs w:val="24"/>
        </w:rPr>
        <w:t>d</w:t>
      </w:r>
      <w:r w:rsidR="002237EA" w:rsidRPr="64DBB137">
        <w:rPr>
          <w:rFonts w:ascii="Arial" w:hAnsi="Arial" w:cs="Arial"/>
          <w:sz w:val="24"/>
          <w:szCs w:val="24"/>
        </w:rPr>
        <w:t xml:space="preserve"> curriculum</w:t>
      </w:r>
      <w:r w:rsidR="003F2AE2" w:rsidRPr="64DBB137">
        <w:rPr>
          <w:rFonts w:ascii="Arial" w:hAnsi="Arial" w:cs="Arial"/>
          <w:sz w:val="24"/>
          <w:szCs w:val="24"/>
        </w:rPr>
        <w:t xml:space="preserve">. </w:t>
      </w:r>
    </w:p>
    <w:p w14:paraId="5BE657E0" w14:textId="77777777" w:rsidR="007C2B4E" w:rsidRPr="00034A59" w:rsidRDefault="007C2B4E" w:rsidP="007C2B4E">
      <w:pPr>
        <w:ind w:left="1134" w:hanging="567"/>
        <w:jc w:val="both"/>
        <w:rPr>
          <w:rFonts w:ascii="Arial" w:hAnsi="Arial" w:cs="Arial"/>
          <w:sz w:val="18"/>
          <w:szCs w:val="18"/>
        </w:rPr>
      </w:pPr>
    </w:p>
    <w:p w14:paraId="2EC601F2" w14:textId="6A0D63E5" w:rsidR="007C2B4E" w:rsidRPr="00034A59" w:rsidRDefault="00C13FE6" w:rsidP="007C2B4E">
      <w:pPr>
        <w:ind w:left="1134" w:hanging="567"/>
        <w:jc w:val="both"/>
        <w:rPr>
          <w:rFonts w:ascii="Arial" w:hAnsi="Arial" w:cs="Arial"/>
          <w:sz w:val="24"/>
          <w:szCs w:val="24"/>
        </w:rPr>
      </w:pPr>
      <w:r w:rsidRPr="64DBB137">
        <w:rPr>
          <w:rFonts w:ascii="Arial" w:hAnsi="Arial" w:cs="Arial"/>
          <w:sz w:val="24"/>
          <w:szCs w:val="24"/>
        </w:rPr>
        <w:t>(</w:t>
      </w:r>
      <w:r w:rsidR="00CB6E1D" w:rsidRPr="64DBB137">
        <w:rPr>
          <w:rFonts w:ascii="Arial" w:hAnsi="Arial" w:cs="Arial"/>
          <w:sz w:val="24"/>
          <w:szCs w:val="24"/>
        </w:rPr>
        <w:t>f</w:t>
      </w:r>
      <w:r w:rsidR="00350A73" w:rsidRPr="64DBB137">
        <w:rPr>
          <w:rFonts w:ascii="Arial" w:hAnsi="Arial" w:cs="Arial"/>
          <w:sz w:val="24"/>
          <w:szCs w:val="24"/>
        </w:rPr>
        <w:t>)</w:t>
      </w:r>
      <w:r>
        <w:tab/>
      </w:r>
      <w:r w:rsidR="00350A73" w:rsidRPr="64DBB137">
        <w:rPr>
          <w:rFonts w:ascii="Arial" w:hAnsi="Arial" w:cs="Arial"/>
          <w:sz w:val="24"/>
          <w:szCs w:val="24"/>
        </w:rPr>
        <w:t>Include in the curriculum</w:t>
      </w:r>
      <w:r w:rsidR="00891312" w:rsidRPr="64DBB137">
        <w:rPr>
          <w:rFonts w:ascii="Arial" w:hAnsi="Arial" w:cs="Arial"/>
          <w:sz w:val="24"/>
          <w:szCs w:val="24"/>
        </w:rPr>
        <w:t>,</w:t>
      </w:r>
      <w:r w:rsidR="00350A73" w:rsidRPr="64DBB137">
        <w:rPr>
          <w:rFonts w:ascii="Arial" w:hAnsi="Arial" w:cs="Arial"/>
          <w:sz w:val="24"/>
          <w:szCs w:val="24"/>
        </w:rPr>
        <w:t xml:space="preserve"> material which will help children develop realistic attitudes to the responsibilities of adult life, particularly </w:t>
      </w:r>
      <w:r w:rsidR="377530C3" w:rsidRPr="64DBB137">
        <w:rPr>
          <w:rFonts w:ascii="Arial" w:hAnsi="Arial" w:cs="Arial"/>
          <w:sz w:val="24"/>
          <w:szCs w:val="24"/>
        </w:rPr>
        <w:t>about</w:t>
      </w:r>
      <w:r w:rsidR="00350A73" w:rsidRPr="64DBB137">
        <w:rPr>
          <w:rFonts w:ascii="Arial" w:hAnsi="Arial" w:cs="Arial"/>
          <w:sz w:val="24"/>
          <w:szCs w:val="24"/>
        </w:rPr>
        <w:t xml:space="preserve"> childcare and parenting skills.</w:t>
      </w:r>
    </w:p>
    <w:p w14:paraId="7D456505" w14:textId="547721F6" w:rsidR="007C2B4E" w:rsidRPr="00034A59" w:rsidRDefault="00350A73" w:rsidP="005A7595">
      <w:pPr>
        <w:ind w:left="1134" w:hanging="567"/>
        <w:jc w:val="both"/>
        <w:rPr>
          <w:rFonts w:ascii="Arial" w:hAnsi="Arial" w:cs="Arial"/>
          <w:color w:val="70AD47" w:themeColor="accent6"/>
          <w:sz w:val="24"/>
          <w:szCs w:val="24"/>
        </w:rPr>
      </w:pPr>
      <w:r w:rsidRPr="00034A59">
        <w:rPr>
          <w:rFonts w:ascii="Arial" w:hAnsi="Arial" w:cs="Arial"/>
          <w:bCs/>
          <w:iCs/>
          <w:sz w:val="24"/>
          <w:szCs w:val="24"/>
        </w:rPr>
        <w:tab/>
      </w:r>
      <w:r w:rsidR="005A7595" w:rsidRPr="09D1447D">
        <w:rPr>
          <w:rFonts w:ascii="Arial" w:hAnsi="Arial" w:cs="Arial"/>
          <w:color w:val="70AD47" w:themeColor="accent6"/>
          <w:sz w:val="24"/>
          <w:szCs w:val="24"/>
        </w:rPr>
        <w:t xml:space="preserve">(Specify more information </w:t>
      </w:r>
      <w:r w:rsidR="005A7595">
        <w:rPr>
          <w:rFonts w:ascii="Arial" w:hAnsi="Arial" w:cs="Arial"/>
          <w:color w:val="70AD47" w:themeColor="accent6"/>
          <w:sz w:val="24"/>
          <w:szCs w:val="24"/>
        </w:rPr>
        <w:t>on the materials used to help children develop</w:t>
      </w:r>
      <w:r w:rsidR="005A7595" w:rsidRPr="09D1447D">
        <w:rPr>
          <w:rFonts w:ascii="Arial" w:hAnsi="Arial" w:cs="Arial"/>
          <w:color w:val="70AD47" w:themeColor="accent6"/>
          <w:sz w:val="24"/>
          <w:szCs w:val="24"/>
        </w:rPr>
        <w:t>).</w:t>
      </w:r>
    </w:p>
    <w:p w14:paraId="6A41754A" w14:textId="77777777" w:rsidR="00F6293A" w:rsidRPr="00034A59" w:rsidRDefault="00F6293A" w:rsidP="007C2B4E">
      <w:pPr>
        <w:ind w:left="1134" w:hanging="567"/>
        <w:jc w:val="both"/>
        <w:rPr>
          <w:rFonts w:ascii="Arial" w:hAnsi="Arial" w:cs="Arial"/>
          <w:sz w:val="18"/>
          <w:szCs w:val="18"/>
        </w:rPr>
      </w:pPr>
    </w:p>
    <w:p w14:paraId="6C3D771D" w14:textId="44834045" w:rsidR="007C2B4E" w:rsidRPr="00B52C8D" w:rsidRDefault="00C13FE6" w:rsidP="00377F35">
      <w:pPr>
        <w:ind w:left="1134" w:hanging="567"/>
        <w:jc w:val="both"/>
        <w:rPr>
          <w:rFonts w:ascii="Arial" w:hAnsi="Arial" w:cs="Arial"/>
          <w:sz w:val="24"/>
          <w:szCs w:val="24"/>
        </w:rPr>
      </w:pPr>
      <w:r w:rsidRPr="00034A59">
        <w:rPr>
          <w:rFonts w:ascii="Arial" w:hAnsi="Arial" w:cs="Arial"/>
          <w:sz w:val="24"/>
          <w:szCs w:val="24"/>
        </w:rPr>
        <w:t>(</w:t>
      </w:r>
      <w:r w:rsidR="00CB6E1D">
        <w:rPr>
          <w:rFonts w:ascii="Arial" w:hAnsi="Arial" w:cs="Arial"/>
          <w:sz w:val="24"/>
          <w:szCs w:val="24"/>
        </w:rPr>
        <w:t>g</w:t>
      </w:r>
      <w:r w:rsidR="00350A73" w:rsidRPr="00034A59">
        <w:rPr>
          <w:rFonts w:ascii="Arial" w:hAnsi="Arial" w:cs="Arial"/>
          <w:sz w:val="24"/>
          <w:szCs w:val="24"/>
        </w:rPr>
        <w:t>)</w:t>
      </w:r>
      <w:r w:rsidR="00350A73" w:rsidRPr="00034A59">
        <w:rPr>
          <w:rFonts w:ascii="Arial" w:hAnsi="Arial" w:cs="Arial"/>
          <w:sz w:val="24"/>
          <w:szCs w:val="24"/>
        </w:rPr>
        <w:tab/>
      </w:r>
      <w:r w:rsidR="00377F35" w:rsidRPr="00B52C8D">
        <w:rPr>
          <w:rFonts w:ascii="Arial" w:hAnsi="Arial" w:cs="Arial"/>
          <w:color w:val="FF0000"/>
          <w:sz w:val="24"/>
          <w:szCs w:val="24"/>
        </w:rPr>
        <w:t xml:space="preserve">Ensure local multi-agency safeguarding arrangements are fully understood, and rigorously applied </w:t>
      </w:r>
      <w:r w:rsidR="008C0602" w:rsidRPr="00B52C8D">
        <w:rPr>
          <w:rFonts w:ascii="Arial" w:hAnsi="Arial" w:cs="Arial"/>
          <w:color w:val="FF0000"/>
          <w:sz w:val="24"/>
          <w:szCs w:val="24"/>
        </w:rPr>
        <w:t>by</w:t>
      </w:r>
      <w:r w:rsidR="00350A73" w:rsidRPr="00B52C8D">
        <w:rPr>
          <w:rFonts w:ascii="Arial" w:hAnsi="Arial" w:cs="Arial"/>
          <w:color w:val="FF0000"/>
          <w:sz w:val="24"/>
          <w:szCs w:val="24"/>
        </w:rPr>
        <w:t xml:space="preserve"> </w:t>
      </w:r>
      <w:r w:rsidR="006A040F" w:rsidRPr="00B52C8D">
        <w:rPr>
          <w:rFonts w:ascii="Arial" w:hAnsi="Arial" w:cs="Arial"/>
          <w:color w:val="FF0000"/>
          <w:sz w:val="24"/>
          <w:szCs w:val="24"/>
        </w:rPr>
        <w:t>establishing</w:t>
      </w:r>
      <w:r w:rsidR="00350A73" w:rsidRPr="00B52C8D">
        <w:rPr>
          <w:rFonts w:ascii="Arial" w:hAnsi="Arial" w:cs="Arial"/>
          <w:color w:val="FF0000"/>
          <w:sz w:val="24"/>
          <w:szCs w:val="24"/>
        </w:rPr>
        <w:t xml:space="preserve"> effective working </w:t>
      </w:r>
      <w:r w:rsidR="00891312" w:rsidRPr="00B52C8D">
        <w:rPr>
          <w:rFonts w:ascii="Arial" w:hAnsi="Arial" w:cs="Arial"/>
          <w:color w:val="FF0000"/>
          <w:sz w:val="24"/>
          <w:szCs w:val="24"/>
        </w:rPr>
        <w:t xml:space="preserve">relationships </w:t>
      </w:r>
      <w:r w:rsidR="006A040F" w:rsidRPr="00B52C8D">
        <w:rPr>
          <w:rFonts w:ascii="Arial" w:hAnsi="Arial" w:cs="Arial"/>
          <w:color w:val="FF0000"/>
          <w:sz w:val="24"/>
          <w:szCs w:val="24"/>
        </w:rPr>
        <w:t xml:space="preserve">practitioners from other agencies and </w:t>
      </w:r>
      <w:r w:rsidR="00891312" w:rsidRPr="00B52C8D">
        <w:rPr>
          <w:rFonts w:ascii="Arial" w:hAnsi="Arial" w:cs="Arial"/>
          <w:color w:val="FF0000"/>
          <w:sz w:val="24"/>
          <w:szCs w:val="24"/>
        </w:rPr>
        <w:t xml:space="preserve">with parents </w:t>
      </w:r>
      <w:r w:rsidR="006A040F" w:rsidRPr="00B52C8D">
        <w:rPr>
          <w:rFonts w:ascii="Arial" w:hAnsi="Arial" w:cs="Arial"/>
          <w:color w:val="FF0000"/>
          <w:sz w:val="24"/>
          <w:szCs w:val="24"/>
        </w:rPr>
        <w:t>and carers</w:t>
      </w:r>
    </w:p>
    <w:p w14:paraId="0D0F8E92" w14:textId="77777777" w:rsidR="00F81AD1" w:rsidRPr="00B52C8D" w:rsidRDefault="00F81AD1" w:rsidP="007C2B4E">
      <w:pPr>
        <w:ind w:left="1134" w:hanging="567"/>
        <w:jc w:val="both"/>
        <w:rPr>
          <w:rFonts w:ascii="Arial" w:hAnsi="Arial" w:cs="Arial"/>
          <w:sz w:val="24"/>
          <w:szCs w:val="24"/>
        </w:rPr>
      </w:pPr>
    </w:p>
    <w:p w14:paraId="28DD3468" w14:textId="0065C656" w:rsidR="00F81AD1" w:rsidRDefault="00F81AD1" w:rsidP="006A38F2">
      <w:pPr>
        <w:ind w:left="1134" w:hanging="567"/>
        <w:jc w:val="both"/>
        <w:rPr>
          <w:rFonts w:ascii="Arial" w:hAnsi="Arial" w:cs="Arial"/>
          <w:sz w:val="24"/>
          <w:szCs w:val="24"/>
        </w:rPr>
      </w:pPr>
      <w:r w:rsidRPr="00B52C8D">
        <w:rPr>
          <w:rFonts w:ascii="Arial" w:hAnsi="Arial" w:cs="Arial"/>
          <w:sz w:val="24"/>
          <w:szCs w:val="24"/>
        </w:rPr>
        <w:t xml:space="preserve"> (</w:t>
      </w:r>
      <w:r w:rsidR="00CB6E1D" w:rsidRPr="00B52C8D">
        <w:rPr>
          <w:rFonts w:ascii="Arial" w:hAnsi="Arial" w:cs="Arial"/>
          <w:sz w:val="24"/>
          <w:szCs w:val="24"/>
        </w:rPr>
        <w:t>h</w:t>
      </w:r>
      <w:r w:rsidRPr="00B52C8D">
        <w:rPr>
          <w:rFonts w:ascii="Arial" w:hAnsi="Arial" w:cs="Arial"/>
          <w:sz w:val="24"/>
          <w:szCs w:val="24"/>
        </w:rPr>
        <w:t>)</w:t>
      </w:r>
      <w:r w:rsidR="00567C5A" w:rsidRPr="00B52C8D">
        <w:rPr>
          <w:rFonts w:ascii="Arial" w:hAnsi="Arial" w:cs="Arial"/>
          <w:sz w:val="24"/>
          <w:szCs w:val="24"/>
        </w:rPr>
        <w:tab/>
      </w:r>
      <w:r w:rsidRPr="00B52C8D">
        <w:rPr>
          <w:rFonts w:ascii="Arial" w:hAnsi="Arial" w:cs="Arial"/>
          <w:color w:val="FF0000"/>
          <w:sz w:val="24"/>
          <w:szCs w:val="24"/>
        </w:rPr>
        <w:t xml:space="preserve">Ensure that there are systems in place to ensure </w:t>
      </w:r>
      <w:r w:rsidR="006A38F2" w:rsidRPr="00B52C8D">
        <w:rPr>
          <w:rFonts w:ascii="Arial" w:hAnsi="Arial" w:cs="Arial"/>
          <w:color w:val="FF0000"/>
          <w:sz w:val="24"/>
          <w:szCs w:val="24"/>
        </w:rPr>
        <w:t>parents and carers are empowered to participate in decision-making to help</w:t>
      </w:r>
      <w:r w:rsidRPr="00B52C8D">
        <w:rPr>
          <w:rFonts w:ascii="Arial" w:hAnsi="Arial" w:cs="Arial"/>
          <w:color w:val="FF0000"/>
          <w:sz w:val="24"/>
          <w:szCs w:val="24"/>
        </w:rPr>
        <w:t xml:space="preserve"> to contribute to developments of the school within the community</w:t>
      </w:r>
      <w:r w:rsidR="006A38F2" w:rsidRPr="00B52C8D">
        <w:rPr>
          <w:rFonts w:ascii="Arial" w:hAnsi="Arial" w:cs="Arial"/>
          <w:color w:val="FF0000"/>
          <w:sz w:val="24"/>
          <w:szCs w:val="24"/>
        </w:rPr>
        <w:t xml:space="preserve"> and support and protect children</w:t>
      </w:r>
    </w:p>
    <w:p w14:paraId="2339BACC" w14:textId="77777777" w:rsidR="009D653B" w:rsidRDefault="009D653B" w:rsidP="00567C5A">
      <w:pPr>
        <w:ind w:left="1134" w:hanging="567"/>
        <w:jc w:val="both"/>
        <w:rPr>
          <w:rFonts w:ascii="Arial" w:hAnsi="Arial" w:cs="Arial"/>
          <w:sz w:val="24"/>
          <w:szCs w:val="24"/>
        </w:rPr>
      </w:pPr>
    </w:p>
    <w:p w14:paraId="6DF5C1EB" w14:textId="4862686D" w:rsidR="009D653B" w:rsidRPr="00034A59" w:rsidRDefault="009D653B" w:rsidP="00F82163">
      <w:pPr>
        <w:ind w:left="1134" w:hanging="567"/>
        <w:jc w:val="both"/>
        <w:rPr>
          <w:rFonts w:ascii="Arial" w:hAnsi="Arial" w:cs="Arial"/>
          <w:sz w:val="24"/>
          <w:szCs w:val="24"/>
        </w:rPr>
      </w:pPr>
      <w:r w:rsidRPr="47EBC897">
        <w:rPr>
          <w:rFonts w:ascii="Arial" w:hAnsi="Arial" w:cs="Arial"/>
          <w:sz w:val="24"/>
          <w:szCs w:val="24"/>
        </w:rPr>
        <w:t>(</w:t>
      </w:r>
      <w:proofErr w:type="spellStart"/>
      <w:r w:rsidR="6981916C" w:rsidRPr="47EBC897">
        <w:rPr>
          <w:rFonts w:ascii="Arial" w:hAnsi="Arial" w:cs="Arial"/>
          <w:sz w:val="24"/>
          <w:szCs w:val="24"/>
        </w:rPr>
        <w:t>i</w:t>
      </w:r>
      <w:proofErr w:type="spellEnd"/>
      <w:r w:rsidRPr="47EBC897">
        <w:rPr>
          <w:rFonts w:ascii="Arial" w:hAnsi="Arial" w:cs="Arial"/>
          <w:sz w:val="24"/>
          <w:szCs w:val="24"/>
        </w:rPr>
        <w:t>)</w:t>
      </w:r>
      <w:r>
        <w:tab/>
      </w:r>
      <w:r w:rsidRPr="47EBC897">
        <w:rPr>
          <w:rFonts w:ascii="Arial" w:hAnsi="Arial" w:cs="Arial"/>
          <w:sz w:val="24"/>
          <w:szCs w:val="24"/>
        </w:rPr>
        <w:t>Ensure all staff are aware that technology is a significant component in many safeguarding and wellbeing issues and that children are at risk of abuse online as well as face to face in daily life.</w:t>
      </w:r>
      <w:r w:rsidR="00F82163" w:rsidRPr="47EBC897">
        <w:rPr>
          <w:rFonts w:ascii="Arial" w:hAnsi="Arial" w:cs="Arial"/>
          <w:sz w:val="24"/>
          <w:szCs w:val="24"/>
        </w:rPr>
        <w:t xml:space="preserve">  Technology, and risks and harms related to it, evolve, and change rapidly. The school will consider carrying out an annual review of the approach to online safety, supported by an annual risk assessment that considers and reflects the risks the children face.</w:t>
      </w:r>
    </w:p>
    <w:p w14:paraId="62FCCEC3" w14:textId="3B10E88A" w:rsidR="47EBC897" w:rsidRDefault="47EBC897" w:rsidP="47EBC897">
      <w:pPr>
        <w:ind w:left="1134" w:hanging="567"/>
        <w:jc w:val="both"/>
        <w:rPr>
          <w:rFonts w:ascii="Arial" w:hAnsi="Arial" w:cs="Arial"/>
          <w:sz w:val="24"/>
          <w:szCs w:val="24"/>
        </w:rPr>
      </w:pPr>
    </w:p>
    <w:p w14:paraId="5FA9B5AD" w14:textId="724DFBB4" w:rsidR="1E4D2C40" w:rsidRDefault="1E4D2C40" w:rsidP="006A38F2">
      <w:pPr>
        <w:spacing w:before="240" w:after="240"/>
        <w:ind w:left="1134" w:hanging="567"/>
        <w:jc w:val="both"/>
        <w:rPr>
          <w:rFonts w:ascii="Arial" w:eastAsia="Arial" w:hAnsi="Arial" w:cs="Arial"/>
          <w:color w:val="FF0000"/>
          <w:sz w:val="24"/>
          <w:szCs w:val="24"/>
        </w:rPr>
      </w:pPr>
      <w:r w:rsidRPr="0CE81240">
        <w:rPr>
          <w:rFonts w:ascii="Arial" w:hAnsi="Arial" w:cs="Arial"/>
          <w:sz w:val="24"/>
          <w:szCs w:val="24"/>
        </w:rPr>
        <w:t>(j)</w:t>
      </w:r>
      <w:r w:rsidR="006A38F2">
        <w:rPr>
          <w:rFonts w:ascii="Arial" w:hAnsi="Arial" w:cs="Arial"/>
          <w:sz w:val="24"/>
          <w:szCs w:val="24"/>
        </w:rPr>
        <w:tab/>
      </w:r>
      <w:r w:rsidRPr="0CE81240">
        <w:rPr>
          <w:rFonts w:ascii="Arial" w:eastAsia="Arial" w:hAnsi="Arial" w:cs="Arial"/>
          <w:color w:val="FF0000"/>
          <w:sz w:val="24"/>
          <w:szCs w:val="24"/>
        </w:rPr>
        <w:t xml:space="preserve">Generative artificial intelligence (AI) tools are now widespread and easy to </w:t>
      </w:r>
      <w:r w:rsidR="779D8C3D" w:rsidRPr="0CE81240">
        <w:rPr>
          <w:rFonts w:ascii="Arial" w:eastAsia="Arial" w:hAnsi="Arial" w:cs="Arial"/>
          <w:color w:val="FF0000"/>
          <w:sz w:val="24"/>
          <w:szCs w:val="24"/>
        </w:rPr>
        <w:t>access. [</w:t>
      </w:r>
      <w:r w:rsidRPr="0CE81240">
        <w:rPr>
          <w:rFonts w:ascii="Arial" w:eastAsia="Arial" w:hAnsi="Arial" w:cs="Arial"/>
          <w:color w:val="FF0000"/>
          <w:sz w:val="24"/>
          <w:szCs w:val="24"/>
          <w:highlight w:val="yellow"/>
        </w:rPr>
        <w:t>School name]</w:t>
      </w:r>
      <w:r w:rsidRPr="0CE81240">
        <w:rPr>
          <w:rFonts w:ascii="Arial" w:eastAsia="Arial" w:hAnsi="Arial" w:cs="Arial"/>
          <w:color w:val="FF0000"/>
          <w:sz w:val="24"/>
          <w:szCs w:val="24"/>
        </w:rPr>
        <w:t xml:space="preserve"> recognises that AI has many uses, including enhancing teaching and learning, and in helping to protect and safeguard pupils. However, AI may also have the potential to facilitate abuse (e.g. bullying and grooming) and/or expose pupils to harmful content. For example, in the form of 'deepfakes', where AI is used to create images, audio or video hoaxes that look real.</w:t>
      </w:r>
    </w:p>
    <w:p w14:paraId="63A2EAE0" w14:textId="3EC58737" w:rsidR="1E4D2C40" w:rsidRDefault="1E4D2C40" w:rsidP="006A38F2">
      <w:pPr>
        <w:spacing w:before="240" w:after="240"/>
        <w:ind w:left="1134"/>
        <w:jc w:val="both"/>
        <w:rPr>
          <w:rFonts w:ascii="Arial" w:eastAsia="Arial" w:hAnsi="Arial" w:cs="Arial"/>
          <w:color w:val="FF0000"/>
          <w:sz w:val="24"/>
          <w:szCs w:val="24"/>
        </w:rPr>
      </w:pPr>
      <w:r w:rsidRPr="09D1447D">
        <w:rPr>
          <w:rFonts w:ascii="Arial" w:eastAsia="Arial" w:hAnsi="Arial" w:cs="Arial"/>
          <w:color w:val="FF0000"/>
          <w:sz w:val="24"/>
          <w:szCs w:val="24"/>
          <w:highlight w:val="yellow"/>
        </w:rPr>
        <w:t>[School name]</w:t>
      </w:r>
      <w:r w:rsidRPr="09D1447D">
        <w:rPr>
          <w:rFonts w:ascii="Arial" w:eastAsia="Arial" w:hAnsi="Arial" w:cs="Arial"/>
          <w:color w:val="FF0000"/>
          <w:sz w:val="24"/>
          <w:szCs w:val="24"/>
        </w:rPr>
        <w:t xml:space="preserve"> will treat any use of AI to access harmful content or bully pupils in line with this policy and our </w:t>
      </w:r>
      <w:r w:rsidRPr="09D1447D">
        <w:rPr>
          <w:rFonts w:ascii="Arial" w:eastAsia="Arial" w:hAnsi="Arial" w:cs="Arial"/>
          <w:color w:val="FF0000"/>
          <w:sz w:val="24"/>
          <w:szCs w:val="24"/>
          <w:highlight w:val="yellow"/>
        </w:rPr>
        <w:t>[anti-bullying/behaviour]</w:t>
      </w:r>
      <w:r w:rsidRPr="09D1447D">
        <w:rPr>
          <w:rFonts w:ascii="Arial" w:eastAsia="Arial" w:hAnsi="Arial" w:cs="Arial"/>
          <w:color w:val="FF0000"/>
          <w:sz w:val="24"/>
          <w:szCs w:val="24"/>
        </w:rPr>
        <w:t xml:space="preserve"> policy.</w:t>
      </w:r>
    </w:p>
    <w:p w14:paraId="7D4E5399" w14:textId="6EBBA7C3" w:rsidR="1E4D2C40" w:rsidRDefault="1E4D2C40" w:rsidP="006A38F2">
      <w:pPr>
        <w:spacing w:before="240" w:after="240"/>
        <w:ind w:left="1134"/>
        <w:jc w:val="both"/>
        <w:rPr>
          <w:rFonts w:ascii="Arial" w:eastAsia="Arial" w:hAnsi="Arial" w:cs="Arial"/>
          <w:color w:val="FF0000"/>
          <w:sz w:val="24"/>
          <w:szCs w:val="24"/>
        </w:rPr>
      </w:pPr>
      <w:r w:rsidRPr="00B52C8D">
        <w:rPr>
          <w:rFonts w:ascii="Arial" w:eastAsia="Arial" w:hAnsi="Arial" w:cs="Arial"/>
          <w:color w:val="FF0000"/>
          <w:sz w:val="24"/>
          <w:szCs w:val="24"/>
        </w:rPr>
        <w:t xml:space="preserve">Staff </w:t>
      </w:r>
      <w:r w:rsidR="006A38F2" w:rsidRPr="00B52C8D">
        <w:rPr>
          <w:rFonts w:ascii="Arial" w:eastAsia="Arial" w:hAnsi="Arial" w:cs="Arial"/>
          <w:color w:val="FF0000"/>
          <w:sz w:val="24"/>
          <w:szCs w:val="24"/>
        </w:rPr>
        <w:t xml:space="preserve">will </w:t>
      </w:r>
      <w:r w:rsidRPr="00B52C8D">
        <w:rPr>
          <w:rFonts w:ascii="Arial" w:eastAsia="Arial" w:hAnsi="Arial" w:cs="Arial"/>
          <w:color w:val="FF0000"/>
          <w:sz w:val="24"/>
          <w:szCs w:val="24"/>
        </w:rPr>
        <w:t>be aware of the risks of using A</w:t>
      </w:r>
      <w:r w:rsidR="00860922" w:rsidRPr="00B52C8D">
        <w:rPr>
          <w:rFonts w:ascii="Arial" w:eastAsia="Arial" w:hAnsi="Arial" w:cs="Arial"/>
          <w:color w:val="FF0000"/>
          <w:sz w:val="24"/>
          <w:szCs w:val="24"/>
        </w:rPr>
        <w:t>.</w:t>
      </w:r>
      <w:r w:rsidRPr="00B52C8D">
        <w:rPr>
          <w:rFonts w:ascii="Arial" w:eastAsia="Arial" w:hAnsi="Arial" w:cs="Arial"/>
          <w:color w:val="FF0000"/>
          <w:sz w:val="24"/>
          <w:szCs w:val="24"/>
        </w:rPr>
        <w:t>I</w:t>
      </w:r>
      <w:r w:rsidR="00860922" w:rsidRPr="00B52C8D">
        <w:rPr>
          <w:rFonts w:ascii="Arial" w:eastAsia="Arial" w:hAnsi="Arial" w:cs="Arial"/>
          <w:color w:val="FF0000"/>
          <w:sz w:val="24"/>
          <w:szCs w:val="24"/>
        </w:rPr>
        <w:t xml:space="preserve">. </w:t>
      </w:r>
      <w:r w:rsidRPr="00B52C8D">
        <w:rPr>
          <w:rFonts w:ascii="Arial" w:eastAsia="Arial" w:hAnsi="Arial" w:cs="Arial"/>
          <w:color w:val="FF0000"/>
          <w:sz w:val="24"/>
          <w:szCs w:val="24"/>
        </w:rPr>
        <w:t xml:space="preserve">tools and </w:t>
      </w:r>
      <w:r w:rsidR="006A38F2" w:rsidRPr="00B52C8D">
        <w:rPr>
          <w:rFonts w:ascii="Arial" w:eastAsia="Arial" w:hAnsi="Arial" w:cs="Arial"/>
          <w:color w:val="FF0000"/>
          <w:sz w:val="24"/>
          <w:szCs w:val="24"/>
        </w:rPr>
        <w:t>will</w:t>
      </w:r>
      <w:r w:rsidR="006A38F2">
        <w:rPr>
          <w:rFonts w:ascii="Arial" w:eastAsia="Arial" w:hAnsi="Arial" w:cs="Arial"/>
          <w:color w:val="FF0000"/>
          <w:sz w:val="24"/>
          <w:szCs w:val="24"/>
        </w:rPr>
        <w:t xml:space="preserve"> </w:t>
      </w:r>
      <w:r w:rsidRPr="09D1447D">
        <w:rPr>
          <w:rFonts w:ascii="Arial" w:eastAsia="Arial" w:hAnsi="Arial" w:cs="Arial"/>
          <w:color w:val="FF0000"/>
          <w:sz w:val="24"/>
          <w:szCs w:val="24"/>
        </w:rPr>
        <w:t>carry out risk assessments for any new A</w:t>
      </w:r>
      <w:r w:rsidR="00860922">
        <w:rPr>
          <w:rFonts w:ascii="Arial" w:eastAsia="Arial" w:hAnsi="Arial" w:cs="Arial"/>
          <w:color w:val="FF0000"/>
          <w:sz w:val="24"/>
          <w:szCs w:val="24"/>
        </w:rPr>
        <w:t>.</w:t>
      </w:r>
      <w:r w:rsidRPr="09D1447D">
        <w:rPr>
          <w:rFonts w:ascii="Arial" w:eastAsia="Arial" w:hAnsi="Arial" w:cs="Arial"/>
          <w:color w:val="FF0000"/>
          <w:sz w:val="24"/>
          <w:szCs w:val="24"/>
        </w:rPr>
        <w:t>I</w:t>
      </w:r>
      <w:r w:rsidR="00860922">
        <w:rPr>
          <w:rFonts w:ascii="Arial" w:eastAsia="Arial" w:hAnsi="Arial" w:cs="Arial"/>
          <w:color w:val="FF0000"/>
          <w:sz w:val="24"/>
          <w:szCs w:val="24"/>
        </w:rPr>
        <w:t>.</w:t>
      </w:r>
      <w:r w:rsidRPr="09D1447D">
        <w:rPr>
          <w:rFonts w:ascii="Arial" w:eastAsia="Arial" w:hAnsi="Arial" w:cs="Arial"/>
          <w:color w:val="FF0000"/>
          <w:sz w:val="24"/>
          <w:szCs w:val="24"/>
        </w:rPr>
        <w:t xml:space="preserve"> tool being used by the school.</w:t>
      </w:r>
    </w:p>
    <w:p w14:paraId="49304A8E" w14:textId="77777777" w:rsidR="007C2B4E" w:rsidRPr="00034A59" w:rsidRDefault="007C2B4E" w:rsidP="007C2B4E">
      <w:pPr>
        <w:jc w:val="both"/>
        <w:rPr>
          <w:rFonts w:ascii="Arial" w:hAnsi="Arial" w:cs="Arial"/>
          <w:b/>
          <w:sz w:val="18"/>
          <w:szCs w:val="18"/>
        </w:rPr>
      </w:pPr>
    </w:p>
    <w:p w14:paraId="59DB8AF1" w14:textId="492C325F" w:rsidR="00675A7A" w:rsidRPr="00297D57" w:rsidRDefault="00CA2280" w:rsidP="009D653B">
      <w:pPr>
        <w:pStyle w:val="Default"/>
        <w:tabs>
          <w:tab w:val="left" w:pos="567"/>
        </w:tabs>
        <w:ind w:left="567" w:hanging="567"/>
        <w:jc w:val="both"/>
        <w:rPr>
          <w:color w:val="auto"/>
        </w:rPr>
      </w:pPr>
      <w:r>
        <w:t>2</w:t>
      </w:r>
      <w:r w:rsidR="0031414D">
        <w:t>.</w:t>
      </w:r>
      <w:r>
        <w:t>2</w:t>
      </w:r>
      <w:r>
        <w:tab/>
      </w:r>
      <w:r w:rsidR="005643D3" w:rsidRPr="00B52C8D">
        <w:rPr>
          <w:color w:val="FF0000"/>
        </w:rPr>
        <w:t>Safeguarding is a shared endeavour</w:t>
      </w:r>
      <w:r w:rsidR="005643D3" w:rsidRPr="005643D3">
        <w:rPr>
          <w:color w:val="FF0000"/>
        </w:rPr>
        <w:t xml:space="preserve"> </w:t>
      </w:r>
      <w:r w:rsidR="005643D3">
        <w:t>and e</w:t>
      </w:r>
      <w:r w:rsidR="00675A7A">
        <w:t>veryone who comes into contact with children and their families has a role to play in safeguarding chi</w:t>
      </w:r>
      <w:r w:rsidR="00C85B16">
        <w:t xml:space="preserve">ldren. School staff </w:t>
      </w:r>
      <w:r w:rsidR="00675A7A">
        <w:t xml:space="preserve">are particularly important as they are in a </w:t>
      </w:r>
      <w:r w:rsidR="00675A7A" w:rsidRPr="47EBC897">
        <w:rPr>
          <w:color w:val="auto"/>
        </w:rPr>
        <w:t xml:space="preserve">position to identify concerns early and provide help for children, to prevent concerns from escalating. </w:t>
      </w:r>
      <w:r w:rsidR="00FE4D09" w:rsidRPr="47EBC897">
        <w:rPr>
          <w:color w:val="auto"/>
        </w:rPr>
        <w:t xml:space="preserve"> The </w:t>
      </w:r>
      <w:r w:rsidR="00297D57" w:rsidRPr="47EBC897">
        <w:rPr>
          <w:color w:val="auto"/>
        </w:rPr>
        <w:t>school</w:t>
      </w:r>
      <w:r w:rsidR="00675A7A" w:rsidRPr="47EBC897">
        <w:rPr>
          <w:color w:val="auto"/>
        </w:rPr>
        <w:t xml:space="preserve"> staff form part of the wider safeguarding system for children. This system is described in statutory guidance </w:t>
      </w:r>
      <w:r w:rsidR="00675A7A" w:rsidRPr="47EBC897">
        <w:rPr>
          <w:i/>
          <w:iCs/>
          <w:color w:val="auto"/>
        </w:rPr>
        <w:t xml:space="preserve">Working Together to Safeguard Children </w:t>
      </w:r>
      <w:r w:rsidR="057BCE8C" w:rsidRPr="47EBC897">
        <w:rPr>
          <w:i/>
          <w:iCs/>
          <w:color w:val="FF0000"/>
        </w:rPr>
        <w:t>2023</w:t>
      </w:r>
      <w:r w:rsidR="00675A7A" w:rsidRPr="47EBC897">
        <w:rPr>
          <w:color w:val="FF0000"/>
        </w:rPr>
        <w:t>.</w:t>
      </w:r>
      <w:r w:rsidR="00675A7A" w:rsidRPr="47EBC897">
        <w:rPr>
          <w:color w:val="auto"/>
        </w:rPr>
        <w:t xml:space="preserve"> </w:t>
      </w:r>
      <w:r w:rsidR="00FE4D09" w:rsidRPr="47EBC897">
        <w:rPr>
          <w:color w:val="auto"/>
        </w:rPr>
        <w:t xml:space="preserve">The </w:t>
      </w:r>
      <w:r w:rsidR="00297D57" w:rsidRPr="47EBC897">
        <w:rPr>
          <w:color w:val="auto"/>
        </w:rPr>
        <w:t>School</w:t>
      </w:r>
      <w:r w:rsidR="00675A7A" w:rsidRPr="47EBC897">
        <w:rPr>
          <w:color w:val="auto"/>
        </w:rPr>
        <w:t xml:space="preserve"> </w:t>
      </w:r>
      <w:r w:rsidR="00FE4D09" w:rsidRPr="47EBC897">
        <w:rPr>
          <w:color w:val="auto"/>
        </w:rPr>
        <w:t>will</w:t>
      </w:r>
      <w:r w:rsidR="00675A7A" w:rsidRPr="47EBC897">
        <w:rPr>
          <w:color w:val="auto"/>
        </w:rPr>
        <w:t xml:space="preserve"> work with social care, the police, health services and other services to promote the welfare of children and protect them from harm.</w:t>
      </w:r>
      <w:r w:rsidR="00A7654E" w:rsidRPr="47EBC897">
        <w:rPr>
          <w:color w:val="auto"/>
        </w:rPr>
        <w:t xml:space="preserve"> This includes providing a co-ordinated offer of early help when additional needs of children are identified and contributing to inter-agency </w:t>
      </w:r>
      <w:r w:rsidR="00266862" w:rsidRPr="47EBC897">
        <w:rPr>
          <w:color w:val="auto"/>
        </w:rPr>
        <w:t>plans to provide additional support to children subject to child protection plans</w:t>
      </w:r>
      <w:r w:rsidR="00E478F0" w:rsidRPr="47EBC897">
        <w:rPr>
          <w:color w:val="auto"/>
        </w:rPr>
        <w:t>.</w:t>
      </w:r>
    </w:p>
    <w:p w14:paraId="2A92A43D" w14:textId="369D5FF6" w:rsidR="3F193D69" w:rsidRDefault="3F193D69" w:rsidP="47EBC897">
      <w:pPr>
        <w:pStyle w:val="Default"/>
        <w:tabs>
          <w:tab w:val="left" w:pos="567"/>
        </w:tabs>
        <w:ind w:left="567"/>
        <w:jc w:val="both"/>
        <w:rPr>
          <w:color w:val="FF0000"/>
        </w:rPr>
      </w:pPr>
      <w:r w:rsidRPr="09EB7CAD">
        <w:rPr>
          <w:color w:val="FF0000"/>
        </w:rPr>
        <w:t xml:space="preserve">Working Together to Safeguard Children 2023 recognises schools as relevant </w:t>
      </w:r>
      <w:r w:rsidR="2D7210A3" w:rsidRPr="09EB7CAD">
        <w:rPr>
          <w:color w:val="FF0000"/>
        </w:rPr>
        <w:t xml:space="preserve">agencies; therefore, this school will act in accordance with the SSCP’s safeguarding arrangements.  As part of </w:t>
      </w:r>
      <w:r w:rsidR="3A061588" w:rsidRPr="09EB7CAD">
        <w:rPr>
          <w:color w:val="FF0000"/>
        </w:rPr>
        <w:t>this</w:t>
      </w:r>
      <w:r w:rsidR="006A38F2">
        <w:rPr>
          <w:color w:val="FF0000"/>
        </w:rPr>
        <w:t xml:space="preserve"> the s</w:t>
      </w:r>
      <w:r w:rsidR="3A061588" w:rsidRPr="09EB7CAD">
        <w:rPr>
          <w:color w:val="FF0000"/>
        </w:rPr>
        <w:t>chool</w:t>
      </w:r>
      <w:r w:rsidR="2D7210A3" w:rsidRPr="09EB7CAD">
        <w:rPr>
          <w:color w:val="FF0000"/>
        </w:rPr>
        <w:t xml:space="preserve"> will</w:t>
      </w:r>
      <w:r w:rsidR="006A38F2">
        <w:rPr>
          <w:color w:val="FF0000"/>
        </w:rPr>
        <w:t>:</w:t>
      </w:r>
      <w:r w:rsidR="2D7210A3" w:rsidRPr="09EB7CAD">
        <w:rPr>
          <w:color w:val="FF0000"/>
        </w:rPr>
        <w:t xml:space="preserve">  </w:t>
      </w:r>
    </w:p>
    <w:p w14:paraId="7D3A09E0" w14:textId="61FA4E00" w:rsidR="2D7210A3" w:rsidRDefault="2D7210A3" w:rsidP="006A38F2">
      <w:pPr>
        <w:pStyle w:val="Default"/>
        <w:numPr>
          <w:ilvl w:val="0"/>
          <w:numId w:val="4"/>
        </w:numPr>
        <w:tabs>
          <w:tab w:val="left" w:pos="567"/>
        </w:tabs>
        <w:ind w:left="993" w:hanging="426"/>
        <w:jc w:val="both"/>
        <w:rPr>
          <w:color w:val="FF0000"/>
        </w:rPr>
      </w:pPr>
      <w:r w:rsidRPr="47EBC897">
        <w:rPr>
          <w:color w:val="FF0000"/>
        </w:rPr>
        <w:t xml:space="preserve">have a clear understanding of our responsibilities in relation to safeguarding children </w:t>
      </w:r>
      <w:r w:rsidR="51CFFED1" w:rsidRPr="47EBC897">
        <w:rPr>
          <w:color w:val="FF0000"/>
        </w:rPr>
        <w:t>in Salford</w:t>
      </w:r>
      <w:r w:rsidRPr="47EBC897">
        <w:rPr>
          <w:color w:val="FF0000"/>
        </w:rPr>
        <w:t xml:space="preserve">, and how we will discharge them </w:t>
      </w:r>
    </w:p>
    <w:p w14:paraId="6175E7B2" w14:textId="28CCD2B6" w:rsidR="2D7210A3" w:rsidRDefault="2D7210A3" w:rsidP="006A38F2">
      <w:pPr>
        <w:pStyle w:val="Default"/>
        <w:numPr>
          <w:ilvl w:val="0"/>
          <w:numId w:val="4"/>
        </w:numPr>
        <w:tabs>
          <w:tab w:val="left" w:pos="567"/>
        </w:tabs>
        <w:ind w:left="993" w:hanging="426"/>
        <w:jc w:val="both"/>
        <w:rPr>
          <w:color w:val="FF0000"/>
        </w:rPr>
      </w:pPr>
      <w:r w:rsidRPr="47EBC897">
        <w:rPr>
          <w:color w:val="FF0000"/>
        </w:rPr>
        <w:lastRenderedPageBreak/>
        <w:t xml:space="preserve">co-operate with </w:t>
      </w:r>
      <w:r w:rsidR="006A38F2">
        <w:rPr>
          <w:color w:val="FF0000"/>
        </w:rPr>
        <w:t>S</w:t>
      </w:r>
      <w:r w:rsidRPr="47EBC897">
        <w:rPr>
          <w:color w:val="FF0000"/>
        </w:rPr>
        <w:t xml:space="preserve">afeguarding </w:t>
      </w:r>
      <w:r w:rsidR="006A38F2">
        <w:rPr>
          <w:color w:val="FF0000"/>
        </w:rPr>
        <w:t>P</w:t>
      </w:r>
      <w:r w:rsidRPr="47EBC897">
        <w:rPr>
          <w:color w:val="FF0000"/>
        </w:rPr>
        <w:t xml:space="preserve">artners to improve, implement, and monitor effectiveness of the local safeguarding arrangements </w:t>
      </w:r>
    </w:p>
    <w:p w14:paraId="7E3A5ED6" w14:textId="32199D35" w:rsidR="2D7210A3" w:rsidRDefault="2D7210A3" w:rsidP="006A38F2">
      <w:pPr>
        <w:pStyle w:val="Default"/>
        <w:numPr>
          <w:ilvl w:val="0"/>
          <w:numId w:val="4"/>
        </w:numPr>
        <w:tabs>
          <w:tab w:val="left" w:pos="567"/>
        </w:tabs>
        <w:ind w:left="993" w:hanging="426"/>
        <w:jc w:val="both"/>
        <w:rPr>
          <w:color w:val="FF0000"/>
        </w:rPr>
      </w:pPr>
      <w:r w:rsidRPr="47EBC897">
        <w:rPr>
          <w:color w:val="FF0000"/>
        </w:rPr>
        <w:t xml:space="preserve">share information and data about safeguarding issues and concerns affecting the children involved in </w:t>
      </w:r>
      <w:r w:rsidR="62FA29D3" w:rsidRPr="47EBC897">
        <w:rPr>
          <w:color w:val="FF0000"/>
        </w:rPr>
        <w:t xml:space="preserve">our </w:t>
      </w:r>
      <w:r w:rsidR="5544AA61" w:rsidRPr="47EBC897">
        <w:rPr>
          <w:color w:val="FF0000"/>
        </w:rPr>
        <w:t>school to</w:t>
      </w:r>
      <w:r w:rsidRPr="47EBC897">
        <w:rPr>
          <w:color w:val="FF0000"/>
        </w:rPr>
        <w:t xml:space="preserve"> contribute to local priorities </w:t>
      </w:r>
    </w:p>
    <w:p w14:paraId="60C4E24F" w14:textId="1E2453AE" w:rsidR="2D7210A3" w:rsidRDefault="2D7210A3" w:rsidP="006A38F2">
      <w:pPr>
        <w:pStyle w:val="Default"/>
        <w:numPr>
          <w:ilvl w:val="0"/>
          <w:numId w:val="4"/>
        </w:numPr>
        <w:tabs>
          <w:tab w:val="left" w:pos="567"/>
        </w:tabs>
        <w:ind w:left="993" w:hanging="426"/>
        <w:jc w:val="both"/>
        <w:rPr>
          <w:color w:val="FF0000"/>
        </w:rPr>
      </w:pPr>
      <w:r w:rsidRPr="47EBC897">
        <w:rPr>
          <w:color w:val="FF0000"/>
        </w:rPr>
        <w:t xml:space="preserve">ensure local multi-agency safeguarding arrangements are fully understood, and rigorously applied </w:t>
      </w:r>
      <w:r w:rsidR="59995CBC" w:rsidRPr="47EBC897">
        <w:rPr>
          <w:color w:val="FF0000"/>
        </w:rPr>
        <w:t>with our school.</w:t>
      </w:r>
    </w:p>
    <w:p w14:paraId="566E2D2B" w14:textId="77777777" w:rsidR="007C2B4E" w:rsidRPr="00034A59" w:rsidRDefault="007C2B4E" w:rsidP="00266862">
      <w:pPr>
        <w:ind w:left="567" w:hanging="567"/>
        <w:jc w:val="both"/>
        <w:rPr>
          <w:rFonts w:ascii="Arial" w:hAnsi="Arial" w:cs="Arial"/>
          <w:sz w:val="18"/>
          <w:szCs w:val="18"/>
        </w:rPr>
      </w:pPr>
    </w:p>
    <w:p w14:paraId="5BC7C0DB" w14:textId="77777777" w:rsidR="007C2B4E" w:rsidRPr="00034A59" w:rsidRDefault="00CA2280" w:rsidP="00CA2280">
      <w:pPr>
        <w:ind w:left="567" w:hanging="567"/>
        <w:jc w:val="both"/>
        <w:rPr>
          <w:rFonts w:ascii="Arial" w:hAnsi="Arial" w:cs="Arial"/>
          <w:sz w:val="24"/>
          <w:szCs w:val="24"/>
        </w:rPr>
      </w:pPr>
      <w:r w:rsidRPr="00034A59">
        <w:rPr>
          <w:rFonts w:ascii="Arial" w:hAnsi="Arial" w:cs="Arial"/>
          <w:sz w:val="24"/>
          <w:szCs w:val="24"/>
        </w:rPr>
        <w:t>2</w:t>
      </w:r>
      <w:r w:rsidR="003F7824" w:rsidRPr="00034A59">
        <w:rPr>
          <w:rFonts w:ascii="Arial" w:hAnsi="Arial" w:cs="Arial"/>
          <w:sz w:val="24"/>
          <w:szCs w:val="24"/>
        </w:rPr>
        <w:t>.3</w:t>
      </w:r>
      <w:r w:rsidR="003F7824" w:rsidRPr="00034A59">
        <w:rPr>
          <w:rFonts w:ascii="Arial" w:hAnsi="Arial" w:cs="Arial"/>
          <w:sz w:val="24"/>
          <w:szCs w:val="24"/>
        </w:rPr>
        <w:tab/>
      </w:r>
      <w:r w:rsidR="00266862" w:rsidRPr="00034A59">
        <w:rPr>
          <w:rFonts w:ascii="Arial" w:hAnsi="Arial" w:cs="Arial"/>
          <w:sz w:val="24"/>
          <w:szCs w:val="24"/>
        </w:rPr>
        <w:t xml:space="preserve">The </w:t>
      </w:r>
      <w:r w:rsidR="00A9679F" w:rsidRPr="00034A59">
        <w:rPr>
          <w:rFonts w:ascii="Arial" w:hAnsi="Arial" w:cs="Arial"/>
          <w:sz w:val="24"/>
          <w:szCs w:val="24"/>
        </w:rPr>
        <w:t xml:space="preserve">Education and Inspections Act 2006 states, </w:t>
      </w:r>
      <w:r w:rsidR="00A9679F" w:rsidRPr="00034A59">
        <w:rPr>
          <w:rFonts w:ascii="Arial" w:hAnsi="Arial" w:cs="Arial"/>
          <w:i/>
          <w:iCs/>
          <w:sz w:val="24"/>
          <w:szCs w:val="24"/>
        </w:rPr>
        <w:t>‘all schools must have</w:t>
      </w:r>
      <w:r w:rsidRPr="00034A59">
        <w:rPr>
          <w:rFonts w:ascii="Arial" w:hAnsi="Arial" w:cs="Arial"/>
          <w:sz w:val="24"/>
          <w:szCs w:val="24"/>
        </w:rPr>
        <w:t xml:space="preserve"> </w:t>
      </w:r>
      <w:r w:rsidR="00A9679F" w:rsidRPr="00034A59">
        <w:rPr>
          <w:rFonts w:ascii="Arial" w:hAnsi="Arial" w:cs="Arial"/>
          <w:i/>
          <w:iCs/>
          <w:sz w:val="24"/>
          <w:szCs w:val="24"/>
        </w:rPr>
        <w:t>measures to encourage good behaviour and prevent all forms of bullying</w:t>
      </w:r>
      <w:r w:rsidRPr="00034A59">
        <w:rPr>
          <w:rFonts w:ascii="Arial" w:hAnsi="Arial" w:cs="Arial"/>
          <w:sz w:val="24"/>
          <w:szCs w:val="24"/>
        </w:rPr>
        <w:t xml:space="preserve"> </w:t>
      </w:r>
      <w:r w:rsidR="00A9679F" w:rsidRPr="00034A59">
        <w:rPr>
          <w:rFonts w:ascii="Arial" w:hAnsi="Arial" w:cs="Arial"/>
          <w:i/>
          <w:iCs/>
          <w:sz w:val="24"/>
          <w:szCs w:val="24"/>
        </w:rPr>
        <w:t>amongst pupils’</w:t>
      </w:r>
      <w:r w:rsidR="00A9679F" w:rsidRPr="00034A59">
        <w:rPr>
          <w:rFonts w:ascii="Arial" w:hAnsi="Arial" w:cs="Arial"/>
          <w:sz w:val="24"/>
          <w:szCs w:val="24"/>
        </w:rPr>
        <w:t>. This Act also</w:t>
      </w:r>
      <w:r w:rsidR="00A9679F" w:rsidRPr="00034A59">
        <w:rPr>
          <w:rFonts w:ascii="Arial" w:hAnsi="Arial" w:cs="Arial"/>
          <w:iCs/>
          <w:sz w:val="24"/>
          <w:szCs w:val="24"/>
        </w:rPr>
        <w:t xml:space="preserve"> gives head teachers the ability to ensure</w:t>
      </w:r>
      <w:r w:rsidRPr="00034A59">
        <w:rPr>
          <w:rFonts w:ascii="Arial" w:hAnsi="Arial" w:cs="Arial"/>
          <w:sz w:val="24"/>
          <w:szCs w:val="24"/>
        </w:rPr>
        <w:t xml:space="preserve"> </w:t>
      </w:r>
      <w:r w:rsidR="00A9679F" w:rsidRPr="00034A59">
        <w:rPr>
          <w:rFonts w:ascii="Arial" w:hAnsi="Arial" w:cs="Arial"/>
          <w:iCs/>
          <w:sz w:val="24"/>
          <w:szCs w:val="24"/>
        </w:rPr>
        <w:t>that pupils behave when they are not on school premises or under the</w:t>
      </w:r>
      <w:r w:rsidRPr="00034A59">
        <w:rPr>
          <w:rFonts w:ascii="Arial" w:hAnsi="Arial" w:cs="Arial"/>
          <w:sz w:val="24"/>
          <w:szCs w:val="24"/>
        </w:rPr>
        <w:t xml:space="preserve"> </w:t>
      </w:r>
      <w:r w:rsidR="00A9679F" w:rsidRPr="00034A59">
        <w:rPr>
          <w:rFonts w:ascii="Arial" w:hAnsi="Arial" w:cs="Arial"/>
          <w:iCs/>
          <w:sz w:val="24"/>
          <w:szCs w:val="24"/>
        </w:rPr>
        <w:t>lawful control of school staff</w:t>
      </w:r>
      <w:r w:rsidR="00784E13" w:rsidRPr="00034A59">
        <w:rPr>
          <w:rFonts w:ascii="Arial" w:hAnsi="Arial" w:cs="Arial"/>
          <w:iCs/>
          <w:sz w:val="24"/>
          <w:szCs w:val="24"/>
        </w:rPr>
        <w:t>.</w:t>
      </w:r>
    </w:p>
    <w:p w14:paraId="193E8387" w14:textId="77777777" w:rsidR="007C2B4E" w:rsidRPr="00034A59" w:rsidRDefault="007C2B4E" w:rsidP="00CA2280">
      <w:pPr>
        <w:jc w:val="both"/>
        <w:rPr>
          <w:rFonts w:ascii="Arial" w:hAnsi="Arial" w:cs="Arial"/>
          <w:sz w:val="18"/>
          <w:szCs w:val="18"/>
        </w:rPr>
      </w:pPr>
    </w:p>
    <w:p w14:paraId="33CEA756" w14:textId="7A22E2F0" w:rsidR="007C2B4E" w:rsidRPr="00034A59" w:rsidRDefault="00CA2280" w:rsidP="09D1447D">
      <w:pPr>
        <w:autoSpaceDE w:val="0"/>
        <w:autoSpaceDN w:val="0"/>
        <w:adjustRightInd w:val="0"/>
        <w:ind w:left="567" w:hanging="567"/>
        <w:rPr>
          <w:rFonts w:ascii="Arial" w:hAnsi="Arial" w:cs="Arial"/>
          <w:color w:val="FF0000"/>
          <w:sz w:val="24"/>
          <w:szCs w:val="24"/>
        </w:rPr>
      </w:pPr>
      <w:r w:rsidRPr="09D1447D">
        <w:rPr>
          <w:rFonts w:ascii="Arial" w:hAnsi="Arial" w:cs="Arial"/>
          <w:sz w:val="24"/>
          <w:szCs w:val="24"/>
        </w:rPr>
        <w:t>2</w:t>
      </w:r>
      <w:r w:rsidR="009C1F0F" w:rsidRPr="09D1447D">
        <w:rPr>
          <w:rFonts w:ascii="Arial" w:hAnsi="Arial" w:cs="Arial"/>
          <w:sz w:val="24"/>
          <w:szCs w:val="24"/>
        </w:rPr>
        <w:t>.</w:t>
      </w:r>
      <w:r w:rsidRPr="09D1447D">
        <w:rPr>
          <w:rFonts w:ascii="Arial" w:hAnsi="Arial" w:cs="Arial"/>
          <w:sz w:val="24"/>
          <w:szCs w:val="24"/>
        </w:rPr>
        <w:t>4</w:t>
      </w:r>
      <w:r>
        <w:tab/>
      </w:r>
      <w:r w:rsidR="00E23DFD" w:rsidRPr="09D1447D">
        <w:rPr>
          <w:rFonts w:ascii="Arial" w:hAnsi="Arial" w:cs="Arial"/>
          <w:sz w:val="24"/>
          <w:szCs w:val="24"/>
        </w:rPr>
        <w:t>Safeguarding</w:t>
      </w:r>
      <w:r w:rsidR="00266862" w:rsidRPr="09D1447D">
        <w:rPr>
          <w:rFonts w:ascii="Arial" w:hAnsi="Arial" w:cs="Arial"/>
          <w:sz w:val="24"/>
          <w:szCs w:val="24"/>
        </w:rPr>
        <w:t xml:space="preserve"> and promoting the welfare of children is</w:t>
      </w:r>
      <w:r w:rsidR="00400382" w:rsidRPr="09D1447D">
        <w:rPr>
          <w:rFonts w:ascii="Arial" w:hAnsi="Arial" w:cs="Arial"/>
          <w:sz w:val="24"/>
          <w:szCs w:val="24"/>
        </w:rPr>
        <w:t xml:space="preserve"> </w:t>
      </w:r>
      <w:r w:rsidR="006D6A88" w:rsidRPr="09D1447D">
        <w:rPr>
          <w:rFonts w:ascii="Arial" w:hAnsi="Arial" w:cs="Arial"/>
          <w:b/>
          <w:bCs/>
          <w:sz w:val="24"/>
          <w:szCs w:val="24"/>
        </w:rPr>
        <w:t>everyone’s</w:t>
      </w:r>
      <w:r w:rsidR="006D6A88" w:rsidRPr="09D1447D">
        <w:rPr>
          <w:rFonts w:ascii="Arial" w:hAnsi="Arial" w:cs="Arial"/>
          <w:sz w:val="24"/>
          <w:szCs w:val="24"/>
        </w:rPr>
        <w:t xml:space="preserve"> responsibility</w:t>
      </w:r>
      <w:r w:rsidR="00400382" w:rsidRPr="09D1447D">
        <w:rPr>
          <w:rFonts w:ascii="Arial" w:hAnsi="Arial" w:cs="Arial"/>
          <w:sz w:val="24"/>
          <w:szCs w:val="24"/>
        </w:rPr>
        <w:t>.</w:t>
      </w:r>
      <w:r w:rsidR="0B09E520" w:rsidRPr="09D1447D">
        <w:rPr>
          <w:rFonts w:ascii="Arial" w:hAnsi="Arial" w:cs="Arial"/>
          <w:sz w:val="24"/>
          <w:szCs w:val="24"/>
        </w:rPr>
        <w:t xml:space="preserve"> </w:t>
      </w:r>
    </w:p>
    <w:p w14:paraId="7DE68F26" w14:textId="006C94FA" w:rsidR="007C2B4E" w:rsidRPr="00034A59" w:rsidRDefault="007C2B4E" w:rsidP="47EBC897">
      <w:pPr>
        <w:autoSpaceDE w:val="0"/>
        <w:autoSpaceDN w:val="0"/>
        <w:adjustRightInd w:val="0"/>
        <w:ind w:left="567" w:hanging="567"/>
        <w:rPr>
          <w:rFonts w:ascii="Arial" w:hAnsi="Arial" w:cs="Arial"/>
          <w:color w:val="FF0000"/>
          <w:sz w:val="24"/>
          <w:szCs w:val="24"/>
        </w:rPr>
      </w:pPr>
    </w:p>
    <w:p w14:paraId="0E489016" w14:textId="3F4E0F2D" w:rsidR="007C2B4E" w:rsidRPr="00034A59" w:rsidRDefault="00400382" w:rsidP="09D1447D">
      <w:pPr>
        <w:autoSpaceDE w:val="0"/>
        <w:autoSpaceDN w:val="0"/>
        <w:adjustRightInd w:val="0"/>
        <w:ind w:left="567" w:hanging="567"/>
        <w:rPr>
          <w:rFonts w:ascii="Arial" w:hAnsi="Arial" w:cs="Arial"/>
          <w:color w:val="FF0000"/>
          <w:sz w:val="24"/>
          <w:szCs w:val="24"/>
        </w:rPr>
      </w:pPr>
      <w:r w:rsidRPr="09D1447D">
        <w:rPr>
          <w:rFonts w:ascii="Arial" w:hAnsi="Arial" w:cs="Arial"/>
          <w:color w:val="FF0000"/>
          <w:sz w:val="24"/>
          <w:szCs w:val="24"/>
        </w:rPr>
        <w:t xml:space="preserve"> </w:t>
      </w:r>
      <w:r w:rsidR="00D00D3B">
        <w:rPr>
          <w:rFonts w:ascii="Arial" w:hAnsi="Arial" w:cs="Arial"/>
          <w:color w:val="FF0000"/>
          <w:sz w:val="24"/>
          <w:szCs w:val="24"/>
        </w:rPr>
        <w:tab/>
      </w:r>
      <w:r w:rsidRPr="09D1447D">
        <w:rPr>
          <w:rFonts w:ascii="Arial" w:hAnsi="Arial" w:cs="Arial"/>
          <w:b/>
          <w:bCs/>
          <w:sz w:val="24"/>
          <w:szCs w:val="24"/>
        </w:rPr>
        <w:t>Everyone</w:t>
      </w:r>
      <w:r w:rsidRPr="09D1447D">
        <w:rPr>
          <w:rFonts w:ascii="Arial" w:hAnsi="Arial" w:cs="Arial"/>
          <w:sz w:val="24"/>
          <w:szCs w:val="24"/>
        </w:rPr>
        <w:t xml:space="preserve"> who comes into contact with children and their families and carers has a role to play in safeguarding children. In order to fulfil this responsibility effectively, all professionals </w:t>
      </w:r>
      <w:r w:rsidR="004715D7" w:rsidRPr="09D1447D">
        <w:rPr>
          <w:rFonts w:ascii="Arial" w:hAnsi="Arial" w:cs="Arial"/>
          <w:sz w:val="24"/>
          <w:szCs w:val="24"/>
        </w:rPr>
        <w:t>will</w:t>
      </w:r>
      <w:r w:rsidRPr="09D1447D">
        <w:rPr>
          <w:rFonts w:ascii="Arial" w:hAnsi="Arial" w:cs="Arial"/>
          <w:sz w:val="24"/>
          <w:szCs w:val="24"/>
        </w:rPr>
        <w:t xml:space="preserve"> make sure their approach is child-centred</w:t>
      </w:r>
      <w:r w:rsidR="00AC0E8D" w:rsidRPr="09D1447D">
        <w:rPr>
          <w:rFonts w:ascii="Arial" w:hAnsi="Arial" w:cs="Arial"/>
          <w:sz w:val="24"/>
          <w:szCs w:val="24"/>
        </w:rPr>
        <w:t xml:space="preserve"> and contextual</w:t>
      </w:r>
      <w:r w:rsidRPr="09D1447D">
        <w:rPr>
          <w:rFonts w:ascii="Arial" w:hAnsi="Arial" w:cs="Arial"/>
          <w:sz w:val="24"/>
          <w:szCs w:val="24"/>
        </w:rPr>
        <w:t xml:space="preserve">. This means that they </w:t>
      </w:r>
      <w:r w:rsidR="004715D7" w:rsidRPr="09D1447D">
        <w:rPr>
          <w:rFonts w:ascii="Arial" w:hAnsi="Arial" w:cs="Arial"/>
          <w:sz w:val="24"/>
          <w:szCs w:val="24"/>
        </w:rPr>
        <w:t>will</w:t>
      </w:r>
      <w:r w:rsidRPr="09D1447D">
        <w:rPr>
          <w:rFonts w:ascii="Arial" w:hAnsi="Arial" w:cs="Arial"/>
          <w:sz w:val="24"/>
          <w:szCs w:val="24"/>
        </w:rPr>
        <w:t xml:space="preserve"> consider, at all times, what is in the </w:t>
      </w:r>
      <w:r w:rsidRPr="09D1447D">
        <w:rPr>
          <w:rFonts w:ascii="Arial" w:hAnsi="Arial" w:cs="Arial"/>
          <w:b/>
          <w:bCs/>
          <w:sz w:val="24"/>
          <w:szCs w:val="24"/>
        </w:rPr>
        <w:t>best interests</w:t>
      </w:r>
      <w:r w:rsidRPr="09D1447D">
        <w:rPr>
          <w:rFonts w:ascii="Arial" w:hAnsi="Arial" w:cs="Arial"/>
          <w:sz w:val="24"/>
          <w:szCs w:val="24"/>
        </w:rPr>
        <w:t xml:space="preserve"> of the child</w:t>
      </w:r>
      <w:r w:rsidR="00AC0E8D" w:rsidRPr="09D1447D">
        <w:rPr>
          <w:rFonts w:ascii="Arial" w:hAnsi="Arial" w:cs="Arial"/>
          <w:sz w:val="24"/>
          <w:szCs w:val="24"/>
        </w:rPr>
        <w:t xml:space="preserve"> including the wider environmental factors</w:t>
      </w:r>
      <w:r w:rsidR="004A299A" w:rsidRPr="09D1447D">
        <w:rPr>
          <w:rFonts w:ascii="Arial" w:hAnsi="Arial" w:cs="Arial"/>
          <w:sz w:val="24"/>
          <w:szCs w:val="24"/>
        </w:rPr>
        <w:t xml:space="preserve"> and influences</w:t>
      </w:r>
      <w:r w:rsidR="00F6293A" w:rsidRPr="09D1447D">
        <w:rPr>
          <w:rFonts w:ascii="Arial" w:hAnsi="Arial" w:cs="Arial"/>
          <w:sz w:val="24"/>
          <w:szCs w:val="24"/>
        </w:rPr>
        <w:t xml:space="preserve"> and extra-familial harms</w:t>
      </w:r>
      <w:r w:rsidR="00AC0E8D" w:rsidRPr="09D1447D">
        <w:rPr>
          <w:rFonts w:ascii="Arial" w:hAnsi="Arial" w:cs="Arial"/>
          <w:sz w:val="24"/>
          <w:szCs w:val="24"/>
        </w:rPr>
        <w:t xml:space="preserve"> that are pres</w:t>
      </w:r>
      <w:r w:rsidR="00AC0E8D" w:rsidRPr="09D1447D">
        <w:rPr>
          <w:rFonts w:ascii="ArialMT" w:hAnsi="ArialMT" w:cs="ArialMT"/>
          <w:sz w:val="24"/>
          <w:szCs w:val="24"/>
        </w:rPr>
        <w:t>ent in a child’s life that are a threat to their safety and/or welfare</w:t>
      </w:r>
      <w:r w:rsidR="00F13665" w:rsidRPr="09D1447D">
        <w:rPr>
          <w:rFonts w:ascii="Arial" w:hAnsi="Arial" w:cs="Arial"/>
          <w:sz w:val="24"/>
          <w:szCs w:val="24"/>
        </w:rPr>
        <w:t xml:space="preserve">. </w:t>
      </w:r>
      <w:r w:rsidR="00350A73" w:rsidRPr="09D1447D">
        <w:rPr>
          <w:rFonts w:ascii="Arial" w:hAnsi="Arial" w:cs="Arial"/>
          <w:sz w:val="24"/>
          <w:szCs w:val="24"/>
        </w:rPr>
        <w:t>The development of appropriate</w:t>
      </w:r>
      <w:r w:rsidR="00272F1C" w:rsidRPr="09D1447D">
        <w:rPr>
          <w:rFonts w:ascii="Arial" w:hAnsi="Arial" w:cs="Arial"/>
          <w:sz w:val="24"/>
          <w:szCs w:val="24"/>
        </w:rPr>
        <w:t xml:space="preserve"> multi-agency</w:t>
      </w:r>
      <w:r w:rsidR="00350A73" w:rsidRPr="09D1447D">
        <w:rPr>
          <w:rFonts w:ascii="Arial" w:hAnsi="Arial" w:cs="Arial"/>
          <w:sz w:val="24"/>
          <w:szCs w:val="24"/>
        </w:rPr>
        <w:t xml:space="preserve"> procedures and the monitoring of good practice ar</w:t>
      </w:r>
      <w:r w:rsidR="00E23DFD" w:rsidRPr="09D1447D">
        <w:rPr>
          <w:rFonts w:ascii="Arial" w:hAnsi="Arial" w:cs="Arial"/>
          <w:sz w:val="24"/>
          <w:szCs w:val="24"/>
        </w:rPr>
        <w:t>e the</w:t>
      </w:r>
      <w:r w:rsidR="00272F1C" w:rsidRPr="09D1447D">
        <w:rPr>
          <w:rFonts w:ascii="Arial" w:hAnsi="Arial" w:cs="Arial"/>
          <w:sz w:val="24"/>
          <w:szCs w:val="24"/>
        </w:rPr>
        <w:t xml:space="preserve"> responsibilities of the Salford </w:t>
      </w:r>
      <w:r w:rsidR="0058623E" w:rsidRPr="09D1447D">
        <w:rPr>
          <w:rFonts w:ascii="Arial" w:hAnsi="Arial" w:cs="Arial"/>
          <w:sz w:val="24"/>
          <w:szCs w:val="24"/>
        </w:rPr>
        <w:t>Safeguarding Children Partnership</w:t>
      </w:r>
      <w:r w:rsidR="00272F1C" w:rsidRPr="09D1447D">
        <w:rPr>
          <w:rFonts w:ascii="Arial" w:hAnsi="Arial" w:cs="Arial"/>
          <w:sz w:val="24"/>
          <w:szCs w:val="24"/>
        </w:rPr>
        <w:t xml:space="preserve"> </w:t>
      </w:r>
      <w:r w:rsidR="001C2E08" w:rsidRPr="09D1447D">
        <w:rPr>
          <w:rFonts w:ascii="Arial" w:hAnsi="Arial" w:cs="Arial"/>
          <w:sz w:val="24"/>
          <w:szCs w:val="24"/>
        </w:rPr>
        <w:t>(SSCP)</w:t>
      </w:r>
      <w:r w:rsidR="00912A09" w:rsidRPr="09D1447D">
        <w:rPr>
          <w:rFonts w:ascii="Arial" w:hAnsi="Arial" w:cs="Arial"/>
          <w:sz w:val="24"/>
          <w:szCs w:val="24"/>
        </w:rPr>
        <w:t>.</w:t>
      </w:r>
      <w:r w:rsidR="00B70C2A" w:rsidRPr="09D1447D">
        <w:rPr>
          <w:rFonts w:ascii="Arial" w:hAnsi="Arial" w:cs="Arial"/>
          <w:sz w:val="24"/>
          <w:szCs w:val="24"/>
        </w:rPr>
        <w:t xml:space="preserve"> </w:t>
      </w:r>
      <w:r w:rsidR="62E1A093" w:rsidRPr="09D1447D">
        <w:rPr>
          <w:rFonts w:ascii="Arial" w:hAnsi="Arial" w:cs="Arial"/>
          <w:sz w:val="24"/>
          <w:szCs w:val="24"/>
        </w:rPr>
        <w:t xml:space="preserve"> </w:t>
      </w:r>
    </w:p>
    <w:p w14:paraId="449AC0B9" w14:textId="59798BBE" w:rsidR="00F26377" w:rsidRPr="00034A59" w:rsidRDefault="00F26377" w:rsidP="09D1447D">
      <w:pPr>
        <w:ind w:left="567" w:hanging="567"/>
        <w:rPr>
          <w:rFonts w:ascii="Arial" w:hAnsi="Arial" w:cs="Arial"/>
          <w:sz w:val="24"/>
          <w:szCs w:val="24"/>
        </w:rPr>
      </w:pPr>
    </w:p>
    <w:p w14:paraId="6C00CF3D" w14:textId="6BD983A0" w:rsidR="00F26377" w:rsidRPr="00034A59" w:rsidRDefault="7CBA816F" w:rsidP="00E979EB">
      <w:pPr>
        <w:spacing w:after="160" w:line="257" w:lineRule="auto"/>
        <w:ind w:left="567"/>
        <w:rPr>
          <w:rFonts w:ascii="Arial" w:eastAsia="Arial" w:hAnsi="Arial" w:cs="Arial"/>
          <w:color w:val="FF0000"/>
          <w:sz w:val="24"/>
          <w:szCs w:val="24"/>
        </w:rPr>
      </w:pPr>
      <w:r w:rsidRPr="09D1447D">
        <w:rPr>
          <w:rFonts w:ascii="Arial" w:eastAsia="Arial" w:hAnsi="Arial" w:cs="Arial"/>
          <w:color w:val="FF0000"/>
          <w:sz w:val="24"/>
          <w:szCs w:val="24"/>
        </w:rPr>
        <w:t xml:space="preserve">All practitioners staff working in </w:t>
      </w:r>
      <w:r w:rsidRPr="09D1447D">
        <w:rPr>
          <w:rFonts w:ascii="Arial" w:eastAsia="Arial" w:hAnsi="Arial" w:cs="Arial"/>
          <w:color w:val="FF0000"/>
          <w:sz w:val="24"/>
          <w:szCs w:val="24"/>
          <w:highlight w:val="yellow"/>
        </w:rPr>
        <w:t>NAME SCHOOL</w:t>
      </w:r>
      <w:r w:rsidRPr="09D1447D">
        <w:rPr>
          <w:rFonts w:ascii="Arial" w:eastAsia="Arial" w:hAnsi="Arial" w:cs="Arial"/>
          <w:color w:val="FF0000"/>
          <w:sz w:val="24"/>
          <w:szCs w:val="24"/>
        </w:rPr>
        <w:t xml:space="preserve"> need to understand their role in </w:t>
      </w:r>
      <w:r w:rsidRPr="00B52C8D">
        <w:rPr>
          <w:rFonts w:ascii="Arial" w:eastAsia="Arial" w:hAnsi="Arial" w:cs="Arial"/>
          <w:color w:val="FF0000"/>
          <w:sz w:val="24"/>
          <w:szCs w:val="24"/>
        </w:rPr>
        <w:t xml:space="preserve">identifying emerging problems.  The staff at NAME SCHOOL  undertake whole school </w:t>
      </w:r>
      <w:r w:rsidR="00D00D3B" w:rsidRPr="00B52C8D">
        <w:rPr>
          <w:rFonts w:ascii="Arial" w:eastAsia="Arial" w:hAnsi="Arial" w:cs="Arial"/>
          <w:color w:val="FF0000"/>
          <w:sz w:val="24"/>
          <w:szCs w:val="24"/>
        </w:rPr>
        <w:t xml:space="preserve">staff and governor </w:t>
      </w:r>
      <w:r w:rsidRPr="00B52C8D">
        <w:rPr>
          <w:rFonts w:ascii="Arial" w:eastAsia="Arial" w:hAnsi="Arial" w:cs="Arial"/>
          <w:color w:val="FF0000"/>
          <w:sz w:val="24"/>
          <w:szCs w:val="24"/>
        </w:rPr>
        <w:t xml:space="preserve">safeguarding </w:t>
      </w:r>
      <w:r w:rsidR="00D00D3B" w:rsidRPr="00B52C8D">
        <w:rPr>
          <w:rFonts w:ascii="Arial" w:eastAsia="Arial" w:hAnsi="Arial" w:cs="Arial"/>
          <w:color w:val="FF0000"/>
          <w:sz w:val="24"/>
          <w:szCs w:val="24"/>
        </w:rPr>
        <w:t>training that meets local and national safeguarding requirements</w:t>
      </w:r>
      <w:r w:rsidRPr="00B52C8D">
        <w:rPr>
          <w:rFonts w:ascii="Arial" w:eastAsia="Arial" w:hAnsi="Arial" w:cs="Arial"/>
          <w:color w:val="FF0000"/>
          <w:sz w:val="24"/>
          <w:szCs w:val="24"/>
        </w:rPr>
        <w:t xml:space="preserve"> so that they:</w:t>
      </w:r>
      <w:r w:rsidRPr="09D1447D">
        <w:rPr>
          <w:rFonts w:ascii="Arial" w:eastAsia="Arial" w:hAnsi="Arial" w:cs="Arial"/>
          <w:color w:val="FF0000"/>
          <w:sz w:val="24"/>
          <w:szCs w:val="24"/>
        </w:rPr>
        <w:t xml:space="preserve"> </w:t>
      </w:r>
    </w:p>
    <w:p w14:paraId="0B6D0933" w14:textId="7D364657" w:rsidR="00F26377" w:rsidRPr="00E979EB" w:rsidRDefault="7CBA816F" w:rsidP="00E979EB">
      <w:pPr>
        <w:pStyle w:val="Default"/>
        <w:numPr>
          <w:ilvl w:val="0"/>
          <w:numId w:val="4"/>
        </w:numPr>
        <w:tabs>
          <w:tab w:val="left" w:pos="567"/>
        </w:tabs>
        <w:ind w:left="993" w:hanging="426"/>
        <w:jc w:val="both"/>
        <w:rPr>
          <w:color w:val="FF0000"/>
        </w:rPr>
      </w:pPr>
      <w:r w:rsidRPr="00E979EB">
        <w:rPr>
          <w:color w:val="FF0000"/>
        </w:rPr>
        <w:t xml:space="preserve">know when to share information with other practitioners and what action to take to support early identification and assessment </w:t>
      </w:r>
    </w:p>
    <w:p w14:paraId="01DDD5C8" w14:textId="68B2DB04" w:rsidR="00F26377" w:rsidRPr="00E979EB" w:rsidRDefault="7CBA816F" w:rsidP="00E979EB">
      <w:pPr>
        <w:pStyle w:val="Default"/>
        <w:numPr>
          <w:ilvl w:val="0"/>
          <w:numId w:val="4"/>
        </w:numPr>
        <w:tabs>
          <w:tab w:val="left" w:pos="567"/>
        </w:tabs>
        <w:ind w:left="993" w:hanging="426"/>
        <w:jc w:val="both"/>
        <w:rPr>
          <w:color w:val="FF0000"/>
        </w:rPr>
      </w:pPr>
      <w:r w:rsidRPr="00E979EB">
        <w:rPr>
          <w:color w:val="FF0000"/>
        </w:rPr>
        <w:t xml:space="preserve">are able to identify and recognise all forms of abuse, neglect, and exploitation </w:t>
      </w:r>
    </w:p>
    <w:p w14:paraId="1BD745FB" w14:textId="157CCE27" w:rsidR="00F26377" w:rsidRPr="00E979EB" w:rsidRDefault="7CBA816F" w:rsidP="00E979EB">
      <w:pPr>
        <w:pStyle w:val="Default"/>
        <w:numPr>
          <w:ilvl w:val="0"/>
          <w:numId w:val="4"/>
        </w:numPr>
        <w:tabs>
          <w:tab w:val="left" w:pos="567"/>
        </w:tabs>
        <w:ind w:left="993" w:hanging="426"/>
        <w:jc w:val="both"/>
        <w:rPr>
          <w:color w:val="FF0000"/>
        </w:rPr>
      </w:pPr>
      <w:r w:rsidRPr="00E979EB">
        <w:rPr>
          <w:color w:val="FF0000"/>
        </w:rPr>
        <w:t xml:space="preserve">have an understanding of domestic and sexual abuse, including controlling and coercive behaviour as well as parental conflict that is frequent, intense, and unresolved </w:t>
      </w:r>
    </w:p>
    <w:p w14:paraId="344BF373" w14:textId="652AB909" w:rsidR="00F26377" w:rsidRPr="00034A59" w:rsidRDefault="7CBA816F" w:rsidP="00E979EB">
      <w:pPr>
        <w:pStyle w:val="Default"/>
        <w:numPr>
          <w:ilvl w:val="0"/>
          <w:numId w:val="4"/>
        </w:numPr>
        <w:tabs>
          <w:tab w:val="left" w:pos="567"/>
        </w:tabs>
        <w:ind w:left="993" w:hanging="426"/>
        <w:jc w:val="both"/>
        <w:rPr>
          <w:rFonts w:eastAsia="Arial"/>
          <w:color w:val="FF0000"/>
        </w:rPr>
      </w:pPr>
      <w:r w:rsidRPr="00E979EB">
        <w:rPr>
          <w:color w:val="FF0000"/>
        </w:rPr>
        <w:t>are aware of new and emerging threats, including online harm, grooming, sexual exploitation, criminal exploitation, radicalisation, and the role of technology and social media in presenting harm • are aware that a child and their family may be experiencing</w:t>
      </w:r>
      <w:r w:rsidRPr="09D1447D">
        <w:rPr>
          <w:rFonts w:eastAsia="Arial"/>
          <w:color w:val="FF0000"/>
        </w:rPr>
        <w:t xml:space="preserve"> multiple needs at the same time. </w:t>
      </w:r>
    </w:p>
    <w:p w14:paraId="0E8F21F2" w14:textId="77777777" w:rsidR="00E979EB" w:rsidRDefault="00E979EB" w:rsidP="00E979EB">
      <w:pPr>
        <w:spacing w:after="160" w:line="257" w:lineRule="auto"/>
        <w:ind w:left="567"/>
        <w:rPr>
          <w:rFonts w:ascii="Arial" w:eastAsia="Arial" w:hAnsi="Arial" w:cs="Arial"/>
          <w:color w:val="FF0000"/>
          <w:sz w:val="24"/>
          <w:szCs w:val="24"/>
        </w:rPr>
      </w:pPr>
    </w:p>
    <w:p w14:paraId="57612CC9" w14:textId="77777777" w:rsidR="00C73144" w:rsidRPr="00B52C8D" w:rsidRDefault="00C73144" w:rsidP="00C73144">
      <w:pPr>
        <w:ind w:left="567"/>
        <w:rPr>
          <w:rFonts w:ascii="Arial" w:eastAsia="Arial" w:hAnsi="Arial" w:cs="Arial"/>
          <w:color w:val="FF0000"/>
          <w:sz w:val="24"/>
          <w:szCs w:val="24"/>
        </w:rPr>
      </w:pPr>
      <w:r w:rsidRPr="00B52C8D">
        <w:rPr>
          <w:rFonts w:ascii="Arial" w:eastAsia="Arial" w:hAnsi="Arial" w:cs="Arial"/>
          <w:color w:val="FF0000"/>
          <w:sz w:val="24"/>
          <w:szCs w:val="24"/>
        </w:rPr>
        <w:t xml:space="preserve">All staff will work to the following national multi-agency practice standards in recognising actual or likely significant harm: </w:t>
      </w:r>
    </w:p>
    <w:p w14:paraId="5D005670" w14:textId="77777777" w:rsidR="00F46AF4" w:rsidRPr="00B52C8D" w:rsidRDefault="00F46AF4" w:rsidP="00C73144">
      <w:pPr>
        <w:ind w:left="567"/>
        <w:rPr>
          <w:rFonts w:ascii="Arial" w:eastAsia="Arial" w:hAnsi="Arial" w:cs="Arial"/>
          <w:color w:val="FF0000"/>
          <w:sz w:val="24"/>
          <w:szCs w:val="24"/>
        </w:rPr>
      </w:pPr>
    </w:p>
    <w:p w14:paraId="46000CFC" w14:textId="77777777" w:rsidR="00C73144" w:rsidRPr="00B52C8D" w:rsidRDefault="00C73144" w:rsidP="00C73144">
      <w:pPr>
        <w:pStyle w:val="Default"/>
        <w:numPr>
          <w:ilvl w:val="0"/>
          <w:numId w:val="4"/>
        </w:numPr>
        <w:tabs>
          <w:tab w:val="left" w:pos="567"/>
        </w:tabs>
        <w:ind w:left="993" w:hanging="426"/>
        <w:jc w:val="both"/>
        <w:rPr>
          <w:color w:val="FF0000"/>
        </w:rPr>
      </w:pPr>
      <w:r w:rsidRPr="00B52C8D">
        <w:rPr>
          <w:color w:val="FF0000"/>
        </w:rPr>
        <w:t xml:space="preserve">Practitioners are alert to potential indicators of abuse, neglect, and exploitation, and listen carefully to what a child says, how they behave, and observes how they communicate if non-verbal (due to age, special needs and/or disabilities, or if unwilling to communicate). Practitioners will try to understand the child’s personal experiences and observe and record any concerns. </w:t>
      </w:r>
    </w:p>
    <w:p w14:paraId="0AFF03F4" w14:textId="77777777" w:rsidR="00C73144" w:rsidRPr="00B52C8D" w:rsidRDefault="00C73144" w:rsidP="00C73144">
      <w:pPr>
        <w:pStyle w:val="Default"/>
        <w:numPr>
          <w:ilvl w:val="0"/>
          <w:numId w:val="4"/>
        </w:numPr>
        <w:tabs>
          <w:tab w:val="left" w:pos="567"/>
        </w:tabs>
        <w:ind w:left="993" w:hanging="426"/>
        <w:jc w:val="both"/>
        <w:rPr>
          <w:color w:val="FF0000"/>
        </w:rPr>
      </w:pPr>
      <w:r w:rsidRPr="00B52C8D">
        <w:rPr>
          <w:color w:val="FF0000"/>
        </w:rPr>
        <w:t xml:space="preserve">Practitioners communicate in a way that is appropriate to the child’s age and level of understanding and use evidence-based practice tools for engaging with children, including those with special educational needs and disabilities. </w:t>
      </w:r>
    </w:p>
    <w:p w14:paraId="74476A66" w14:textId="77777777" w:rsidR="00C73144" w:rsidRPr="00B52C8D" w:rsidRDefault="00C73144" w:rsidP="00C73144">
      <w:pPr>
        <w:pStyle w:val="Default"/>
        <w:numPr>
          <w:ilvl w:val="0"/>
          <w:numId w:val="4"/>
        </w:numPr>
        <w:tabs>
          <w:tab w:val="left" w:pos="567"/>
        </w:tabs>
        <w:ind w:left="993" w:hanging="426"/>
        <w:jc w:val="both"/>
        <w:rPr>
          <w:color w:val="FF0000"/>
        </w:rPr>
      </w:pPr>
      <w:r w:rsidRPr="00B52C8D">
        <w:rPr>
          <w:color w:val="FF0000"/>
        </w:rPr>
        <w:t xml:space="preserve">When practitioners have concerns or information about a child that may indicate a child is suffering or likely to suffer significant harm, they share them with relevant practitioners and escalate them if necessary, using the referral or escalation procedure </w:t>
      </w:r>
      <w:r w:rsidRPr="00B52C8D">
        <w:rPr>
          <w:color w:val="FF0000"/>
        </w:rPr>
        <w:lastRenderedPageBreak/>
        <w:t xml:space="preserve">in place within their local multi-agency safeguarding arrangements. They update colleagues when they receive relevant new information. </w:t>
      </w:r>
    </w:p>
    <w:p w14:paraId="2BBA171E" w14:textId="77777777" w:rsidR="00C73144" w:rsidRPr="00B52C8D" w:rsidRDefault="00C73144" w:rsidP="00C73144">
      <w:pPr>
        <w:pStyle w:val="Default"/>
        <w:numPr>
          <w:ilvl w:val="0"/>
          <w:numId w:val="4"/>
        </w:numPr>
        <w:tabs>
          <w:tab w:val="left" w:pos="567"/>
        </w:tabs>
        <w:ind w:left="993" w:hanging="426"/>
        <w:jc w:val="both"/>
        <w:rPr>
          <w:color w:val="FF0000"/>
        </w:rPr>
      </w:pPr>
      <w:r w:rsidRPr="00B52C8D">
        <w:rPr>
          <w:color w:val="FF0000"/>
        </w:rPr>
        <w:t>Practitioners never assume that information has already been shared by another professional or family member and always remain open to changing their views about the likelihood of significant harm.</w:t>
      </w:r>
    </w:p>
    <w:p w14:paraId="4B537FE4" w14:textId="77777777" w:rsidR="00357FCF" w:rsidRPr="00B52C8D" w:rsidRDefault="00357FCF" w:rsidP="00C73144">
      <w:pPr>
        <w:pStyle w:val="Default"/>
        <w:tabs>
          <w:tab w:val="left" w:pos="567"/>
        </w:tabs>
        <w:ind w:left="567"/>
        <w:jc w:val="both"/>
        <w:rPr>
          <w:color w:val="FF0000"/>
        </w:rPr>
      </w:pPr>
    </w:p>
    <w:p w14:paraId="7D511C5D" w14:textId="5D5E3501" w:rsidR="00C73144" w:rsidRPr="00B52C8D" w:rsidRDefault="008556EE" w:rsidP="00C73144">
      <w:pPr>
        <w:pStyle w:val="Default"/>
        <w:tabs>
          <w:tab w:val="left" w:pos="567"/>
        </w:tabs>
        <w:ind w:left="567"/>
        <w:jc w:val="both"/>
        <w:rPr>
          <w:color w:val="FF0000"/>
        </w:rPr>
      </w:pPr>
      <w:r w:rsidRPr="00B52C8D">
        <w:rPr>
          <w:color w:val="FF0000"/>
        </w:rPr>
        <w:t>The school will underpin multi-agency working by ensuring all staff</w:t>
      </w:r>
    </w:p>
    <w:p w14:paraId="194D2496" w14:textId="77777777" w:rsidR="00F46AF4" w:rsidRPr="00B52C8D" w:rsidRDefault="00F46AF4" w:rsidP="00C73144">
      <w:pPr>
        <w:pStyle w:val="Default"/>
        <w:tabs>
          <w:tab w:val="left" w:pos="567"/>
        </w:tabs>
        <w:ind w:left="567"/>
        <w:jc w:val="both"/>
        <w:rPr>
          <w:color w:val="FF0000"/>
        </w:rPr>
      </w:pPr>
    </w:p>
    <w:p w14:paraId="1F73C324" w14:textId="77777777" w:rsidR="008556EE" w:rsidRPr="00B52C8D" w:rsidRDefault="008556EE" w:rsidP="008556EE">
      <w:pPr>
        <w:pStyle w:val="Default"/>
        <w:numPr>
          <w:ilvl w:val="0"/>
          <w:numId w:val="4"/>
        </w:numPr>
        <w:tabs>
          <w:tab w:val="left" w:pos="567"/>
        </w:tabs>
        <w:ind w:left="993" w:hanging="426"/>
        <w:jc w:val="both"/>
        <w:rPr>
          <w:color w:val="FF0000"/>
        </w:rPr>
      </w:pPr>
      <w:r w:rsidRPr="00B52C8D">
        <w:rPr>
          <w:color w:val="FF0000"/>
        </w:rPr>
        <w:t xml:space="preserve">Collaborate: practitioners working with the same child and family share information to get a complete picture of what life is like for the child. Collectively, they ensure the child’s voice is at the centre and the right support is provided </w:t>
      </w:r>
    </w:p>
    <w:p w14:paraId="371201FD" w14:textId="77777777" w:rsidR="008556EE" w:rsidRPr="00B52C8D" w:rsidRDefault="008556EE" w:rsidP="008556EE">
      <w:pPr>
        <w:pStyle w:val="Default"/>
        <w:numPr>
          <w:ilvl w:val="0"/>
          <w:numId w:val="4"/>
        </w:numPr>
        <w:tabs>
          <w:tab w:val="left" w:pos="567"/>
        </w:tabs>
        <w:ind w:left="993" w:hanging="426"/>
        <w:jc w:val="both"/>
        <w:rPr>
          <w:color w:val="FF0000"/>
        </w:rPr>
      </w:pPr>
      <w:r w:rsidRPr="00B52C8D">
        <w:rPr>
          <w:color w:val="FF0000"/>
        </w:rPr>
        <w:t>Learn: practitioners learn together by drawing on the best available evidence from their individual fields and sharing their diverse perspectives during regular shared reflection on a child’s development, experiences, and outcomes</w:t>
      </w:r>
    </w:p>
    <w:p w14:paraId="48E317F2" w14:textId="77777777" w:rsidR="008556EE" w:rsidRPr="00B52C8D" w:rsidRDefault="008556EE" w:rsidP="008556EE">
      <w:pPr>
        <w:pStyle w:val="Default"/>
        <w:numPr>
          <w:ilvl w:val="0"/>
          <w:numId w:val="4"/>
        </w:numPr>
        <w:tabs>
          <w:tab w:val="left" w:pos="567"/>
        </w:tabs>
        <w:ind w:left="993" w:hanging="426"/>
        <w:jc w:val="both"/>
        <w:rPr>
          <w:color w:val="FF0000"/>
        </w:rPr>
      </w:pPr>
      <w:r w:rsidRPr="00B52C8D">
        <w:rPr>
          <w:color w:val="FF0000"/>
        </w:rPr>
        <w:t xml:space="preserve">Resource: practitioners build strong relationships across agencies and disciplines to ensure they support and protect the children with whom they work </w:t>
      </w:r>
    </w:p>
    <w:p w14:paraId="4B1A7694" w14:textId="77777777" w:rsidR="008556EE" w:rsidRPr="00B52C8D" w:rsidRDefault="008556EE" w:rsidP="008556EE">
      <w:pPr>
        <w:pStyle w:val="Default"/>
        <w:numPr>
          <w:ilvl w:val="0"/>
          <w:numId w:val="4"/>
        </w:numPr>
        <w:tabs>
          <w:tab w:val="left" w:pos="567"/>
        </w:tabs>
        <w:ind w:left="993" w:hanging="426"/>
        <w:jc w:val="both"/>
        <w:rPr>
          <w:color w:val="FF0000"/>
        </w:rPr>
      </w:pPr>
      <w:r w:rsidRPr="00B52C8D">
        <w:rPr>
          <w:color w:val="FF0000"/>
        </w:rPr>
        <w:t xml:space="preserve">Include: practitioners recognise the differences between, and are confident to respond to, circumstances where children experience adversity due to economic and social circumstances and acute family stress, and situations where children face harm due to parental abuse and neglect </w:t>
      </w:r>
    </w:p>
    <w:p w14:paraId="5143F989" w14:textId="77777777" w:rsidR="008556EE" w:rsidRPr="00B52C8D" w:rsidRDefault="008556EE" w:rsidP="008556EE">
      <w:pPr>
        <w:pStyle w:val="Default"/>
        <w:numPr>
          <w:ilvl w:val="0"/>
          <w:numId w:val="4"/>
        </w:numPr>
        <w:tabs>
          <w:tab w:val="left" w:pos="567"/>
        </w:tabs>
        <w:ind w:left="993" w:hanging="426"/>
        <w:jc w:val="both"/>
        <w:rPr>
          <w:color w:val="FF0000"/>
        </w:rPr>
      </w:pPr>
      <w:r w:rsidRPr="00B52C8D">
        <w:rPr>
          <w:color w:val="FF0000"/>
        </w:rPr>
        <w:t>Mutual challenge: practitioners challenge themselves and each other, question each other’s assumptions, and seek to resolve differences of opinion in a restorative and respectful way.</w:t>
      </w:r>
    </w:p>
    <w:p w14:paraId="7572FD02" w14:textId="77777777" w:rsidR="00C73144" w:rsidRDefault="00C73144" w:rsidP="00E979EB">
      <w:pPr>
        <w:spacing w:after="160" w:line="257" w:lineRule="auto"/>
        <w:ind w:left="567"/>
        <w:rPr>
          <w:rFonts w:ascii="Arial" w:eastAsia="Arial" w:hAnsi="Arial" w:cs="Arial"/>
          <w:color w:val="FF0000"/>
          <w:sz w:val="24"/>
          <w:szCs w:val="24"/>
        </w:rPr>
      </w:pPr>
    </w:p>
    <w:p w14:paraId="67E605CD" w14:textId="33098063" w:rsidR="00F26377" w:rsidRPr="00034A59" w:rsidRDefault="7CBA816F" w:rsidP="00E979EB">
      <w:pPr>
        <w:spacing w:after="160" w:line="257" w:lineRule="auto"/>
        <w:ind w:left="567"/>
        <w:rPr>
          <w:rFonts w:ascii="Arial" w:eastAsia="Arial" w:hAnsi="Arial" w:cs="Arial"/>
          <w:color w:val="FF0000"/>
          <w:sz w:val="24"/>
          <w:szCs w:val="24"/>
        </w:rPr>
      </w:pPr>
      <w:r w:rsidRPr="09D1447D">
        <w:rPr>
          <w:rFonts w:ascii="Arial" w:eastAsia="Arial" w:hAnsi="Arial" w:cs="Arial"/>
          <w:color w:val="FF0000"/>
          <w:sz w:val="24"/>
          <w:szCs w:val="24"/>
        </w:rPr>
        <w:t xml:space="preserve">All Staff will be alert to the potential need for early help for a child who: </w:t>
      </w:r>
    </w:p>
    <w:p w14:paraId="3D877323" w14:textId="7A5BA5D7" w:rsidR="00F26377" w:rsidRPr="00E979EB" w:rsidRDefault="7CBA816F" w:rsidP="00E979EB">
      <w:pPr>
        <w:pStyle w:val="Default"/>
        <w:numPr>
          <w:ilvl w:val="0"/>
          <w:numId w:val="4"/>
        </w:numPr>
        <w:tabs>
          <w:tab w:val="left" w:pos="567"/>
        </w:tabs>
        <w:ind w:left="993" w:hanging="426"/>
        <w:jc w:val="both"/>
        <w:rPr>
          <w:color w:val="FF0000"/>
        </w:rPr>
      </w:pPr>
      <w:r w:rsidRPr="09D1447D">
        <w:rPr>
          <w:rFonts w:eastAsia="Arial"/>
          <w:color w:val="FF0000"/>
        </w:rPr>
        <w:t xml:space="preserve">is </w:t>
      </w:r>
      <w:r w:rsidRPr="00E979EB">
        <w:rPr>
          <w:color w:val="FF0000"/>
        </w:rPr>
        <w:t xml:space="preserve">disabled </w:t>
      </w:r>
    </w:p>
    <w:p w14:paraId="55F57ABE" w14:textId="05FA94B1" w:rsidR="00F26377" w:rsidRPr="00E979EB" w:rsidRDefault="7CBA816F" w:rsidP="00E979EB">
      <w:pPr>
        <w:pStyle w:val="Default"/>
        <w:numPr>
          <w:ilvl w:val="0"/>
          <w:numId w:val="4"/>
        </w:numPr>
        <w:tabs>
          <w:tab w:val="left" w:pos="567"/>
        </w:tabs>
        <w:ind w:left="993" w:hanging="426"/>
        <w:jc w:val="both"/>
        <w:rPr>
          <w:color w:val="FF0000"/>
        </w:rPr>
      </w:pPr>
      <w:r w:rsidRPr="00E979EB">
        <w:rPr>
          <w:color w:val="FF0000"/>
        </w:rPr>
        <w:t xml:space="preserve">has special educational needs (whether or not they have a statutory education, health and care (EHC) plan) </w:t>
      </w:r>
    </w:p>
    <w:p w14:paraId="7752174A" w14:textId="68F3A0AD" w:rsidR="00F26377" w:rsidRPr="00E979EB" w:rsidRDefault="7CBA816F" w:rsidP="00E979EB">
      <w:pPr>
        <w:pStyle w:val="Default"/>
        <w:numPr>
          <w:ilvl w:val="0"/>
          <w:numId w:val="4"/>
        </w:numPr>
        <w:tabs>
          <w:tab w:val="left" w:pos="567"/>
        </w:tabs>
        <w:ind w:left="993" w:hanging="426"/>
        <w:jc w:val="both"/>
        <w:rPr>
          <w:color w:val="FF0000"/>
        </w:rPr>
      </w:pPr>
      <w:r w:rsidRPr="00E979EB">
        <w:rPr>
          <w:color w:val="FF0000"/>
        </w:rPr>
        <w:t xml:space="preserve">is a young carer </w:t>
      </w:r>
    </w:p>
    <w:p w14:paraId="59879A91" w14:textId="0E542E8E" w:rsidR="00F26377" w:rsidRPr="00E979EB" w:rsidRDefault="7CBA816F" w:rsidP="00E979EB">
      <w:pPr>
        <w:pStyle w:val="Default"/>
        <w:numPr>
          <w:ilvl w:val="0"/>
          <w:numId w:val="4"/>
        </w:numPr>
        <w:tabs>
          <w:tab w:val="left" w:pos="567"/>
        </w:tabs>
        <w:ind w:left="993" w:hanging="426"/>
        <w:jc w:val="both"/>
        <w:rPr>
          <w:color w:val="FF0000"/>
        </w:rPr>
      </w:pPr>
      <w:r w:rsidRPr="00E979EB">
        <w:rPr>
          <w:color w:val="FF0000"/>
        </w:rPr>
        <w:t xml:space="preserve">is bereaved </w:t>
      </w:r>
    </w:p>
    <w:p w14:paraId="0FEB2EA1" w14:textId="241833D7" w:rsidR="00F26377" w:rsidRPr="00E979EB" w:rsidRDefault="7CBA816F" w:rsidP="00E979EB">
      <w:pPr>
        <w:pStyle w:val="Default"/>
        <w:numPr>
          <w:ilvl w:val="0"/>
          <w:numId w:val="4"/>
        </w:numPr>
        <w:tabs>
          <w:tab w:val="left" w:pos="567"/>
        </w:tabs>
        <w:ind w:left="993" w:hanging="426"/>
        <w:jc w:val="both"/>
        <w:rPr>
          <w:color w:val="FF0000"/>
        </w:rPr>
      </w:pPr>
      <w:r w:rsidRPr="00E979EB">
        <w:rPr>
          <w:color w:val="FF0000"/>
        </w:rPr>
        <w:t xml:space="preserve">is showing signs of being drawn into anti-social or criminal behaviour, including being affected by gangs and county lines and organised crime groups and/or serious violence, including knife crime </w:t>
      </w:r>
    </w:p>
    <w:p w14:paraId="586E08E7" w14:textId="6B5BBD7E" w:rsidR="00F26377" w:rsidRPr="00E979EB" w:rsidRDefault="7CBA816F" w:rsidP="00E979EB">
      <w:pPr>
        <w:pStyle w:val="Default"/>
        <w:numPr>
          <w:ilvl w:val="0"/>
          <w:numId w:val="4"/>
        </w:numPr>
        <w:tabs>
          <w:tab w:val="left" w:pos="567"/>
        </w:tabs>
        <w:ind w:left="993" w:hanging="426"/>
        <w:jc w:val="both"/>
        <w:rPr>
          <w:color w:val="FF0000"/>
        </w:rPr>
      </w:pPr>
      <w:r w:rsidRPr="00E979EB">
        <w:rPr>
          <w:color w:val="FF0000"/>
        </w:rPr>
        <w:t xml:space="preserve">is frequently missing/goes missing from care or from home </w:t>
      </w:r>
    </w:p>
    <w:p w14:paraId="5975D6B4" w14:textId="3525BF8A" w:rsidR="00F26377" w:rsidRPr="00E979EB" w:rsidRDefault="7CBA816F" w:rsidP="00E979EB">
      <w:pPr>
        <w:pStyle w:val="Default"/>
        <w:numPr>
          <w:ilvl w:val="0"/>
          <w:numId w:val="4"/>
        </w:numPr>
        <w:tabs>
          <w:tab w:val="left" w:pos="567"/>
        </w:tabs>
        <w:ind w:left="993" w:hanging="426"/>
        <w:jc w:val="both"/>
        <w:rPr>
          <w:color w:val="FF0000"/>
        </w:rPr>
      </w:pPr>
      <w:r w:rsidRPr="00E979EB">
        <w:rPr>
          <w:color w:val="FF0000"/>
        </w:rPr>
        <w:t xml:space="preserve">is at risk of modern slavery, trafficking, sexual and/or criminal exploitation </w:t>
      </w:r>
    </w:p>
    <w:p w14:paraId="435D230F" w14:textId="05F6F356" w:rsidR="00F26377" w:rsidRPr="00E979EB" w:rsidRDefault="7CBA816F" w:rsidP="00E979EB">
      <w:pPr>
        <w:pStyle w:val="Default"/>
        <w:numPr>
          <w:ilvl w:val="0"/>
          <w:numId w:val="4"/>
        </w:numPr>
        <w:tabs>
          <w:tab w:val="left" w:pos="567"/>
        </w:tabs>
        <w:ind w:left="993" w:hanging="426"/>
        <w:jc w:val="both"/>
        <w:rPr>
          <w:color w:val="FF0000"/>
        </w:rPr>
      </w:pPr>
      <w:r w:rsidRPr="00E979EB">
        <w:rPr>
          <w:color w:val="FF0000"/>
        </w:rPr>
        <w:t>is at risk of being radicalised</w:t>
      </w:r>
    </w:p>
    <w:p w14:paraId="1CAEFC69" w14:textId="0E260075" w:rsidR="00F26377" w:rsidRPr="00034A59" w:rsidRDefault="7CBA816F" w:rsidP="00E979EB">
      <w:pPr>
        <w:pStyle w:val="Default"/>
        <w:numPr>
          <w:ilvl w:val="0"/>
          <w:numId w:val="4"/>
        </w:numPr>
        <w:tabs>
          <w:tab w:val="left" w:pos="567"/>
        </w:tabs>
        <w:ind w:left="993" w:hanging="426"/>
        <w:jc w:val="both"/>
        <w:rPr>
          <w:rFonts w:eastAsia="Arial"/>
          <w:color w:val="FF0000"/>
        </w:rPr>
      </w:pPr>
      <w:r w:rsidRPr="00E979EB">
        <w:rPr>
          <w:color w:val="FF0000"/>
        </w:rPr>
        <w:t>is viewing problematic and/or inappropriate online content (for example, linked to violence), or developing</w:t>
      </w:r>
      <w:r w:rsidRPr="09D1447D">
        <w:rPr>
          <w:rFonts w:eastAsia="Arial"/>
          <w:color w:val="FF0000"/>
        </w:rPr>
        <w:t xml:space="preserve"> inappropriate relationships online</w:t>
      </w:r>
    </w:p>
    <w:p w14:paraId="6481F61E" w14:textId="2D1F0F8A" w:rsidR="00F26377" w:rsidRPr="00034A59" w:rsidRDefault="00F26377" w:rsidP="09D1447D">
      <w:pPr>
        <w:ind w:left="567" w:hanging="567"/>
        <w:rPr>
          <w:rFonts w:ascii="Arial" w:hAnsi="Arial" w:cs="Arial"/>
          <w:sz w:val="24"/>
          <w:szCs w:val="24"/>
        </w:rPr>
      </w:pPr>
    </w:p>
    <w:p w14:paraId="45795312" w14:textId="60F55BB6" w:rsidR="00F26377" w:rsidRPr="00034A59" w:rsidRDefault="073F8EC2" w:rsidP="00E979EB">
      <w:pPr>
        <w:spacing w:after="120"/>
        <w:ind w:left="567"/>
        <w:rPr>
          <w:rFonts w:ascii="Arial" w:eastAsia="Arial" w:hAnsi="Arial" w:cs="Arial"/>
          <w:color w:val="FF0000"/>
          <w:sz w:val="24"/>
          <w:szCs w:val="24"/>
        </w:rPr>
      </w:pPr>
      <w:r w:rsidRPr="09D1447D">
        <w:rPr>
          <w:rFonts w:ascii="Arial" w:eastAsia="Arial" w:hAnsi="Arial" w:cs="Arial"/>
          <w:color w:val="FF0000"/>
          <w:sz w:val="24"/>
          <w:szCs w:val="24"/>
        </w:rPr>
        <w:t xml:space="preserve">All staff will be aware of: </w:t>
      </w:r>
    </w:p>
    <w:p w14:paraId="54A6E0ED" w14:textId="6F664970" w:rsidR="00F26377" w:rsidRPr="00E979EB" w:rsidRDefault="073F8EC2" w:rsidP="00E979EB">
      <w:pPr>
        <w:pStyle w:val="Default"/>
        <w:numPr>
          <w:ilvl w:val="0"/>
          <w:numId w:val="4"/>
        </w:numPr>
        <w:tabs>
          <w:tab w:val="left" w:pos="567"/>
        </w:tabs>
        <w:ind w:left="993" w:hanging="426"/>
        <w:jc w:val="both"/>
        <w:rPr>
          <w:color w:val="FF0000"/>
        </w:rPr>
      </w:pPr>
      <w:r w:rsidRPr="00E979EB">
        <w:rPr>
          <w:color w:val="FF0000"/>
        </w:rPr>
        <w:t>Our systems which support safeguarding, including this child protection and safeguarding policy, the staff code of conduct, the role and identity of the designated safeguarding lead (DSL) and deputies</w:t>
      </w:r>
      <w:r w:rsidRPr="09D1447D">
        <w:rPr>
          <w:rFonts w:eastAsia="Arial"/>
          <w:color w:val="FF0000"/>
        </w:rPr>
        <w:t xml:space="preserve">, the behaviour policy, </w:t>
      </w:r>
      <w:r w:rsidRPr="00E979EB">
        <w:rPr>
          <w:color w:val="FF0000"/>
        </w:rPr>
        <w:t xml:space="preserve">and the safeguarding response to children who go missing from education </w:t>
      </w:r>
    </w:p>
    <w:p w14:paraId="2747C187" w14:textId="24F59F4B" w:rsidR="00F26377" w:rsidRPr="00E979EB" w:rsidRDefault="073F8EC2" w:rsidP="00E979EB">
      <w:pPr>
        <w:pStyle w:val="Default"/>
        <w:numPr>
          <w:ilvl w:val="0"/>
          <w:numId w:val="4"/>
        </w:numPr>
        <w:tabs>
          <w:tab w:val="left" w:pos="567"/>
        </w:tabs>
        <w:ind w:left="993" w:hanging="426"/>
        <w:jc w:val="both"/>
        <w:rPr>
          <w:color w:val="FF0000"/>
        </w:rPr>
      </w:pPr>
      <w:r w:rsidRPr="00E979EB">
        <w:rPr>
          <w:color w:val="FF0000"/>
        </w:rPr>
        <w:t xml:space="preserve">The early help assessment process and their role in it, including identifying emerging problems, liaising with the DSL, and sharing information with other professionals to support early identification and assessment </w:t>
      </w:r>
    </w:p>
    <w:p w14:paraId="2964ABFE" w14:textId="376EEE39" w:rsidR="00F26377" w:rsidRPr="00E979EB" w:rsidRDefault="073F8EC2" w:rsidP="00E979EB">
      <w:pPr>
        <w:pStyle w:val="Default"/>
        <w:numPr>
          <w:ilvl w:val="0"/>
          <w:numId w:val="4"/>
        </w:numPr>
        <w:tabs>
          <w:tab w:val="left" w:pos="567"/>
        </w:tabs>
        <w:ind w:left="993" w:hanging="426"/>
        <w:jc w:val="both"/>
        <w:rPr>
          <w:color w:val="FF0000"/>
        </w:rPr>
      </w:pPr>
      <w:r w:rsidRPr="00E979EB">
        <w:rPr>
          <w:color w:val="FF0000"/>
        </w:rPr>
        <w:t>The process for making referrals to local authority children’s social care and for statutory assessments that may follow a referral, including the role they might be expected to play</w:t>
      </w:r>
    </w:p>
    <w:p w14:paraId="61377C10" w14:textId="504FAE92" w:rsidR="00F26377" w:rsidRPr="00E979EB" w:rsidRDefault="073F8EC2" w:rsidP="00E979EB">
      <w:pPr>
        <w:pStyle w:val="Default"/>
        <w:numPr>
          <w:ilvl w:val="0"/>
          <w:numId w:val="4"/>
        </w:numPr>
        <w:tabs>
          <w:tab w:val="left" w:pos="567"/>
        </w:tabs>
        <w:ind w:left="993" w:hanging="426"/>
        <w:jc w:val="both"/>
        <w:rPr>
          <w:color w:val="FF0000"/>
        </w:rPr>
      </w:pPr>
      <w:r w:rsidRPr="00E979EB">
        <w:rPr>
          <w:color w:val="FF0000"/>
        </w:rPr>
        <w:lastRenderedPageBreak/>
        <w:t xml:space="preserve">What to do if they identify a safeguarding issue or a child tells them they are being abused or neglected, including specific issues such as FGM, and how to maintain an appropriate level of confidentiality while liaising with relevant professionals </w:t>
      </w:r>
    </w:p>
    <w:p w14:paraId="0FFADE29" w14:textId="70E73FFB" w:rsidR="00F26377" w:rsidRPr="00E979EB" w:rsidRDefault="073F8EC2" w:rsidP="00E979EB">
      <w:pPr>
        <w:pStyle w:val="Default"/>
        <w:numPr>
          <w:ilvl w:val="0"/>
          <w:numId w:val="4"/>
        </w:numPr>
        <w:tabs>
          <w:tab w:val="left" w:pos="567"/>
        </w:tabs>
        <w:ind w:left="993" w:hanging="426"/>
        <w:jc w:val="both"/>
        <w:rPr>
          <w:color w:val="FF0000"/>
        </w:rPr>
      </w:pPr>
      <w:r w:rsidRPr="00E979EB">
        <w:rPr>
          <w:color w:val="FF0000"/>
        </w:rPr>
        <w:t xml:space="preserve">The signs of different types of abuse, neglect and exploitation, including domestic and sexual abuse (including controlling and coercive behaviour as well as parental conflict that is frequent, intense, and unresolved), as well as specific safeguarding issues, such as child-on-child abuse, grooming, child sexual exploitation (CSE), child criminal exploitation (CCE), indicators of being at risk from or involved with serious violent crime, FGM, radicalisation and serious violence (including that linked to county lines) </w:t>
      </w:r>
    </w:p>
    <w:p w14:paraId="74C87DD1" w14:textId="2A38549C" w:rsidR="00F26377" w:rsidRPr="00E979EB" w:rsidRDefault="073F8EC2" w:rsidP="00E979EB">
      <w:pPr>
        <w:pStyle w:val="Default"/>
        <w:numPr>
          <w:ilvl w:val="0"/>
          <w:numId w:val="4"/>
        </w:numPr>
        <w:tabs>
          <w:tab w:val="left" w:pos="567"/>
        </w:tabs>
        <w:ind w:left="993" w:hanging="426"/>
        <w:jc w:val="both"/>
        <w:rPr>
          <w:color w:val="FF0000"/>
        </w:rPr>
      </w:pPr>
      <w:r w:rsidRPr="00E979EB">
        <w:rPr>
          <w:color w:val="FF0000"/>
        </w:rPr>
        <w:t>New and emerging threats, including online harm, grooming, sexual exploitation, criminal exploitation, radicalisation, and the role of technology and social media in presenting harm</w:t>
      </w:r>
    </w:p>
    <w:p w14:paraId="30BD9B6B" w14:textId="2FDA4EF0" w:rsidR="00F26377" w:rsidRPr="00E979EB" w:rsidRDefault="073F8EC2" w:rsidP="00E979EB">
      <w:pPr>
        <w:pStyle w:val="Default"/>
        <w:numPr>
          <w:ilvl w:val="0"/>
          <w:numId w:val="4"/>
        </w:numPr>
        <w:tabs>
          <w:tab w:val="left" w:pos="567"/>
        </w:tabs>
        <w:ind w:left="993" w:hanging="426"/>
        <w:jc w:val="both"/>
        <w:rPr>
          <w:color w:val="FF0000"/>
        </w:rPr>
      </w:pPr>
      <w:r w:rsidRPr="00E979EB">
        <w:rPr>
          <w:color w:val="FF0000"/>
        </w:rPr>
        <w:t>The importance of reassuring victims that they are being taken seriously and that they will be supported and kept safe</w:t>
      </w:r>
    </w:p>
    <w:p w14:paraId="668AA741" w14:textId="74D2B832" w:rsidR="00F26377" w:rsidRPr="00E979EB" w:rsidRDefault="073F8EC2" w:rsidP="00E979EB">
      <w:pPr>
        <w:pStyle w:val="Default"/>
        <w:numPr>
          <w:ilvl w:val="0"/>
          <w:numId w:val="4"/>
        </w:numPr>
        <w:tabs>
          <w:tab w:val="left" w:pos="567"/>
        </w:tabs>
        <w:ind w:left="993" w:hanging="426"/>
        <w:jc w:val="both"/>
        <w:rPr>
          <w:color w:val="FF0000"/>
        </w:rPr>
      </w:pPr>
      <w:r w:rsidRPr="00E979EB">
        <w:rPr>
          <w:color w:val="FF0000"/>
        </w:rPr>
        <w:t>The fact that children can be at risk of harm inside and outside of their home, at school and online</w:t>
      </w:r>
    </w:p>
    <w:p w14:paraId="44E41786" w14:textId="6E93F3F9" w:rsidR="00F26377" w:rsidRPr="00E979EB" w:rsidRDefault="073F8EC2" w:rsidP="00E979EB">
      <w:pPr>
        <w:pStyle w:val="Default"/>
        <w:numPr>
          <w:ilvl w:val="0"/>
          <w:numId w:val="4"/>
        </w:numPr>
        <w:tabs>
          <w:tab w:val="left" w:pos="567"/>
        </w:tabs>
        <w:ind w:left="993" w:hanging="426"/>
        <w:jc w:val="both"/>
        <w:rPr>
          <w:color w:val="FF0000"/>
        </w:rPr>
      </w:pPr>
      <w:r w:rsidRPr="00E979EB">
        <w:rPr>
          <w:color w:val="FF0000"/>
        </w:rPr>
        <w:t>The fact that children who are (or who are perceived to be) lesbian, gay, bi or trans (LGBTQ+) can be targeted by other children</w:t>
      </w:r>
    </w:p>
    <w:p w14:paraId="66575241" w14:textId="7477D204" w:rsidR="00F26377" w:rsidRPr="00E979EB" w:rsidRDefault="073F8EC2" w:rsidP="00E979EB">
      <w:pPr>
        <w:pStyle w:val="Default"/>
        <w:numPr>
          <w:ilvl w:val="0"/>
          <w:numId w:val="4"/>
        </w:numPr>
        <w:tabs>
          <w:tab w:val="left" w:pos="567"/>
        </w:tabs>
        <w:ind w:left="993" w:hanging="426"/>
        <w:jc w:val="both"/>
        <w:rPr>
          <w:color w:val="FF0000"/>
        </w:rPr>
      </w:pPr>
      <w:r w:rsidRPr="00E979EB">
        <w:rPr>
          <w:color w:val="FF0000"/>
        </w:rPr>
        <w:t>That a child and their family may be experiencing multiple needs at the same time</w:t>
      </w:r>
    </w:p>
    <w:p w14:paraId="506ECF6A" w14:textId="45F221E7" w:rsidR="00C73144" w:rsidRPr="00860922" w:rsidRDefault="073F8EC2" w:rsidP="00860922">
      <w:pPr>
        <w:pStyle w:val="Default"/>
        <w:numPr>
          <w:ilvl w:val="0"/>
          <w:numId w:val="4"/>
        </w:numPr>
        <w:tabs>
          <w:tab w:val="left" w:pos="567"/>
        </w:tabs>
        <w:ind w:left="993" w:hanging="426"/>
        <w:jc w:val="both"/>
        <w:rPr>
          <w:rFonts w:eastAsia="Arial"/>
          <w:color w:val="FF0000"/>
        </w:rPr>
      </w:pPr>
      <w:r w:rsidRPr="00E979EB">
        <w:rPr>
          <w:color w:val="FF0000"/>
        </w:rPr>
        <w:t>What to look</w:t>
      </w:r>
      <w:r w:rsidRPr="09D1447D">
        <w:rPr>
          <w:rFonts w:eastAsia="Arial"/>
          <w:color w:val="FF0000"/>
        </w:rPr>
        <w:t xml:space="preserve"> for to identify children who need help or protection</w:t>
      </w:r>
    </w:p>
    <w:p w14:paraId="0B5BE5E3" w14:textId="514857BE" w:rsidR="00F26377" w:rsidRPr="00034A59" w:rsidRDefault="00F26377" w:rsidP="09D1447D">
      <w:pPr>
        <w:rPr>
          <w:rFonts w:ascii="Arial" w:hAnsi="Arial" w:cs="Arial"/>
          <w:sz w:val="24"/>
          <w:szCs w:val="24"/>
        </w:rPr>
      </w:pPr>
    </w:p>
    <w:p w14:paraId="5F8EEBC9" w14:textId="77777777" w:rsidR="00F26377" w:rsidRPr="00034A59" w:rsidRDefault="00F26377" w:rsidP="00CE7982">
      <w:pPr>
        <w:tabs>
          <w:tab w:val="left" w:pos="9639"/>
        </w:tabs>
        <w:jc w:val="both"/>
        <w:rPr>
          <w:rFonts w:ascii="Arial" w:hAnsi="Arial" w:cs="Arial"/>
          <w:b/>
          <w:i/>
          <w:sz w:val="12"/>
          <w:szCs w:val="24"/>
          <w:u w:val="single"/>
        </w:rPr>
      </w:pPr>
      <w:r w:rsidRPr="00034A59">
        <w:rPr>
          <w:rFonts w:ascii="Arial" w:hAnsi="Arial" w:cs="Arial"/>
          <w:b/>
          <w:i/>
          <w:sz w:val="24"/>
          <w:szCs w:val="24"/>
          <w:u w:val="single"/>
        </w:rPr>
        <w:tab/>
      </w:r>
    </w:p>
    <w:p w14:paraId="08F87250" w14:textId="77777777" w:rsidR="00CE7982" w:rsidRPr="00034A59" w:rsidRDefault="00CE7982" w:rsidP="007C2B4E">
      <w:pPr>
        <w:jc w:val="both"/>
        <w:rPr>
          <w:rFonts w:ascii="Arial" w:hAnsi="Arial" w:cs="Arial"/>
          <w:color w:val="339966"/>
          <w:sz w:val="8"/>
          <w:szCs w:val="24"/>
        </w:rPr>
      </w:pPr>
    </w:p>
    <w:p w14:paraId="3E4616F1" w14:textId="77777777" w:rsidR="007C2B4E" w:rsidRPr="00034A59" w:rsidRDefault="00350A73" w:rsidP="007C2B4E">
      <w:pPr>
        <w:jc w:val="both"/>
        <w:rPr>
          <w:rFonts w:ascii="Arial" w:hAnsi="Arial" w:cs="Arial"/>
          <w:bCs/>
          <w:iCs/>
          <w:color w:val="339966"/>
          <w:sz w:val="18"/>
          <w:szCs w:val="24"/>
        </w:rPr>
      </w:pPr>
      <w:r w:rsidRPr="00034A59">
        <w:rPr>
          <w:rFonts w:ascii="Arial" w:hAnsi="Arial" w:cs="Arial"/>
          <w:color w:val="339966"/>
          <w:sz w:val="24"/>
          <w:szCs w:val="24"/>
        </w:rPr>
        <w:t>You may wa</w:t>
      </w:r>
      <w:r w:rsidR="00E23DFD" w:rsidRPr="00034A59">
        <w:rPr>
          <w:rFonts w:ascii="Arial" w:hAnsi="Arial" w:cs="Arial"/>
          <w:color w:val="339966"/>
          <w:sz w:val="24"/>
          <w:szCs w:val="24"/>
        </w:rPr>
        <w:t xml:space="preserve">nt to consider and comment on </w:t>
      </w:r>
      <w:r w:rsidR="00E23DFD" w:rsidRPr="00034A59">
        <w:rPr>
          <w:rFonts w:ascii="Arial" w:hAnsi="Arial" w:cs="Arial"/>
          <w:bCs/>
          <w:iCs/>
          <w:color w:val="339966"/>
          <w:sz w:val="24"/>
          <w:szCs w:val="24"/>
        </w:rPr>
        <w:t>the role, f</w:t>
      </w:r>
      <w:r w:rsidR="00272F1C" w:rsidRPr="00034A59">
        <w:rPr>
          <w:rFonts w:ascii="Arial" w:hAnsi="Arial" w:cs="Arial"/>
          <w:bCs/>
          <w:iCs/>
          <w:color w:val="339966"/>
          <w:sz w:val="24"/>
          <w:szCs w:val="24"/>
        </w:rPr>
        <w:t>unctions and membership of the S</w:t>
      </w:r>
      <w:r w:rsidRPr="00034A59">
        <w:rPr>
          <w:rFonts w:ascii="Arial" w:hAnsi="Arial" w:cs="Arial"/>
          <w:bCs/>
          <w:iCs/>
          <w:color w:val="339966"/>
          <w:sz w:val="24"/>
          <w:szCs w:val="24"/>
        </w:rPr>
        <w:t>S</w:t>
      </w:r>
      <w:r w:rsidR="000F1A12" w:rsidRPr="00034A59">
        <w:rPr>
          <w:rFonts w:ascii="Arial" w:hAnsi="Arial" w:cs="Arial"/>
          <w:bCs/>
          <w:iCs/>
          <w:color w:val="339966"/>
          <w:sz w:val="24"/>
          <w:szCs w:val="24"/>
        </w:rPr>
        <w:t>CP</w:t>
      </w:r>
      <w:r w:rsidR="00E23DFD" w:rsidRPr="00034A59">
        <w:rPr>
          <w:rFonts w:ascii="Arial" w:hAnsi="Arial" w:cs="Arial"/>
          <w:bCs/>
          <w:iCs/>
          <w:color w:val="339966"/>
          <w:sz w:val="24"/>
          <w:szCs w:val="24"/>
        </w:rPr>
        <w:t>, including who</w:t>
      </w:r>
      <w:r w:rsidR="00E23DFD" w:rsidRPr="00034A59">
        <w:rPr>
          <w:rFonts w:ascii="Arial" w:hAnsi="Arial" w:cs="Arial"/>
          <w:color w:val="339966"/>
          <w:sz w:val="24"/>
          <w:szCs w:val="24"/>
        </w:rPr>
        <w:t xml:space="preserve"> </w:t>
      </w:r>
      <w:r w:rsidRPr="00034A59">
        <w:rPr>
          <w:rFonts w:ascii="Arial" w:hAnsi="Arial" w:cs="Arial"/>
          <w:bCs/>
          <w:iCs/>
          <w:color w:val="339966"/>
          <w:sz w:val="24"/>
          <w:szCs w:val="24"/>
        </w:rPr>
        <w:t>represen</w:t>
      </w:r>
      <w:r w:rsidR="00FB2D34" w:rsidRPr="00034A59">
        <w:rPr>
          <w:rFonts w:ascii="Arial" w:hAnsi="Arial" w:cs="Arial"/>
          <w:bCs/>
          <w:iCs/>
          <w:color w:val="339966"/>
          <w:sz w:val="24"/>
          <w:szCs w:val="24"/>
        </w:rPr>
        <w:t>ts schools/education</w:t>
      </w:r>
      <w:r w:rsidR="00E23DFD" w:rsidRPr="00034A59">
        <w:rPr>
          <w:rFonts w:ascii="Arial" w:hAnsi="Arial" w:cs="Arial"/>
          <w:bCs/>
          <w:iCs/>
          <w:color w:val="339966"/>
          <w:sz w:val="24"/>
          <w:szCs w:val="24"/>
        </w:rPr>
        <w:t xml:space="preserve"> on the Board?</w:t>
      </w:r>
      <w:r w:rsidR="00FB2D34" w:rsidRPr="00034A59">
        <w:rPr>
          <w:rFonts w:ascii="Arial" w:hAnsi="Arial" w:cs="Arial"/>
          <w:bCs/>
          <w:iCs/>
          <w:color w:val="339966"/>
          <w:sz w:val="24"/>
          <w:szCs w:val="24"/>
        </w:rPr>
        <w:t xml:space="preserve"> Go to </w:t>
      </w:r>
      <w:hyperlink r:id="rId105" w:history="1">
        <w:r w:rsidR="004925D5" w:rsidRPr="00034A59">
          <w:rPr>
            <w:rStyle w:val="Hyperlink"/>
            <w:rFonts w:ascii="Arial" w:hAnsi="Arial" w:cs="Arial"/>
            <w:sz w:val="24"/>
            <w:szCs w:val="24"/>
          </w:rPr>
          <w:t>https://safeguardingchildren.salford.gov.uk</w:t>
        </w:r>
      </w:hyperlink>
    </w:p>
    <w:p w14:paraId="21EAF804" w14:textId="77777777" w:rsidR="00F26377" w:rsidRPr="00034A59" w:rsidRDefault="00F26377" w:rsidP="00CE7982">
      <w:pPr>
        <w:tabs>
          <w:tab w:val="left" w:pos="9639"/>
        </w:tabs>
        <w:jc w:val="both"/>
        <w:rPr>
          <w:rFonts w:ascii="Arial" w:hAnsi="Arial" w:cs="Arial"/>
          <w:b/>
          <w:i/>
          <w:sz w:val="16"/>
          <w:szCs w:val="24"/>
          <w:u w:val="single"/>
        </w:rPr>
      </w:pPr>
      <w:r w:rsidRPr="00034A59">
        <w:rPr>
          <w:rFonts w:ascii="Arial" w:hAnsi="Arial" w:cs="Arial"/>
          <w:b/>
          <w:i/>
          <w:sz w:val="24"/>
          <w:szCs w:val="24"/>
          <w:u w:val="single"/>
        </w:rPr>
        <w:tab/>
      </w:r>
    </w:p>
    <w:p w14:paraId="4E396A79" w14:textId="77777777" w:rsidR="00F26377" w:rsidRPr="00034A59" w:rsidRDefault="00F26377" w:rsidP="007C2B4E">
      <w:pPr>
        <w:jc w:val="both"/>
        <w:rPr>
          <w:rFonts w:ascii="Arial" w:hAnsi="Arial" w:cs="Arial"/>
          <w:b/>
          <w:sz w:val="10"/>
          <w:szCs w:val="24"/>
        </w:rPr>
      </w:pPr>
    </w:p>
    <w:p w14:paraId="0BB68691" w14:textId="77777777" w:rsidR="00FF35C9" w:rsidRPr="00034A59" w:rsidRDefault="00FF35C9" w:rsidP="007C2B4E">
      <w:pPr>
        <w:jc w:val="both"/>
        <w:rPr>
          <w:rFonts w:ascii="Arial" w:hAnsi="Arial" w:cs="Arial"/>
          <w:b/>
          <w:sz w:val="18"/>
          <w:szCs w:val="24"/>
        </w:rPr>
      </w:pPr>
    </w:p>
    <w:p w14:paraId="74551DA6" w14:textId="77777777" w:rsidR="007C2B4E" w:rsidRPr="00034A59" w:rsidRDefault="002123A0" w:rsidP="000F1A12">
      <w:pPr>
        <w:tabs>
          <w:tab w:val="left" w:pos="567"/>
        </w:tabs>
        <w:jc w:val="both"/>
        <w:rPr>
          <w:rFonts w:ascii="Arial" w:hAnsi="Arial" w:cs="Arial"/>
          <w:sz w:val="24"/>
          <w:szCs w:val="24"/>
        </w:rPr>
      </w:pPr>
      <w:r w:rsidRPr="00034A59">
        <w:rPr>
          <w:rFonts w:ascii="Arial" w:hAnsi="Arial" w:cs="Arial"/>
          <w:b/>
          <w:sz w:val="24"/>
          <w:szCs w:val="24"/>
        </w:rPr>
        <w:t>3</w:t>
      </w:r>
      <w:r w:rsidR="00FB2D34" w:rsidRPr="00034A59">
        <w:rPr>
          <w:rFonts w:ascii="Arial" w:hAnsi="Arial" w:cs="Arial"/>
          <w:b/>
          <w:sz w:val="24"/>
          <w:szCs w:val="24"/>
        </w:rPr>
        <w:t>.</w:t>
      </w:r>
      <w:r w:rsidR="00FB2D34" w:rsidRPr="00034A59">
        <w:rPr>
          <w:rFonts w:ascii="Arial" w:hAnsi="Arial" w:cs="Arial"/>
          <w:b/>
          <w:sz w:val="24"/>
          <w:szCs w:val="24"/>
        </w:rPr>
        <w:tab/>
        <w:t>Roles and Responsibilities</w:t>
      </w:r>
      <w:r w:rsidR="0036083F" w:rsidRPr="00034A59">
        <w:rPr>
          <w:rFonts w:ascii="Arial" w:hAnsi="Arial" w:cs="Arial"/>
          <w:b/>
          <w:sz w:val="24"/>
          <w:szCs w:val="24"/>
        </w:rPr>
        <w:t xml:space="preserve"> </w:t>
      </w:r>
    </w:p>
    <w:p w14:paraId="005F5342" w14:textId="77777777" w:rsidR="0085145C" w:rsidRPr="00034A59" w:rsidRDefault="0085145C" w:rsidP="007C2B4E">
      <w:pPr>
        <w:jc w:val="both"/>
        <w:rPr>
          <w:rFonts w:ascii="Arial" w:hAnsi="Arial" w:cs="Arial"/>
          <w:sz w:val="24"/>
          <w:szCs w:val="24"/>
        </w:rPr>
      </w:pPr>
    </w:p>
    <w:p w14:paraId="6409B875" w14:textId="77777777" w:rsidR="007C2B4E" w:rsidRPr="00034A59" w:rsidRDefault="002123A0" w:rsidP="00F859C6">
      <w:pPr>
        <w:ind w:left="567" w:hanging="567"/>
        <w:jc w:val="both"/>
        <w:rPr>
          <w:rFonts w:ascii="Arial" w:hAnsi="Arial" w:cs="Arial"/>
          <w:sz w:val="24"/>
          <w:szCs w:val="24"/>
        </w:rPr>
      </w:pPr>
      <w:r w:rsidRPr="00034A59">
        <w:rPr>
          <w:rFonts w:ascii="Arial" w:hAnsi="Arial" w:cs="Arial"/>
          <w:sz w:val="24"/>
          <w:szCs w:val="24"/>
        </w:rPr>
        <w:t>3</w:t>
      </w:r>
      <w:r w:rsidR="000C710D" w:rsidRPr="00034A59">
        <w:rPr>
          <w:rFonts w:ascii="Arial" w:hAnsi="Arial" w:cs="Arial"/>
          <w:sz w:val="24"/>
          <w:szCs w:val="24"/>
        </w:rPr>
        <w:t>.1</w:t>
      </w:r>
      <w:r w:rsidR="00350A73" w:rsidRPr="00034A59">
        <w:rPr>
          <w:rFonts w:ascii="Arial" w:hAnsi="Arial" w:cs="Arial"/>
          <w:sz w:val="24"/>
          <w:szCs w:val="24"/>
        </w:rPr>
        <w:tab/>
      </w:r>
      <w:r w:rsidR="00350A73" w:rsidRPr="00034A59">
        <w:rPr>
          <w:rFonts w:ascii="Arial" w:hAnsi="Arial" w:cs="Arial"/>
          <w:bCs/>
          <w:iCs/>
          <w:sz w:val="24"/>
          <w:szCs w:val="24"/>
        </w:rPr>
        <w:t>(Suggestion)</w:t>
      </w:r>
      <w:r w:rsidR="00350A73" w:rsidRPr="00034A59">
        <w:rPr>
          <w:rFonts w:ascii="Arial" w:hAnsi="Arial" w:cs="Arial"/>
          <w:sz w:val="24"/>
          <w:szCs w:val="24"/>
        </w:rPr>
        <w:t xml:space="preserve"> All adults working with or on behalf of children have a responsibility to protect children.  There are, however, key people within schools and the Local Authority who have specific respons</w:t>
      </w:r>
      <w:r w:rsidR="00FB2D34" w:rsidRPr="00034A59">
        <w:rPr>
          <w:rFonts w:ascii="Arial" w:hAnsi="Arial" w:cs="Arial"/>
          <w:sz w:val="24"/>
          <w:szCs w:val="24"/>
        </w:rPr>
        <w:t>ibilities under Safeguarding and child protection</w:t>
      </w:r>
      <w:r w:rsidR="00350A73" w:rsidRPr="00034A59">
        <w:rPr>
          <w:rFonts w:ascii="Arial" w:hAnsi="Arial" w:cs="Arial"/>
          <w:sz w:val="24"/>
          <w:szCs w:val="24"/>
        </w:rPr>
        <w:t xml:space="preserve"> procedures.  The names of those carrying these responsibilities in </w:t>
      </w:r>
      <w:r w:rsidR="004B471C" w:rsidRPr="00034A59">
        <w:rPr>
          <w:rFonts w:ascii="Arial" w:hAnsi="Arial" w:cs="Arial"/>
          <w:sz w:val="24"/>
          <w:szCs w:val="24"/>
        </w:rPr>
        <w:t xml:space="preserve">the </w:t>
      </w:r>
      <w:r w:rsidR="00350A73" w:rsidRPr="00034A59">
        <w:rPr>
          <w:rFonts w:ascii="Arial" w:hAnsi="Arial" w:cs="Arial"/>
          <w:sz w:val="24"/>
          <w:szCs w:val="24"/>
        </w:rPr>
        <w:t xml:space="preserve">school for the current year are listed </w:t>
      </w:r>
      <w:r w:rsidR="00CA2280" w:rsidRPr="00034A59">
        <w:rPr>
          <w:rFonts w:ascii="Arial" w:hAnsi="Arial" w:cs="Arial"/>
          <w:sz w:val="24"/>
          <w:szCs w:val="24"/>
        </w:rPr>
        <w:t>in the key contracts section on page 2 of this document.</w:t>
      </w:r>
    </w:p>
    <w:p w14:paraId="63F64428" w14:textId="77777777" w:rsidR="003D18E7" w:rsidRPr="00034A59" w:rsidRDefault="003D18E7" w:rsidP="003754F9">
      <w:pPr>
        <w:jc w:val="both"/>
        <w:rPr>
          <w:rFonts w:ascii="Arial" w:hAnsi="Arial" w:cs="Arial"/>
          <w:color w:val="FF0000"/>
          <w:sz w:val="24"/>
          <w:szCs w:val="24"/>
          <w:u w:val="single"/>
        </w:rPr>
      </w:pPr>
    </w:p>
    <w:p w14:paraId="79A1B115" w14:textId="77777777" w:rsidR="003754F9" w:rsidRPr="00034A59" w:rsidRDefault="003754F9" w:rsidP="003D18E7">
      <w:pPr>
        <w:ind w:firstLine="567"/>
        <w:jc w:val="both"/>
        <w:rPr>
          <w:rFonts w:ascii="Arial" w:hAnsi="Arial" w:cs="Arial"/>
          <w:b/>
          <w:sz w:val="24"/>
          <w:szCs w:val="24"/>
          <w:u w:val="single"/>
        </w:rPr>
      </w:pPr>
      <w:r w:rsidRPr="00034A59">
        <w:rPr>
          <w:rFonts w:ascii="Arial" w:hAnsi="Arial" w:cs="Arial"/>
          <w:b/>
          <w:sz w:val="24"/>
          <w:szCs w:val="24"/>
          <w:u w:val="single"/>
        </w:rPr>
        <w:t>Designated Safeguarding Lead</w:t>
      </w:r>
    </w:p>
    <w:p w14:paraId="4B136AD0" w14:textId="77777777" w:rsidR="00F859C6" w:rsidRPr="00034A59" w:rsidRDefault="00F859C6" w:rsidP="00F859C6">
      <w:pPr>
        <w:jc w:val="both"/>
        <w:rPr>
          <w:rFonts w:ascii="Arial" w:hAnsi="Arial" w:cs="Arial"/>
          <w:sz w:val="18"/>
          <w:szCs w:val="24"/>
          <w:u w:val="single"/>
        </w:rPr>
      </w:pPr>
    </w:p>
    <w:p w14:paraId="010F9CDB" w14:textId="3C8BBCD9" w:rsidR="003E5865" w:rsidRDefault="00F859C6" w:rsidP="005E039D">
      <w:pPr>
        <w:pStyle w:val="Default"/>
        <w:ind w:left="567" w:hanging="567"/>
        <w:rPr>
          <w:color w:val="auto"/>
        </w:rPr>
      </w:pPr>
      <w:r w:rsidRPr="5302ECE0">
        <w:rPr>
          <w:color w:val="auto"/>
        </w:rPr>
        <w:t>3.2</w:t>
      </w:r>
      <w:r>
        <w:tab/>
      </w:r>
      <w:r w:rsidR="00132C73" w:rsidRPr="5302ECE0">
        <w:rPr>
          <w:color w:val="auto"/>
        </w:rPr>
        <w:t xml:space="preserve">Governing bodies and proprietors </w:t>
      </w:r>
      <w:r w:rsidR="00172454" w:rsidRPr="5302ECE0">
        <w:rPr>
          <w:color w:val="auto"/>
        </w:rPr>
        <w:t>will;</w:t>
      </w:r>
      <w:r w:rsidR="00132C73" w:rsidRPr="5302ECE0">
        <w:rPr>
          <w:color w:val="auto"/>
        </w:rPr>
        <w:t xml:space="preserve"> ensure an appropriate senior member of staff, from the school or college leadership team, is appointed to the role of designated safeguarding lead. The designated safeguarding lead </w:t>
      </w:r>
      <w:r w:rsidR="004715D7" w:rsidRPr="5302ECE0">
        <w:rPr>
          <w:color w:val="auto"/>
        </w:rPr>
        <w:t>will</w:t>
      </w:r>
      <w:r w:rsidR="00132C73" w:rsidRPr="5302ECE0">
        <w:rPr>
          <w:color w:val="auto"/>
        </w:rPr>
        <w:t xml:space="preserve"> take lead responsibility for safeguarding and child protection (including online safety). This </w:t>
      </w:r>
      <w:r w:rsidR="004715D7" w:rsidRPr="5302ECE0">
        <w:rPr>
          <w:color w:val="auto"/>
        </w:rPr>
        <w:t>will</w:t>
      </w:r>
      <w:r w:rsidR="00132C73" w:rsidRPr="5302ECE0">
        <w:rPr>
          <w:color w:val="auto"/>
        </w:rPr>
        <w:t xml:space="preserve"> be explicit in the role holder’s job description. </w:t>
      </w:r>
      <w:r w:rsidR="00AB62FF" w:rsidRPr="5302ECE0">
        <w:rPr>
          <w:color w:val="auto"/>
        </w:rPr>
        <w:t>(</w:t>
      </w:r>
      <w:r w:rsidR="00132C73" w:rsidRPr="5302ECE0">
        <w:rPr>
          <w:color w:val="auto"/>
        </w:rPr>
        <w:t>As</w:t>
      </w:r>
      <w:r w:rsidR="00AB62FF" w:rsidRPr="5302ECE0">
        <w:rPr>
          <w:color w:val="auto"/>
        </w:rPr>
        <w:t xml:space="preserve"> outlined in Annex </w:t>
      </w:r>
      <w:r w:rsidR="00324467" w:rsidRPr="5302ECE0">
        <w:rPr>
          <w:color w:val="auto"/>
        </w:rPr>
        <w:t>C</w:t>
      </w:r>
      <w:r w:rsidR="00AB62FF" w:rsidRPr="5302ECE0">
        <w:rPr>
          <w:color w:val="auto"/>
        </w:rPr>
        <w:t xml:space="preserve"> of Keeping Children </w:t>
      </w:r>
      <w:r w:rsidR="00504152" w:rsidRPr="5302ECE0">
        <w:rPr>
          <w:color w:val="auto"/>
        </w:rPr>
        <w:t xml:space="preserve">Safe in Education September </w:t>
      </w:r>
      <w:r w:rsidR="00504152" w:rsidRPr="00CF66AB">
        <w:rPr>
          <w:color w:val="auto"/>
        </w:rPr>
        <w:t>202</w:t>
      </w:r>
      <w:r w:rsidR="036D9AFC" w:rsidRPr="00CF66AB">
        <w:rPr>
          <w:color w:val="auto"/>
        </w:rPr>
        <w:t>3</w:t>
      </w:r>
      <w:r w:rsidR="00132C73" w:rsidRPr="00CF66AB">
        <w:rPr>
          <w:color w:val="auto"/>
        </w:rPr>
        <w:t>.)</w:t>
      </w:r>
    </w:p>
    <w:p w14:paraId="364EBD1C" w14:textId="77777777" w:rsidR="00F859C6" w:rsidRPr="00034A59" w:rsidRDefault="00F859C6" w:rsidP="64DBB137">
      <w:pPr>
        <w:pStyle w:val="Default"/>
        <w:jc w:val="both"/>
        <w:rPr>
          <w:color w:val="auto"/>
          <w:sz w:val="18"/>
          <w:szCs w:val="18"/>
        </w:rPr>
      </w:pPr>
    </w:p>
    <w:p w14:paraId="180FC7E1" w14:textId="1D8C122D" w:rsidR="00132C73" w:rsidRPr="00E84FD8" w:rsidRDefault="00132C73" w:rsidP="64DBB137">
      <w:pPr>
        <w:pStyle w:val="Default"/>
        <w:ind w:left="567"/>
        <w:jc w:val="both"/>
        <w:rPr>
          <w:color w:val="auto"/>
        </w:rPr>
      </w:pPr>
      <w:r w:rsidRPr="5302ECE0">
        <w:rPr>
          <w:color w:val="auto"/>
        </w:rPr>
        <w:t xml:space="preserve">The role of the designated safeguarding lead carries a significant level of responsibility, and they </w:t>
      </w:r>
      <w:r w:rsidR="00172454" w:rsidRPr="5302ECE0">
        <w:rPr>
          <w:color w:val="auto"/>
        </w:rPr>
        <w:t>will</w:t>
      </w:r>
      <w:r w:rsidRPr="5302ECE0">
        <w:rPr>
          <w:color w:val="auto"/>
        </w:rPr>
        <w:t xml:space="preserve"> be given the additional time, funding, training, resources and support they need to carry out the role effectively. Their additional responsibilities include providing advice and support to other staff on child welfare, safeguarding and child protection matters, taking part in strategy discussions and inter-agency meetings, and/or supporting other staff to do so</w:t>
      </w:r>
      <w:r w:rsidRPr="00CF66AB">
        <w:rPr>
          <w:color w:val="auto"/>
        </w:rPr>
        <w:t xml:space="preserve">, and contributing to the assessment of children.  </w:t>
      </w:r>
      <w:r w:rsidR="57A7D8A8" w:rsidRPr="00CF66AB">
        <w:rPr>
          <w:color w:val="auto"/>
        </w:rPr>
        <w:t xml:space="preserve">The designated safeguarding lead will take lead responsibility for safeguarding and child protection (including online safety and </w:t>
      </w:r>
      <w:r w:rsidR="00B21D59" w:rsidRPr="00CF66AB">
        <w:rPr>
          <w:color w:val="auto"/>
        </w:rPr>
        <w:t>have an overview of the outcomes o</w:t>
      </w:r>
      <w:r w:rsidR="00E00D5B" w:rsidRPr="00CF66AB">
        <w:rPr>
          <w:color w:val="auto"/>
        </w:rPr>
        <w:t>f</w:t>
      </w:r>
      <w:r w:rsidR="57A7D8A8" w:rsidRPr="00CF66AB">
        <w:rPr>
          <w:color w:val="auto"/>
        </w:rPr>
        <w:t xml:space="preserve"> the filtering and monitoring systems and processes in place). </w:t>
      </w:r>
      <w:r w:rsidRPr="5302ECE0">
        <w:rPr>
          <w:color w:val="auto"/>
        </w:rPr>
        <w:t xml:space="preserve">Any deputies </w:t>
      </w:r>
      <w:r w:rsidR="00172454" w:rsidRPr="5302ECE0">
        <w:rPr>
          <w:color w:val="auto"/>
        </w:rPr>
        <w:t>will</w:t>
      </w:r>
      <w:r w:rsidRPr="5302ECE0">
        <w:rPr>
          <w:color w:val="auto"/>
        </w:rPr>
        <w:t xml:space="preserve"> be trained to the same </w:t>
      </w:r>
      <w:r w:rsidRPr="5302ECE0">
        <w:rPr>
          <w:color w:val="auto"/>
        </w:rPr>
        <w:lastRenderedPageBreak/>
        <w:t xml:space="preserve">standard as the designated safeguarding lead and the role </w:t>
      </w:r>
      <w:r w:rsidR="004715D7" w:rsidRPr="5302ECE0">
        <w:rPr>
          <w:color w:val="auto"/>
        </w:rPr>
        <w:t>will</w:t>
      </w:r>
      <w:r w:rsidRPr="5302ECE0">
        <w:rPr>
          <w:color w:val="auto"/>
        </w:rPr>
        <w:t xml:space="preserve"> be explicit in their job description. </w:t>
      </w:r>
    </w:p>
    <w:p w14:paraId="471D99F1" w14:textId="617B5AD4" w:rsidR="00132C73" w:rsidRPr="00E84FD8" w:rsidRDefault="00132C73" w:rsidP="64DBB137">
      <w:pPr>
        <w:pStyle w:val="Default"/>
        <w:ind w:left="567"/>
        <w:jc w:val="both"/>
        <w:rPr>
          <w:color w:val="auto"/>
          <w:sz w:val="18"/>
          <w:szCs w:val="18"/>
        </w:rPr>
      </w:pPr>
    </w:p>
    <w:p w14:paraId="6D43ED55" w14:textId="781E8033" w:rsidR="00063FAA" w:rsidRDefault="00063FAA" w:rsidP="64DBB137">
      <w:pPr>
        <w:autoSpaceDE w:val="0"/>
        <w:autoSpaceDN w:val="0"/>
        <w:adjustRightInd w:val="0"/>
        <w:ind w:left="567"/>
        <w:jc w:val="both"/>
        <w:rPr>
          <w:rFonts w:ascii="Arial" w:hAnsi="Arial" w:cs="Arial"/>
          <w:sz w:val="24"/>
          <w:szCs w:val="24"/>
        </w:rPr>
      </w:pPr>
      <w:r w:rsidRPr="64DBB137">
        <w:rPr>
          <w:rFonts w:ascii="Arial" w:hAnsi="Arial" w:cs="Arial"/>
          <w:sz w:val="24"/>
          <w:szCs w:val="24"/>
        </w:rPr>
        <w:t xml:space="preserve">During term time the designated safeguarding lead (or a deputy) </w:t>
      </w:r>
      <w:r w:rsidR="00172454" w:rsidRPr="64DBB137">
        <w:rPr>
          <w:rFonts w:ascii="Arial" w:hAnsi="Arial" w:cs="Arial"/>
          <w:sz w:val="24"/>
          <w:szCs w:val="24"/>
        </w:rPr>
        <w:t>will</w:t>
      </w:r>
      <w:r w:rsidRPr="64DBB137">
        <w:rPr>
          <w:rFonts w:ascii="Arial" w:hAnsi="Arial" w:cs="Arial"/>
          <w:sz w:val="24"/>
          <w:szCs w:val="24"/>
        </w:rPr>
        <w:t xml:space="preserve"> always be available (during school or college hours) for staff in the school or college to discuss any</w:t>
      </w:r>
      <w:r w:rsidR="001B31B6" w:rsidRPr="64DBB137">
        <w:rPr>
          <w:rFonts w:ascii="Arial" w:hAnsi="Arial" w:cs="Arial"/>
          <w:sz w:val="24"/>
          <w:szCs w:val="24"/>
        </w:rPr>
        <w:t xml:space="preserve"> </w:t>
      </w:r>
      <w:r w:rsidR="00172454" w:rsidRPr="64DBB137">
        <w:rPr>
          <w:rFonts w:ascii="Arial" w:hAnsi="Arial" w:cs="Arial"/>
          <w:sz w:val="24"/>
          <w:szCs w:val="24"/>
        </w:rPr>
        <w:t>s</w:t>
      </w:r>
      <w:r w:rsidRPr="64DBB137">
        <w:rPr>
          <w:rFonts w:ascii="Arial" w:hAnsi="Arial" w:cs="Arial"/>
          <w:sz w:val="24"/>
          <w:szCs w:val="24"/>
        </w:rPr>
        <w:t xml:space="preserve">afeguarding concerns. </w:t>
      </w:r>
      <w:r w:rsidR="00172454" w:rsidRPr="64DBB137">
        <w:rPr>
          <w:rFonts w:ascii="Arial" w:hAnsi="Arial" w:cs="Arial"/>
          <w:sz w:val="24"/>
          <w:szCs w:val="24"/>
        </w:rPr>
        <w:t xml:space="preserve"> If not available in </w:t>
      </w:r>
      <w:r w:rsidR="001B31B6" w:rsidRPr="64DBB137">
        <w:rPr>
          <w:rFonts w:ascii="Arial" w:hAnsi="Arial" w:cs="Arial"/>
          <w:sz w:val="24"/>
          <w:szCs w:val="24"/>
        </w:rPr>
        <w:t>person,</w:t>
      </w:r>
      <w:r w:rsidR="00172454" w:rsidRPr="64DBB137">
        <w:rPr>
          <w:rFonts w:ascii="Arial" w:hAnsi="Arial" w:cs="Arial"/>
          <w:sz w:val="24"/>
          <w:szCs w:val="24"/>
        </w:rPr>
        <w:t xml:space="preserve"> the school will in exceptional circumstances inform staff of how </w:t>
      </w:r>
      <w:r w:rsidR="001B31B6" w:rsidRPr="64DBB137">
        <w:rPr>
          <w:rFonts w:ascii="Arial" w:hAnsi="Arial" w:cs="Arial"/>
          <w:sz w:val="24"/>
          <w:szCs w:val="24"/>
        </w:rPr>
        <w:t>the</w:t>
      </w:r>
      <w:r w:rsidR="00172454" w:rsidRPr="64DBB137">
        <w:rPr>
          <w:rFonts w:ascii="Arial" w:hAnsi="Arial" w:cs="Arial"/>
          <w:sz w:val="24"/>
          <w:szCs w:val="24"/>
        </w:rPr>
        <w:t xml:space="preserve"> DSLs can be contacted.</w:t>
      </w:r>
    </w:p>
    <w:p w14:paraId="38E107BE" w14:textId="77777777" w:rsidR="00FC1A1C" w:rsidRDefault="00FC1A1C" w:rsidP="64DBB137">
      <w:pPr>
        <w:autoSpaceDE w:val="0"/>
        <w:autoSpaceDN w:val="0"/>
        <w:adjustRightInd w:val="0"/>
        <w:rPr>
          <w:rFonts w:ascii="Arial" w:hAnsi="Arial" w:cs="Arial"/>
          <w:sz w:val="24"/>
          <w:szCs w:val="24"/>
        </w:rPr>
      </w:pPr>
    </w:p>
    <w:p w14:paraId="7486856E" w14:textId="2D9E3260" w:rsidR="00FC1A1C" w:rsidRPr="00FC1A1C" w:rsidRDefault="00FC1A1C" w:rsidP="64DBB137">
      <w:pPr>
        <w:pStyle w:val="ListParagraph"/>
        <w:tabs>
          <w:tab w:val="num" w:pos="567"/>
        </w:tabs>
        <w:autoSpaceDE w:val="0"/>
        <w:autoSpaceDN w:val="0"/>
        <w:adjustRightInd w:val="0"/>
        <w:ind w:left="567"/>
        <w:jc w:val="both"/>
        <w:rPr>
          <w:rFonts w:ascii="Arial" w:hAnsi="Arial" w:cs="Arial"/>
          <w:sz w:val="24"/>
          <w:szCs w:val="24"/>
        </w:rPr>
      </w:pPr>
      <w:r w:rsidRPr="64DBB137">
        <w:rPr>
          <w:rFonts w:ascii="Arial" w:hAnsi="Arial" w:cs="Arial"/>
          <w:sz w:val="24"/>
          <w:szCs w:val="24"/>
        </w:rPr>
        <w:t xml:space="preserve">The Designated Safeguarding Lead </w:t>
      </w:r>
      <w:r w:rsidR="00751711" w:rsidRPr="64DBB137">
        <w:rPr>
          <w:rFonts w:ascii="Arial" w:hAnsi="Arial" w:cs="Arial"/>
          <w:sz w:val="24"/>
          <w:szCs w:val="24"/>
        </w:rPr>
        <w:t>will</w:t>
      </w:r>
      <w:r w:rsidRPr="64DBB137">
        <w:rPr>
          <w:rFonts w:ascii="Arial" w:hAnsi="Arial" w:cs="Arial"/>
          <w:sz w:val="24"/>
          <w:szCs w:val="24"/>
        </w:rPr>
        <w:t xml:space="preserve"> ensure that all New Staff and Governors receive safeguarding and child protection training at induction and make sure all staff and Governors aware of any training opportunities and the latest local policies on local safeguarding arrangements.</w:t>
      </w:r>
    </w:p>
    <w:p w14:paraId="61F4D302" w14:textId="77777777" w:rsidR="00063FAA" w:rsidRPr="005F1393" w:rsidRDefault="00063FAA" w:rsidP="64DBB137">
      <w:pPr>
        <w:tabs>
          <w:tab w:val="num" w:pos="993"/>
        </w:tabs>
        <w:jc w:val="both"/>
        <w:rPr>
          <w:rFonts w:ascii="Arial" w:hAnsi="Arial" w:cs="Arial"/>
          <w:sz w:val="24"/>
          <w:szCs w:val="24"/>
          <w:highlight w:val="green"/>
        </w:rPr>
      </w:pPr>
    </w:p>
    <w:p w14:paraId="7F1E38C2" w14:textId="3C963025" w:rsidR="00E525D8" w:rsidRPr="00FC1A1C" w:rsidRDefault="00E525D8" w:rsidP="64DBB137">
      <w:pPr>
        <w:pStyle w:val="Default"/>
        <w:ind w:left="567"/>
        <w:jc w:val="both"/>
        <w:rPr>
          <w:color w:val="auto"/>
          <w:highlight w:val="green"/>
        </w:rPr>
      </w:pPr>
      <w:r w:rsidRPr="64DBB137">
        <w:rPr>
          <w:color w:val="auto"/>
        </w:rPr>
        <w:t>The designated safeguarding lead is expected to refer cases</w:t>
      </w:r>
      <w:r w:rsidR="00E84FD8" w:rsidRPr="64DBB137">
        <w:rPr>
          <w:color w:val="auto"/>
        </w:rPr>
        <w:t xml:space="preserve"> </w:t>
      </w:r>
      <w:r w:rsidRPr="64DBB137">
        <w:rPr>
          <w:color w:val="auto"/>
        </w:rPr>
        <w:t xml:space="preserve">of suspected abuse and neglect to the local authority children’s social care </w:t>
      </w:r>
      <w:r w:rsidR="00FC1A1C" w:rsidRPr="64DBB137">
        <w:rPr>
          <w:color w:val="auto"/>
        </w:rPr>
        <w:t xml:space="preserve">and </w:t>
      </w:r>
      <w:r w:rsidRPr="64DBB137">
        <w:rPr>
          <w:color w:val="auto"/>
        </w:rPr>
        <w:t>to the Channel programme where there is a radicalisation concern</w:t>
      </w:r>
      <w:r w:rsidR="00FC1A1C" w:rsidRPr="64DBB137">
        <w:rPr>
          <w:color w:val="auto"/>
        </w:rPr>
        <w:t>.</w:t>
      </w:r>
      <w:r w:rsidRPr="64DBB137">
        <w:rPr>
          <w:color w:val="auto"/>
        </w:rPr>
        <w:t xml:space="preserve"> </w:t>
      </w:r>
    </w:p>
    <w:p w14:paraId="2E7EC7F1" w14:textId="50C927B7" w:rsidR="00E525D8" w:rsidRPr="005F1393" w:rsidRDefault="00E525D8" w:rsidP="00FF35C9">
      <w:pPr>
        <w:pStyle w:val="Default"/>
        <w:ind w:left="567"/>
        <w:jc w:val="both"/>
        <w:rPr>
          <w:color w:val="FF0000"/>
          <w:highlight w:val="green"/>
        </w:rPr>
      </w:pPr>
    </w:p>
    <w:p w14:paraId="5DDF8B8E" w14:textId="6C5C80E5" w:rsidR="005F1393" w:rsidRDefault="730C0A52" w:rsidP="00FC47D1">
      <w:pPr>
        <w:tabs>
          <w:tab w:val="num" w:pos="567"/>
        </w:tabs>
        <w:autoSpaceDE w:val="0"/>
        <w:autoSpaceDN w:val="0"/>
        <w:adjustRightInd w:val="0"/>
        <w:ind w:left="567"/>
        <w:rPr>
          <w:rFonts w:ascii="Arial" w:eastAsia="Arial" w:hAnsi="Arial" w:cs="Arial"/>
          <w:color w:val="FF0000"/>
          <w:sz w:val="24"/>
          <w:szCs w:val="24"/>
        </w:rPr>
      </w:pPr>
      <w:r w:rsidRPr="09EB7CAD">
        <w:rPr>
          <w:rFonts w:ascii="Arial" w:eastAsia="Arial" w:hAnsi="Arial" w:cs="Arial"/>
          <w:color w:val="FF0000"/>
          <w:sz w:val="24"/>
          <w:szCs w:val="24"/>
        </w:rPr>
        <w:t xml:space="preserve">Strong multi-agency and multi-disciplinary working is vital to identifying and responding to the needs of children and families. The following expectations have been developed to underpin this multi-agency working and apply to our Head Teacher and the </w:t>
      </w:r>
      <w:r w:rsidR="3ED04B20" w:rsidRPr="09EB7CAD">
        <w:rPr>
          <w:rFonts w:ascii="Arial" w:eastAsia="Arial" w:hAnsi="Arial" w:cs="Arial"/>
          <w:color w:val="FF0000"/>
          <w:sz w:val="24"/>
          <w:szCs w:val="24"/>
        </w:rPr>
        <w:t>Designated</w:t>
      </w:r>
      <w:r w:rsidRPr="09EB7CAD">
        <w:rPr>
          <w:rFonts w:ascii="Arial" w:eastAsia="Arial" w:hAnsi="Arial" w:cs="Arial"/>
          <w:color w:val="FF0000"/>
          <w:sz w:val="24"/>
          <w:szCs w:val="24"/>
        </w:rPr>
        <w:t xml:space="preserve"> S</w:t>
      </w:r>
      <w:r w:rsidR="1E9FBF7D" w:rsidRPr="09EB7CAD">
        <w:rPr>
          <w:rFonts w:ascii="Arial" w:eastAsia="Arial" w:hAnsi="Arial" w:cs="Arial"/>
          <w:color w:val="FF0000"/>
          <w:sz w:val="24"/>
          <w:szCs w:val="24"/>
        </w:rPr>
        <w:t>a</w:t>
      </w:r>
      <w:r w:rsidRPr="09EB7CAD">
        <w:rPr>
          <w:rFonts w:ascii="Arial" w:eastAsia="Arial" w:hAnsi="Arial" w:cs="Arial"/>
          <w:color w:val="FF0000"/>
          <w:sz w:val="24"/>
          <w:szCs w:val="24"/>
        </w:rPr>
        <w:t>feguarding Lead.</w:t>
      </w:r>
      <w:r w:rsidR="409AB64F" w:rsidRPr="09EB7CAD">
        <w:rPr>
          <w:rFonts w:ascii="Arial" w:eastAsia="Arial" w:hAnsi="Arial" w:cs="Arial"/>
          <w:color w:val="FF0000"/>
          <w:sz w:val="24"/>
          <w:szCs w:val="24"/>
        </w:rPr>
        <w:t xml:space="preserve"> </w:t>
      </w:r>
    </w:p>
    <w:p w14:paraId="188B1773" w14:textId="634777EC" w:rsidR="09EB7CAD" w:rsidRDefault="09EB7CAD" w:rsidP="09EB7CAD">
      <w:pPr>
        <w:tabs>
          <w:tab w:val="num" w:pos="993"/>
        </w:tabs>
        <w:jc w:val="both"/>
        <w:rPr>
          <w:rFonts w:ascii="Arial" w:hAnsi="Arial" w:cs="Arial"/>
          <w:color w:val="FF0000"/>
          <w:sz w:val="24"/>
          <w:szCs w:val="24"/>
        </w:rPr>
      </w:pPr>
    </w:p>
    <w:p w14:paraId="4B2A44A1" w14:textId="099FCA8C" w:rsidR="2CAC1C96" w:rsidRDefault="2CAC1C96" w:rsidP="00FC47D1">
      <w:pPr>
        <w:pStyle w:val="ListParagraph"/>
        <w:numPr>
          <w:ilvl w:val="0"/>
          <w:numId w:val="3"/>
        </w:numPr>
        <w:tabs>
          <w:tab w:val="num" w:pos="993"/>
        </w:tabs>
        <w:ind w:left="993" w:hanging="426"/>
        <w:jc w:val="both"/>
        <w:rPr>
          <w:rFonts w:ascii="Arial" w:eastAsia="Arial" w:hAnsi="Arial" w:cs="Arial"/>
          <w:color w:val="FF0000"/>
          <w:sz w:val="24"/>
          <w:szCs w:val="24"/>
        </w:rPr>
      </w:pPr>
      <w:r w:rsidRPr="09EB7CAD">
        <w:rPr>
          <w:rFonts w:ascii="Arial" w:eastAsia="Arial" w:hAnsi="Arial" w:cs="Arial"/>
          <w:color w:val="FF0000"/>
          <w:sz w:val="24"/>
          <w:szCs w:val="24"/>
        </w:rPr>
        <w:t xml:space="preserve">Collaborate: decisions are based on a shared practice approach and constructive debate and analysis of information from all services </w:t>
      </w:r>
    </w:p>
    <w:p w14:paraId="20E40444" w14:textId="16344F5E" w:rsidR="2CAC1C96" w:rsidRDefault="2CAC1C96" w:rsidP="00FC47D1">
      <w:pPr>
        <w:pStyle w:val="ListParagraph"/>
        <w:numPr>
          <w:ilvl w:val="0"/>
          <w:numId w:val="3"/>
        </w:numPr>
        <w:tabs>
          <w:tab w:val="num" w:pos="993"/>
        </w:tabs>
        <w:ind w:left="993" w:hanging="426"/>
        <w:jc w:val="both"/>
        <w:rPr>
          <w:rFonts w:ascii="Arial" w:eastAsia="Arial" w:hAnsi="Arial" w:cs="Arial"/>
          <w:color w:val="FF0000"/>
          <w:sz w:val="24"/>
          <w:szCs w:val="24"/>
        </w:rPr>
      </w:pPr>
      <w:r w:rsidRPr="09EB7CAD">
        <w:rPr>
          <w:rFonts w:ascii="Arial" w:eastAsia="Arial" w:hAnsi="Arial" w:cs="Arial"/>
          <w:color w:val="FF0000"/>
          <w:sz w:val="24"/>
          <w:szCs w:val="24"/>
        </w:rPr>
        <w:t xml:space="preserve">Learn: managers ensure their teams have time to engage in peer learning and knowledge exchange, peer audit, group supervision and observation </w:t>
      </w:r>
    </w:p>
    <w:p w14:paraId="4D7B5E36" w14:textId="2091F233" w:rsidR="2CAC1C96" w:rsidRDefault="2CAC1C96" w:rsidP="00FC47D1">
      <w:pPr>
        <w:pStyle w:val="ListParagraph"/>
        <w:numPr>
          <w:ilvl w:val="0"/>
          <w:numId w:val="3"/>
        </w:numPr>
        <w:tabs>
          <w:tab w:val="num" w:pos="993"/>
        </w:tabs>
        <w:ind w:left="993" w:hanging="426"/>
        <w:jc w:val="both"/>
        <w:rPr>
          <w:rFonts w:ascii="Arial" w:eastAsia="Arial" w:hAnsi="Arial" w:cs="Arial"/>
          <w:color w:val="FF0000"/>
          <w:sz w:val="24"/>
          <w:szCs w:val="24"/>
        </w:rPr>
      </w:pPr>
      <w:r w:rsidRPr="09EB7CAD">
        <w:rPr>
          <w:rFonts w:ascii="Arial" w:eastAsia="Arial" w:hAnsi="Arial" w:cs="Arial"/>
          <w:color w:val="FF0000"/>
          <w:sz w:val="24"/>
          <w:szCs w:val="24"/>
        </w:rPr>
        <w:t xml:space="preserve">Resource: managers ensure children receive the holistic support they need, drawing in expertise from a wide range of agencies </w:t>
      </w:r>
    </w:p>
    <w:p w14:paraId="49A83AFD" w14:textId="20A94B5F" w:rsidR="2CAC1C96" w:rsidRDefault="2CAC1C96" w:rsidP="00FC47D1">
      <w:pPr>
        <w:pStyle w:val="ListParagraph"/>
        <w:numPr>
          <w:ilvl w:val="0"/>
          <w:numId w:val="3"/>
        </w:numPr>
        <w:tabs>
          <w:tab w:val="num" w:pos="993"/>
        </w:tabs>
        <w:ind w:left="993" w:hanging="426"/>
        <w:jc w:val="both"/>
        <w:rPr>
          <w:rFonts w:ascii="Arial" w:eastAsia="Arial" w:hAnsi="Arial" w:cs="Arial"/>
          <w:color w:val="FF0000"/>
          <w:sz w:val="24"/>
          <w:szCs w:val="24"/>
        </w:rPr>
      </w:pPr>
      <w:r w:rsidRPr="09EB7CAD">
        <w:rPr>
          <w:rFonts w:ascii="Arial" w:eastAsia="Arial" w:hAnsi="Arial" w:cs="Arial"/>
          <w:color w:val="FF0000"/>
          <w:sz w:val="24"/>
          <w:szCs w:val="24"/>
        </w:rPr>
        <w:t xml:space="preserve">Include: managers support staff to identify and challenge discrimination, disparity, and negative stereotypes </w:t>
      </w:r>
    </w:p>
    <w:p w14:paraId="754267A1" w14:textId="1AC4F980" w:rsidR="2CAC1C96" w:rsidRDefault="2CAC1C96" w:rsidP="00FC47D1">
      <w:pPr>
        <w:pStyle w:val="ListParagraph"/>
        <w:numPr>
          <w:ilvl w:val="0"/>
          <w:numId w:val="3"/>
        </w:numPr>
        <w:tabs>
          <w:tab w:val="num" w:pos="993"/>
        </w:tabs>
        <w:ind w:left="993" w:hanging="426"/>
        <w:jc w:val="both"/>
        <w:rPr>
          <w:rFonts w:ascii="Arial" w:eastAsia="Arial" w:hAnsi="Arial" w:cs="Arial"/>
          <w:color w:val="FF0000"/>
          <w:sz w:val="24"/>
          <w:szCs w:val="24"/>
        </w:rPr>
      </w:pPr>
      <w:r w:rsidRPr="09EB7CAD">
        <w:rPr>
          <w:rFonts w:ascii="Arial" w:eastAsia="Arial" w:hAnsi="Arial" w:cs="Arial"/>
          <w:color w:val="FF0000"/>
          <w:sz w:val="24"/>
          <w:szCs w:val="24"/>
        </w:rPr>
        <w:t>Mutual challenge: constructive challenge within and across agencies and disciplines is actively encouraged, independent judgements are valued and given space alongside collective decision-making to avoid groupthink</w:t>
      </w:r>
    </w:p>
    <w:p w14:paraId="64DAE11A" w14:textId="1774106E" w:rsidR="09EB7CAD" w:rsidRDefault="09EB7CAD" w:rsidP="09EB7CAD">
      <w:pPr>
        <w:tabs>
          <w:tab w:val="num" w:pos="993"/>
        </w:tabs>
        <w:jc w:val="both"/>
        <w:rPr>
          <w:rFonts w:ascii="Arial" w:eastAsia="Arial" w:hAnsi="Arial" w:cs="Arial"/>
          <w:sz w:val="24"/>
          <w:szCs w:val="24"/>
        </w:rPr>
      </w:pPr>
    </w:p>
    <w:p w14:paraId="3BB53C07" w14:textId="19523916" w:rsidR="5F00D6C3" w:rsidRDefault="5F00D6C3" w:rsidP="008C0602">
      <w:pPr>
        <w:pStyle w:val="ListParagraph"/>
        <w:numPr>
          <w:ilvl w:val="1"/>
          <w:numId w:val="48"/>
        </w:numPr>
        <w:tabs>
          <w:tab w:val="num" w:pos="993"/>
        </w:tabs>
        <w:ind w:left="567" w:hanging="567"/>
        <w:jc w:val="both"/>
        <w:rPr>
          <w:rFonts w:ascii="Arial" w:hAnsi="Arial" w:cs="Arial"/>
          <w:sz w:val="24"/>
          <w:szCs w:val="24"/>
        </w:rPr>
      </w:pPr>
      <w:r w:rsidRPr="09EB7CAD">
        <w:rPr>
          <w:rFonts w:ascii="Arial" w:hAnsi="Arial" w:cs="Arial"/>
          <w:sz w:val="24"/>
          <w:szCs w:val="24"/>
        </w:rPr>
        <w:t>The Designated Safeguarding Lead will</w:t>
      </w:r>
    </w:p>
    <w:p w14:paraId="61101000" w14:textId="0A871516" w:rsidR="5302ECE0" w:rsidRDefault="5302ECE0" w:rsidP="5302ECE0">
      <w:pPr>
        <w:tabs>
          <w:tab w:val="num" w:pos="993"/>
        </w:tabs>
        <w:jc w:val="both"/>
        <w:rPr>
          <w:rFonts w:ascii="Arial" w:hAnsi="Arial" w:cs="Arial"/>
          <w:sz w:val="24"/>
          <w:szCs w:val="24"/>
        </w:rPr>
      </w:pPr>
    </w:p>
    <w:p w14:paraId="5028E72B" w14:textId="5B3D1422" w:rsidR="09EB7CAD" w:rsidRDefault="2CAC1C96" w:rsidP="008C0602">
      <w:pPr>
        <w:numPr>
          <w:ilvl w:val="0"/>
          <w:numId w:val="6"/>
        </w:numPr>
        <w:tabs>
          <w:tab w:val="clear" w:pos="720"/>
          <w:tab w:val="left" w:pos="993"/>
        </w:tabs>
        <w:ind w:left="993" w:hanging="426"/>
        <w:jc w:val="both"/>
        <w:rPr>
          <w:rFonts w:ascii="Arial" w:hAnsi="Arial" w:cs="Arial"/>
          <w:sz w:val="24"/>
          <w:szCs w:val="24"/>
        </w:rPr>
      </w:pPr>
      <w:r w:rsidRPr="09D1447D">
        <w:rPr>
          <w:rFonts w:ascii="Arial" w:hAnsi="Arial" w:cs="Arial"/>
          <w:sz w:val="24"/>
          <w:szCs w:val="24"/>
        </w:rPr>
        <w:t>Understand the assessment process for providing early help and statutory intervention, including local criteria for action and local authority children’s social care referral arrangements.</w:t>
      </w:r>
    </w:p>
    <w:p w14:paraId="78A35155" w14:textId="2DAC0090" w:rsidR="00EC40D7" w:rsidRPr="00EC40D7" w:rsidRDefault="00EC40D7" w:rsidP="008C0602">
      <w:pPr>
        <w:numPr>
          <w:ilvl w:val="0"/>
          <w:numId w:val="6"/>
        </w:numPr>
        <w:tabs>
          <w:tab w:val="clear" w:pos="720"/>
          <w:tab w:val="left" w:pos="993"/>
        </w:tabs>
        <w:ind w:left="993" w:hanging="426"/>
        <w:jc w:val="both"/>
        <w:rPr>
          <w:rFonts w:ascii="Arial" w:hAnsi="Arial" w:cs="Arial"/>
          <w:color w:val="FF0000"/>
          <w:sz w:val="24"/>
          <w:szCs w:val="24"/>
        </w:rPr>
      </w:pPr>
      <w:r w:rsidRPr="00EC40D7">
        <w:rPr>
          <w:rFonts w:ascii="Arial" w:hAnsi="Arial" w:cs="Arial"/>
          <w:color w:val="FF0000"/>
          <w:sz w:val="24"/>
          <w:szCs w:val="24"/>
        </w:rPr>
        <w:t>Understand and know how to use the SSCPs recommended tools for assessing and identifying need</w:t>
      </w:r>
      <w:r w:rsidR="00A86228">
        <w:rPr>
          <w:rFonts w:ascii="Arial" w:hAnsi="Arial" w:cs="Arial"/>
          <w:color w:val="FF0000"/>
          <w:sz w:val="24"/>
          <w:szCs w:val="24"/>
        </w:rPr>
        <w:t>/risk</w:t>
      </w:r>
      <w:r>
        <w:rPr>
          <w:rFonts w:ascii="Arial" w:hAnsi="Arial" w:cs="Arial"/>
          <w:color w:val="FF0000"/>
          <w:sz w:val="24"/>
          <w:szCs w:val="24"/>
        </w:rPr>
        <w:t xml:space="preserve">.  For example, </w:t>
      </w:r>
      <w:hyperlink r:id="rId106" w:history="1">
        <w:r w:rsidRPr="00A86228">
          <w:rPr>
            <w:rFonts w:ascii="Arial" w:hAnsi="Arial" w:cs="Arial"/>
            <w:color w:val="0000FF"/>
            <w:sz w:val="24"/>
            <w:szCs w:val="24"/>
            <w:u w:val="single"/>
          </w:rPr>
          <w:t>Thriving Families Tool</w:t>
        </w:r>
      </w:hyperlink>
      <w:r w:rsidRPr="00A86228">
        <w:rPr>
          <w:rFonts w:ascii="Arial" w:hAnsi="Arial" w:cs="Arial"/>
          <w:sz w:val="24"/>
          <w:szCs w:val="24"/>
        </w:rPr>
        <w:t xml:space="preserve">  </w:t>
      </w:r>
      <w:hyperlink r:id="rId107" w:history="1">
        <w:r w:rsidRPr="00A86228">
          <w:rPr>
            <w:rFonts w:ascii="Arial" w:hAnsi="Arial" w:cs="Arial"/>
            <w:color w:val="0000FF"/>
            <w:sz w:val="24"/>
            <w:szCs w:val="24"/>
            <w:u w:val="single"/>
          </w:rPr>
          <w:t>Think Child Toolkit</w:t>
        </w:r>
      </w:hyperlink>
      <w:r w:rsidRPr="00A86228">
        <w:rPr>
          <w:rFonts w:ascii="Arial" w:hAnsi="Arial" w:cs="Arial"/>
          <w:sz w:val="24"/>
          <w:szCs w:val="24"/>
        </w:rPr>
        <w:t xml:space="preserve">  </w:t>
      </w:r>
      <w:hyperlink r:id="rId108" w:history="1">
        <w:r w:rsidRPr="00A86228">
          <w:rPr>
            <w:rFonts w:ascii="Arial" w:hAnsi="Arial" w:cs="Arial"/>
            <w:color w:val="0000FF"/>
            <w:sz w:val="24"/>
            <w:szCs w:val="24"/>
            <w:u w:val="single"/>
          </w:rPr>
          <w:t>DASH</w:t>
        </w:r>
      </w:hyperlink>
      <w:r w:rsidRPr="00A86228">
        <w:rPr>
          <w:rFonts w:ascii="Arial" w:hAnsi="Arial" w:cs="Arial"/>
          <w:sz w:val="24"/>
          <w:szCs w:val="24"/>
        </w:rPr>
        <w:t xml:space="preserve">  </w:t>
      </w:r>
      <w:hyperlink r:id="rId109" w:history="1">
        <w:r w:rsidR="00A86228" w:rsidRPr="00A86228">
          <w:rPr>
            <w:rFonts w:ascii="Arial" w:hAnsi="Arial" w:cs="Arial"/>
            <w:color w:val="0000FF"/>
            <w:sz w:val="24"/>
            <w:szCs w:val="24"/>
            <w:u w:val="single"/>
          </w:rPr>
          <w:t>Think Family</w:t>
        </w:r>
        <w:r w:rsidR="00A86228">
          <w:rPr>
            <w:color w:val="0000FF"/>
            <w:u w:val="single"/>
          </w:rPr>
          <w:t xml:space="preserve"> </w:t>
        </w:r>
      </w:hyperlink>
    </w:p>
    <w:p w14:paraId="724C1BC3" w14:textId="77777777" w:rsidR="00E726E0" w:rsidRPr="00001A94" w:rsidRDefault="00E726E0" w:rsidP="00E726E0">
      <w:pPr>
        <w:tabs>
          <w:tab w:val="left" w:pos="993"/>
        </w:tabs>
        <w:autoSpaceDE w:val="0"/>
        <w:autoSpaceDN w:val="0"/>
        <w:adjustRightInd w:val="0"/>
        <w:ind w:left="993" w:hanging="426"/>
        <w:jc w:val="both"/>
        <w:rPr>
          <w:rFonts w:ascii="Arial" w:hAnsi="Arial" w:cs="Arial"/>
          <w:sz w:val="24"/>
          <w:szCs w:val="24"/>
        </w:rPr>
      </w:pPr>
    </w:p>
    <w:p w14:paraId="6CD1FAB4" w14:textId="425665C6" w:rsidR="00E726E0" w:rsidRPr="00001A94" w:rsidRDefault="00E726E0" w:rsidP="008C0602">
      <w:pPr>
        <w:numPr>
          <w:ilvl w:val="0"/>
          <w:numId w:val="6"/>
        </w:numPr>
        <w:tabs>
          <w:tab w:val="clear" w:pos="720"/>
          <w:tab w:val="left" w:pos="993"/>
        </w:tabs>
        <w:autoSpaceDE w:val="0"/>
        <w:autoSpaceDN w:val="0"/>
        <w:adjustRightInd w:val="0"/>
        <w:ind w:left="993" w:hanging="426"/>
        <w:jc w:val="both"/>
        <w:rPr>
          <w:rFonts w:ascii="Arial" w:hAnsi="Arial" w:cs="Arial"/>
          <w:sz w:val="24"/>
          <w:szCs w:val="24"/>
        </w:rPr>
      </w:pPr>
      <w:r w:rsidRPr="09D1447D">
        <w:rPr>
          <w:rFonts w:ascii="Arial" w:hAnsi="Arial" w:cs="Arial"/>
          <w:sz w:val="24"/>
          <w:szCs w:val="24"/>
        </w:rPr>
        <w:t>Have a working knowledge of how local authorities conduct a child protection case conference and a child protection review conference and be able to attend and contribute to these effectively when required to do so.</w:t>
      </w:r>
    </w:p>
    <w:p w14:paraId="5D7F5058" w14:textId="77777777" w:rsidR="00E726E0" w:rsidRPr="00001A94" w:rsidRDefault="00E726E0" w:rsidP="00E726E0">
      <w:pPr>
        <w:tabs>
          <w:tab w:val="left" w:pos="993"/>
        </w:tabs>
        <w:autoSpaceDE w:val="0"/>
        <w:autoSpaceDN w:val="0"/>
        <w:adjustRightInd w:val="0"/>
        <w:jc w:val="both"/>
        <w:rPr>
          <w:rFonts w:ascii="Arial" w:hAnsi="Arial" w:cs="Arial"/>
          <w:sz w:val="24"/>
          <w:szCs w:val="24"/>
        </w:rPr>
      </w:pPr>
    </w:p>
    <w:p w14:paraId="59CFA1E6" w14:textId="39885BAB" w:rsidR="00E44E79" w:rsidRPr="00001A94" w:rsidRDefault="00E44E79" w:rsidP="008C0602">
      <w:pPr>
        <w:numPr>
          <w:ilvl w:val="0"/>
          <w:numId w:val="6"/>
        </w:numPr>
        <w:tabs>
          <w:tab w:val="clear" w:pos="720"/>
          <w:tab w:val="left" w:pos="993"/>
        </w:tabs>
        <w:autoSpaceDE w:val="0"/>
        <w:autoSpaceDN w:val="0"/>
        <w:adjustRightInd w:val="0"/>
        <w:ind w:left="993" w:hanging="426"/>
        <w:jc w:val="both"/>
        <w:rPr>
          <w:rFonts w:ascii="Arial" w:hAnsi="Arial" w:cs="Arial"/>
          <w:sz w:val="24"/>
          <w:szCs w:val="24"/>
        </w:rPr>
      </w:pPr>
      <w:r w:rsidRPr="09D1447D">
        <w:rPr>
          <w:rFonts w:ascii="Arial" w:hAnsi="Arial" w:cs="Arial"/>
          <w:sz w:val="24"/>
          <w:szCs w:val="24"/>
        </w:rPr>
        <w:t xml:space="preserve">Decide upon the appropriate level of response to specific concerns about a child e.g. discuss with </w:t>
      </w:r>
      <w:r w:rsidRPr="0030450F">
        <w:rPr>
          <w:rFonts w:ascii="Arial" w:hAnsi="Arial" w:cs="Arial"/>
          <w:sz w:val="24"/>
          <w:szCs w:val="24"/>
        </w:rPr>
        <w:t>parents</w:t>
      </w:r>
      <w:r w:rsidR="00F409AC" w:rsidRPr="0030450F">
        <w:rPr>
          <w:rFonts w:ascii="Arial" w:hAnsi="Arial" w:cs="Arial"/>
          <w:sz w:val="24"/>
          <w:szCs w:val="24"/>
        </w:rPr>
        <w:t>/</w:t>
      </w:r>
      <w:r w:rsidR="0030450F" w:rsidRPr="0030450F">
        <w:rPr>
          <w:rFonts w:ascii="Arial" w:hAnsi="Arial" w:cs="Arial"/>
          <w:color w:val="FF0000"/>
          <w:sz w:val="24"/>
          <w:szCs w:val="24"/>
        </w:rPr>
        <w:t>carers</w:t>
      </w:r>
      <w:r w:rsidR="0030450F" w:rsidRPr="0030450F">
        <w:rPr>
          <w:rFonts w:ascii="Arial" w:hAnsi="Arial" w:cs="Arial"/>
          <w:sz w:val="24"/>
          <w:szCs w:val="24"/>
        </w:rPr>
        <w:t xml:space="preserve"> or</w:t>
      </w:r>
      <w:r w:rsidRPr="0030450F">
        <w:rPr>
          <w:rFonts w:ascii="Arial" w:hAnsi="Arial" w:cs="Arial"/>
          <w:sz w:val="24"/>
          <w:szCs w:val="24"/>
        </w:rPr>
        <w:t xml:space="preserve"> refer</w:t>
      </w:r>
      <w:r w:rsidRPr="09D1447D">
        <w:rPr>
          <w:rFonts w:ascii="Arial" w:hAnsi="Arial" w:cs="Arial"/>
          <w:sz w:val="24"/>
          <w:szCs w:val="24"/>
        </w:rPr>
        <w:t xml:space="preserve"> </w:t>
      </w:r>
      <w:r w:rsidR="00536A56" w:rsidRPr="09D1447D">
        <w:rPr>
          <w:rFonts w:ascii="Arial" w:hAnsi="Arial" w:cs="Arial"/>
          <w:sz w:val="24"/>
          <w:szCs w:val="24"/>
        </w:rPr>
        <w:t xml:space="preserve">case as required of suspected abuse and neglect to the </w:t>
      </w:r>
      <w:r w:rsidRPr="09D1447D">
        <w:rPr>
          <w:rFonts w:ascii="Arial" w:hAnsi="Arial" w:cs="Arial"/>
          <w:sz w:val="24"/>
          <w:szCs w:val="24"/>
        </w:rPr>
        <w:t>to the Bridge Partnership</w:t>
      </w:r>
      <w:r w:rsidR="00536A56" w:rsidRPr="09D1447D">
        <w:rPr>
          <w:rFonts w:ascii="Arial" w:hAnsi="Arial" w:cs="Arial"/>
          <w:sz w:val="24"/>
          <w:szCs w:val="24"/>
        </w:rPr>
        <w:t>;</w:t>
      </w:r>
      <w:r w:rsidRPr="09D1447D">
        <w:rPr>
          <w:rFonts w:ascii="Arial" w:hAnsi="Arial" w:cs="Arial"/>
          <w:sz w:val="24"/>
          <w:szCs w:val="24"/>
        </w:rPr>
        <w:t xml:space="preserve"> to the Channel programme where there is a radicalisation concern, where a crime has been committed to the police and support staff who make referrals to children’s social care and to the Channel programme.</w:t>
      </w:r>
    </w:p>
    <w:p w14:paraId="3FB8AA4E" w14:textId="72644949" w:rsidR="00E44E79" w:rsidRPr="00001A94" w:rsidRDefault="00E44E79" w:rsidP="00E44E79">
      <w:pPr>
        <w:tabs>
          <w:tab w:val="left" w:pos="993"/>
        </w:tabs>
        <w:autoSpaceDE w:val="0"/>
        <w:autoSpaceDN w:val="0"/>
        <w:adjustRightInd w:val="0"/>
        <w:ind w:left="993"/>
        <w:jc w:val="both"/>
        <w:rPr>
          <w:rFonts w:ascii="Arial" w:hAnsi="Arial" w:cs="Arial"/>
          <w:sz w:val="24"/>
          <w:szCs w:val="24"/>
        </w:rPr>
      </w:pPr>
    </w:p>
    <w:p w14:paraId="0BB2679F" w14:textId="45AF3B11" w:rsidR="00A92C2A" w:rsidRPr="00427CB8" w:rsidRDefault="00B9201C" w:rsidP="008C0602">
      <w:pPr>
        <w:numPr>
          <w:ilvl w:val="0"/>
          <w:numId w:val="6"/>
        </w:numPr>
        <w:tabs>
          <w:tab w:val="clear" w:pos="720"/>
          <w:tab w:val="left" w:pos="993"/>
        </w:tabs>
        <w:autoSpaceDE w:val="0"/>
        <w:autoSpaceDN w:val="0"/>
        <w:adjustRightInd w:val="0"/>
        <w:ind w:left="993" w:hanging="426"/>
        <w:jc w:val="both"/>
        <w:rPr>
          <w:rFonts w:ascii="Arial" w:hAnsi="Arial" w:cs="Arial"/>
          <w:sz w:val="24"/>
          <w:szCs w:val="24"/>
        </w:rPr>
      </w:pPr>
      <w:r w:rsidRPr="09D1447D">
        <w:rPr>
          <w:rFonts w:ascii="Arial" w:hAnsi="Arial" w:cs="Arial"/>
          <w:sz w:val="24"/>
          <w:szCs w:val="24"/>
        </w:rPr>
        <w:lastRenderedPageBreak/>
        <w:t>Ensure that the H</w:t>
      </w:r>
      <w:r w:rsidR="008E3936" w:rsidRPr="09D1447D">
        <w:rPr>
          <w:rFonts w:ascii="Arial" w:hAnsi="Arial" w:cs="Arial"/>
          <w:sz w:val="24"/>
          <w:szCs w:val="24"/>
        </w:rPr>
        <w:t>ead Teacher is</w:t>
      </w:r>
      <w:r w:rsidRPr="09D1447D">
        <w:rPr>
          <w:rFonts w:ascii="Arial" w:hAnsi="Arial" w:cs="Arial"/>
          <w:sz w:val="24"/>
          <w:szCs w:val="24"/>
        </w:rPr>
        <w:t xml:space="preserve"> kept fully informed of any concerns</w:t>
      </w:r>
      <w:r w:rsidR="002D0D97" w:rsidRPr="09D1447D">
        <w:rPr>
          <w:rFonts w:ascii="Arial" w:hAnsi="Arial" w:cs="Arial"/>
          <w:sz w:val="24"/>
          <w:szCs w:val="24"/>
        </w:rPr>
        <w:t xml:space="preserve"> – especially ongoing enquiries under section 47 of the Children Act 1989 and police investigations.</w:t>
      </w:r>
      <w:r w:rsidR="00427CB8" w:rsidRPr="09D1447D">
        <w:rPr>
          <w:rFonts w:ascii="Arial" w:hAnsi="Arial" w:cs="Arial"/>
          <w:sz w:val="24"/>
          <w:szCs w:val="24"/>
        </w:rPr>
        <w:t xml:space="preserve">  This </w:t>
      </w:r>
      <w:r w:rsidR="004715D7" w:rsidRPr="09D1447D">
        <w:rPr>
          <w:rFonts w:ascii="Arial" w:hAnsi="Arial" w:cs="Arial"/>
          <w:sz w:val="24"/>
          <w:szCs w:val="24"/>
        </w:rPr>
        <w:t>will</w:t>
      </w:r>
      <w:r w:rsidR="00427CB8" w:rsidRPr="09D1447D">
        <w:rPr>
          <w:rFonts w:ascii="Arial" w:hAnsi="Arial" w:cs="Arial"/>
          <w:sz w:val="24"/>
          <w:szCs w:val="24"/>
        </w:rPr>
        <w:t xml:space="preserve"> include being aware of the requirement for children to have an Appropriate Adult. Further information can be found in the Statutory guidance</w:t>
      </w:r>
      <w:r w:rsidR="00427CB8" w:rsidRPr="09D1447D">
        <w:rPr>
          <w:rFonts w:ascii="Arial" w:hAnsi="Arial" w:cs="Arial"/>
          <w:color w:val="FF0000"/>
          <w:sz w:val="24"/>
          <w:szCs w:val="24"/>
        </w:rPr>
        <w:t xml:space="preserve"> </w:t>
      </w:r>
      <w:r w:rsidR="00427CB8" w:rsidRPr="09D1447D">
        <w:rPr>
          <w:rFonts w:ascii="Arial" w:hAnsi="Arial" w:cs="Arial"/>
          <w:sz w:val="24"/>
          <w:szCs w:val="24"/>
        </w:rPr>
        <w:t xml:space="preserve">- </w:t>
      </w:r>
      <w:hyperlink r:id="rId110">
        <w:r w:rsidR="00427CB8" w:rsidRPr="09D1447D">
          <w:rPr>
            <w:rStyle w:val="Hyperlink"/>
            <w:rFonts w:ascii="Arial" w:hAnsi="Arial" w:cs="Arial"/>
            <w:sz w:val="24"/>
            <w:szCs w:val="24"/>
          </w:rPr>
          <w:t>PACE Code C 2019 (accessible) - GOV.UK (www.gov.uk)</w:t>
        </w:r>
      </w:hyperlink>
    </w:p>
    <w:p w14:paraId="7CCD719E" w14:textId="51085A72" w:rsidR="007C2B4E" w:rsidRPr="00001A94" w:rsidRDefault="007C2B4E" w:rsidP="00FF35C9">
      <w:pPr>
        <w:pStyle w:val="ListParagraph"/>
        <w:tabs>
          <w:tab w:val="num" w:pos="567"/>
          <w:tab w:val="left" w:pos="993"/>
        </w:tabs>
        <w:ind w:left="993" w:hanging="426"/>
        <w:rPr>
          <w:rFonts w:ascii="Arial" w:hAnsi="Arial" w:cs="Arial"/>
          <w:szCs w:val="24"/>
        </w:rPr>
      </w:pPr>
    </w:p>
    <w:p w14:paraId="708CA2EC" w14:textId="78D43323" w:rsidR="007C2B4E" w:rsidRPr="00001A94" w:rsidRDefault="00864449" w:rsidP="008C0602">
      <w:pPr>
        <w:numPr>
          <w:ilvl w:val="0"/>
          <w:numId w:val="6"/>
        </w:numPr>
        <w:tabs>
          <w:tab w:val="clear" w:pos="720"/>
          <w:tab w:val="num" w:pos="567"/>
          <w:tab w:val="left" w:pos="993"/>
        </w:tabs>
        <w:autoSpaceDE w:val="0"/>
        <w:autoSpaceDN w:val="0"/>
        <w:adjustRightInd w:val="0"/>
        <w:ind w:left="993" w:hanging="426"/>
        <w:jc w:val="both"/>
        <w:rPr>
          <w:rFonts w:ascii="Arial" w:hAnsi="Arial" w:cs="Arial"/>
          <w:sz w:val="24"/>
          <w:szCs w:val="24"/>
        </w:rPr>
      </w:pPr>
      <w:r w:rsidRPr="09D1447D">
        <w:rPr>
          <w:rFonts w:ascii="Arial" w:hAnsi="Arial" w:cs="Arial"/>
          <w:sz w:val="24"/>
          <w:szCs w:val="24"/>
        </w:rPr>
        <w:t>Act as a point of contact with the safeguarding partners</w:t>
      </w:r>
      <w:r w:rsidR="008E3936" w:rsidRPr="09D1447D">
        <w:rPr>
          <w:rFonts w:ascii="Arial" w:hAnsi="Arial" w:cs="Arial"/>
          <w:sz w:val="24"/>
          <w:szCs w:val="24"/>
        </w:rPr>
        <w:t>.</w:t>
      </w:r>
    </w:p>
    <w:p w14:paraId="5E53208F" w14:textId="39DF0FE5" w:rsidR="00EB7516" w:rsidRPr="00001A94" w:rsidRDefault="00EB7516" w:rsidP="00EB7516">
      <w:pPr>
        <w:pStyle w:val="ListParagraph"/>
        <w:rPr>
          <w:rFonts w:ascii="Arial" w:hAnsi="Arial" w:cs="Arial"/>
          <w:sz w:val="24"/>
          <w:szCs w:val="24"/>
        </w:rPr>
      </w:pPr>
    </w:p>
    <w:p w14:paraId="4DA01FF8" w14:textId="690637BE" w:rsidR="009243EA" w:rsidRPr="00001A94" w:rsidRDefault="00EB7516" w:rsidP="008C0602">
      <w:pPr>
        <w:numPr>
          <w:ilvl w:val="0"/>
          <w:numId w:val="6"/>
        </w:numPr>
        <w:tabs>
          <w:tab w:val="clear" w:pos="720"/>
          <w:tab w:val="num" w:pos="567"/>
          <w:tab w:val="left" w:pos="993"/>
        </w:tabs>
        <w:autoSpaceDE w:val="0"/>
        <w:autoSpaceDN w:val="0"/>
        <w:adjustRightInd w:val="0"/>
        <w:ind w:left="993" w:hanging="426"/>
        <w:jc w:val="both"/>
        <w:rPr>
          <w:rFonts w:ascii="Arial" w:hAnsi="Arial" w:cs="Arial"/>
          <w:sz w:val="24"/>
          <w:szCs w:val="24"/>
        </w:rPr>
      </w:pPr>
      <w:r w:rsidRPr="09EB7CAD">
        <w:rPr>
          <w:rFonts w:ascii="Arial" w:hAnsi="Arial" w:cs="Arial"/>
          <w:sz w:val="24"/>
          <w:szCs w:val="24"/>
        </w:rPr>
        <w:t>Ensure that the SSCP Challenge and Escalation p</w:t>
      </w:r>
      <w:r w:rsidR="00CF66AB" w:rsidRPr="09EB7CAD">
        <w:rPr>
          <w:rFonts w:ascii="Arial" w:hAnsi="Arial" w:cs="Arial"/>
          <w:sz w:val="24"/>
          <w:szCs w:val="24"/>
        </w:rPr>
        <w:t xml:space="preserve">rocedure </w:t>
      </w:r>
      <w:r w:rsidRPr="09EB7CAD">
        <w:rPr>
          <w:rFonts w:ascii="Arial" w:hAnsi="Arial" w:cs="Arial"/>
          <w:sz w:val="24"/>
          <w:szCs w:val="24"/>
        </w:rPr>
        <w:t xml:space="preserve">is shared with all staff and how it is used, by the school, when professional disagreements about a child </w:t>
      </w:r>
      <w:r w:rsidR="00E00D5B" w:rsidRPr="09EB7CAD">
        <w:rPr>
          <w:rFonts w:ascii="Arial" w:hAnsi="Arial" w:cs="Arial"/>
          <w:sz w:val="24"/>
          <w:szCs w:val="24"/>
        </w:rPr>
        <w:t>safeguarding or</w:t>
      </w:r>
      <w:r w:rsidR="00B21D59" w:rsidRPr="09EB7CAD">
        <w:rPr>
          <w:rFonts w:ascii="Arial" w:hAnsi="Arial" w:cs="Arial"/>
          <w:sz w:val="24"/>
          <w:szCs w:val="24"/>
        </w:rPr>
        <w:t xml:space="preserve"> child protection </w:t>
      </w:r>
      <w:r w:rsidR="0A03C334" w:rsidRPr="09EB7CAD">
        <w:rPr>
          <w:rFonts w:ascii="Arial" w:hAnsi="Arial" w:cs="Arial"/>
          <w:sz w:val="24"/>
          <w:szCs w:val="24"/>
        </w:rPr>
        <w:t xml:space="preserve">matter </w:t>
      </w:r>
      <w:r w:rsidRPr="09EB7CAD">
        <w:rPr>
          <w:rFonts w:ascii="Arial" w:hAnsi="Arial" w:cs="Arial"/>
          <w:sz w:val="24"/>
          <w:szCs w:val="24"/>
        </w:rPr>
        <w:t xml:space="preserve">cannot be </w:t>
      </w:r>
      <w:r w:rsidR="60146794" w:rsidRPr="09EB7CAD">
        <w:rPr>
          <w:rFonts w:ascii="Arial" w:hAnsi="Arial" w:cs="Arial"/>
          <w:sz w:val="24"/>
          <w:szCs w:val="24"/>
        </w:rPr>
        <w:t>resolved.</w:t>
      </w:r>
      <w:r w:rsidR="009243EA" w:rsidRPr="09EB7CAD">
        <w:rPr>
          <w:rFonts w:ascii="Arial" w:hAnsi="Arial" w:cs="Arial"/>
          <w:sz w:val="24"/>
          <w:szCs w:val="24"/>
        </w:rPr>
        <w:t xml:space="preserve">  </w:t>
      </w:r>
    </w:p>
    <w:p w14:paraId="1C3AEA0E" w14:textId="77777777" w:rsidR="009C3504" w:rsidRPr="00001A94" w:rsidRDefault="009C3504" w:rsidP="009C3504">
      <w:pPr>
        <w:pStyle w:val="ListParagraph"/>
        <w:rPr>
          <w:rFonts w:ascii="Arial" w:hAnsi="Arial" w:cs="Arial"/>
          <w:sz w:val="24"/>
          <w:szCs w:val="24"/>
        </w:rPr>
      </w:pPr>
    </w:p>
    <w:p w14:paraId="16FDA8A1" w14:textId="56676C32" w:rsidR="009C3504" w:rsidRPr="00001A94" w:rsidRDefault="00536A56" w:rsidP="008C0602">
      <w:pPr>
        <w:numPr>
          <w:ilvl w:val="0"/>
          <w:numId w:val="6"/>
        </w:numPr>
        <w:tabs>
          <w:tab w:val="clear" w:pos="720"/>
          <w:tab w:val="left" w:pos="993"/>
        </w:tabs>
        <w:autoSpaceDE w:val="0"/>
        <w:autoSpaceDN w:val="0"/>
        <w:adjustRightInd w:val="0"/>
        <w:ind w:left="993"/>
        <w:jc w:val="both"/>
        <w:rPr>
          <w:rFonts w:ascii="Arial" w:hAnsi="Arial" w:cs="Arial"/>
          <w:sz w:val="24"/>
          <w:szCs w:val="24"/>
        </w:rPr>
      </w:pPr>
      <w:r w:rsidRPr="09EB7CAD">
        <w:rPr>
          <w:rFonts w:ascii="Arial" w:hAnsi="Arial" w:cs="Arial"/>
          <w:sz w:val="24"/>
          <w:szCs w:val="24"/>
        </w:rPr>
        <w:t>L</w:t>
      </w:r>
      <w:r w:rsidR="009C3504" w:rsidRPr="09EB7CAD">
        <w:rPr>
          <w:rFonts w:ascii="Arial" w:hAnsi="Arial" w:cs="Arial"/>
          <w:sz w:val="24"/>
          <w:szCs w:val="24"/>
        </w:rPr>
        <w:t>iaise with staff (especially teachers, pastoral support staff, school nurses, IT Technicians, senior mental health leads and special educational needs coordinators (SENCOs and Senior Mental Health Leads)</w:t>
      </w:r>
      <w:r w:rsidR="009C3504">
        <w:t xml:space="preserve"> </w:t>
      </w:r>
      <w:r w:rsidR="009C3504" w:rsidRPr="09EB7CAD">
        <w:rPr>
          <w:rFonts w:ascii="Arial" w:hAnsi="Arial" w:cs="Arial"/>
          <w:sz w:val="24"/>
          <w:szCs w:val="24"/>
        </w:rPr>
        <w:t xml:space="preserve">on matters of safety and safeguarding and welfare (including online and digital safety) and when deciding whether to make </w:t>
      </w:r>
      <w:r w:rsidR="001B31B6" w:rsidRPr="09EB7CAD">
        <w:rPr>
          <w:rFonts w:ascii="Arial" w:hAnsi="Arial" w:cs="Arial"/>
          <w:sz w:val="24"/>
          <w:szCs w:val="24"/>
        </w:rPr>
        <w:t>a referral</w:t>
      </w:r>
      <w:r w:rsidR="009C3504" w:rsidRPr="09EB7CAD">
        <w:rPr>
          <w:rFonts w:ascii="Arial" w:hAnsi="Arial" w:cs="Arial"/>
          <w:sz w:val="24"/>
          <w:szCs w:val="24"/>
        </w:rPr>
        <w:t xml:space="preserve"> by liaising with relevant agencies so that children’s needs are considered holistically</w:t>
      </w:r>
      <w:r w:rsidRPr="09EB7CAD">
        <w:rPr>
          <w:rFonts w:ascii="Arial" w:hAnsi="Arial" w:cs="Arial"/>
          <w:sz w:val="24"/>
          <w:szCs w:val="24"/>
        </w:rPr>
        <w:t>.</w:t>
      </w:r>
    </w:p>
    <w:p w14:paraId="7A06D0E5" w14:textId="52F78220" w:rsidR="00524E71" w:rsidRPr="00001A94" w:rsidRDefault="00524E71" w:rsidP="009243EA">
      <w:pPr>
        <w:tabs>
          <w:tab w:val="left" w:pos="993"/>
        </w:tabs>
        <w:autoSpaceDE w:val="0"/>
        <w:autoSpaceDN w:val="0"/>
        <w:adjustRightInd w:val="0"/>
        <w:jc w:val="both"/>
        <w:rPr>
          <w:rFonts w:ascii="Arial" w:hAnsi="Arial" w:cs="Arial"/>
          <w:sz w:val="24"/>
          <w:szCs w:val="24"/>
        </w:rPr>
      </w:pPr>
    </w:p>
    <w:p w14:paraId="2E11C031" w14:textId="4DD7AAE1" w:rsidR="00524E71" w:rsidRDefault="00524E71" w:rsidP="008C0602">
      <w:pPr>
        <w:numPr>
          <w:ilvl w:val="0"/>
          <w:numId w:val="6"/>
        </w:numPr>
        <w:tabs>
          <w:tab w:val="clear" w:pos="720"/>
          <w:tab w:val="num" w:pos="567"/>
          <w:tab w:val="left" w:pos="993"/>
        </w:tabs>
        <w:autoSpaceDE w:val="0"/>
        <w:autoSpaceDN w:val="0"/>
        <w:adjustRightInd w:val="0"/>
        <w:ind w:left="993" w:hanging="426"/>
        <w:jc w:val="both"/>
        <w:rPr>
          <w:rFonts w:ascii="Arial" w:hAnsi="Arial" w:cs="Arial"/>
          <w:sz w:val="24"/>
          <w:szCs w:val="24"/>
        </w:rPr>
      </w:pPr>
      <w:r w:rsidRPr="09EB7CAD">
        <w:rPr>
          <w:rFonts w:ascii="Arial" w:hAnsi="Arial" w:cs="Arial"/>
          <w:sz w:val="24"/>
          <w:szCs w:val="24"/>
        </w:rPr>
        <w:t xml:space="preserve">Liaise with the Mental Health Lead and, where available, The Mental Health Support </w:t>
      </w:r>
      <w:r w:rsidR="00614DFA" w:rsidRPr="09EB7CAD">
        <w:rPr>
          <w:rFonts w:ascii="Arial" w:hAnsi="Arial" w:cs="Arial"/>
          <w:sz w:val="24"/>
          <w:szCs w:val="24"/>
        </w:rPr>
        <w:t>T</w:t>
      </w:r>
      <w:r w:rsidRPr="09EB7CAD">
        <w:rPr>
          <w:rFonts w:ascii="Arial" w:hAnsi="Arial" w:cs="Arial"/>
          <w:sz w:val="24"/>
          <w:szCs w:val="24"/>
        </w:rPr>
        <w:t>eam within the school, where safeguarding concerns are linked to mental health.</w:t>
      </w:r>
    </w:p>
    <w:p w14:paraId="12B79770" w14:textId="77777777" w:rsidR="006C71B1" w:rsidRDefault="006C71B1" w:rsidP="006C71B1">
      <w:pPr>
        <w:pStyle w:val="ListParagraph"/>
        <w:rPr>
          <w:rFonts w:ascii="Arial" w:hAnsi="Arial" w:cs="Arial"/>
          <w:sz w:val="24"/>
          <w:szCs w:val="24"/>
        </w:rPr>
      </w:pPr>
    </w:p>
    <w:p w14:paraId="7CCCB83B" w14:textId="38B08A83" w:rsidR="006C71B1" w:rsidRPr="006C71B1" w:rsidRDefault="006C71B1" w:rsidP="008C0602">
      <w:pPr>
        <w:numPr>
          <w:ilvl w:val="0"/>
          <w:numId w:val="6"/>
        </w:numPr>
        <w:tabs>
          <w:tab w:val="clear" w:pos="720"/>
          <w:tab w:val="left" w:pos="993"/>
        </w:tabs>
        <w:autoSpaceDE w:val="0"/>
        <w:autoSpaceDN w:val="0"/>
        <w:adjustRightInd w:val="0"/>
        <w:ind w:left="993"/>
        <w:jc w:val="both"/>
        <w:rPr>
          <w:rFonts w:ascii="Arial" w:hAnsi="Arial" w:cs="Arial"/>
          <w:sz w:val="24"/>
          <w:szCs w:val="24"/>
        </w:rPr>
      </w:pPr>
      <w:r w:rsidRPr="09EB7CAD">
        <w:rPr>
          <w:rFonts w:ascii="Arial" w:hAnsi="Arial" w:cs="Arial"/>
          <w:sz w:val="24"/>
          <w:szCs w:val="24"/>
        </w:rPr>
        <w:t xml:space="preserve">Work with the headteacher and relevant strategic leads, taking lead responsibility for promoting educational outcomes by knowing the welfare, safeguarding and child protection issues that children in need are experiencing, or have experienced, and identifying the impact that these issues might be having on children’s attendance, engagement and achievement at school or college. This includes: </w:t>
      </w:r>
    </w:p>
    <w:p w14:paraId="2001CF28" w14:textId="77777777" w:rsidR="006C71B1" w:rsidRPr="006C71B1" w:rsidRDefault="006C71B1" w:rsidP="008C0602">
      <w:pPr>
        <w:numPr>
          <w:ilvl w:val="1"/>
          <w:numId w:val="6"/>
        </w:numPr>
        <w:tabs>
          <w:tab w:val="left" w:pos="993"/>
        </w:tabs>
        <w:autoSpaceDE w:val="0"/>
        <w:autoSpaceDN w:val="0"/>
        <w:adjustRightInd w:val="0"/>
        <w:ind w:hanging="447"/>
        <w:jc w:val="both"/>
        <w:rPr>
          <w:rFonts w:ascii="Arial" w:hAnsi="Arial" w:cs="Arial"/>
          <w:sz w:val="24"/>
          <w:szCs w:val="24"/>
        </w:rPr>
      </w:pPr>
      <w:r w:rsidRPr="64DBB137">
        <w:rPr>
          <w:rFonts w:ascii="Arial" w:hAnsi="Arial" w:cs="Arial"/>
          <w:sz w:val="24"/>
          <w:szCs w:val="24"/>
        </w:rPr>
        <w:t xml:space="preserve">ensuring that the school or college knows who its cohort of children who have or have had a social worker are, </w:t>
      </w:r>
    </w:p>
    <w:p w14:paraId="10CC1AD6" w14:textId="77D974E1" w:rsidR="006C71B1" w:rsidRPr="006C71B1" w:rsidRDefault="006C71B1" w:rsidP="008C0602">
      <w:pPr>
        <w:numPr>
          <w:ilvl w:val="1"/>
          <w:numId w:val="6"/>
        </w:numPr>
        <w:tabs>
          <w:tab w:val="left" w:pos="993"/>
        </w:tabs>
        <w:autoSpaceDE w:val="0"/>
        <w:autoSpaceDN w:val="0"/>
        <w:adjustRightInd w:val="0"/>
        <w:ind w:hanging="447"/>
        <w:jc w:val="both"/>
        <w:rPr>
          <w:rFonts w:ascii="Arial" w:hAnsi="Arial" w:cs="Arial"/>
          <w:sz w:val="24"/>
          <w:szCs w:val="24"/>
        </w:rPr>
      </w:pPr>
      <w:r w:rsidRPr="64DBB137">
        <w:rPr>
          <w:rFonts w:ascii="Arial" w:hAnsi="Arial" w:cs="Arial"/>
          <w:sz w:val="24"/>
          <w:szCs w:val="24"/>
        </w:rPr>
        <w:t>understanding their academic progress and attainment, and maintaining a culture of high aspirations for this cohort, and</w:t>
      </w:r>
    </w:p>
    <w:p w14:paraId="65C35C44" w14:textId="68EA10BE" w:rsidR="006C71B1" w:rsidRPr="006C71B1" w:rsidRDefault="006C71B1" w:rsidP="008C0602">
      <w:pPr>
        <w:numPr>
          <w:ilvl w:val="1"/>
          <w:numId w:val="6"/>
        </w:numPr>
        <w:tabs>
          <w:tab w:val="left" w:pos="993"/>
        </w:tabs>
        <w:autoSpaceDE w:val="0"/>
        <w:autoSpaceDN w:val="0"/>
        <w:adjustRightInd w:val="0"/>
        <w:ind w:hanging="447"/>
        <w:jc w:val="both"/>
        <w:rPr>
          <w:rFonts w:ascii="Arial" w:hAnsi="Arial" w:cs="Arial"/>
          <w:sz w:val="24"/>
          <w:szCs w:val="24"/>
        </w:rPr>
      </w:pPr>
      <w:r w:rsidRPr="5302ECE0">
        <w:rPr>
          <w:rFonts w:ascii="Arial" w:hAnsi="Arial" w:cs="Arial"/>
          <w:sz w:val="24"/>
          <w:szCs w:val="24"/>
        </w:rPr>
        <w:t>supporting teaching staff to provide additional academic support or reasonable adjustments to help children who have or have had a social worker reach their potential, recognising that even when statutory social care intervention has ended, there is still a lasting impact on children’s educational outcomes</w:t>
      </w:r>
    </w:p>
    <w:p w14:paraId="030C5EB7" w14:textId="1AD46DEB" w:rsidR="007C2B4E" w:rsidRPr="00001A94" w:rsidRDefault="007C2B4E" w:rsidP="00FF35C9">
      <w:pPr>
        <w:pStyle w:val="ListParagraph"/>
        <w:tabs>
          <w:tab w:val="num" w:pos="567"/>
          <w:tab w:val="left" w:pos="993"/>
        </w:tabs>
        <w:ind w:left="993" w:hanging="426"/>
        <w:rPr>
          <w:rFonts w:ascii="Arial" w:hAnsi="Arial" w:cs="Arial"/>
          <w:szCs w:val="24"/>
        </w:rPr>
      </w:pPr>
    </w:p>
    <w:p w14:paraId="0C9A4AC1" w14:textId="3AF3E981" w:rsidR="007C2B4E" w:rsidRPr="00001A94" w:rsidRDefault="00B9201C" w:rsidP="008C0602">
      <w:pPr>
        <w:numPr>
          <w:ilvl w:val="0"/>
          <w:numId w:val="6"/>
        </w:numPr>
        <w:tabs>
          <w:tab w:val="clear" w:pos="720"/>
          <w:tab w:val="num" w:pos="567"/>
          <w:tab w:val="left" w:pos="993"/>
          <w:tab w:val="left" w:pos="1134"/>
        </w:tabs>
        <w:autoSpaceDE w:val="0"/>
        <w:autoSpaceDN w:val="0"/>
        <w:adjustRightInd w:val="0"/>
        <w:ind w:left="993" w:hanging="426"/>
        <w:jc w:val="both"/>
        <w:rPr>
          <w:rFonts w:ascii="Arial" w:hAnsi="Arial" w:cs="Arial"/>
          <w:sz w:val="24"/>
          <w:szCs w:val="24"/>
        </w:rPr>
      </w:pPr>
      <w:r w:rsidRPr="09EB7CAD">
        <w:rPr>
          <w:rFonts w:ascii="Arial" w:hAnsi="Arial" w:cs="Arial"/>
          <w:sz w:val="24"/>
          <w:szCs w:val="24"/>
        </w:rPr>
        <w:t>Ensure that accurate safeguarding records relating to individual children</w:t>
      </w:r>
      <w:r w:rsidR="008E3936" w:rsidRPr="09EB7CAD">
        <w:rPr>
          <w:rFonts w:ascii="Arial" w:hAnsi="Arial" w:cs="Arial"/>
          <w:sz w:val="24"/>
          <w:szCs w:val="24"/>
        </w:rPr>
        <w:t xml:space="preserve"> </w:t>
      </w:r>
      <w:r w:rsidRPr="09EB7CAD">
        <w:rPr>
          <w:rFonts w:ascii="Arial" w:hAnsi="Arial" w:cs="Arial"/>
          <w:sz w:val="24"/>
          <w:szCs w:val="24"/>
        </w:rPr>
        <w:t xml:space="preserve">are kept </w:t>
      </w:r>
      <w:r w:rsidR="00732D42" w:rsidRPr="09EB7CAD">
        <w:rPr>
          <w:rFonts w:ascii="Arial" w:hAnsi="Arial" w:cs="Arial"/>
          <w:sz w:val="24"/>
          <w:szCs w:val="24"/>
        </w:rPr>
        <w:t xml:space="preserve">up to date and </w:t>
      </w:r>
      <w:r w:rsidRPr="09EB7CAD">
        <w:rPr>
          <w:rFonts w:ascii="Arial" w:hAnsi="Arial" w:cs="Arial"/>
          <w:sz w:val="24"/>
          <w:szCs w:val="24"/>
        </w:rPr>
        <w:t>separate from the academic file in a secure place, marked 'Strictly</w:t>
      </w:r>
      <w:r w:rsidR="008E3936" w:rsidRPr="09EB7CAD">
        <w:rPr>
          <w:rFonts w:ascii="Arial" w:hAnsi="Arial" w:cs="Arial"/>
          <w:sz w:val="24"/>
          <w:szCs w:val="24"/>
        </w:rPr>
        <w:t xml:space="preserve"> </w:t>
      </w:r>
      <w:r w:rsidRPr="09EB7CAD">
        <w:rPr>
          <w:rFonts w:ascii="Arial" w:hAnsi="Arial" w:cs="Arial"/>
          <w:sz w:val="24"/>
          <w:szCs w:val="24"/>
        </w:rPr>
        <w:t>Confidential' and are passed securely should the child transfer to a new</w:t>
      </w:r>
      <w:r w:rsidR="008E3936" w:rsidRPr="09EB7CAD">
        <w:rPr>
          <w:rFonts w:ascii="Arial" w:hAnsi="Arial" w:cs="Arial"/>
          <w:sz w:val="24"/>
          <w:szCs w:val="24"/>
        </w:rPr>
        <w:t xml:space="preserve"> </w:t>
      </w:r>
      <w:r w:rsidRPr="09EB7CAD">
        <w:rPr>
          <w:rFonts w:ascii="Arial" w:hAnsi="Arial" w:cs="Arial"/>
          <w:sz w:val="24"/>
          <w:szCs w:val="24"/>
        </w:rPr>
        <w:t>provision</w:t>
      </w:r>
      <w:r w:rsidR="008E3936" w:rsidRPr="09EB7CAD">
        <w:rPr>
          <w:rFonts w:ascii="Arial" w:hAnsi="Arial" w:cs="Arial"/>
          <w:sz w:val="24"/>
          <w:szCs w:val="24"/>
        </w:rPr>
        <w:t>.</w:t>
      </w:r>
      <w:r w:rsidR="00B05815" w:rsidRPr="09EB7CAD">
        <w:rPr>
          <w:rFonts w:ascii="Arial" w:hAnsi="Arial" w:cs="Arial"/>
          <w:sz w:val="24"/>
          <w:szCs w:val="24"/>
        </w:rPr>
        <w:t xml:space="preserve"> The originating school </w:t>
      </w:r>
      <w:r w:rsidR="004715D7" w:rsidRPr="09EB7CAD">
        <w:rPr>
          <w:rFonts w:ascii="Arial" w:hAnsi="Arial" w:cs="Arial"/>
          <w:sz w:val="24"/>
          <w:szCs w:val="24"/>
        </w:rPr>
        <w:t>will</w:t>
      </w:r>
      <w:r w:rsidR="00B05815" w:rsidRPr="09EB7CAD">
        <w:rPr>
          <w:rFonts w:ascii="Arial" w:hAnsi="Arial" w:cs="Arial"/>
          <w:sz w:val="24"/>
          <w:szCs w:val="24"/>
        </w:rPr>
        <w:t xml:space="preserve"> consider whether it needs to retain a copy of the records (for example, if a sibling continues to attend the school). If a copy is retained the reason for this should be recorded.</w:t>
      </w:r>
    </w:p>
    <w:p w14:paraId="6088D04B" w14:textId="77777777" w:rsidR="007C2B4E" w:rsidRPr="00001A94" w:rsidRDefault="007C2B4E" w:rsidP="002B31B1">
      <w:pPr>
        <w:rPr>
          <w:rFonts w:ascii="Arial" w:hAnsi="Arial" w:cs="Arial"/>
          <w:szCs w:val="24"/>
        </w:rPr>
      </w:pPr>
    </w:p>
    <w:p w14:paraId="7BABAC70" w14:textId="3934B8EB" w:rsidR="007C2B4E" w:rsidRPr="00001A94" w:rsidRDefault="00B9201C" w:rsidP="008C0602">
      <w:pPr>
        <w:numPr>
          <w:ilvl w:val="0"/>
          <w:numId w:val="6"/>
        </w:numPr>
        <w:tabs>
          <w:tab w:val="clear" w:pos="720"/>
          <w:tab w:val="left" w:pos="993"/>
        </w:tabs>
        <w:autoSpaceDE w:val="0"/>
        <w:autoSpaceDN w:val="0"/>
        <w:adjustRightInd w:val="0"/>
        <w:ind w:left="993" w:hanging="426"/>
        <w:jc w:val="both"/>
        <w:rPr>
          <w:rFonts w:ascii="Arial" w:hAnsi="Arial" w:cs="Arial"/>
          <w:sz w:val="24"/>
          <w:szCs w:val="24"/>
        </w:rPr>
      </w:pPr>
      <w:r w:rsidRPr="09EB7CAD">
        <w:rPr>
          <w:rFonts w:ascii="Arial" w:hAnsi="Arial" w:cs="Arial"/>
          <w:sz w:val="24"/>
          <w:szCs w:val="24"/>
        </w:rPr>
        <w:t xml:space="preserve">Ensure that the school effectively monitors </w:t>
      </w:r>
      <w:r w:rsidR="00CA2280" w:rsidRPr="09EB7CAD">
        <w:rPr>
          <w:rFonts w:ascii="Arial" w:hAnsi="Arial" w:cs="Arial"/>
          <w:sz w:val="24"/>
          <w:szCs w:val="24"/>
        </w:rPr>
        <w:t>children</w:t>
      </w:r>
      <w:r w:rsidRPr="09EB7CAD">
        <w:rPr>
          <w:rFonts w:ascii="Arial" w:hAnsi="Arial" w:cs="Arial"/>
          <w:sz w:val="24"/>
          <w:szCs w:val="24"/>
        </w:rPr>
        <w:t xml:space="preserve"> about whom there are</w:t>
      </w:r>
      <w:r w:rsidR="008E3936" w:rsidRPr="09EB7CAD">
        <w:rPr>
          <w:rFonts w:ascii="Arial" w:hAnsi="Arial" w:cs="Arial"/>
          <w:sz w:val="24"/>
          <w:szCs w:val="24"/>
        </w:rPr>
        <w:t xml:space="preserve"> </w:t>
      </w:r>
      <w:r w:rsidRPr="09EB7CAD">
        <w:rPr>
          <w:rFonts w:ascii="Arial" w:hAnsi="Arial" w:cs="Arial"/>
          <w:sz w:val="24"/>
          <w:szCs w:val="24"/>
        </w:rPr>
        <w:t>conc</w:t>
      </w:r>
      <w:r w:rsidR="008E3936" w:rsidRPr="09EB7CAD">
        <w:rPr>
          <w:rFonts w:ascii="Arial" w:hAnsi="Arial" w:cs="Arial"/>
          <w:sz w:val="24"/>
          <w:szCs w:val="24"/>
        </w:rPr>
        <w:t xml:space="preserve">erns, including notifying </w:t>
      </w:r>
      <w:r w:rsidR="00D50E67" w:rsidRPr="09EB7CAD">
        <w:rPr>
          <w:rFonts w:ascii="Arial" w:hAnsi="Arial" w:cs="Arial"/>
          <w:sz w:val="24"/>
          <w:szCs w:val="24"/>
        </w:rPr>
        <w:t>the Early Help School Coordinator. It is important to notify Social Care,</w:t>
      </w:r>
      <w:r w:rsidR="008E3936" w:rsidRPr="09EB7CAD">
        <w:rPr>
          <w:rFonts w:ascii="Arial" w:hAnsi="Arial" w:cs="Arial"/>
          <w:sz w:val="24"/>
          <w:szCs w:val="24"/>
        </w:rPr>
        <w:t xml:space="preserve"> </w:t>
      </w:r>
      <w:r w:rsidRPr="09EB7CAD">
        <w:rPr>
          <w:rFonts w:ascii="Arial" w:hAnsi="Arial" w:cs="Arial"/>
          <w:sz w:val="24"/>
          <w:szCs w:val="24"/>
        </w:rPr>
        <w:t>when there is an unexplained absence of more than two days for a child</w:t>
      </w:r>
      <w:r w:rsidR="008E3936" w:rsidRPr="09EB7CAD">
        <w:rPr>
          <w:rFonts w:ascii="Arial" w:hAnsi="Arial" w:cs="Arial"/>
          <w:sz w:val="24"/>
          <w:szCs w:val="24"/>
        </w:rPr>
        <w:t xml:space="preserve"> </w:t>
      </w:r>
      <w:r w:rsidRPr="09EB7CAD">
        <w:rPr>
          <w:rFonts w:ascii="Arial" w:hAnsi="Arial" w:cs="Arial"/>
          <w:sz w:val="24"/>
          <w:szCs w:val="24"/>
        </w:rPr>
        <w:t>who is the subject of a child protection plan</w:t>
      </w:r>
      <w:r w:rsidR="008E3936" w:rsidRPr="09EB7CAD">
        <w:rPr>
          <w:rFonts w:ascii="Arial" w:hAnsi="Arial" w:cs="Arial"/>
          <w:sz w:val="24"/>
          <w:szCs w:val="24"/>
        </w:rPr>
        <w:t>.</w:t>
      </w:r>
    </w:p>
    <w:p w14:paraId="3BCC341C" w14:textId="77777777" w:rsidR="0099407E" w:rsidRPr="00001A94" w:rsidRDefault="0099407E" w:rsidP="0099407E">
      <w:pPr>
        <w:pStyle w:val="ListParagraph"/>
        <w:rPr>
          <w:rFonts w:ascii="Arial" w:hAnsi="Arial" w:cs="Arial"/>
          <w:sz w:val="24"/>
          <w:szCs w:val="24"/>
        </w:rPr>
      </w:pPr>
    </w:p>
    <w:p w14:paraId="50CA0199" w14:textId="6C5D4983" w:rsidR="002515E8" w:rsidRPr="00001A94" w:rsidRDefault="002515E8" w:rsidP="008C0602">
      <w:pPr>
        <w:numPr>
          <w:ilvl w:val="0"/>
          <w:numId w:val="6"/>
        </w:numPr>
        <w:tabs>
          <w:tab w:val="clear" w:pos="720"/>
          <w:tab w:val="left" w:pos="993"/>
        </w:tabs>
        <w:autoSpaceDE w:val="0"/>
        <w:autoSpaceDN w:val="0"/>
        <w:adjustRightInd w:val="0"/>
        <w:ind w:left="993" w:hanging="426"/>
        <w:jc w:val="both"/>
        <w:rPr>
          <w:rFonts w:ascii="Arial" w:hAnsi="Arial" w:cs="Arial"/>
          <w:sz w:val="24"/>
          <w:szCs w:val="24"/>
        </w:rPr>
      </w:pPr>
      <w:r w:rsidRPr="09EB7CAD">
        <w:rPr>
          <w:rFonts w:ascii="Arial" w:hAnsi="Arial" w:cs="Arial"/>
          <w:sz w:val="24"/>
          <w:szCs w:val="24"/>
        </w:rPr>
        <w:t xml:space="preserve">Understand the lasting impact the adversity and trauma can have including on children’s behaviour, mental health and emotional well-being and academic attainment and what </w:t>
      </w:r>
      <w:r w:rsidR="002B31B1" w:rsidRPr="09EB7CAD">
        <w:rPr>
          <w:rFonts w:ascii="Arial" w:hAnsi="Arial" w:cs="Arial"/>
          <w:sz w:val="24"/>
          <w:szCs w:val="24"/>
        </w:rPr>
        <w:t>is</w:t>
      </w:r>
      <w:r w:rsidRPr="09EB7CAD">
        <w:rPr>
          <w:rFonts w:ascii="Arial" w:hAnsi="Arial" w:cs="Arial"/>
          <w:sz w:val="24"/>
          <w:szCs w:val="24"/>
        </w:rPr>
        <w:t xml:space="preserve"> needed in responding to this in promoting educational outcomes.  </w:t>
      </w:r>
      <w:r w:rsidR="0099407E" w:rsidRPr="09EB7CAD">
        <w:rPr>
          <w:rFonts w:ascii="Arial" w:hAnsi="Arial" w:cs="Arial"/>
          <w:sz w:val="24"/>
          <w:szCs w:val="24"/>
        </w:rPr>
        <w:t>Ensure all staff are provided with training to understand and recognise Adverse Childhood Experiences (ACE’s)</w:t>
      </w:r>
      <w:r w:rsidR="00E2247A" w:rsidRPr="09EB7CAD">
        <w:rPr>
          <w:rFonts w:ascii="Arial" w:hAnsi="Arial" w:cs="Arial"/>
          <w:sz w:val="24"/>
          <w:szCs w:val="24"/>
        </w:rPr>
        <w:t xml:space="preserve"> and the negative impact they can have</w:t>
      </w:r>
      <w:r w:rsidRPr="09EB7CAD">
        <w:rPr>
          <w:rFonts w:ascii="Arial" w:hAnsi="Arial" w:cs="Arial"/>
          <w:sz w:val="24"/>
          <w:szCs w:val="24"/>
        </w:rPr>
        <w:t>.</w:t>
      </w:r>
    </w:p>
    <w:p w14:paraId="55B39795" w14:textId="16391A04" w:rsidR="0053778E" w:rsidRPr="00001A94" w:rsidRDefault="0053778E" w:rsidP="009C3504">
      <w:pPr>
        <w:rPr>
          <w:rFonts w:ascii="Arial" w:hAnsi="Arial" w:cs="Arial"/>
          <w:sz w:val="24"/>
          <w:szCs w:val="24"/>
        </w:rPr>
      </w:pPr>
    </w:p>
    <w:p w14:paraId="65CB1029" w14:textId="32375D26" w:rsidR="0053778E" w:rsidRPr="00001A94" w:rsidRDefault="00DB2ECE" w:rsidP="008C0602">
      <w:pPr>
        <w:numPr>
          <w:ilvl w:val="0"/>
          <w:numId w:val="6"/>
        </w:numPr>
        <w:tabs>
          <w:tab w:val="clear" w:pos="720"/>
          <w:tab w:val="left" w:pos="993"/>
        </w:tabs>
        <w:autoSpaceDE w:val="0"/>
        <w:autoSpaceDN w:val="0"/>
        <w:adjustRightInd w:val="0"/>
        <w:ind w:left="993" w:hanging="426"/>
        <w:rPr>
          <w:rFonts w:ascii="Arial" w:eastAsia="Arial" w:hAnsi="Arial" w:cs="Arial"/>
          <w:sz w:val="24"/>
          <w:szCs w:val="24"/>
        </w:rPr>
      </w:pPr>
      <w:r w:rsidRPr="09D1447D">
        <w:rPr>
          <w:rFonts w:ascii="Arial" w:hAnsi="Arial" w:cs="Arial"/>
          <w:sz w:val="24"/>
          <w:szCs w:val="24"/>
        </w:rPr>
        <w:t>U</w:t>
      </w:r>
      <w:r w:rsidR="00E8727F" w:rsidRPr="09D1447D">
        <w:rPr>
          <w:rFonts w:ascii="Arial" w:hAnsi="Arial" w:cs="Arial"/>
          <w:sz w:val="24"/>
          <w:szCs w:val="24"/>
        </w:rPr>
        <w:t>nderstand and support</w:t>
      </w:r>
      <w:r w:rsidR="009C3504" w:rsidRPr="09D1447D">
        <w:rPr>
          <w:rFonts w:ascii="Arial" w:hAnsi="Arial" w:cs="Arial"/>
          <w:sz w:val="24"/>
          <w:szCs w:val="24"/>
        </w:rPr>
        <w:t xml:space="preserve"> </w:t>
      </w:r>
      <w:r w:rsidR="00E8727F" w:rsidRPr="09D1447D">
        <w:rPr>
          <w:rFonts w:ascii="Arial" w:hAnsi="Arial" w:cs="Arial"/>
          <w:sz w:val="24"/>
          <w:szCs w:val="24"/>
        </w:rPr>
        <w:t>the school with regards to the requirements</w:t>
      </w:r>
      <w:r w:rsidRPr="09D1447D">
        <w:rPr>
          <w:rFonts w:ascii="Arial" w:hAnsi="Arial" w:cs="Arial"/>
          <w:sz w:val="24"/>
          <w:szCs w:val="24"/>
        </w:rPr>
        <w:t xml:space="preserve"> </w:t>
      </w:r>
      <w:r w:rsidR="00E8727F" w:rsidRPr="09D1447D">
        <w:rPr>
          <w:rFonts w:ascii="Arial" w:hAnsi="Arial" w:cs="Arial"/>
          <w:sz w:val="24"/>
          <w:szCs w:val="24"/>
        </w:rPr>
        <w:t>of the Prevent duty and are able to provide advice and support to staff on</w:t>
      </w:r>
      <w:r w:rsidRPr="09D1447D">
        <w:rPr>
          <w:rFonts w:ascii="Arial" w:hAnsi="Arial" w:cs="Arial"/>
          <w:sz w:val="24"/>
          <w:szCs w:val="24"/>
        </w:rPr>
        <w:t xml:space="preserve"> </w:t>
      </w:r>
      <w:r w:rsidR="00E8727F" w:rsidRPr="09D1447D">
        <w:rPr>
          <w:rFonts w:ascii="Arial" w:hAnsi="Arial" w:cs="Arial"/>
          <w:sz w:val="24"/>
          <w:szCs w:val="24"/>
        </w:rPr>
        <w:t>protecting children from the risk of radicalisation</w:t>
      </w:r>
      <w:r w:rsidR="168266BE" w:rsidRPr="09D1447D">
        <w:rPr>
          <w:rFonts w:ascii="Arial" w:hAnsi="Arial" w:cs="Arial"/>
          <w:sz w:val="24"/>
          <w:szCs w:val="24"/>
        </w:rPr>
        <w:t xml:space="preserve"> including meeting the </w:t>
      </w:r>
      <w:hyperlink r:id="rId111">
        <w:r w:rsidR="61704695" w:rsidRPr="09D1447D">
          <w:rPr>
            <w:rStyle w:val="Hyperlink"/>
            <w:rFonts w:ascii="Arial" w:eastAsia="Arial" w:hAnsi="Arial" w:cs="Arial"/>
            <w:color w:val="auto"/>
            <w:sz w:val="24"/>
            <w:szCs w:val="24"/>
          </w:rPr>
          <w:t>DfE filtering and monitoring standards</w:t>
        </w:r>
      </w:hyperlink>
    </w:p>
    <w:p w14:paraId="0438ADDA" w14:textId="14137688" w:rsidR="09D1447D" w:rsidRDefault="09D1447D" w:rsidP="09D1447D">
      <w:pPr>
        <w:tabs>
          <w:tab w:val="left" w:pos="993"/>
        </w:tabs>
        <w:rPr>
          <w:rFonts w:ascii="Arial" w:eastAsia="Arial" w:hAnsi="Arial" w:cs="Arial"/>
          <w:sz w:val="24"/>
          <w:szCs w:val="24"/>
        </w:rPr>
      </w:pPr>
    </w:p>
    <w:p w14:paraId="1EB94C43" w14:textId="0E50BEE0" w:rsidR="68073710" w:rsidRDefault="68073710" w:rsidP="008C0602">
      <w:pPr>
        <w:numPr>
          <w:ilvl w:val="0"/>
          <w:numId w:val="6"/>
        </w:numPr>
        <w:tabs>
          <w:tab w:val="clear" w:pos="720"/>
          <w:tab w:val="left" w:pos="993"/>
        </w:tabs>
        <w:ind w:left="993" w:hanging="426"/>
        <w:rPr>
          <w:rFonts w:ascii="Arial" w:eastAsia="Arial" w:hAnsi="Arial" w:cs="Arial"/>
          <w:color w:val="FF0000"/>
          <w:sz w:val="24"/>
          <w:szCs w:val="24"/>
        </w:rPr>
      </w:pPr>
      <w:r w:rsidRPr="09D1447D">
        <w:rPr>
          <w:rFonts w:ascii="Arial" w:eastAsia="Arial" w:hAnsi="Arial" w:cs="Arial"/>
          <w:color w:val="FF0000"/>
          <w:sz w:val="24"/>
          <w:szCs w:val="24"/>
          <w:lang w:val="en-US"/>
        </w:rPr>
        <w:t xml:space="preserve">Undertake more in-depth </w:t>
      </w:r>
      <w:r w:rsidRPr="09D1447D">
        <w:rPr>
          <w:rFonts w:ascii="Arial" w:eastAsia="Arial" w:hAnsi="Arial" w:cs="Arial"/>
          <w:color w:val="FF0000"/>
          <w:sz w:val="24"/>
          <w:szCs w:val="24"/>
        </w:rPr>
        <w:t>Prevent awareness training</w:t>
      </w:r>
      <w:r w:rsidR="00CA5490">
        <w:rPr>
          <w:rFonts w:ascii="Arial" w:eastAsia="Arial" w:hAnsi="Arial" w:cs="Arial"/>
          <w:color w:val="FF0000"/>
          <w:sz w:val="24"/>
          <w:szCs w:val="24"/>
        </w:rPr>
        <w:t xml:space="preserve"> </w:t>
      </w:r>
      <w:r w:rsidRPr="09D1447D">
        <w:rPr>
          <w:rFonts w:ascii="Arial" w:eastAsia="Arial" w:hAnsi="Arial" w:cs="Arial"/>
          <w:color w:val="FF0000"/>
          <w:sz w:val="24"/>
          <w:szCs w:val="24"/>
        </w:rPr>
        <w:t xml:space="preserve">including extremist and terrorist </w:t>
      </w:r>
      <w:r w:rsidR="00B52C8D" w:rsidRPr="09D1447D">
        <w:rPr>
          <w:rFonts w:ascii="Arial" w:eastAsia="Arial" w:hAnsi="Arial" w:cs="Arial"/>
          <w:color w:val="FF0000"/>
          <w:sz w:val="24"/>
          <w:szCs w:val="24"/>
        </w:rPr>
        <w:t>ideologies.</w:t>
      </w:r>
    </w:p>
    <w:p w14:paraId="3A37D75A" w14:textId="09BCC921" w:rsidR="00DB2ECE" w:rsidRPr="00001A94" w:rsidRDefault="00DB2ECE" w:rsidP="00DB2ECE">
      <w:pPr>
        <w:pStyle w:val="ListParagraph"/>
        <w:rPr>
          <w:rFonts w:ascii="Arial" w:hAnsi="Arial" w:cs="Arial"/>
          <w:sz w:val="24"/>
          <w:szCs w:val="24"/>
        </w:rPr>
      </w:pPr>
    </w:p>
    <w:p w14:paraId="0B4D651A" w14:textId="0569F14D" w:rsidR="00DB2ECE" w:rsidRPr="00001A94" w:rsidRDefault="00201FBE" w:rsidP="008C0602">
      <w:pPr>
        <w:numPr>
          <w:ilvl w:val="0"/>
          <w:numId w:val="6"/>
        </w:numPr>
        <w:tabs>
          <w:tab w:val="clear" w:pos="720"/>
          <w:tab w:val="left" w:pos="993"/>
        </w:tabs>
        <w:autoSpaceDE w:val="0"/>
        <w:autoSpaceDN w:val="0"/>
        <w:adjustRightInd w:val="0"/>
        <w:ind w:left="993" w:hanging="426"/>
        <w:rPr>
          <w:rFonts w:ascii="Arial" w:hAnsi="Arial" w:cs="Arial"/>
          <w:sz w:val="24"/>
          <w:szCs w:val="24"/>
        </w:rPr>
      </w:pPr>
      <w:r w:rsidRPr="09D1447D">
        <w:rPr>
          <w:rFonts w:ascii="Arial" w:hAnsi="Arial" w:cs="Arial"/>
          <w:sz w:val="24"/>
          <w:szCs w:val="24"/>
        </w:rPr>
        <w:t>R</w:t>
      </w:r>
      <w:r w:rsidR="00DB2ECE" w:rsidRPr="09D1447D">
        <w:rPr>
          <w:rFonts w:ascii="Arial" w:hAnsi="Arial" w:cs="Arial"/>
          <w:sz w:val="24"/>
          <w:szCs w:val="24"/>
        </w:rPr>
        <w:t>ecognise the additional risks that children with SEN and disabilities (SEND)</w:t>
      </w:r>
      <w:r w:rsidR="000600F4" w:rsidRPr="09D1447D">
        <w:rPr>
          <w:rFonts w:ascii="Arial" w:hAnsi="Arial" w:cs="Arial"/>
          <w:sz w:val="24"/>
          <w:szCs w:val="24"/>
        </w:rPr>
        <w:t xml:space="preserve"> </w:t>
      </w:r>
      <w:r w:rsidR="00DB2ECE" w:rsidRPr="09D1447D">
        <w:rPr>
          <w:rFonts w:ascii="Arial" w:hAnsi="Arial" w:cs="Arial"/>
          <w:sz w:val="24"/>
          <w:szCs w:val="24"/>
        </w:rPr>
        <w:t>face online, for example, from online bullying, grooming and radicalisation and</w:t>
      </w:r>
      <w:r w:rsidR="000600F4" w:rsidRPr="09D1447D">
        <w:rPr>
          <w:rFonts w:ascii="Arial" w:hAnsi="Arial" w:cs="Arial"/>
          <w:sz w:val="24"/>
          <w:szCs w:val="24"/>
        </w:rPr>
        <w:t xml:space="preserve"> </w:t>
      </w:r>
      <w:r w:rsidR="00DB2ECE" w:rsidRPr="09D1447D">
        <w:rPr>
          <w:rFonts w:ascii="Arial" w:hAnsi="Arial" w:cs="Arial"/>
          <w:sz w:val="24"/>
          <w:szCs w:val="24"/>
        </w:rPr>
        <w:t>are confident they have the capability to support SEND children to stay safe</w:t>
      </w:r>
      <w:r w:rsidR="000600F4" w:rsidRPr="09D1447D">
        <w:rPr>
          <w:rFonts w:ascii="Arial" w:hAnsi="Arial" w:cs="Arial"/>
          <w:sz w:val="24"/>
          <w:szCs w:val="24"/>
        </w:rPr>
        <w:t xml:space="preserve"> </w:t>
      </w:r>
      <w:r w:rsidR="00DB2ECE" w:rsidRPr="09D1447D">
        <w:rPr>
          <w:rFonts w:ascii="Arial" w:hAnsi="Arial" w:cs="Arial"/>
          <w:sz w:val="24"/>
          <w:szCs w:val="24"/>
        </w:rPr>
        <w:t>online</w:t>
      </w:r>
      <w:r w:rsidR="000600F4" w:rsidRPr="09D1447D">
        <w:rPr>
          <w:rFonts w:ascii="Arial" w:hAnsi="Arial" w:cs="Arial"/>
          <w:sz w:val="24"/>
          <w:szCs w:val="24"/>
        </w:rPr>
        <w:t>.</w:t>
      </w:r>
      <w:r w:rsidR="644B4EDC" w:rsidRPr="09D1447D">
        <w:rPr>
          <w:rFonts w:ascii="Arial" w:hAnsi="Arial" w:cs="Arial"/>
          <w:sz w:val="24"/>
          <w:szCs w:val="24"/>
        </w:rPr>
        <w:t xml:space="preserve"> </w:t>
      </w:r>
    </w:p>
    <w:p w14:paraId="332C3BE9" w14:textId="0A50EEDA" w:rsidR="000600F4" w:rsidRPr="00001A94" w:rsidRDefault="000600F4" w:rsidP="000600F4">
      <w:pPr>
        <w:pStyle w:val="ListParagraph"/>
        <w:rPr>
          <w:rFonts w:ascii="Arial" w:hAnsi="Arial" w:cs="Arial"/>
          <w:sz w:val="24"/>
          <w:szCs w:val="24"/>
        </w:rPr>
      </w:pPr>
    </w:p>
    <w:p w14:paraId="43032C97" w14:textId="0E880BCA" w:rsidR="000600F4" w:rsidRPr="00001A94" w:rsidRDefault="000600F4" w:rsidP="008C0602">
      <w:pPr>
        <w:numPr>
          <w:ilvl w:val="0"/>
          <w:numId w:val="6"/>
        </w:numPr>
        <w:tabs>
          <w:tab w:val="clear" w:pos="720"/>
          <w:tab w:val="left" w:pos="993"/>
        </w:tabs>
        <w:autoSpaceDE w:val="0"/>
        <w:autoSpaceDN w:val="0"/>
        <w:adjustRightInd w:val="0"/>
        <w:ind w:left="993" w:hanging="426"/>
        <w:rPr>
          <w:rFonts w:ascii="Arial" w:hAnsi="Arial" w:cs="Arial"/>
          <w:sz w:val="24"/>
          <w:szCs w:val="24"/>
        </w:rPr>
      </w:pPr>
      <w:r w:rsidRPr="09D1447D">
        <w:rPr>
          <w:rFonts w:ascii="Arial" w:hAnsi="Arial" w:cs="Arial"/>
          <w:sz w:val="24"/>
          <w:szCs w:val="24"/>
        </w:rPr>
        <w:t>Understand the unique risks associated with online safety and be confident that they have the relevant knowledge and up to date capability required to keep children safe whilst they are online at school</w:t>
      </w:r>
      <w:r w:rsidR="00C10C60" w:rsidRPr="09D1447D">
        <w:rPr>
          <w:rFonts w:ascii="Arial" w:hAnsi="Arial" w:cs="Arial"/>
          <w:sz w:val="24"/>
          <w:szCs w:val="24"/>
        </w:rPr>
        <w:t xml:space="preserve"> or working on-line at home</w:t>
      </w:r>
      <w:r w:rsidR="3BEF5EAD" w:rsidRPr="09D1447D">
        <w:rPr>
          <w:rFonts w:ascii="Arial" w:hAnsi="Arial" w:cs="Arial"/>
          <w:sz w:val="24"/>
          <w:szCs w:val="24"/>
        </w:rPr>
        <w:t xml:space="preserve">. </w:t>
      </w:r>
    </w:p>
    <w:p w14:paraId="7B114ECF" w14:textId="6D0967F1" w:rsidR="46E47DA6" w:rsidRDefault="46E47DA6" w:rsidP="46E47DA6">
      <w:pPr>
        <w:tabs>
          <w:tab w:val="left" w:pos="993"/>
        </w:tabs>
        <w:rPr>
          <w:rFonts w:ascii="Arial" w:hAnsi="Arial" w:cs="Arial"/>
          <w:sz w:val="24"/>
          <w:szCs w:val="24"/>
        </w:rPr>
      </w:pPr>
    </w:p>
    <w:p w14:paraId="5C3CA525" w14:textId="77777777" w:rsidR="0032320A" w:rsidRPr="00CF66AB" w:rsidRDefault="0032320A" w:rsidP="008C0602">
      <w:pPr>
        <w:numPr>
          <w:ilvl w:val="0"/>
          <w:numId w:val="6"/>
        </w:numPr>
        <w:tabs>
          <w:tab w:val="clear" w:pos="720"/>
          <w:tab w:val="left" w:pos="993"/>
        </w:tabs>
        <w:ind w:left="993" w:hanging="426"/>
        <w:rPr>
          <w:rFonts w:ascii="Arial" w:hAnsi="Arial" w:cs="Arial"/>
          <w:sz w:val="24"/>
          <w:szCs w:val="24"/>
        </w:rPr>
      </w:pPr>
      <w:r w:rsidRPr="09D1447D">
        <w:rPr>
          <w:rFonts w:ascii="Arial" w:hAnsi="Arial" w:cs="Arial"/>
          <w:sz w:val="24"/>
          <w:szCs w:val="24"/>
        </w:rPr>
        <w:t>Ensure the filtering and monitoring systems and processes in place on school devices and school networks are effective.</w:t>
      </w:r>
    </w:p>
    <w:p w14:paraId="1D985994" w14:textId="77777777" w:rsidR="0032320A" w:rsidRPr="00CF66AB" w:rsidRDefault="0032320A" w:rsidP="0032320A">
      <w:pPr>
        <w:pStyle w:val="ListParagraph"/>
        <w:rPr>
          <w:rFonts w:ascii="Arial" w:hAnsi="Arial" w:cs="Arial"/>
          <w:sz w:val="24"/>
          <w:szCs w:val="24"/>
        </w:rPr>
      </w:pPr>
    </w:p>
    <w:p w14:paraId="78B15422" w14:textId="7872DB33" w:rsidR="0032320A" w:rsidRPr="00CF66AB" w:rsidRDefault="0032320A" w:rsidP="008C0602">
      <w:pPr>
        <w:numPr>
          <w:ilvl w:val="0"/>
          <w:numId w:val="6"/>
        </w:numPr>
        <w:tabs>
          <w:tab w:val="clear" w:pos="720"/>
          <w:tab w:val="left" w:pos="993"/>
        </w:tabs>
        <w:ind w:left="993" w:hanging="426"/>
        <w:rPr>
          <w:rFonts w:ascii="Arial" w:hAnsi="Arial" w:cs="Arial"/>
          <w:sz w:val="24"/>
          <w:szCs w:val="24"/>
        </w:rPr>
      </w:pPr>
      <w:r w:rsidRPr="09D1447D">
        <w:rPr>
          <w:rFonts w:ascii="Arial" w:hAnsi="Arial" w:cs="Arial"/>
          <w:sz w:val="24"/>
          <w:szCs w:val="24"/>
        </w:rPr>
        <w:t>Ensure ALL staff have received appropriate training regarding the filtering and monitoring processes in place in the school.</w:t>
      </w:r>
    </w:p>
    <w:p w14:paraId="45F5A698" w14:textId="77777777" w:rsidR="0032320A" w:rsidRPr="00CF66AB" w:rsidRDefault="0032320A" w:rsidP="0032320A">
      <w:pPr>
        <w:pStyle w:val="ListParagraph"/>
        <w:rPr>
          <w:rFonts w:ascii="Arial" w:hAnsi="Arial" w:cs="Arial"/>
          <w:sz w:val="24"/>
          <w:szCs w:val="24"/>
        </w:rPr>
      </w:pPr>
    </w:p>
    <w:p w14:paraId="7C04F400" w14:textId="77777777" w:rsidR="0032320A" w:rsidRPr="00CF66AB" w:rsidRDefault="0032320A" w:rsidP="008C0602">
      <w:pPr>
        <w:numPr>
          <w:ilvl w:val="0"/>
          <w:numId w:val="6"/>
        </w:numPr>
        <w:tabs>
          <w:tab w:val="clear" w:pos="720"/>
          <w:tab w:val="left" w:pos="993"/>
        </w:tabs>
        <w:ind w:left="993" w:hanging="426"/>
        <w:rPr>
          <w:rFonts w:ascii="Arial" w:hAnsi="Arial" w:cs="Arial"/>
          <w:sz w:val="24"/>
          <w:szCs w:val="24"/>
        </w:rPr>
      </w:pPr>
      <w:r w:rsidRPr="09D1447D">
        <w:rPr>
          <w:rFonts w:ascii="Arial" w:hAnsi="Arial" w:cs="Arial"/>
          <w:sz w:val="24"/>
          <w:szCs w:val="24"/>
        </w:rPr>
        <w:t xml:space="preserve">Work in collaboration with the school’s IT Provider to monitor and review filtering reports. </w:t>
      </w:r>
    </w:p>
    <w:p w14:paraId="6BD2799D" w14:textId="1C66F2E7" w:rsidR="007C2B4E" w:rsidRPr="00CF66AB" w:rsidRDefault="007C2B4E" w:rsidP="00EC429A">
      <w:pPr>
        <w:rPr>
          <w:rFonts w:ascii="Arial" w:hAnsi="Arial" w:cs="Arial"/>
          <w:szCs w:val="24"/>
        </w:rPr>
      </w:pPr>
    </w:p>
    <w:p w14:paraId="0490774C" w14:textId="408EF982" w:rsidR="007C2B4E" w:rsidRPr="00001A94" w:rsidRDefault="009C3504" w:rsidP="008C0602">
      <w:pPr>
        <w:numPr>
          <w:ilvl w:val="0"/>
          <w:numId w:val="6"/>
        </w:numPr>
        <w:tabs>
          <w:tab w:val="clear" w:pos="720"/>
          <w:tab w:val="left" w:pos="993"/>
        </w:tabs>
        <w:autoSpaceDE w:val="0"/>
        <w:autoSpaceDN w:val="0"/>
        <w:adjustRightInd w:val="0"/>
        <w:ind w:left="993" w:hanging="426"/>
        <w:jc w:val="both"/>
        <w:rPr>
          <w:rFonts w:ascii="Arial" w:hAnsi="Arial" w:cs="Arial"/>
          <w:sz w:val="24"/>
          <w:szCs w:val="24"/>
        </w:rPr>
      </w:pPr>
      <w:r w:rsidRPr="09D1447D">
        <w:rPr>
          <w:rFonts w:ascii="Arial" w:hAnsi="Arial" w:cs="Arial"/>
          <w:sz w:val="24"/>
          <w:szCs w:val="24"/>
        </w:rPr>
        <w:t>P</w:t>
      </w:r>
      <w:r w:rsidR="00732D42" w:rsidRPr="09D1447D">
        <w:rPr>
          <w:rFonts w:ascii="Arial" w:hAnsi="Arial" w:cs="Arial"/>
          <w:sz w:val="24"/>
          <w:szCs w:val="24"/>
        </w:rPr>
        <w:t>romote supportive engagement with parents and/or carers in safeguarding and promoting the welfare of children, including where families may be facing challenging circumstances</w:t>
      </w:r>
      <w:r w:rsidR="008E3936" w:rsidRPr="09D1447D">
        <w:rPr>
          <w:rFonts w:ascii="Arial" w:hAnsi="Arial" w:cs="Arial"/>
          <w:sz w:val="24"/>
          <w:szCs w:val="24"/>
        </w:rPr>
        <w:t>.</w:t>
      </w:r>
    </w:p>
    <w:p w14:paraId="1930A47F" w14:textId="34815C37" w:rsidR="00EC429A" w:rsidRPr="00001A94" w:rsidRDefault="00EC429A" w:rsidP="00EC429A">
      <w:pPr>
        <w:pStyle w:val="ListParagraph"/>
        <w:rPr>
          <w:rFonts w:ascii="Arial" w:hAnsi="Arial" w:cs="Arial"/>
          <w:sz w:val="24"/>
          <w:szCs w:val="24"/>
        </w:rPr>
      </w:pPr>
    </w:p>
    <w:p w14:paraId="7A06B916" w14:textId="181C779F" w:rsidR="00EC429A" w:rsidRPr="00001A94" w:rsidRDefault="009C3504" w:rsidP="008C0602">
      <w:pPr>
        <w:numPr>
          <w:ilvl w:val="0"/>
          <w:numId w:val="6"/>
        </w:numPr>
        <w:tabs>
          <w:tab w:val="clear" w:pos="720"/>
          <w:tab w:val="left" w:pos="993"/>
        </w:tabs>
        <w:autoSpaceDE w:val="0"/>
        <w:autoSpaceDN w:val="0"/>
        <w:adjustRightInd w:val="0"/>
        <w:ind w:left="993"/>
        <w:jc w:val="both"/>
        <w:rPr>
          <w:rFonts w:ascii="Arial" w:hAnsi="Arial" w:cs="Arial"/>
          <w:sz w:val="24"/>
          <w:szCs w:val="24"/>
        </w:rPr>
      </w:pPr>
      <w:r w:rsidRPr="09D1447D">
        <w:rPr>
          <w:rFonts w:ascii="Arial" w:hAnsi="Arial" w:cs="Arial"/>
          <w:sz w:val="24"/>
          <w:szCs w:val="24"/>
        </w:rPr>
        <w:t>E</w:t>
      </w:r>
      <w:r w:rsidR="00700BDB" w:rsidRPr="09D1447D">
        <w:rPr>
          <w:rFonts w:ascii="Arial" w:hAnsi="Arial" w:cs="Arial"/>
          <w:sz w:val="24"/>
          <w:szCs w:val="24"/>
        </w:rPr>
        <w:t>ncourage a culture of listening to children and taking account of their wishes and feelings, among all staff, and in any measures the school may put in place to protect them.</w:t>
      </w:r>
    </w:p>
    <w:p w14:paraId="3682AC01" w14:textId="77777777" w:rsidR="00700BDB" w:rsidRPr="00001A94" w:rsidRDefault="00700BDB" w:rsidP="00700BDB">
      <w:pPr>
        <w:pStyle w:val="ListParagraph"/>
        <w:rPr>
          <w:rFonts w:ascii="Arial" w:hAnsi="Arial" w:cs="Arial"/>
          <w:sz w:val="24"/>
          <w:szCs w:val="24"/>
        </w:rPr>
      </w:pPr>
    </w:p>
    <w:p w14:paraId="031CC207" w14:textId="71F77B1D" w:rsidR="00CD3F81" w:rsidRPr="00860922" w:rsidRDefault="009C3504" w:rsidP="00A138CD">
      <w:pPr>
        <w:numPr>
          <w:ilvl w:val="0"/>
          <w:numId w:val="6"/>
        </w:numPr>
        <w:tabs>
          <w:tab w:val="clear" w:pos="720"/>
          <w:tab w:val="left" w:pos="993"/>
        </w:tabs>
        <w:autoSpaceDE w:val="0"/>
        <w:autoSpaceDN w:val="0"/>
        <w:adjustRightInd w:val="0"/>
        <w:ind w:left="993"/>
        <w:jc w:val="both"/>
        <w:rPr>
          <w:rFonts w:ascii="Arial" w:hAnsi="Arial" w:cs="Arial"/>
          <w:sz w:val="24"/>
          <w:szCs w:val="24"/>
        </w:rPr>
      </w:pPr>
      <w:r w:rsidRPr="09D1447D">
        <w:rPr>
          <w:rFonts w:ascii="Arial" w:hAnsi="Arial" w:cs="Arial"/>
          <w:sz w:val="24"/>
          <w:szCs w:val="24"/>
        </w:rPr>
        <w:t>U</w:t>
      </w:r>
      <w:r w:rsidR="00700BDB" w:rsidRPr="09D1447D">
        <w:rPr>
          <w:rFonts w:ascii="Arial" w:hAnsi="Arial" w:cs="Arial"/>
          <w:sz w:val="24"/>
          <w:szCs w:val="24"/>
        </w:rPr>
        <w:t>nderstand the difficulties that children may have in approaching staff about their circumstances and consider how to build trusted relationships which facilitate communication.</w:t>
      </w:r>
    </w:p>
    <w:p w14:paraId="2E8CE6F4" w14:textId="77777777" w:rsidR="005D5577" w:rsidRPr="00034A59" w:rsidRDefault="005D5577" w:rsidP="00A138CD">
      <w:pPr>
        <w:autoSpaceDE w:val="0"/>
        <w:autoSpaceDN w:val="0"/>
        <w:adjustRightInd w:val="0"/>
        <w:rPr>
          <w:rFonts w:ascii="Arial" w:hAnsi="Arial" w:cs="Arial"/>
          <w:b/>
          <w:sz w:val="24"/>
          <w:szCs w:val="24"/>
        </w:rPr>
      </w:pPr>
    </w:p>
    <w:p w14:paraId="24F00D4D" w14:textId="4FE9D0CC" w:rsidR="00A138CD" w:rsidRPr="00034A59" w:rsidRDefault="00A138CD" w:rsidP="64DBB137">
      <w:pPr>
        <w:autoSpaceDE w:val="0"/>
        <w:autoSpaceDN w:val="0"/>
        <w:adjustRightInd w:val="0"/>
        <w:rPr>
          <w:rFonts w:ascii="Arial" w:hAnsi="Arial" w:cs="Arial"/>
          <w:b/>
          <w:bCs/>
          <w:sz w:val="24"/>
          <w:szCs w:val="24"/>
        </w:rPr>
      </w:pPr>
      <w:r w:rsidRPr="64DBB137">
        <w:rPr>
          <w:rFonts w:ascii="Arial" w:hAnsi="Arial" w:cs="Arial"/>
          <w:b/>
          <w:bCs/>
          <w:sz w:val="24"/>
          <w:szCs w:val="24"/>
        </w:rPr>
        <w:t xml:space="preserve">Designated </w:t>
      </w:r>
      <w:r w:rsidR="00001A94" w:rsidRPr="64DBB137">
        <w:rPr>
          <w:rFonts w:ascii="Arial" w:hAnsi="Arial" w:cs="Arial"/>
          <w:b/>
          <w:bCs/>
          <w:sz w:val="24"/>
          <w:szCs w:val="24"/>
        </w:rPr>
        <w:t xml:space="preserve">Cared </w:t>
      </w:r>
      <w:r w:rsidR="001B31B6" w:rsidRPr="64DBB137">
        <w:rPr>
          <w:rFonts w:ascii="Arial" w:hAnsi="Arial" w:cs="Arial"/>
          <w:b/>
          <w:bCs/>
          <w:sz w:val="24"/>
          <w:szCs w:val="24"/>
        </w:rPr>
        <w:t>for</w:t>
      </w:r>
      <w:r w:rsidR="00001A94" w:rsidRPr="64DBB137">
        <w:rPr>
          <w:rFonts w:ascii="Arial" w:hAnsi="Arial" w:cs="Arial"/>
          <w:b/>
          <w:bCs/>
          <w:sz w:val="24"/>
          <w:szCs w:val="24"/>
        </w:rPr>
        <w:t xml:space="preserve"> Children </w:t>
      </w:r>
      <w:r w:rsidRPr="64DBB137">
        <w:rPr>
          <w:rFonts w:ascii="Arial" w:hAnsi="Arial" w:cs="Arial"/>
          <w:b/>
          <w:bCs/>
          <w:sz w:val="24"/>
          <w:szCs w:val="24"/>
        </w:rPr>
        <w:t>Lead</w:t>
      </w:r>
      <w:r w:rsidR="00DC1AB1" w:rsidRPr="64DBB137">
        <w:rPr>
          <w:rFonts w:ascii="Arial" w:hAnsi="Arial" w:cs="Arial"/>
          <w:b/>
          <w:bCs/>
          <w:sz w:val="24"/>
          <w:szCs w:val="24"/>
        </w:rPr>
        <w:t xml:space="preserve"> (Salford have adopted the term Cared </w:t>
      </w:r>
      <w:r w:rsidR="001B31B6" w:rsidRPr="64DBB137">
        <w:rPr>
          <w:rFonts w:ascii="Arial" w:hAnsi="Arial" w:cs="Arial"/>
          <w:b/>
          <w:bCs/>
          <w:sz w:val="24"/>
          <w:szCs w:val="24"/>
        </w:rPr>
        <w:t>for</w:t>
      </w:r>
      <w:r w:rsidR="00DC1AB1" w:rsidRPr="64DBB137">
        <w:rPr>
          <w:rFonts w:ascii="Arial" w:hAnsi="Arial" w:cs="Arial"/>
          <w:b/>
          <w:bCs/>
          <w:sz w:val="24"/>
          <w:szCs w:val="24"/>
        </w:rPr>
        <w:t xml:space="preserve"> Children</w:t>
      </w:r>
      <w:r w:rsidR="006E2007" w:rsidRPr="64DBB137">
        <w:rPr>
          <w:rFonts w:ascii="Arial" w:hAnsi="Arial" w:cs="Arial"/>
          <w:b/>
          <w:bCs/>
          <w:sz w:val="24"/>
          <w:szCs w:val="24"/>
        </w:rPr>
        <w:t>.</w:t>
      </w:r>
      <w:r w:rsidR="00DC1AB1" w:rsidRPr="64DBB137">
        <w:rPr>
          <w:rFonts w:ascii="Arial" w:hAnsi="Arial" w:cs="Arial"/>
          <w:b/>
          <w:bCs/>
          <w:sz w:val="24"/>
          <w:szCs w:val="24"/>
        </w:rPr>
        <w:t xml:space="preserve"> Keeping Children Safe in Education refers to this cohort has Looked After Children) </w:t>
      </w:r>
    </w:p>
    <w:p w14:paraId="283B1159" w14:textId="77777777" w:rsidR="00A138CD" w:rsidRPr="00034A59" w:rsidRDefault="00A138CD" w:rsidP="00A138CD">
      <w:pPr>
        <w:autoSpaceDE w:val="0"/>
        <w:autoSpaceDN w:val="0"/>
        <w:adjustRightInd w:val="0"/>
        <w:rPr>
          <w:rFonts w:ascii="Arial" w:hAnsi="Arial" w:cs="Arial"/>
          <w:color w:val="FF0000"/>
          <w:sz w:val="24"/>
          <w:szCs w:val="24"/>
          <w:u w:val="single"/>
        </w:rPr>
      </w:pPr>
    </w:p>
    <w:p w14:paraId="7D155D05" w14:textId="77D5969D" w:rsidR="00A138CD" w:rsidRPr="00034A59" w:rsidRDefault="00A138CD" w:rsidP="00256044">
      <w:pPr>
        <w:autoSpaceDE w:val="0"/>
        <w:autoSpaceDN w:val="0"/>
        <w:adjustRightInd w:val="0"/>
        <w:ind w:left="567" w:hanging="567"/>
        <w:rPr>
          <w:rFonts w:ascii="Arial" w:hAnsi="Arial" w:cs="Arial"/>
          <w:sz w:val="24"/>
          <w:szCs w:val="24"/>
        </w:rPr>
      </w:pPr>
      <w:r w:rsidRPr="00034A59">
        <w:rPr>
          <w:rFonts w:ascii="Arial" w:hAnsi="Arial" w:cs="Arial"/>
          <w:sz w:val="24"/>
          <w:szCs w:val="24"/>
        </w:rPr>
        <w:t>3.4</w:t>
      </w:r>
      <w:r w:rsidRPr="00034A59">
        <w:rPr>
          <w:rFonts w:ascii="Arial" w:hAnsi="Arial" w:cs="Arial"/>
          <w:sz w:val="24"/>
          <w:szCs w:val="24"/>
        </w:rPr>
        <w:tab/>
        <w:t xml:space="preserve">Governing </w:t>
      </w:r>
      <w:r w:rsidR="00D02AC8" w:rsidRPr="00034A59">
        <w:rPr>
          <w:rFonts w:ascii="Arial" w:hAnsi="Arial" w:cs="Arial"/>
          <w:sz w:val="24"/>
          <w:szCs w:val="24"/>
        </w:rPr>
        <w:t>Bodies</w:t>
      </w:r>
      <w:r w:rsidRPr="00034A59">
        <w:rPr>
          <w:rFonts w:ascii="Arial" w:hAnsi="Arial" w:cs="Arial"/>
          <w:sz w:val="24"/>
          <w:szCs w:val="24"/>
        </w:rPr>
        <w:t xml:space="preserve"> of maintained schools and proprietors of academy schools must appoint a designated teacher to promote the educational achievement of children who are looked after and to ensure that this person has appropriate training.</w:t>
      </w:r>
      <w:r w:rsidR="00201FBE">
        <w:rPr>
          <w:rFonts w:ascii="Arial" w:hAnsi="Arial" w:cs="Arial"/>
          <w:sz w:val="24"/>
          <w:szCs w:val="24"/>
        </w:rPr>
        <w:t xml:space="preserve"> </w:t>
      </w:r>
      <w:r w:rsidR="00324985" w:rsidRPr="00034A59">
        <w:rPr>
          <w:rFonts w:ascii="Arial" w:hAnsi="Arial" w:cs="Arial"/>
          <w:sz w:val="24"/>
          <w:szCs w:val="24"/>
        </w:rPr>
        <w:t>(refer to the Looked After Children Policy and Procedures for more detail)</w:t>
      </w:r>
    </w:p>
    <w:p w14:paraId="379E72EA" w14:textId="77777777" w:rsidR="00A138CD" w:rsidRPr="00034A59" w:rsidRDefault="00A138CD" w:rsidP="00256044">
      <w:pPr>
        <w:autoSpaceDE w:val="0"/>
        <w:autoSpaceDN w:val="0"/>
        <w:adjustRightInd w:val="0"/>
        <w:ind w:left="567" w:hanging="567"/>
        <w:rPr>
          <w:rFonts w:ascii="NSPCC Regular" w:hAnsi="NSPCC Regular"/>
          <w:sz w:val="18"/>
          <w:szCs w:val="18"/>
        </w:rPr>
      </w:pPr>
    </w:p>
    <w:p w14:paraId="54AB5CA3" w14:textId="53EDAE02" w:rsidR="00A138CD" w:rsidRPr="00034A59" w:rsidRDefault="00A138CD" w:rsidP="00260E3E">
      <w:pPr>
        <w:autoSpaceDE w:val="0"/>
        <w:autoSpaceDN w:val="0"/>
        <w:adjustRightInd w:val="0"/>
        <w:ind w:left="567" w:hanging="567"/>
        <w:rPr>
          <w:rFonts w:ascii="Arial" w:hAnsi="Arial" w:cs="Arial"/>
          <w:sz w:val="24"/>
          <w:szCs w:val="24"/>
        </w:rPr>
      </w:pPr>
      <w:r w:rsidRPr="64DBB137">
        <w:rPr>
          <w:rFonts w:ascii="Arial" w:hAnsi="Arial" w:cs="Arial"/>
          <w:sz w:val="24"/>
          <w:szCs w:val="24"/>
        </w:rPr>
        <w:t>3.5</w:t>
      </w:r>
      <w:r>
        <w:tab/>
      </w:r>
      <w:r w:rsidRPr="64DBB137">
        <w:rPr>
          <w:rFonts w:ascii="Arial" w:hAnsi="Arial" w:cs="Arial"/>
          <w:sz w:val="24"/>
          <w:szCs w:val="24"/>
        </w:rPr>
        <w:t xml:space="preserve">The Designated </w:t>
      </w:r>
      <w:r w:rsidR="00001A94" w:rsidRPr="64DBB137">
        <w:rPr>
          <w:rFonts w:ascii="Arial" w:hAnsi="Arial" w:cs="Arial"/>
          <w:sz w:val="24"/>
          <w:szCs w:val="24"/>
        </w:rPr>
        <w:t xml:space="preserve">Cared </w:t>
      </w:r>
      <w:r w:rsidR="001B31B6" w:rsidRPr="64DBB137">
        <w:rPr>
          <w:rFonts w:ascii="Arial" w:hAnsi="Arial" w:cs="Arial"/>
          <w:sz w:val="24"/>
          <w:szCs w:val="24"/>
        </w:rPr>
        <w:t>for</w:t>
      </w:r>
      <w:r w:rsidR="00001A94" w:rsidRPr="64DBB137">
        <w:rPr>
          <w:rFonts w:ascii="Arial" w:hAnsi="Arial" w:cs="Arial"/>
          <w:sz w:val="24"/>
          <w:szCs w:val="24"/>
        </w:rPr>
        <w:t xml:space="preserve"> </w:t>
      </w:r>
      <w:r w:rsidRPr="64DBB137">
        <w:rPr>
          <w:rFonts w:ascii="Arial" w:hAnsi="Arial" w:cs="Arial"/>
          <w:sz w:val="24"/>
          <w:szCs w:val="24"/>
        </w:rPr>
        <w:t xml:space="preserve">Children Lead </w:t>
      </w:r>
      <w:r w:rsidR="00201FBE" w:rsidRPr="64DBB137">
        <w:rPr>
          <w:rFonts w:ascii="Arial" w:hAnsi="Arial" w:cs="Arial"/>
          <w:sz w:val="24"/>
          <w:szCs w:val="24"/>
        </w:rPr>
        <w:t>will</w:t>
      </w:r>
      <w:r w:rsidRPr="64DBB137">
        <w:rPr>
          <w:rFonts w:ascii="Arial" w:hAnsi="Arial" w:cs="Arial"/>
          <w:sz w:val="24"/>
          <w:szCs w:val="24"/>
        </w:rPr>
        <w:t xml:space="preserve"> work in partnership with the Designated Safeguarding Lead</w:t>
      </w:r>
      <w:r w:rsidR="00E2247A" w:rsidRPr="64DBB137">
        <w:rPr>
          <w:rFonts w:ascii="Arial" w:hAnsi="Arial" w:cs="Arial"/>
          <w:sz w:val="24"/>
          <w:szCs w:val="24"/>
        </w:rPr>
        <w:t>, The Mental Health Lead,</w:t>
      </w:r>
      <w:r w:rsidRPr="64DBB137">
        <w:rPr>
          <w:rFonts w:ascii="Arial" w:hAnsi="Arial" w:cs="Arial"/>
          <w:sz w:val="24"/>
          <w:szCs w:val="24"/>
        </w:rPr>
        <w:t xml:space="preserve"> and the Virtual School Head to ensure the safeguarding vulnerabilities for </w:t>
      </w:r>
      <w:r w:rsidR="00001A94" w:rsidRPr="64DBB137">
        <w:rPr>
          <w:rFonts w:ascii="Arial" w:hAnsi="Arial" w:cs="Arial"/>
          <w:sz w:val="24"/>
          <w:szCs w:val="24"/>
        </w:rPr>
        <w:t xml:space="preserve">Cared </w:t>
      </w:r>
      <w:r w:rsidR="001B31B6" w:rsidRPr="64DBB137">
        <w:rPr>
          <w:rFonts w:ascii="Arial" w:hAnsi="Arial" w:cs="Arial"/>
          <w:sz w:val="24"/>
          <w:szCs w:val="24"/>
        </w:rPr>
        <w:t>for</w:t>
      </w:r>
      <w:r w:rsidR="00001A94" w:rsidRPr="64DBB137">
        <w:rPr>
          <w:rFonts w:ascii="Arial" w:hAnsi="Arial" w:cs="Arial"/>
          <w:sz w:val="24"/>
          <w:szCs w:val="24"/>
        </w:rPr>
        <w:t xml:space="preserve"> </w:t>
      </w:r>
      <w:r w:rsidRPr="64DBB137">
        <w:rPr>
          <w:rFonts w:ascii="Arial" w:hAnsi="Arial" w:cs="Arial"/>
          <w:sz w:val="24"/>
          <w:szCs w:val="24"/>
        </w:rPr>
        <w:t xml:space="preserve">Children are appropriately met. In addition </w:t>
      </w:r>
      <w:r w:rsidR="00DF282A" w:rsidRPr="64DBB137">
        <w:rPr>
          <w:rFonts w:ascii="Arial" w:hAnsi="Arial" w:cs="Arial"/>
          <w:sz w:val="24"/>
          <w:szCs w:val="24"/>
        </w:rPr>
        <w:t>the Virtual School Head</w:t>
      </w:r>
      <w:r w:rsidRPr="64DBB137">
        <w:rPr>
          <w:rFonts w:ascii="Arial" w:hAnsi="Arial" w:cs="Arial"/>
          <w:sz w:val="24"/>
          <w:szCs w:val="24"/>
        </w:rPr>
        <w:t xml:space="preserve"> receive</w:t>
      </w:r>
      <w:r w:rsidR="00324985" w:rsidRPr="64DBB137">
        <w:rPr>
          <w:rFonts w:ascii="Arial" w:hAnsi="Arial" w:cs="Arial"/>
          <w:sz w:val="24"/>
          <w:szCs w:val="24"/>
        </w:rPr>
        <w:t>s</w:t>
      </w:r>
      <w:r w:rsidRPr="64DBB137">
        <w:rPr>
          <w:rFonts w:ascii="Arial" w:hAnsi="Arial" w:cs="Arial"/>
          <w:sz w:val="24"/>
          <w:szCs w:val="24"/>
        </w:rPr>
        <w:t xml:space="preserve"> pupil premium plus additional funding based on the latest published numbers of children looked after in the authority. In maintained schools and </w:t>
      </w:r>
      <w:r w:rsidR="00001A94" w:rsidRPr="64DBB137">
        <w:rPr>
          <w:rFonts w:ascii="Arial" w:hAnsi="Arial" w:cs="Arial"/>
          <w:sz w:val="24"/>
          <w:szCs w:val="24"/>
        </w:rPr>
        <w:t>academies,</w:t>
      </w:r>
      <w:r w:rsidRPr="64DBB137">
        <w:rPr>
          <w:rFonts w:ascii="Arial" w:hAnsi="Arial" w:cs="Arial"/>
          <w:sz w:val="24"/>
          <w:szCs w:val="24"/>
        </w:rPr>
        <w:t xml:space="preserve"> the </w:t>
      </w:r>
      <w:r w:rsidR="00001A94" w:rsidRPr="64DBB137">
        <w:rPr>
          <w:rFonts w:ascii="Arial" w:hAnsi="Arial" w:cs="Arial"/>
          <w:sz w:val="24"/>
          <w:szCs w:val="24"/>
        </w:rPr>
        <w:t xml:space="preserve">Cared </w:t>
      </w:r>
      <w:r w:rsidR="001B31B6" w:rsidRPr="64DBB137">
        <w:rPr>
          <w:rFonts w:ascii="Arial" w:hAnsi="Arial" w:cs="Arial"/>
          <w:sz w:val="24"/>
          <w:szCs w:val="24"/>
        </w:rPr>
        <w:t>for</w:t>
      </w:r>
      <w:r w:rsidR="00001A94" w:rsidRPr="64DBB137">
        <w:rPr>
          <w:rFonts w:ascii="Arial" w:hAnsi="Arial" w:cs="Arial"/>
          <w:sz w:val="24"/>
          <w:szCs w:val="24"/>
        </w:rPr>
        <w:t xml:space="preserve"> </w:t>
      </w:r>
      <w:r w:rsidR="00324985" w:rsidRPr="64DBB137">
        <w:rPr>
          <w:rFonts w:ascii="Arial" w:hAnsi="Arial" w:cs="Arial"/>
          <w:sz w:val="24"/>
          <w:szCs w:val="24"/>
        </w:rPr>
        <w:t>Children Designated Lead</w:t>
      </w:r>
      <w:r w:rsidRPr="64DBB137">
        <w:rPr>
          <w:rFonts w:ascii="Arial" w:hAnsi="Arial" w:cs="Arial"/>
          <w:sz w:val="24"/>
          <w:szCs w:val="24"/>
        </w:rPr>
        <w:t xml:space="preserve"> </w:t>
      </w:r>
      <w:r w:rsidR="00201FBE" w:rsidRPr="64DBB137">
        <w:rPr>
          <w:rFonts w:ascii="Arial" w:hAnsi="Arial" w:cs="Arial"/>
          <w:sz w:val="24"/>
          <w:szCs w:val="24"/>
        </w:rPr>
        <w:t>will</w:t>
      </w:r>
      <w:r w:rsidRPr="64DBB137">
        <w:rPr>
          <w:rFonts w:ascii="Arial" w:hAnsi="Arial" w:cs="Arial"/>
          <w:sz w:val="24"/>
          <w:szCs w:val="24"/>
        </w:rPr>
        <w:t xml:space="preserve"> work with the virtual school head to discuss how that funding can be best used to support the progress of </w:t>
      </w:r>
      <w:r w:rsidR="00DC1AB1" w:rsidRPr="64DBB137">
        <w:rPr>
          <w:rFonts w:ascii="Arial" w:hAnsi="Arial" w:cs="Arial"/>
          <w:sz w:val="24"/>
          <w:szCs w:val="24"/>
        </w:rPr>
        <w:t>C</w:t>
      </w:r>
      <w:r w:rsidR="00001A94" w:rsidRPr="64DBB137">
        <w:rPr>
          <w:rFonts w:ascii="Arial" w:hAnsi="Arial" w:cs="Arial"/>
          <w:sz w:val="24"/>
          <w:szCs w:val="24"/>
        </w:rPr>
        <w:t xml:space="preserve">ared </w:t>
      </w:r>
      <w:r w:rsidR="001B31B6" w:rsidRPr="64DBB137">
        <w:rPr>
          <w:rFonts w:ascii="Arial" w:hAnsi="Arial" w:cs="Arial"/>
          <w:sz w:val="24"/>
          <w:szCs w:val="24"/>
        </w:rPr>
        <w:t>for</w:t>
      </w:r>
      <w:r w:rsidR="00001A94" w:rsidRPr="64DBB137">
        <w:rPr>
          <w:rFonts w:ascii="Arial" w:hAnsi="Arial" w:cs="Arial"/>
          <w:sz w:val="24"/>
          <w:szCs w:val="24"/>
        </w:rPr>
        <w:t xml:space="preserve"> </w:t>
      </w:r>
      <w:r w:rsidR="00DC1AB1" w:rsidRPr="64DBB137">
        <w:rPr>
          <w:rFonts w:ascii="Arial" w:hAnsi="Arial" w:cs="Arial"/>
          <w:sz w:val="24"/>
          <w:szCs w:val="24"/>
        </w:rPr>
        <w:lastRenderedPageBreak/>
        <w:t>C</w:t>
      </w:r>
      <w:r w:rsidR="00001A94" w:rsidRPr="64DBB137">
        <w:rPr>
          <w:rFonts w:ascii="Arial" w:hAnsi="Arial" w:cs="Arial"/>
          <w:sz w:val="24"/>
          <w:szCs w:val="24"/>
        </w:rPr>
        <w:t xml:space="preserve">hildren </w:t>
      </w:r>
      <w:r w:rsidRPr="64DBB137">
        <w:rPr>
          <w:rFonts w:ascii="Arial" w:hAnsi="Arial" w:cs="Arial"/>
          <w:sz w:val="24"/>
          <w:szCs w:val="24"/>
        </w:rPr>
        <w:t>in the school and meet the needs identified in the child’s personal education plan</w:t>
      </w:r>
      <w:r w:rsidR="00324985" w:rsidRPr="64DBB137">
        <w:rPr>
          <w:rFonts w:ascii="Arial" w:hAnsi="Arial" w:cs="Arial"/>
          <w:sz w:val="24"/>
          <w:szCs w:val="24"/>
        </w:rPr>
        <w:t>.</w:t>
      </w:r>
    </w:p>
    <w:p w14:paraId="4D0DCD0E" w14:textId="4A095F3D" w:rsidR="00CA2280" w:rsidRDefault="00CA2280" w:rsidP="00FC5BA6">
      <w:pPr>
        <w:autoSpaceDE w:val="0"/>
        <w:autoSpaceDN w:val="0"/>
        <w:adjustRightInd w:val="0"/>
        <w:jc w:val="both"/>
        <w:rPr>
          <w:rFonts w:ascii="Arial" w:hAnsi="Arial" w:cs="Arial"/>
          <w:color w:val="000000"/>
          <w:sz w:val="24"/>
          <w:szCs w:val="24"/>
        </w:rPr>
      </w:pPr>
    </w:p>
    <w:p w14:paraId="64979574" w14:textId="77777777" w:rsidR="00CD3F81" w:rsidRPr="00034A59" w:rsidRDefault="00CD3F81" w:rsidP="00FC5BA6">
      <w:pPr>
        <w:autoSpaceDE w:val="0"/>
        <w:autoSpaceDN w:val="0"/>
        <w:adjustRightInd w:val="0"/>
        <w:jc w:val="both"/>
        <w:rPr>
          <w:rFonts w:ascii="Arial" w:hAnsi="Arial" w:cs="Arial"/>
          <w:color w:val="000000"/>
          <w:sz w:val="24"/>
          <w:szCs w:val="24"/>
        </w:rPr>
      </w:pPr>
    </w:p>
    <w:p w14:paraId="258064E2" w14:textId="61BB6AB7" w:rsidR="007266F4" w:rsidRDefault="007266F4" w:rsidP="007C2B4E">
      <w:pPr>
        <w:jc w:val="both"/>
        <w:rPr>
          <w:rFonts w:ascii="Arial" w:hAnsi="Arial" w:cs="Arial"/>
          <w:b/>
          <w:bCs/>
          <w:iCs/>
          <w:sz w:val="24"/>
          <w:szCs w:val="24"/>
        </w:rPr>
      </w:pPr>
      <w:r w:rsidRPr="00034A59">
        <w:rPr>
          <w:rFonts w:ascii="Arial" w:hAnsi="Arial" w:cs="Arial"/>
          <w:b/>
          <w:bCs/>
          <w:iCs/>
          <w:sz w:val="24"/>
          <w:szCs w:val="24"/>
        </w:rPr>
        <w:t>Governing Bodies</w:t>
      </w:r>
    </w:p>
    <w:p w14:paraId="6DF9EC48" w14:textId="77777777" w:rsidR="00C0240B" w:rsidRPr="00034A59" w:rsidRDefault="00C0240B" w:rsidP="007C2B4E">
      <w:pPr>
        <w:jc w:val="both"/>
        <w:rPr>
          <w:rFonts w:ascii="Arial" w:hAnsi="Arial" w:cs="Arial"/>
          <w:b/>
          <w:bCs/>
          <w:iCs/>
          <w:sz w:val="24"/>
          <w:szCs w:val="24"/>
        </w:rPr>
      </w:pPr>
    </w:p>
    <w:p w14:paraId="40183CD7" w14:textId="4D8E8509" w:rsidR="46E47DA6" w:rsidRDefault="007266F4" w:rsidP="008C0602">
      <w:pPr>
        <w:pStyle w:val="Default"/>
        <w:numPr>
          <w:ilvl w:val="1"/>
          <w:numId w:val="49"/>
        </w:numPr>
        <w:tabs>
          <w:tab w:val="left" w:pos="567"/>
        </w:tabs>
        <w:ind w:left="567" w:hanging="567"/>
        <w:rPr>
          <w:color w:val="000000" w:themeColor="text1"/>
        </w:rPr>
      </w:pPr>
      <w:r w:rsidRPr="005D5577">
        <w:rPr>
          <w:color w:val="auto"/>
          <w:spacing w:val="-4"/>
        </w:rPr>
        <w:t xml:space="preserve">Governing bodies, management committees and proprietors must ensure that they comply with their duties under legislation. They must have regard to </w:t>
      </w:r>
      <w:r w:rsidR="00F7325F" w:rsidRPr="005D5577">
        <w:rPr>
          <w:color w:val="auto"/>
          <w:spacing w:val="-4"/>
        </w:rPr>
        <w:t>the Keeping Childr</w:t>
      </w:r>
      <w:r w:rsidR="0058623E" w:rsidRPr="005D5577">
        <w:rPr>
          <w:color w:val="auto"/>
          <w:spacing w:val="-4"/>
        </w:rPr>
        <w:t xml:space="preserve">en Safe in </w:t>
      </w:r>
      <w:r w:rsidR="0058623E" w:rsidRPr="00CF66AB">
        <w:rPr>
          <w:color w:val="auto"/>
          <w:spacing w:val="-4"/>
        </w:rPr>
        <w:t xml:space="preserve">Education </w:t>
      </w:r>
      <w:r w:rsidR="00260E3E" w:rsidRPr="00CF66AB">
        <w:rPr>
          <w:color w:val="auto"/>
          <w:spacing w:val="-4"/>
        </w:rPr>
        <w:t>202</w:t>
      </w:r>
      <w:r w:rsidR="710749AF" w:rsidRPr="00CF66AB">
        <w:rPr>
          <w:color w:val="auto"/>
          <w:spacing w:val="-4"/>
        </w:rPr>
        <w:t xml:space="preserve">3 </w:t>
      </w:r>
      <w:r w:rsidRPr="00CF66AB">
        <w:rPr>
          <w:color w:val="auto"/>
          <w:spacing w:val="-4"/>
        </w:rPr>
        <w:t xml:space="preserve">guidance, ensuring that </w:t>
      </w:r>
      <w:r w:rsidR="00260E3E" w:rsidRPr="00CF66AB">
        <w:rPr>
          <w:color w:val="auto"/>
          <w:spacing w:val="-4"/>
        </w:rPr>
        <w:t xml:space="preserve">Safeguarding </w:t>
      </w:r>
      <w:r w:rsidRPr="00CF66AB">
        <w:rPr>
          <w:color w:val="auto"/>
          <w:spacing w:val="-4"/>
        </w:rPr>
        <w:t>policies, procedures and training in their schools or colleges are effective and comply with the law at all times</w:t>
      </w:r>
      <w:r w:rsidR="5228B2FC" w:rsidRPr="00CF66AB">
        <w:rPr>
          <w:color w:val="auto"/>
          <w:spacing w:val="-4"/>
        </w:rPr>
        <w:t xml:space="preserve"> including the DfE </w:t>
      </w:r>
      <w:hyperlink r:id="rId112">
        <w:r w:rsidR="63FC0C81" w:rsidRPr="00CF66AB">
          <w:rPr>
            <w:rStyle w:val="Hyperlink"/>
            <w:color w:val="0070C0"/>
          </w:rPr>
          <w:t>filtering and monitoring standards</w:t>
        </w:r>
      </w:hyperlink>
      <w:r w:rsidR="005D5577" w:rsidRPr="00CF66AB">
        <w:rPr>
          <w:rStyle w:val="Hyperlink"/>
          <w:color w:val="0070C0"/>
        </w:rPr>
        <w:t>.</w:t>
      </w:r>
      <w:r w:rsidR="005D5577" w:rsidRPr="00CF66AB">
        <w:rPr>
          <w:color w:val="0070C0"/>
        </w:rPr>
        <w:t xml:space="preserve">  </w:t>
      </w:r>
      <w:r w:rsidR="005D5577" w:rsidRPr="00CF66AB">
        <w:rPr>
          <w:color w:val="auto"/>
        </w:rPr>
        <w:t xml:space="preserve">The governing body </w:t>
      </w:r>
      <w:r w:rsidR="00AD788A" w:rsidRPr="00CF66AB">
        <w:rPr>
          <w:color w:val="auto"/>
        </w:rPr>
        <w:t>will</w:t>
      </w:r>
      <w:r w:rsidR="005D5577" w:rsidRPr="00CF66AB">
        <w:rPr>
          <w:color w:val="auto"/>
        </w:rPr>
        <w:t xml:space="preserve"> ensure that monitoring and filtering processes are in place and the governing body receives regular reports of the outcomes of monitoring and filtering.</w:t>
      </w:r>
    </w:p>
    <w:p w14:paraId="56E068BC" w14:textId="77777777" w:rsidR="005D5577" w:rsidRPr="005D5577" w:rsidRDefault="005D5577" w:rsidP="005D5577">
      <w:pPr>
        <w:pStyle w:val="Default"/>
        <w:tabs>
          <w:tab w:val="left" w:pos="567"/>
        </w:tabs>
        <w:ind w:left="567"/>
        <w:rPr>
          <w:color w:val="000000" w:themeColor="text1"/>
        </w:rPr>
      </w:pPr>
    </w:p>
    <w:p w14:paraId="6B77E18B" w14:textId="4853A62B" w:rsidR="00FB3634" w:rsidRPr="00FB3634" w:rsidRDefault="00CD3F81" w:rsidP="64DBB137">
      <w:pPr>
        <w:pStyle w:val="Default"/>
        <w:tabs>
          <w:tab w:val="left" w:pos="567"/>
        </w:tabs>
        <w:ind w:left="567" w:hanging="567"/>
        <w:rPr>
          <w:color w:val="auto"/>
          <w:spacing w:val="-4"/>
        </w:rPr>
      </w:pPr>
      <w:r w:rsidRPr="64DBB137">
        <w:rPr>
          <w:color w:val="auto"/>
        </w:rPr>
        <w:t>3.7</w:t>
      </w:r>
      <w:r w:rsidRPr="00DB4386">
        <w:tab/>
      </w:r>
      <w:r w:rsidR="00FB3634" w:rsidRPr="64DBB137">
        <w:rPr>
          <w:color w:val="auto"/>
          <w:spacing w:val="-4"/>
        </w:rPr>
        <w:t xml:space="preserve">Governing bodies and proprietors </w:t>
      </w:r>
      <w:r w:rsidR="007D516C" w:rsidRPr="64DBB137">
        <w:rPr>
          <w:color w:val="auto"/>
          <w:spacing w:val="-4"/>
        </w:rPr>
        <w:t>will</w:t>
      </w:r>
      <w:r w:rsidR="00FB3634" w:rsidRPr="64DBB137">
        <w:rPr>
          <w:color w:val="auto"/>
          <w:spacing w:val="-4"/>
        </w:rPr>
        <w:t xml:space="preserve"> ensure that all governors and trustees receive appropriate safeguarding and </w:t>
      </w:r>
      <w:r w:rsidR="00FB3634" w:rsidRPr="00CF66AB">
        <w:rPr>
          <w:color w:val="auto"/>
          <w:spacing w:val="-4"/>
        </w:rPr>
        <w:t>child</w:t>
      </w:r>
      <w:r w:rsidR="00FB3634" w:rsidRPr="64DBB137">
        <w:rPr>
          <w:color w:val="auto"/>
          <w:spacing w:val="-4"/>
        </w:rPr>
        <w:t xml:space="preserve"> protection (including online) training at induction. This training </w:t>
      </w:r>
      <w:r w:rsidR="007D516C" w:rsidRPr="64DBB137">
        <w:rPr>
          <w:color w:val="auto"/>
          <w:spacing w:val="-4"/>
        </w:rPr>
        <w:t>will</w:t>
      </w:r>
      <w:r w:rsidR="00FB3634" w:rsidRPr="64DBB137">
        <w:rPr>
          <w:color w:val="auto"/>
          <w:spacing w:val="-4"/>
        </w:rPr>
        <w:t xml:space="preserve"> equip them with the knowledge to provide strategic</w:t>
      </w:r>
      <w:r w:rsidR="004A1AB7" w:rsidRPr="64DBB137">
        <w:rPr>
          <w:color w:val="auto"/>
          <w:spacing w:val="-4"/>
        </w:rPr>
        <w:t xml:space="preserve"> </w:t>
      </w:r>
      <w:r w:rsidR="00FB3634" w:rsidRPr="64DBB137">
        <w:rPr>
          <w:color w:val="auto"/>
          <w:spacing w:val="-4"/>
        </w:rPr>
        <w:t xml:space="preserve">challenge to test and assure themselves that the safeguarding policies and procedures in place in schools and colleges are effective and support the delivery of a robust whole school approach to safeguarding. </w:t>
      </w:r>
      <w:r w:rsidR="007D516C" w:rsidRPr="64DBB137">
        <w:rPr>
          <w:color w:val="auto"/>
          <w:spacing w:val="-4"/>
        </w:rPr>
        <w:t>All Governor Safeguarding</w:t>
      </w:r>
      <w:r w:rsidR="00FB3634" w:rsidRPr="64DBB137">
        <w:rPr>
          <w:color w:val="auto"/>
          <w:spacing w:val="-4"/>
        </w:rPr>
        <w:t xml:space="preserve"> training </w:t>
      </w:r>
      <w:r w:rsidR="007D516C" w:rsidRPr="64DBB137">
        <w:rPr>
          <w:color w:val="auto"/>
          <w:spacing w:val="-4"/>
        </w:rPr>
        <w:t>will</w:t>
      </w:r>
      <w:r w:rsidR="00FB3634" w:rsidRPr="64DBB137">
        <w:rPr>
          <w:color w:val="auto"/>
          <w:spacing w:val="-4"/>
        </w:rPr>
        <w:t xml:space="preserve"> be regularly updated. </w:t>
      </w:r>
    </w:p>
    <w:p w14:paraId="71148063" w14:textId="77777777" w:rsidR="00FB3634" w:rsidRPr="00FB3634" w:rsidRDefault="00FB3634" w:rsidP="64DBB137">
      <w:pPr>
        <w:pStyle w:val="Default"/>
        <w:tabs>
          <w:tab w:val="left" w:pos="567"/>
        </w:tabs>
        <w:rPr>
          <w:color w:val="auto"/>
          <w:spacing w:val="-4"/>
        </w:rPr>
      </w:pPr>
    </w:p>
    <w:p w14:paraId="73F5F39B" w14:textId="02C508A1" w:rsidR="00FB3634" w:rsidRPr="004A1AB7" w:rsidRDefault="00CD3F81" w:rsidP="64DBB137">
      <w:pPr>
        <w:pStyle w:val="Default"/>
        <w:tabs>
          <w:tab w:val="left" w:pos="567"/>
        </w:tabs>
        <w:ind w:left="567" w:hanging="567"/>
        <w:rPr>
          <w:color w:val="auto"/>
          <w:spacing w:val="-4"/>
        </w:rPr>
      </w:pPr>
      <w:r w:rsidRPr="64DBB137">
        <w:rPr>
          <w:color w:val="auto"/>
        </w:rPr>
        <w:t>3.8</w:t>
      </w:r>
      <w:r w:rsidRPr="00DB4386">
        <w:tab/>
      </w:r>
      <w:r w:rsidR="00FB3634" w:rsidRPr="64DBB137">
        <w:rPr>
          <w:color w:val="auto"/>
          <w:spacing w:val="-4"/>
        </w:rPr>
        <w:t xml:space="preserve">Governing bodies and proprietors </w:t>
      </w:r>
      <w:r w:rsidR="004715D7" w:rsidRPr="64DBB137">
        <w:rPr>
          <w:color w:val="auto"/>
          <w:spacing w:val="-4"/>
        </w:rPr>
        <w:t>will</w:t>
      </w:r>
      <w:r w:rsidR="00FB3634" w:rsidRPr="64DBB137">
        <w:rPr>
          <w:color w:val="auto"/>
          <w:spacing w:val="-4"/>
        </w:rPr>
        <w:t xml:space="preserve"> be aware of their obligations under the Human Rights Act 1998 21, the Equality Act 201022, (including the Public Sector Equality Duty23), </w:t>
      </w:r>
      <w:r w:rsidR="004A1AB7" w:rsidRPr="64DBB137">
        <w:rPr>
          <w:color w:val="auto"/>
        </w:rPr>
        <w:t xml:space="preserve">Data Protection Act 2018, and the UK General Data Protection Regulation (UK GDPR) </w:t>
      </w:r>
      <w:r w:rsidR="00FB3634" w:rsidRPr="64DBB137">
        <w:rPr>
          <w:color w:val="auto"/>
          <w:spacing w:val="-4"/>
        </w:rPr>
        <w:t>and their local multi-agency safeguarding arrangements.</w:t>
      </w:r>
    </w:p>
    <w:p w14:paraId="45D2AB7A" w14:textId="77777777" w:rsidR="00FB3634" w:rsidRPr="00034A59" w:rsidRDefault="00FB3634" w:rsidP="00FB3634">
      <w:pPr>
        <w:pStyle w:val="Default"/>
        <w:tabs>
          <w:tab w:val="left" w:pos="567"/>
        </w:tabs>
        <w:rPr>
          <w:color w:val="auto"/>
          <w:spacing w:val="-4"/>
        </w:rPr>
      </w:pPr>
    </w:p>
    <w:p w14:paraId="40520C2B" w14:textId="77777777" w:rsidR="007C2B4E" w:rsidRPr="00034A59" w:rsidRDefault="007030C1" w:rsidP="007C2B4E">
      <w:pPr>
        <w:jc w:val="both"/>
        <w:rPr>
          <w:rFonts w:ascii="Arial" w:hAnsi="Arial" w:cs="Arial"/>
          <w:b/>
          <w:sz w:val="24"/>
          <w:szCs w:val="24"/>
        </w:rPr>
      </w:pPr>
      <w:r w:rsidRPr="00034A59">
        <w:rPr>
          <w:rFonts w:ascii="Arial" w:hAnsi="Arial" w:cs="Arial"/>
          <w:b/>
          <w:bCs/>
          <w:iCs/>
          <w:sz w:val="24"/>
          <w:szCs w:val="24"/>
        </w:rPr>
        <w:t>Named Governor for Child Protection</w:t>
      </w:r>
    </w:p>
    <w:p w14:paraId="26A9B181" w14:textId="77777777" w:rsidR="007C2B4E" w:rsidRPr="00034A59" w:rsidRDefault="007C2B4E" w:rsidP="007C2B4E">
      <w:pPr>
        <w:jc w:val="both"/>
        <w:rPr>
          <w:rFonts w:ascii="Arial" w:hAnsi="Arial" w:cs="Arial"/>
          <w:b/>
          <w:sz w:val="18"/>
          <w:szCs w:val="18"/>
        </w:rPr>
      </w:pPr>
    </w:p>
    <w:p w14:paraId="128F0C99" w14:textId="66A00870" w:rsidR="0080228F" w:rsidRPr="00171959" w:rsidRDefault="002123A0" w:rsidP="0080228F">
      <w:pPr>
        <w:pStyle w:val="Default"/>
        <w:ind w:left="567" w:hanging="567"/>
        <w:rPr>
          <w:color w:val="669900"/>
        </w:rPr>
      </w:pPr>
      <w:r w:rsidRPr="00034A59">
        <w:t>3</w:t>
      </w:r>
      <w:r w:rsidR="003754F9" w:rsidRPr="00034A59">
        <w:t>.</w:t>
      </w:r>
      <w:r w:rsidR="00CD3F81">
        <w:t>9</w:t>
      </w:r>
      <w:r w:rsidR="00350A73" w:rsidRPr="00034A59">
        <w:tab/>
      </w:r>
      <w:r w:rsidR="00F7325F" w:rsidRPr="00034A59">
        <w:rPr>
          <w:color w:val="auto"/>
        </w:rPr>
        <w:t xml:space="preserve">Governing bodies and proprietors </w:t>
      </w:r>
      <w:r w:rsidR="004715D7">
        <w:rPr>
          <w:color w:val="auto"/>
        </w:rPr>
        <w:t>will</w:t>
      </w:r>
      <w:r w:rsidR="00F7325F" w:rsidRPr="00034A59">
        <w:rPr>
          <w:color w:val="auto"/>
        </w:rPr>
        <w:t xml:space="preserve"> have a senior board level (or equivalent) lead to take </w:t>
      </w:r>
      <w:r w:rsidR="00F7325F" w:rsidRPr="00034A59">
        <w:rPr>
          <w:b/>
          <w:bCs/>
          <w:color w:val="auto"/>
        </w:rPr>
        <w:t xml:space="preserve">leadership </w:t>
      </w:r>
      <w:r w:rsidR="00F7325F" w:rsidRPr="00034A59">
        <w:rPr>
          <w:color w:val="auto"/>
        </w:rPr>
        <w:t xml:space="preserve">responsibility for their school’s safeguarding arrangements.  </w:t>
      </w:r>
    </w:p>
    <w:p w14:paraId="618A9BC6" w14:textId="77777777" w:rsidR="0080228F" w:rsidRPr="00171959" w:rsidRDefault="0080228F" w:rsidP="0080228F">
      <w:pPr>
        <w:pStyle w:val="Default"/>
        <w:ind w:left="567" w:hanging="567"/>
        <w:rPr>
          <w:bCs/>
          <w:iCs/>
          <w:color w:val="669900"/>
        </w:rPr>
      </w:pPr>
    </w:p>
    <w:p w14:paraId="02CBB7D6" w14:textId="2DB428D6" w:rsidR="0080228F" w:rsidRDefault="0080228F" w:rsidP="64DBB137">
      <w:pPr>
        <w:pStyle w:val="Default"/>
        <w:ind w:left="567" w:hanging="567"/>
        <w:rPr>
          <w:color w:val="auto"/>
        </w:rPr>
      </w:pPr>
      <w:r>
        <w:rPr>
          <w:bCs/>
          <w:iCs/>
          <w:color w:val="FF0000"/>
        </w:rPr>
        <w:tab/>
      </w:r>
      <w:r w:rsidRPr="64DBB137">
        <w:rPr>
          <w:color w:val="auto"/>
        </w:rPr>
        <w:t xml:space="preserve">Governing bodies </w:t>
      </w:r>
      <w:r w:rsidR="00CE5DBB" w:rsidRPr="64DBB137">
        <w:rPr>
          <w:color w:val="auto"/>
        </w:rPr>
        <w:t>(</w:t>
      </w:r>
      <w:r w:rsidRPr="64DBB137">
        <w:rPr>
          <w:color w:val="auto"/>
        </w:rPr>
        <w:t>and proprietors</w:t>
      </w:r>
      <w:r w:rsidR="00CE5DBB" w:rsidRPr="64DBB137">
        <w:rPr>
          <w:color w:val="auto"/>
        </w:rPr>
        <w:t>)</w:t>
      </w:r>
      <w:r w:rsidRPr="64DBB137">
        <w:rPr>
          <w:color w:val="auto"/>
        </w:rPr>
        <w:t xml:space="preserve"> </w:t>
      </w:r>
      <w:r w:rsidR="007D516C" w:rsidRPr="64DBB137">
        <w:rPr>
          <w:color w:val="auto"/>
        </w:rPr>
        <w:t>will</w:t>
      </w:r>
      <w:r w:rsidRPr="64DBB137">
        <w:rPr>
          <w:color w:val="auto"/>
        </w:rPr>
        <w:t xml:space="preserve"> ensure online safety is a</w:t>
      </w:r>
      <w:r w:rsidR="00751711" w:rsidRPr="64DBB137">
        <w:rPr>
          <w:color w:val="auto"/>
        </w:rPr>
        <w:t xml:space="preserve">n </w:t>
      </w:r>
      <w:r w:rsidRPr="64DBB137">
        <w:rPr>
          <w:color w:val="auto"/>
        </w:rPr>
        <w:t>interrelated theme whilst devising and implementing their whole school or college approach to safeguarding and related policies and procedures</w:t>
      </w:r>
      <w:r w:rsidR="00751711" w:rsidRPr="64DBB137">
        <w:rPr>
          <w:color w:val="auto"/>
        </w:rPr>
        <w:t xml:space="preserve">, </w:t>
      </w:r>
      <w:r w:rsidRPr="64DBB137">
        <w:rPr>
          <w:color w:val="auto"/>
        </w:rPr>
        <w:t>planning the curriculum</w:t>
      </w:r>
      <w:r w:rsidR="00751711" w:rsidRPr="64DBB137">
        <w:rPr>
          <w:color w:val="auto"/>
        </w:rPr>
        <w:t xml:space="preserve"> </w:t>
      </w:r>
      <w:r w:rsidRPr="64DBB137">
        <w:rPr>
          <w:color w:val="auto"/>
        </w:rPr>
        <w:t>and parental</w:t>
      </w:r>
      <w:r w:rsidR="00F409AC" w:rsidRPr="00B52C8D">
        <w:rPr>
          <w:color w:val="auto"/>
        </w:rPr>
        <w:t>/</w:t>
      </w:r>
      <w:r w:rsidR="00F409AC" w:rsidRPr="00B52C8D">
        <w:rPr>
          <w:color w:val="FF0000"/>
        </w:rPr>
        <w:t>carers</w:t>
      </w:r>
      <w:r w:rsidRPr="00F409AC">
        <w:rPr>
          <w:color w:val="FF0000"/>
        </w:rPr>
        <w:t xml:space="preserve"> </w:t>
      </w:r>
      <w:r w:rsidRPr="64DBB137">
        <w:rPr>
          <w:color w:val="auto"/>
        </w:rPr>
        <w:t>engagement.</w:t>
      </w:r>
    </w:p>
    <w:p w14:paraId="095DB45F" w14:textId="2F72494C" w:rsidR="00CE5DBB" w:rsidRPr="00CE5DBB" w:rsidRDefault="00CE5DBB" w:rsidP="64DBB137">
      <w:pPr>
        <w:pStyle w:val="Default"/>
        <w:ind w:left="567"/>
        <w:rPr>
          <w:color w:val="auto"/>
        </w:rPr>
      </w:pPr>
      <w:r w:rsidRPr="64DBB137">
        <w:rPr>
          <w:color w:val="auto"/>
        </w:rPr>
        <w:t>They will ensure the school has appropriate filtering and monitoring systems in place which are regularly review their effectiveness.</w:t>
      </w:r>
    </w:p>
    <w:p w14:paraId="335946FB" w14:textId="77777777" w:rsidR="0080228F" w:rsidRDefault="0080228F" w:rsidP="64DBB137">
      <w:pPr>
        <w:pStyle w:val="Default"/>
        <w:ind w:left="567" w:hanging="567"/>
        <w:rPr>
          <w:color w:val="auto"/>
        </w:rPr>
      </w:pPr>
    </w:p>
    <w:p w14:paraId="570B5A35" w14:textId="7398D5A1" w:rsidR="007C2B4E" w:rsidRPr="00034A59" w:rsidRDefault="00536623" w:rsidP="00F7325F">
      <w:pPr>
        <w:pStyle w:val="Default"/>
        <w:ind w:left="567" w:hanging="567"/>
        <w:rPr>
          <w:color w:val="auto"/>
        </w:rPr>
      </w:pPr>
      <w:r>
        <w:tab/>
      </w:r>
      <w:r w:rsidRPr="00034A59">
        <w:rPr>
          <w:bCs/>
          <w:iCs/>
          <w:color w:val="auto"/>
        </w:rPr>
        <w:t>The</w:t>
      </w:r>
      <w:r w:rsidR="007030C1" w:rsidRPr="00034A59">
        <w:rPr>
          <w:bCs/>
          <w:iCs/>
          <w:color w:val="auto"/>
        </w:rPr>
        <w:t xml:space="preserve"> role of the Named Governor is key to ensuring that the </w:t>
      </w:r>
      <w:r w:rsidR="006446BF" w:rsidRPr="00034A59">
        <w:rPr>
          <w:bCs/>
          <w:iCs/>
          <w:color w:val="auto"/>
        </w:rPr>
        <w:t>Governing</w:t>
      </w:r>
      <w:r w:rsidR="007030C1" w:rsidRPr="00034A59">
        <w:rPr>
          <w:bCs/>
          <w:iCs/>
          <w:color w:val="auto"/>
        </w:rPr>
        <w:t xml:space="preserve"> </w:t>
      </w:r>
      <w:r w:rsidR="006446BF" w:rsidRPr="00034A59">
        <w:rPr>
          <w:bCs/>
          <w:iCs/>
          <w:color w:val="auto"/>
        </w:rPr>
        <w:t>Board</w:t>
      </w:r>
      <w:r w:rsidR="007030C1" w:rsidRPr="00034A59">
        <w:rPr>
          <w:bCs/>
          <w:iCs/>
          <w:color w:val="auto"/>
        </w:rPr>
        <w:t xml:space="preserve"> fulfils its responsibilities in respect of safeguarding children. The Named Governor </w:t>
      </w:r>
      <w:r w:rsidR="004715D7">
        <w:rPr>
          <w:bCs/>
          <w:iCs/>
          <w:color w:val="auto"/>
        </w:rPr>
        <w:t>will</w:t>
      </w:r>
      <w:r w:rsidR="007030C1" w:rsidRPr="00034A59">
        <w:rPr>
          <w:bCs/>
          <w:iCs/>
          <w:color w:val="auto"/>
        </w:rPr>
        <w:t xml:space="preserve"> therefore ensure that</w:t>
      </w:r>
      <w:r w:rsidR="00E206A0" w:rsidRPr="00034A59">
        <w:rPr>
          <w:bCs/>
          <w:iCs/>
          <w:color w:val="auto"/>
        </w:rPr>
        <w:t xml:space="preserve"> the school</w:t>
      </w:r>
      <w:r w:rsidR="007030C1" w:rsidRPr="00034A59">
        <w:rPr>
          <w:bCs/>
          <w:iCs/>
          <w:color w:val="auto"/>
        </w:rPr>
        <w:t>:</w:t>
      </w:r>
      <w:r w:rsidR="00350A73" w:rsidRPr="00034A59">
        <w:rPr>
          <w:bCs/>
          <w:iCs/>
          <w:color w:val="auto"/>
        </w:rPr>
        <w:t xml:space="preserve"> </w:t>
      </w:r>
    </w:p>
    <w:p w14:paraId="699093DE" w14:textId="77777777" w:rsidR="007C2B4E" w:rsidRPr="00034A59" w:rsidRDefault="007C2B4E" w:rsidP="007C2B4E">
      <w:pPr>
        <w:jc w:val="both"/>
        <w:rPr>
          <w:rFonts w:ascii="Arial" w:hAnsi="Arial" w:cs="Arial"/>
          <w:color w:val="FF0000"/>
          <w:sz w:val="18"/>
          <w:szCs w:val="18"/>
        </w:rPr>
      </w:pPr>
    </w:p>
    <w:p w14:paraId="6A85AC13" w14:textId="356CE875" w:rsidR="007C2B4E" w:rsidRPr="00FB3634" w:rsidRDefault="00CA2280" w:rsidP="008C0602">
      <w:pPr>
        <w:numPr>
          <w:ilvl w:val="0"/>
          <w:numId w:val="6"/>
        </w:numPr>
        <w:tabs>
          <w:tab w:val="clear" w:pos="720"/>
          <w:tab w:val="num" w:pos="851"/>
        </w:tabs>
        <w:ind w:left="851" w:hanging="284"/>
        <w:jc w:val="both"/>
        <w:rPr>
          <w:rFonts w:ascii="Arial" w:hAnsi="Arial" w:cs="Arial"/>
          <w:sz w:val="24"/>
          <w:szCs w:val="24"/>
        </w:rPr>
      </w:pPr>
      <w:r w:rsidRPr="09D1447D">
        <w:rPr>
          <w:rFonts w:ascii="Arial" w:hAnsi="Arial" w:cs="Arial"/>
          <w:sz w:val="24"/>
          <w:szCs w:val="24"/>
        </w:rPr>
        <w:t>Has</w:t>
      </w:r>
      <w:r w:rsidR="007030C1" w:rsidRPr="09D1447D">
        <w:rPr>
          <w:rFonts w:ascii="Arial" w:hAnsi="Arial" w:cs="Arial"/>
          <w:sz w:val="24"/>
          <w:szCs w:val="24"/>
        </w:rPr>
        <w:t xml:space="preserve"> an effective safeguarding children policy in place</w:t>
      </w:r>
      <w:r w:rsidR="00C14AFF" w:rsidRPr="09D1447D">
        <w:rPr>
          <w:rFonts w:ascii="Arial" w:hAnsi="Arial" w:cs="Arial"/>
          <w:sz w:val="24"/>
          <w:szCs w:val="24"/>
        </w:rPr>
        <w:t xml:space="preserve"> that</w:t>
      </w:r>
      <w:r w:rsidRPr="09D1447D">
        <w:rPr>
          <w:rFonts w:ascii="Arial" w:hAnsi="Arial" w:cs="Arial"/>
          <w:sz w:val="24"/>
          <w:szCs w:val="24"/>
        </w:rPr>
        <w:t xml:space="preserve"> </w:t>
      </w:r>
      <w:r w:rsidR="007030C1" w:rsidRPr="09D1447D">
        <w:rPr>
          <w:rFonts w:ascii="Arial" w:hAnsi="Arial" w:cs="Arial"/>
          <w:sz w:val="24"/>
          <w:szCs w:val="24"/>
        </w:rPr>
        <w:t>follows local procedures</w:t>
      </w:r>
      <w:r w:rsidR="00C14AFF" w:rsidRPr="09D1447D">
        <w:rPr>
          <w:rFonts w:ascii="Arial" w:hAnsi="Arial" w:cs="Arial"/>
          <w:sz w:val="24"/>
          <w:szCs w:val="24"/>
        </w:rPr>
        <w:t xml:space="preserve">. This must include procedures to minimise the risk of </w:t>
      </w:r>
      <w:r w:rsidR="0079442D" w:rsidRPr="09D1447D">
        <w:rPr>
          <w:rFonts w:ascii="Arial" w:hAnsi="Arial" w:cs="Arial"/>
          <w:sz w:val="24"/>
          <w:szCs w:val="24"/>
        </w:rPr>
        <w:t>child-on-child</w:t>
      </w:r>
      <w:r w:rsidR="0079442D" w:rsidRPr="09D1447D">
        <w:rPr>
          <w:rFonts w:ascii="Arial" w:hAnsi="Arial" w:cs="Arial"/>
          <w:color w:val="FF0000"/>
          <w:sz w:val="24"/>
          <w:szCs w:val="24"/>
        </w:rPr>
        <w:t xml:space="preserve"> </w:t>
      </w:r>
      <w:r w:rsidR="00C14AFF" w:rsidRPr="09D1447D">
        <w:rPr>
          <w:rFonts w:ascii="Arial" w:hAnsi="Arial" w:cs="Arial"/>
          <w:sz w:val="24"/>
          <w:szCs w:val="24"/>
        </w:rPr>
        <w:t xml:space="preserve">sexual harassment and abuse. </w:t>
      </w:r>
      <w:r w:rsidR="00EB23D1" w:rsidRPr="09D1447D">
        <w:rPr>
          <w:rFonts w:ascii="Arial" w:hAnsi="Arial" w:cs="Arial"/>
          <w:sz w:val="24"/>
          <w:szCs w:val="24"/>
        </w:rPr>
        <w:t xml:space="preserve">Policies </w:t>
      </w:r>
      <w:r w:rsidR="004715D7" w:rsidRPr="09D1447D">
        <w:rPr>
          <w:rFonts w:ascii="Arial" w:hAnsi="Arial" w:cs="Arial"/>
          <w:sz w:val="24"/>
          <w:szCs w:val="24"/>
        </w:rPr>
        <w:t>will</w:t>
      </w:r>
      <w:r w:rsidR="00EB23D1" w:rsidRPr="09D1447D">
        <w:rPr>
          <w:rFonts w:ascii="Arial" w:hAnsi="Arial" w:cs="Arial"/>
          <w:sz w:val="24"/>
          <w:szCs w:val="24"/>
        </w:rPr>
        <w:t xml:space="preserve"> be reviewed annually.</w:t>
      </w:r>
    </w:p>
    <w:p w14:paraId="25273B7B" w14:textId="77777777" w:rsidR="00783DF2" w:rsidRPr="00EF60BE" w:rsidRDefault="00783DF2" w:rsidP="00EF60BE">
      <w:pPr>
        <w:tabs>
          <w:tab w:val="num" w:pos="851"/>
        </w:tabs>
        <w:ind w:left="851" w:hanging="284"/>
        <w:jc w:val="both"/>
        <w:rPr>
          <w:rFonts w:ascii="Arial" w:hAnsi="Arial" w:cs="Arial"/>
          <w:sz w:val="18"/>
          <w:szCs w:val="18"/>
        </w:rPr>
      </w:pPr>
    </w:p>
    <w:p w14:paraId="6D21AAB5" w14:textId="77777777" w:rsidR="00783DF2" w:rsidRPr="00034A59" w:rsidRDefault="00B3583C" w:rsidP="008C0602">
      <w:pPr>
        <w:numPr>
          <w:ilvl w:val="0"/>
          <w:numId w:val="6"/>
        </w:numPr>
        <w:tabs>
          <w:tab w:val="clear" w:pos="720"/>
          <w:tab w:val="num" w:pos="851"/>
        </w:tabs>
        <w:ind w:left="851" w:hanging="284"/>
        <w:jc w:val="both"/>
        <w:rPr>
          <w:rFonts w:ascii="Arial" w:hAnsi="Arial" w:cs="Arial"/>
          <w:sz w:val="24"/>
          <w:szCs w:val="24"/>
        </w:rPr>
      </w:pPr>
      <w:r w:rsidRPr="09D1447D">
        <w:rPr>
          <w:rFonts w:ascii="Arial" w:hAnsi="Arial" w:cs="Arial"/>
          <w:sz w:val="24"/>
          <w:szCs w:val="24"/>
        </w:rPr>
        <w:t xml:space="preserve">Completes and records the outcome of a Section 128 check for all </w:t>
      </w:r>
      <w:r w:rsidR="00783DF2" w:rsidRPr="09D1447D">
        <w:rPr>
          <w:rFonts w:ascii="Arial" w:hAnsi="Arial" w:cs="Arial"/>
          <w:sz w:val="24"/>
          <w:szCs w:val="24"/>
        </w:rPr>
        <w:t xml:space="preserve">Governors in non-regulated activity </w:t>
      </w:r>
    </w:p>
    <w:p w14:paraId="3F9ED777" w14:textId="77777777" w:rsidR="007C2B4E" w:rsidRPr="00034A59" w:rsidRDefault="007C2B4E" w:rsidP="00FF35C9">
      <w:pPr>
        <w:tabs>
          <w:tab w:val="num" w:pos="851"/>
        </w:tabs>
        <w:ind w:left="851" w:hanging="284"/>
        <w:jc w:val="both"/>
        <w:rPr>
          <w:rFonts w:ascii="Arial" w:hAnsi="Arial" w:cs="Arial"/>
          <w:sz w:val="18"/>
          <w:szCs w:val="18"/>
        </w:rPr>
      </w:pPr>
    </w:p>
    <w:p w14:paraId="4BBCD7DB" w14:textId="77777777" w:rsidR="007C2B4E" w:rsidRPr="00034A59" w:rsidRDefault="00CA2280" w:rsidP="008C0602">
      <w:pPr>
        <w:numPr>
          <w:ilvl w:val="0"/>
          <w:numId w:val="6"/>
        </w:numPr>
        <w:tabs>
          <w:tab w:val="clear" w:pos="720"/>
          <w:tab w:val="num" w:pos="851"/>
        </w:tabs>
        <w:ind w:left="851" w:hanging="284"/>
        <w:jc w:val="both"/>
        <w:rPr>
          <w:rFonts w:ascii="Arial" w:hAnsi="Arial" w:cs="Arial"/>
          <w:sz w:val="24"/>
          <w:szCs w:val="24"/>
        </w:rPr>
      </w:pPr>
      <w:r w:rsidRPr="09D1447D">
        <w:rPr>
          <w:rFonts w:ascii="Arial" w:hAnsi="Arial" w:cs="Arial"/>
          <w:sz w:val="24"/>
          <w:szCs w:val="24"/>
        </w:rPr>
        <w:t>Recruits</w:t>
      </w:r>
      <w:r w:rsidR="007030C1" w:rsidRPr="09D1447D">
        <w:rPr>
          <w:rFonts w:ascii="Arial" w:hAnsi="Arial" w:cs="Arial"/>
          <w:sz w:val="24"/>
          <w:szCs w:val="24"/>
        </w:rPr>
        <w:t xml:space="preserve"> staff and volunteers in line with safer recruitment processes.</w:t>
      </w:r>
    </w:p>
    <w:p w14:paraId="26B1CE6B" w14:textId="77777777" w:rsidR="007C2B4E" w:rsidRPr="00034A59" w:rsidRDefault="007C2B4E" w:rsidP="00FF35C9">
      <w:pPr>
        <w:tabs>
          <w:tab w:val="num" w:pos="851"/>
        </w:tabs>
        <w:ind w:left="851" w:hanging="284"/>
        <w:jc w:val="both"/>
        <w:rPr>
          <w:rFonts w:ascii="Arial" w:hAnsi="Arial" w:cs="Arial"/>
          <w:sz w:val="18"/>
          <w:szCs w:val="18"/>
        </w:rPr>
      </w:pPr>
    </w:p>
    <w:p w14:paraId="0E489AE4" w14:textId="77777777" w:rsidR="007C2B4E" w:rsidRPr="00034A59" w:rsidRDefault="00CA2280" w:rsidP="008C0602">
      <w:pPr>
        <w:numPr>
          <w:ilvl w:val="0"/>
          <w:numId w:val="6"/>
        </w:numPr>
        <w:tabs>
          <w:tab w:val="clear" w:pos="720"/>
          <w:tab w:val="num" w:pos="851"/>
        </w:tabs>
        <w:ind w:left="851" w:hanging="284"/>
        <w:jc w:val="both"/>
        <w:rPr>
          <w:rFonts w:ascii="Arial" w:hAnsi="Arial" w:cs="Arial"/>
          <w:sz w:val="24"/>
          <w:szCs w:val="24"/>
        </w:rPr>
      </w:pPr>
      <w:r w:rsidRPr="09D1447D">
        <w:rPr>
          <w:rFonts w:ascii="Arial" w:hAnsi="Arial" w:cs="Arial"/>
          <w:sz w:val="24"/>
          <w:szCs w:val="24"/>
        </w:rPr>
        <w:t>Has</w:t>
      </w:r>
      <w:r w:rsidR="007030C1" w:rsidRPr="09D1447D">
        <w:rPr>
          <w:rFonts w:ascii="Arial" w:hAnsi="Arial" w:cs="Arial"/>
          <w:sz w:val="24"/>
          <w:szCs w:val="24"/>
        </w:rPr>
        <w:t xml:space="preserve"> procedures for dealing with allegations of abuse made against staff</w:t>
      </w:r>
      <w:r w:rsidR="00DF11B8" w:rsidRPr="09D1447D">
        <w:rPr>
          <w:rFonts w:ascii="Arial" w:hAnsi="Arial" w:cs="Arial"/>
          <w:sz w:val="24"/>
          <w:szCs w:val="24"/>
        </w:rPr>
        <w:t>, including supply staff</w:t>
      </w:r>
      <w:r w:rsidR="007030C1" w:rsidRPr="09D1447D">
        <w:rPr>
          <w:rFonts w:ascii="Arial" w:hAnsi="Arial" w:cs="Arial"/>
          <w:sz w:val="24"/>
          <w:szCs w:val="24"/>
        </w:rPr>
        <w:t xml:space="preserve"> and volunteers.</w:t>
      </w:r>
    </w:p>
    <w:p w14:paraId="126AE344" w14:textId="77777777" w:rsidR="007C2B4E" w:rsidRPr="00034A59" w:rsidRDefault="007C2B4E" w:rsidP="00FF35C9">
      <w:pPr>
        <w:tabs>
          <w:tab w:val="num" w:pos="851"/>
          <w:tab w:val="num" w:pos="1080"/>
        </w:tabs>
        <w:ind w:left="851" w:hanging="284"/>
        <w:jc w:val="both"/>
        <w:rPr>
          <w:rFonts w:ascii="Arial" w:hAnsi="Arial" w:cs="Arial"/>
          <w:sz w:val="18"/>
          <w:szCs w:val="18"/>
        </w:rPr>
      </w:pPr>
    </w:p>
    <w:p w14:paraId="299D514A" w14:textId="77777777" w:rsidR="007C2B4E" w:rsidRPr="00034A59" w:rsidRDefault="00CA2280" w:rsidP="008C0602">
      <w:pPr>
        <w:numPr>
          <w:ilvl w:val="0"/>
          <w:numId w:val="6"/>
        </w:numPr>
        <w:tabs>
          <w:tab w:val="clear" w:pos="720"/>
          <w:tab w:val="num" w:pos="851"/>
          <w:tab w:val="num" w:pos="1080"/>
        </w:tabs>
        <w:ind w:left="851" w:hanging="284"/>
        <w:jc w:val="both"/>
        <w:rPr>
          <w:rFonts w:ascii="Arial" w:hAnsi="Arial" w:cs="Arial"/>
          <w:spacing w:val="-6"/>
          <w:sz w:val="24"/>
          <w:szCs w:val="24"/>
        </w:rPr>
      </w:pPr>
      <w:r w:rsidRPr="00034A59">
        <w:rPr>
          <w:rFonts w:ascii="Arial" w:hAnsi="Arial" w:cs="Arial"/>
          <w:spacing w:val="-6"/>
          <w:sz w:val="24"/>
          <w:szCs w:val="24"/>
        </w:rPr>
        <w:lastRenderedPageBreak/>
        <w:t>Has</w:t>
      </w:r>
      <w:r w:rsidR="007030C1" w:rsidRPr="00034A59">
        <w:rPr>
          <w:rFonts w:ascii="Arial" w:hAnsi="Arial" w:cs="Arial"/>
          <w:spacing w:val="-6"/>
          <w:sz w:val="24"/>
          <w:szCs w:val="24"/>
        </w:rPr>
        <w:t xml:space="preserve"> a designated senior member of staff for dealing with safeguarding children issues.</w:t>
      </w:r>
    </w:p>
    <w:p w14:paraId="13445675" w14:textId="77777777" w:rsidR="007C2B4E" w:rsidRPr="00034A59" w:rsidRDefault="007C2B4E" w:rsidP="00FF35C9">
      <w:pPr>
        <w:tabs>
          <w:tab w:val="num" w:pos="851"/>
          <w:tab w:val="num" w:pos="1080"/>
        </w:tabs>
        <w:ind w:left="851" w:hanging="284"/>
        <w:jc w:val="both"/>
        <w:rPr>
          <w:rFonts w:ascii="Arial" w:hAnsi="Arial" w:cs="Arial"/>
          <w:sz w:val="18"/>
          <w:szCs w:val="18"/>
        </w:rPr>
      </w:pPr>
    </w:p>
    <w:p w14:paraId="3FB5806C" w14:textId="3A8EA15C" w:rsidR="007C2B4E" w:rsidRPr="000D1D07" w:rsidRDefault="00E67B00" w:rsidP="008C0602">
      <w:pPr>
        <w:numPr>
          <w:ilvl w:val="0"/>
          <w:numId w:val="6"/>
        </w:numPr>
        <w:tabs>
          <w:tab w:val="clear" w:pos="720"/>
          <w:tab w:val="num" w:pos="851"/>
          <w:tab w:val="num" w:pos="1080"/>
        </w:tabs>
        <w:ind w:left="851" w:hanging="284"/>
        <w:jc w:val="both"/>
        <w:rPr>
          <w:rFonts w:ascii="Arial" w:hAnsi="Arial" w:cs="Arial"/>
          <w:spacing w:val="-6"/>
          <w:sz w:val="24"/>
          <w:szCs w:val="24"/>
        </w:rPr>
      </w:pPr>
      <w:r w:rsidRPr="00034A59">
        <w:rPr>
          <w:rFonts w:ascii="Arial" w:hAnsi="Arial" w:cs="Arial"/>
          <w:sz w:val="24"/>
          <w:szCs w:val="24"/>
        </w:rPr>
        <w:t xml:space="preserve">Ensure that </w:t>
      </w:r>
      <w:r w:rsidRPr="00E67B00">
        <w:rPr>
          <w:rFonts w:ascii="Arial" w:hAnsi="Arial" w:cs="Arial"/>
          <w:b/>
          <w:bCs/>
          <w:sz w:val="24"/>
          <w:szCs w:val="24"/>
        </w:rPr>
        <w:t>all</w:t>
      </w:r>
      <w:r w:rsidRPr="00034A59">
        <w:rPr>
          <w:rFonts w:ascii="Arial" w:hAnsi="Arial" w:cs="Arial"/>
          <w:sz w:val="24"/>
          <w:szCs w:val="24"/>
        </w:rPr>
        <w:t xml:space="preserve"> staff receive regular safeguarding and child protection updates</w:t>
      </w:r>
      <w:r>
        <w:rPr>
          <w:rFonts w:ascii="Arial" w:hAnsi="Arial" w:cs="Arial"/>
          <w:sz w:val="24"/>
          <w:szCs w:val="24"/>
        </w:rPr>
        <w:t xml:space="preserve">, including </w:t>
      </w:r>
      <w:r w:rsidR="57F8CF79">
        <w:rPr>
          <w:rFonts w:ascii="Arial" w:hAnsi="Arial" w:cs="Arial"/>
          <w:sz w:val="24"/>
          <w:szCs w:val="24"/>
        </w:rPr>
        <w:t>online) (</w:t>
      </w:r>
      <w:r w:rsidRPr="00034A59">
        <w:rPr>
          <w:rFonts w:ascii="Arial" w:hAnsi="Arial" w:cs="Arial"/>
          <w:sz w:val="24"/>
          <w:szCs w:val="24"/>
        </w:rPr>
        <w:t xml:space="preserve">for example, via email, e-bulletins, staff meetings) as required, but at least </w:t>
      </w:r>
      <w:r w:rsidRPr="000D1D07">
        <w:rPr>
          <w:rFonts w:ascii="Arial" w:hAnsi="Arial" w:cs="Arial"/>
          <w:spacing w:val="-6"/>
          <w:sz w:val="24"/>
          <w:szCs w:val="24"/>
        </w:rPr>
        <w:t xml:space="preserve">annually. This </w:t>
      </w:r>
      <w:r w:rsidR="004715D7">
        <w:rPr>
          <w:rFonts w:ascii="Arial" w:hAnsi="Arial" w:cs="Arial"/>
          <w:spacing w:val="-6"/>
          <w:sz w:val="24"/>
          <w:szCs w:val="24"/>
        </w:rPr>
        <w:t>will</w:t>
      </w:r>
      <w:r w:rsidRPr="000D1D07">
        <w:rPr>
          <w:rFonts w:ascii="Arial" w:hAnsi="Arial" w:cs="Arial"/>
          <w:spacing w:val="-6"/>
          <w:sz w:val="24"/>
          <w:szCs w:val="24"/>
        </w:rPr>
        <w:t xml:space="preserve"> provide them with relevant skills and knowledge to safeguard children effectively, both on-line and in their daily life</w:t>
      </w:r>
      <w:r w:rsidR="00900F5B" w:rsidRPr="000D1D07">
        <w:rPr>
          <w:rFonts w:ascii="Arial" w:hAnsi="Arial" w:cs="Arial"/>
          <w:spacing w:val="-6"/>
          <w:sz w:val="24"/>
          <w:szCs w:val="24"/>
        </w:rPr>
        <w:t>.</w:t>
      </w:r>
    </w:p>
    <w:p w14:paraId="310C98BC" w14:textId="77777777" w:rsidR="00AC3708" w:rsidRPr="000D1D07" w:rsidRDefault="00AC3708" w:rsidP="000D1D07">
      <w:pPr>
        <w:tabs>
          <w:tab w:val="num" w:pos="1080"/>
        </w:tabs>
        <w:ind w:left="851"/>
        <w:jc w:val="both"/>
        <w:rPr>
          <w:rFonts w:ascii="Arial" w:hAnsi="Arial" w:cs="Arial"/>
          <w:spacing w:val="-6"/>
          <w:sz w:val="24"/>
          <w:szCs w:val="24"/>
        </w:rPr>
      </w:pPr>
    </w:p>
    <w:p w14:paraId="4B4C348B" w14:textId="0B160C49" w:rsidR="00AC3708" w:rsidRPr="000D1D07" w:rsidRDefault="000D1D07" w:rsidP="008C0602">
      <w:pPr>
        <w:numPr>
          <w:ilvl w:val="0"/>
          <w:numId w:val="6"/>
        </w:numPr>
        <w:tabs>
          <w:tab w:val="clear" w:pos="720"/>
          <w:tab w:val="num" w:pos="851"/>
          <w:tab w:val="num" w:pos="1080"/>
        </w:tabs>
        <w:ind w:left="851" w:hanging="284"/>
        <w:jc w:val="both"/>
        <w:rPr>
          <w:rFonts w:ascii="Arial" w:hAnsi="Arial" w:cs="Arial"/>
          <w:spacing w:val="-6"/>
          <w:sz w:val="24"/>
          <w:szCs w:val="24"/>
        </w:rPr>
      </w:pPr>
      <w:r>
        <w:rPr>
          <w:rFonts w:ascii="Arial" w:hAnsi="Arial" w:cs="Arial"/>
          <w:spacing w:val="-6"/>
          <w:sz w:val="24"/>
          <w:szCs w:val="24"/>
        </w:rPr>
        <w:t>E</w:t>
      </w:r>
      <w:r w:rsidRPr="000D1D07">
        <w:rPr>
          <w:rFonts w:ascii="Arial" w:hAnsi="Arial" w:cs="Arial"/>
          <w:spacing w:val="-6"/>
          <w:sz w:val="24"/>
          <w:szCs w:val="24"/>
        </w:rPr>
        <w:t xml:space="preserve">nsure that those staff who work directly with children read </w:t>
      </w:r>
      <w:r w:rsidRPr="64DBB137">
        <w:rPr>
          <w:rFonts w:ascii="Arial" w:hAnsi="Arial" w:cs="Arial"/>
          <w:b/>
          <w:bCs/>
          <w:spacing w:val="-6"/>
          <w:sz w:val="24"/>
          <w:szCs w:val="24"/>
        </w:rPr>
        <w:t>at least</w:t>
      </w:r>
      <w:r w:rsidRPr="64DBB137">
        <w:rPr>
          <w:rFonts w:ascii="Arial" w:hAnsi="Arial" w:cs="Arial"/>
          <w:spacing w:val="-6"/>
          <w:sz w:val="24"/>
          <w:szCs w:val="24"/>
        </w:rPr>
        <w:t xml:space="preserve"> Part </w:t>
      </w:r>
      <w:r w:rsidR="0094439F" w:rsidRPr="64DBB137">
        <w:rPr>
          <w:rFonts w:ascii="Arial" w:hAnsi="Arial" w:cs="Arial"/>
          <w:spacing w:val="-6"/>
          <w:sz w:val="24"/>
          <w:szCs w:val="24"/>
        </w:rPr>
        <w:t>One</w:t>
      </w:r>
      <w:r w:rsidRPr="64DBB137">
        <w:rPr>
          <w:rFonts w:ascii="Arial" w:hAnsi="Arial" w:cs="Arial"/>
          <w:spacing w:val="-6"/>
          <w:sz w:val="24"/>
          <w:szCs w:val="24"/>
        </w:rPr>
        <w:t xml:space="preserve"> and Annex </w:t>
      </w:r>
      <w:r w:rsidR="0094439F" w:rsidRPr="64DBB137">
        <w:rPr>
          <w:rFonts w:ascii="Arial" w:hAnsi="Arial" w:cs="Arial"/>
          <w:spacing w:val="-6"/>
          <w:sz w:val="24"/>
          <w:szCs w:val="24"/>
        </w:rPr>
        <w:t>B</w:t>
      </w:r>
      <w:r w:rsidRPr="64DBB137">
        <w:rPr>
          <w:rFonts w:ascii="Arial" w:hAnsi="Arial" w:cs="Arial"/>
          <w:spacing w:val="-6"/>
          <w:sz w:val="24"/>
          <w:szCs w:val="24"/>
        </w:rPr>
        <w:t xml:space="preserve"> of </w:t>
      </w:r>
      <w:r w:rsidR="00FC47D1" w:rsidRPr="00B52C8D">
        <w:rPr>
          <w:rFonts w:ascii="Arial" w:hAnsi="Arial" w:cs="Arial"/>
          <w:color w:val="FF0000"/>
          <w:spacing w:val="-6"/>
          <w:sz w:val="24"/>
          <w:szCs w:val="24"/>
        </w:rPr>
        <w:t>Keeping Children Safe in Education 2023</w:t>
      </w:r>
      <w:r w:rsidR="00AF7E55" w:rsidRPr="00B52C8D">
        <w:rPr>
          <w:rFonts w:ascii="Arial" w:hAnsi="Arial" w:cs="Arial"/>
          <w:spacing w:val="-6"/>
          <w:sz w:val="24"/>
          <w:szCs w:val="24"/>
        </w:rPr>
        <w:t xml:space="preserve"> </w:t>
      </w:r>
      <w:r w:rsidRPr="00B52C8D">
        <w:rPr>
          <w:rFonts w:ascii="Arial" w:hAnsi="Arial" w:cs="Arial"/>
          <w:spacing w:val="-6"/>
          <w:sz w:val="24"/>
          <w:szCs w:val="24"/>
        </w:rPr>
        <w:t>and</w:t>
      </w:r>
      <w:r w:rsidRPr="64DBB137">
        <w:rPr>
          <w:rFonts w:ascii="Arial" w:hAnsi="Arial" w:cs="Arial"/>
          <w:spacing w:val="-6"/>
          <w:sz w:val="24"/>
          <w:szCs w:val="24"/>
        </w:rPr>
        <w:t xml:space="preserve"> have</w:t>
      </w:r>
      <w:r w:rsidR="00AC3708" w:rsidRPr="64DBB137">
        <w:rPr>
          <w:rFonts w:ascii="Arial" w:hAnsi="Arial" w:cs="Arial"/>
          <w:spacing w:val="-6"/>
          <w:sz w:val="24"/>
          <w:szCs w:val="24"/>
        </w:rPr>
        <w:t xml:space="preserve"> the mechanisms in place to assist staff to understand and discharge their role and responsibilities as set out in</w:t>
      </w:r>
      <w:r w:rsidR="00AC3708" w:rsidRPr="000D1D07">
        <w:rPr>
          <w:rFonts w:ascii="Arial" w:hAnsi="Arial" w:cs="Arial"/>
          <w:spacing w:val="-6"/>
          <w:sz w:val="24"/>
          <w:szCs w:val="24"/>
        </w:rPr>
        <w:t xml:space="preserve"> Part </w:t>
      </w:r>
      <w:r w:rsidR="00964EB3">
        <w:rPr>
          <w:rFonts w:ascii="Arial" w:hAnsi="Arial" w:cs="Arial"/>
          <w:spacing w:val="-6"/>
          <w:sz w:val="24"/>
          <w:szCs w:val="24"/>
        </w:rPr>
        <w:t>O</w:t>
      </w:r>
      <w:r w:rsidR="00AC3708" w:rsidRPr="000D1D07">
        <w:rPr>
          <w:rFonts w:ascii="Arial" w:hAnsi="Arial" w:cs="Arial"/>
          <w:spacing w:val="-6"/>
          <w:sz w:val="24"/>
          <w:szCs w:val="24"/>
        </w:rPr>
        <w:t>ne of Keeping Children Safe in Education.</w:t>
      </w:r>
    </w:p>
    <w:p w14:paraId="4588A6F1" w14:textId="77777777" w:rsidR="00900F5B" w:rsidRPr="00034A59" w:rsidRDefault="00900F5B" w:rsidP="00B448A8">
      <w:pPr>
        <w:tabs>
          <w:tab w:val="num" w:pos="851"/>
        </w:tabs>
        <w:ind w:left="851" w:hanging="284"/>
        <w:jc w:val="both"/>
        <w:rPr>
          <w:rFonts w:ascii="Arial" w:hAnsi="Arial" w:cs="Arial"/>
          <w:sz w:val="18"/>
          <w:szCs w:val="18"/>
        </w:rPr>
      </w:pPr>
    </w:p>
    <w:p w14:paraId="26793B5A" w14:textId="77777777" w:rsidR="00900F5B" w:rsidRPr="00034A59" w:rsidRDefault="00900F5B" w:rsidP="008C0602">
      <w:pPr>
        <w:numPr>
          <w:ilvl w:val="0"/>
          <w:numId w:val="6"/>
        </w:numPr>
        <w:tabs>
          <w:tab w:val="clear" w:pos="720"/>
          <w:tab w:val="num" w:pos="851"/>
        </w:tabs>
        <w:ind w:left="851" w:hanging="284"/>
        <w:jc w:val="both"/>
        <w:rPr>
          <w:rFonts w:ascii="Arial" w:hAnsi="Arial" w:cs="Arial"/>
          <w:sz w:val="24"/>
          <w:szCs w:val="24"/>
        </w:rPr>
      </w:pPr>
      <w:r w:rsidRPr="09D1447D">
        <w:rPr>
          <w:rFonts w:ascii="Arial" w:hAnsi="Arial" w:cs="Arial"/>
          <w:sz w:val="24"/>
          <w:szCs w:val="24"/>
        </w:rPr>
        <w:t xml:space="preserve">Provides regular quality assurance reports to the </w:t>
      </w:r>
      <w:r w:rsidR="006446BF" w:rsidRPr="09D1447D">
        <w:rPr>
          <w:rFonts w:ascii="Arial" w:hAnsi="Arial" w:cs="Arial"/>
          <w:sz w:val="24"/>
          <w:szCs w:val="24"/>
        </w:rPr>
        <w:t>Governing</w:t>
      </w:r>
      <w:r w:rsidRPr="09D1447D">
        <w:rPr>
          <w:rFonts w:ascii="Arial" w:hAnsi="Arial" w:cs="Arial"/>
          <w:sz w:val="24"/>
          <w:szCs w:val="24"/>
        </w:rPr>
        <w:t xml:space="preserve"> </w:t>
      </w:r>
      <w:r w:rsidR="006446BF" w:rsidRPr="09D1447D">
        <w:rPr>
          <w:rFonts w:ascii="Arial" w:hAnsi="Arial" w:cs="Arial"/>
          <w:sz w:val="24"/>
          <w:szCs w:val="24"/>
        </w:rPr>
        <w:t>Board</w:t>
      </w:r>
      <w:r w:rsidRPr="09D1447D">
        <w:rPr>
          <w:rFonts w:ascii="Arial" w:hAnsi="Arial" w:cs="Arial"/>
          <w:sz w:val="24"/>
          <w:szCs w:val="24"/>
        </w:rPr>
        <w:t xml:space="preserve"> in relation to policy, procedures, audits and Section 11 statutory requirements.</w:t>
      </w:r>
    </w:p>
    <w:p w14:paraId="13E6B055" w14:textId="77777777" w:rsidR="007C2B4E" w:rsidRPr="00034A59" w:rsidRDefault="007C2B4E" w:rsidP="00256044">
      <w:pPr>
        <w:tabs>
          <w:tab w:val="num" w:pos="993"/>
          <w:tab w:val="num" w:pos="1080"/>
        </w:tabs>
        <w:ind w:left="1080" w:hanging="567"/>
        <w:jc w:val="both"/>
        <w:rPr>
          <w:rFonts w:ascii="Arial" w:hAnsi="Arial" w:cs="Arial"/>
          <w:sz w:val="18"/>
          <w:szCs w:val="18"/>
        </w:rPr>
      </w:pPr>
    </w:p>
    <w:p w14:paraId="67D27C72" w14:textId="4B44B14B" w:rsidR="00001A94" w:rsidRDefault="009A4E35" w:rsidP="008C0602">
      <w:pPr>
        <w:numPr>
          <w:ilvl w:val="0"/>
          <w:numId w:val="6"/>
        </w:numPr>
        <w:tabs>
          <w:tab w:val="clear" w:pos="720"/>
          <w:tab w:val="num" w:pos="851"/>
        </w:tabs>
        <w:ind w:left="851" w:hanging="284"/>
        <w:jc w:val="both"/>
        <w:rPr>
          <w:rFonts w:ascii="Arial" w:hAnsi="Arial" w:cs="Arial"/>
          <w:sz w:val="24"/>
          <w:szCs w:val="24"/>
        </w:rPr>
      </w:pPr>
      <w:r w:rsidRPr="09D1447D">
        <w:rPr>
          <w:rFonts w:ascii="Arial" w:hAnsi="Arial" w:cs="Arial"/>
          <w:sz w:val="24"/>
          <w:szCs w:val="24"/>
        </w:rPr>
        <w:t>Liaises with the Headteacher to ensure that</w:t>
      </w:r>
      <w:r w:rsidR="00E206A0" w:rsidRPr="09D1447D">
        <w:rPr>
          <w:rFonts w:ascii="Arial" w:hAnsi="Arial" w:cs="Arial"/>
          <w:sz w:val="24"/>
          <w:szCs w:val="24"/>
        </w:rPr>
        <w:t xml:space="preserve"> deficiencies in safeguarding arrangements </w:t>
      </w:r>
      <w:r w:rsidRPr="09D1447D">
        <w:rPr>
          <w:rFonts w:ascii="Arial" w:hAnsi="Arial" w:cs="Arial"/>
          <w:sz w:val="24"/>
          <w:szCs w:val="24"/>
        </w:rPr>
        <w:t xml:space="preserve">are remedied </w:t>
      </w:r>
      <w:r w:rsidR="00E206A0" w:rsidRPr="09D1447D">
        <w:rPr>
          <w:rFonts w:ascii="Arial" w:hAnsi="Arial" w:cs="Arial"/>
          <w:sz w:val="24"/>
          <w:szCs w:val="24"/>
        </w:rPr>
        <w:t>without delay.</w:t>
      </w:r>
    </w:p>
    <w:p w14:paraId="25526510" w14:textId="77777777" w:rsidR="00001A94" w:rsidRPr="00001A94" w:rsidRDefault="00001A94" w:rsidP="00001A94">
      <w:pPr>
        <w:ind w:left="851"/>
        <w:jc w:val="both"/>
        <w:rPr>
          <w:rFonts w:ascii="Arial" w:hAnsi="Arial" w:cs="Arial"/>
          <w:sz w:val="24"/>
          <w:szCs w:val="24"/>
        </w:rPr>
      </w:pPr>
    </w:p>
    <w:p w14:paraId="7C3BBB61" w14:textId="77777777" w:rsidR="007C2B4E" w:rsidRPr="00034A59" w:rsidRDefault="007C2B4E" w:rsidP="007C2B4E">
      <w:pPr>
        <w:jc w:val="both"/>
        <w:rPr>
          <w:rFonts w:ascii="Arial" w:hAnsi="Arial" w:cs="Arial"/>
          <w:sz w:val="18"/>
          <w:szCs w:val="18"/>
        </w:rPr>
      </w:pPr>
    </w:p>
    <w:p w14:paraId="1A9075E5" w14:textId="77777777" w:rsidR="003754F9" w:rsidRPr="00034A59" w:rsidRDefault="00EB23D1" w:rsidP="003754F9">
      <w:pPr>
        <w:jc w:val="both"/>
        <w:rPr>
          <w:rFonts w:ascii="Arial" w:hAnsi="Arial" w:cs="Arial"/>
          <w:b/>
          <w:sz w:val="24"/>
          <w:szCs w:val="24"/>
        </w:rPr>
      </w:pPr>
      <w:r w:rsidRPr="00034A59">
        <w:rPr>
          <w:rFonts w:ascii="Arial" w:hAnsi="Arial" w:cs="Arial"/>
          <w:b/>
          <w:sz w:val="24"/>
          <w:szCs w:val="24"/>
        </w:rPr>
        <w:t>Headteacher</w:t>
      </w:r>
    </w:p>
    <w:p w14:paraId="33079D32" w14:textId="77777777" w:rsidR="003754F9" w:rsidRPr="00034A59" w:rsidRDefault="003754F9" w:rsidP="003754F9">
      <w:pPr>
        <w:jc w:val="both"/>
        <w:rPr>
          <w:rFonts w:ascii="Arial" w:hAnsi="Arial" w:cs="Arial"/>
          <w:sz w:val="24"/>
          <w:szCs w:val="24"/>
          <w:u w:val="single"/>
        </w:rPr>
      </w:pPr>
    </w:p>
    <w:p w14:paraId="46265A2F" w14:textId="1CB86A0B" w:rsidR="00FF35C9" w:rsidRPr="00034A59" w:rsidRDefault="00324985" w:rsidP="00FF35C9">
      <w:pPr>
        <w:tabs>
          <w:tab w:val="left" w:pos="567"/>
          <w:tab w:val="num" w:pos="720"/>
          <w:tab w:val="left" w:pos="1134"/>
          <w:tab w:val="left" w:pos="1418"/>
        </w:tabs>
        <w:ind w:left="567" w:hanging="567"/>
        <w:jc w:val="both"/>
        <w:rPr>
          <w:rFonts w:ascii="Arial" w:hAnsi="Arial" w:cs="Arial"/>
          <w:sz w:val="24"/>
          <w:szCs w:val="24"/>
        </w:rPr>
      </w:pPr>
      <w:r w:rsidRPr="00034A59">
        <w:rPr>
          <w:rFonts w:ascii="Arial" w:hAnsi="Arial" w:cs="Arial"/>
          <w:sz w:val="24"/>
          <w:szCs w:val="24"/>
        </w:rPr>
        <w:t>3.</w:t>
      </w:r>
      <w:r w:rsidR="00CD3F81">
        <w:rPr>
          <w:rFonts w:ascii="Arial" w:hAnsi="Arial" w:cs="Arial"/>
          <w:sz w:val="24"/>
          <w:szCs w:val="24"/>
        </w:rPr>
        <w:t>10</w:t>
      </w:r>
      <w:r w:rsidR="0037370B" w:rsidRPr="00034A59">
        <w:rPr>
          <w:rFonts w:ascii="Arial" w:hAnsi="Arial" w:cs="Arial"/>
          <w:sz w:val="24"/>
          <w:szCs w:val="24"/>
        </w:rPr>
        <w:tab/>
      </w:r>
      <w:r w:rsidR="00734237" w:rsidRPr="00034A59">
        <w:rPr>
          <w:rFonts w:ascii="Arial" w:hAnsi="Arial" w:cs="Arial"/>
          <w:sz w:val="24"/>
          <w:szCs w:val="24"/>
        </w:rPr>
        <w:t>The Headteacher has prime responsibility for le</w:t>
      </w:r>
      <w:r w:rsidR="003754F9" w:rsidRPr="00034A59">
        <w:rPr>
          <w:rFonts w:ascii="Arial" w:hAnsi="Arial" w:cs="Arial"/>
          <w:sz w:val="24"/>
          <w:szCs w:val="24"/>
        </w:rPr>
        <w:t xml:space="preserve">ading the school in </w:t>
      </w:r>
      <w:r w:rsidR="00734237" w:rsidRPr="00034A59">
        <w:rPr>
          <w:rFonts w:ascii="Arial" w:hAnsi="Arial" w:cs="Arial"/>
          <w:sz w:val="24"/>
          <w:szCs w:val="24"/>
        </w:rPr>
        <w:t xml:space="preserve">fulfilling the ethos and policies set down by the </w:t>
      </w:r>
      <w:r w:rsidR="006446BF" w:rsidRPr="00034A59">
        <w:rPr>
          <w:rFonts w:ascii="Arial" w:hAnsi="Arial" w:cs="Arial"/>
          <w:sz w:val="24"/>
          <w:szCs w:val="24"/>
        </w:rPr>
        <w:t>Governing</w:t>
      </w:r>
      <w:r w:rsidR="00734237" w:rsidRPr="00034A59">
        <w:rPr>
          <w:rFonts w:ascii="Arial" w:hAnsi="Arial" w:cs="Arial"/>
          <w:sz w:val="24"/>
          <w:szCs w:val="24"/>
        </w:rPr>
        <w:t xml:space="preserve"> </w:t>
      </w:r>
      <w:r w:rsidR="006446BF" w:rsidRPr="00034A59">
        <w:rPr>
          <w:rFonts w:ascii="Arial" w:hAnsi="Arial" w:cs="Arial"/>
          <w:sz w:val="24"/>
          <w:szCs w:val="24"/>
        </w:rPr>
        <w:t>Board</w:t>
      </w:r>
      <w:r w:rsidR="00734237" w:rsidRPr="00034A59">
        <w:rPr>
          <w:rFonts w:ascii="Arial" w:hAnsi="Arial" w:cs="Arial"/>
          <w:sz w:val="24"/>
          <w:szCs w:val="24"/>
        </w:rPr>
        <w:t>, including those set out above in the responsibilities for the Named Governor.</w:t>
      </w:r>
      <w:r w:rsidR="00FF35C9" w:rsidRPr="00034A59">
        <w:rPr>
          <w:rFonts w:ascii="Arial" w:hAnsi="Arial" w:cs="Arial"/>
          <w:sz w:val="24"/>
          <w:szCs w:val="24"/>
        </w:rPr>
        <w:t xml:space="preserve"> </w:t>
      </w:r>
    </w:p>
    <w:p w14:paraId="485EA0CE" w14:textId="77777777" w:rsidR="003754F9" w:rsidRPr="00034A59" w:rsidRDefault="003754F9" w:rsidP="00256044">
      <w:pPr>
        <w:tabs>
          <w:tab w:val="left" w:pos="567"/>
          <w:tab w:val="left" w:pos="1134"/>
          <w:tab w:val="left" w:pos="1418"/>
        </w:tabs>
        <w:ind w:left="567" w:hanging="567"/>
        <w:jc w:val="both"/>
        <w:rPr>
          <w:rFonts w:ascii="Arial" w:hAnsi="Arial" w:cs="Arial"/>
          <w:sz w:val="18"/>
          <w:szCs w:val="18"/>
        </w:rPr>
      </w:pPr>
    </w:p>
    <w:p w14:paraId="714BCF9B" w14:textId="4AB916C5" w:rsidR="007C2B4E" w:rsidRPr="00034A59" w:rsidRDefault="00324985" w:rsidP="00256044">
      <w:pPr>
        <w:tabs>
          <w:tab w:val="left" w:pos="567"/>
          <w:tab w:val="left" w:pos="1134"/>
          <w:tab w:val="left" w:pos="1418"/>
        </w:tabs>
        <w:ind w:left="567" w:hanging="567"/>
        <w:jc w:val="both"/>
        <w:rPr>
          <w:rFonts w:ascii="Arial" w:hAnsi="Arial" w:cs="Arial"/>
          <w:sz w:val="24"/>
          <w:szCs w:val="24"/>
        </w:rPr>
      </w:pPr>
      <w:r w:rsidRPr="00034A59">
        <w:rPr>
          <w:rFonts w:ascii="Arial" w:hAnsi="Arial" w:cs="Arial"/>
          <w:sz w:val="24"/>
          <w:szCs w:val="24"/>
        </w:rPr>
        <w:t>3.</w:t>
      </w:r>
      <w:r w:rsidR="00CD3F81">
        <w:rPr>
          <w:rFonts w:ascii="Arial" w:hAnsi="Arial" w:cs="Arial"/>
          <w:sz w:val="24"/>
          <w:szCs w:val="24"/>
        </w:rPr>
        <w:t>11</w:t>
      </w:r>
      <w:r w:rsidR="003754F9" w:rsidRPr="00034A59">
        <w:rPr>
          <w:rFonts w:ascii="Arial" w:hAnsi="Arial" w:cs="Arial"/>
          <w:sz w:val="24"/>
          <w:szCs w:val="24"/>
        </w:rPr>
        <w:tab/>
      </w:r>
      <w:r w:rsidR="00734237" w:rsidRPr="00034A59">
        <w:rPr>
          <w:rFonts w:ascii="Arial" w:hAnsi="Arial" w:cs="Arial"/>
          <w:sz w:val="24"/>
          <w:szCs w:val="24"/>
        </w:rPr>
        <w:t>In such a role the Headteacher will ensure that safeguarding is central to whole school policy and practice, embedded in the delivery of the curriculum and in all systems for managing the school.</w:t>
      </w:r>
    </w:p>
    <w:p w14:paraId="0468662C" w14:textId="77777777" w:rsidR="00783DF2" w:rsidRPr="00034A59" w:rsidRDefault="00783DF2" w:rsidP="00256044">
      <w:pPr>
        <w:tabs>
          <w:tab w:val="left" w:pos="567"/>
          <w:tab w:val="left" w:pos="1134"/>
          <w:tab w:val="left" w:pos="1418"/>
        </w:tabs>
        <w:ind w:left="567" w:hanging="567"/>
        <w:jc w:val="both"/>
        <w:rPr>
          <w:rFonts w:ascii="Arial" w:hAnsi="Arial" w:cs="Arial"/>
          <w:sz w:val="24"/>
          <w:szCs w:val="24"/>
        </w:rPr>
      </w:pPr>
    </w:p>
    <w:p w14:paraId="34245903" w14:textId="14B0FCF2" w:rsidR="007C2B4E" w:rsidRDefault="00324985" w:rsidP="00256044">
      <w:pPr>
        <w:tabs>
          <w:tab w:val="left" w:pos="567"/>
          <w:tab w:val="left" w:pos="1134"/>
          <w:tab w:val="left" w:pos="1418"/>
        </w:tabs>
        <w:ind w:left="567" w:hanging="567"/>
        <w:jc w:val="both"/>
        <w:rPr>
          <w:rFonts w:ascii="Arial" w:hAnsi="Arial" w:cs="Arial"/>
          <w:sz w:val="24"/>
          <w:szCs w:val="24"/>
        </w:rPr>
      </w:pPr>
      <w:r w:rsidRPr="00034A59">
        <w:rPr>
          <w:rFonts w:ascii="Arial" w:hAnsi="Arial" w:cs="Arial"/>
          <w:sz w:val="24"/>
          <w:szCs w:val="24"/>
        </w:rPr>
        <w:t>3.</w:t>
      </w:r>
      <w:r w:rsidR="00CD3F81">
        <w:rPr>
          <w:rFonts w:ascii="Arial" w:hAnsi="Arial" w:cs="Arial"/>
          <w:sz w:val="24"/>
          <w:szCs w:val="24"/>
        </w:rPr>
        <w:t>12</w:t>
      </w:r>
      <w:r w:rsidR="003754F9" w:rsidRPr="00034A59">
        <w:rPr>
          <w:rFonts w:ascii="Arial" w:hAnsi="Arial" w:cs="Arial"/>
          <w:sz w:val="24"/>
          <w:szCs w:val="24"/>
        </w:rPr>
        <w:tab/>
      </w:r>
      <w:r w:rsidR="00734237" w:rsidRPr="00034A59">
        <w:rPr>
          <w:rFonts w:ascii="Arial" w:hAnsi="Arial" w:cs="Arial"/>
          <w:sz w:val="24"/>
          <w:szCs w:val="24"/>
        </w:rPr>
        <w:t>Part of the means of demonstrating such leadership is in attending</w:t>
      </w:r>
      <w:r w:rsidR="00783DF2" w:rsidRPr="00034A59">
        <w:rPr>
          <w:rFonts w:ascii="Arial" w:hAnsi="Arial" w:cs="Arial"/>
          <w:sz w:val="24"/>
          <w:szCs w:val="24"/>
        </w:rPr>
        <w:t xml:space="preserve"> SSCP</w:t>
      </w:r>
      <w:r w:rsidR="00652BBD" w:rsidRPr="00034A59">
        <w:rPr>
          <w:rFonts w:ascii="Arial" w:hAnsi="Arial" w:cs="Arial"/>
          <w:sz w:val="24"/>
          <w:szCs w:val="24"/>
        </w:rPr>
        <w:t xml:space="preserve"> trai</w:t>
      </w:r>
      <w:r w:rsidR="00900F5B" w:rsidRPr="00034A59">
        <w:rPr>
          <w:rFonts w:ascii="Arial" w:hAnsi="Arial" w:cs="Arial"/>
          <w:sz w:val="24"/>
          <w:szCs w:val="24"/>
        </w:rPr>
        <w:t xml:space="preserve">ning on a regular basis and at least every </w:t>
      </w:r>
      <w:r w:rsidR="00046573" w:rsidRPr="00034A59">
        <w:rPr>
          <w:rFonts w:ascii="Arial" w:hAnsi="Arial" w:cs="Arial"/>
          <w:sz w:val="24"/>
          <w:szCs w:val="24"/>
        </w:rPr>
        <w:t>2</w:t>
      </w:r>
      <w:r w:rsidR="00900F5B" w:rsidRPr="00034A59">
        <w:rPr>
          <w:rFonts w:ascii="Arial" w:hAnsi="Arial" w:cs="Arial"/>
          <w:sz w:val="24"/>
          <w:szCs w:val="24"/>
        </w:rPr>
        <w:t xml:space="preserve"> years</w:t>
      </w:r>
      <w:r w:rsidR="00652BBD" w:rsidRPr="00034A59">
        <w:rPr>
          <w:rFonts w:ascii="Arial" w:hAnsi="Arial" w:cs="Arial"/>
          <w:sz w:val="24"/>
          <w:szCs w:val="24"/>
        </w:rPr>
        <w:t xml:space="preserve">. Such leadership is also demonstrated by embedding safeguarding awareness into the </w:t>
      </w:r>
      <w:r w:rsidR="003F63FC" w:rsidRPr="00034A59">
        <w:rPr>
          <w:rFonts w:ascii="Arial" w:hAnsi="Arial" w:cs="Arial"/>
          <w:sz w:val="24"/>
          <w:szCs w:val="24"/>
        </w:rPr>
        <w:t xml:space="preserve">school’s </w:t>
      </w:r>
      <w:r w:rsidR="00652BBD" w:rsidRPr="00034A59">
        <w:rPr>
          <w:rFonts w:ascii="Arial" w:hAnsi="Arial" w:cs="Arial"/>
          <w:sz w:val="24"/>
          <w:szCs w:val="24"/>
        </w:rPr>
        <w:t>organisational development and training programmes.</w:t>
      </w:r>
    </w:p>
    <w:p w14:paraId="76BA471F" w14:textId="77777777" w:rsidR="00E95FA8" w:rsidRDefault="00E95FA8" w:rsidP="00256044">
      <w:pPr>
        <w:tabs>
          <w:tab w:val="left" w:pos="567"/>
          <w:tab w:val="left" w:pos="1134"/>
          <w:tab w:val="left" w:pos="1418"/>
        </w:tabs>
        <w:ind w:left="567" w:hanging="567"/>
        <w:jc w:val="both"/>
        <w:rPr>
          <w:rFonts w:ascii="Arial" w:hAnsi="Arial" w:cs="Arial"/>
          <w:sz w:val="24"/>
          <w:szCs w:val="24"/>
        </w:rPr>
      </w:pPr>
    </w:p>
    <w:p w14:paraId="00228BD8" w14:textId="2094B349" w:rsidR="00E95FA8" w:rsidRPr="00FB3634" w:rsidRDefault="00E95FA8" w:rsidP="00256044">
      <w:pPr>
        <w:tabs>
          <w:tab w:val="left" w:pos="567"/>
          <w:tab w:val="left" w:pos="1134"/>
          <w:tab w:val="left" w:pos="1418"/>
        </w:tabs>
        <w:ind w:left="567" w:hanging="567"/>
        <w:jc w:val="both"/>
        <w:rPr>
          <w:rFonts w:ascii="Arial" w:hAnsi="Arial" w:cs="Arial"/>
          <w:sz w:val="24"/>
          <w:szCs w:val="24"/>
        </w:rPr>
      </w:pPr>
      <w:r w:rsidRPr="09D1447D">
        <w:rPr>
          <w:rFonts w:ascii="Arial" w:hAnsi="Arial" w:cs="Arial"/>
          <w:sz w:val="24"/>
          <w:szCs w:val="24"/>
        </w:rPr>
        <w:t>3.1</w:t>
      </w:r>
      <w:r w:rsidR="00CD3F81" w:rsidRPr="09D1447D">
        <w:rPr>
          <w:rFonts w:ascii="Arial" w:hAnsi="Arial" w:cs="Arial"/>
          <w:sz w:val="24"/>
          <w:szCs w:val="24"/>
        </w:rPr>
        <w:t>3</w:t>
      </w:r>
      <w:r w:rsidRPr="09D1447D">
        <w:rPr>
          <w:rFonts w:ascii="Arial" w:hAnsi="Arial" w:cs="Arial"/>
          <w:sz w:val="24"/>
          <w:szCs w:val="24"/>
        </w:rPr>
        <w:t xml:space="preserve"> The Headteacher will have clear policies and procedures for dealing with all levels of allegations against staff. These will be </w:t>
      </w:r>
      <w:r w:rsidR="00FB3634" w:rsidRPr="09D1447D">
        <w:rPr>
          <w:rFonts w:ascii="Arial" w:hAnsi="Arial" w:cs="Arial"/>
          <w:sz w:val="24"/>
          <w:szCs w:val="24"/>
        </w:rPr>
        <w:t>in line</w:t>
      </w:r>
      <w:r w:rsidRPr="09D1447D">
        <w:rPr>
          <w:rFonts w:ascii="Arial" w:hAnsi="Arial" w:cs="Arial"/>
          <w:sz w:val="24"/>
          <w:szCs w:val="24"/>
        </w:rPr>
        <w:t xml:space="preserve"> with SSCP/ Local Authority policies and will be disseminated to all staff and governors.</w:t>
      </w:r>
      <w:r w:rsidR="5CB62118" w:rsidRPr="09D1447D">
        <w:rPr>
          <w:rFonts w:ascii="Arial" w:hAnsi="Arial" w:cs="Arial"/>
          <w:sz w:val="24"/>
          <w:szCs w:val="24"/>
        </w:rPr>
        <w:t xml:space="preserve"> </w:t>
      </w:r>
    </w:p>
    <w:p w14:paraId="4584A555" w14:textId="6C1D0750" w:rsidR="09D1447D" w:rsidRDefault="09D1447D" w:rsidP="09D1447D">
      <w:pPr>
        <w:tabs>
          <w:tab w:val="left" w:pos="567"/>
          <w:tab w:val="left" w:pos="1134"/>
          <w:tab w:val="left" w:pos="1418"/>
        </w:tabs>
        <w:ind w:left="567" w:hanging="567"/>
        <w:jc w:val="both"/>
        <w:rPr>
          <w:rFonts w:ascii="Arial" w:hAnsi="Arial" w:cs="Arial"/>
          <w:sz w:val="24"/>
          <w:szCs w:val="24"/>
        </w:rPr>
      </w:pPr>
    </w:p>
    <w:p w14:paraId="4C96E87C" w14:textId="79FAEB86" w:rsidR="5CB62118" w:rsidRDefault="5CB62118" w:rsidP="00357FCF">
      <w:pPr>
        <w:spacing w:after="120"/>
        <w:ind w:left="142" w:firstLine="360"/>
        <w:jc w:val="both"/>
        <w:rPr>
          <w:rFonts w:ascii="Arial" w:eastAsia="Arial" w:hAnsi="Arial" w:cs="Arial"/>
          <w:color w:val="FF0000"/>
          <w:sz w:val="24"/>
          <w:szCs w:val="24"/>
        </w:rPr>
      </w:pPr>
      <w:r w:rsidRPr="09D1447D">
        <w:rPr>
          <w:rFonts w:ascii="Arial" w:eastAsia="Arial" w:hAnsi="Arial" w:cs="Arial"/>
          <w:color w:val="FF0000"/>
          <w:sz w:val="24"/>
          <w:szCs w:val="24"/>
        </w:rPr>
        <w:t xml:space="preserve">The </w:t>
      </w:r>
      <w:r w:rsidR="00860922">
        <w:rPr>
          <w:rFonts w:ascii="Arial" w:eastAsia="Arial" w:hAnsi="Arial" w:cs="Arial"/>
          <w:color w:val="FF0000"/>
          <w:sz w:val="24"/>
          <w:szCs w:val="24"/>
        </w:rPr>
        <w:t>H</w:t>
      </w:r>
      <w:r w:rsidRPr="09D1447D">
        <w:rPr>
          <w:rFonts w:ascii="Arial" w:eastAsia="Arial" w:hAnsi="Arial" w:cs="Arial"/>
          <w:color w:val="FF0000"/>
          <w:sz w:val="24"/>
          <w:szCs w:val="24"/>
        </w:rPr>
        <w:t>eadteacher is responsible for the implementation of this policy, including:</w:t>
      </w:r>
    </w:p>
    <w:p w14:paraId="5C529FEB" w14:textId="36847896" w:rsidR="5CB62118" w:rsidRDefault="5CB62118" w:rsidP="00357FCF">
      <w:pPr>
        <w:pStyle w:val="ListParagraph"/>
        <w:numPr>
          <w:ilvl w:val="0"/>
          <w:numId w:val="3"/>
        </w:numPr>
        <w:tabs>
          <w:tab w:val="num" w:pos="993"/>
        </w:tabs>
        <w:ind w:left="993" w:hanging="426"/>
        <w:jc w:val="both"/>
        <w:rPr>
          <w:rFonts w:ascii="Arial" w:eastAsia="Arial" w:hAnsi="Arial" w:cs="Arial"/>
          <w:color w:val="FF0000"/>
          <w:sz w:val="24"/>
          <w:szCs w:val="24"/>
        </w:rPr>
      </w:pPr>
      <w:r w:rsidRPr="09D1447D">
        <w:rPr>
          <w:rFonts w:ascii="Arial" w:eastAsia="Arial" w:hAnsi="Arial" w:cs="Arial"/>
          <w:color w:val="FF0000"/>
          <w:sz w:val="24"/>
          <w:szCs w:val="24"/>
        </w:rPr>
        <w:t xml:space="preserve">Ensuring that staff (including temporary staff) and volunteers: </w:t>
      </w:r>
    </w:p>
    <w:p w14:paraId="564F04C6" w14:textId="6CB09FE9" w:rsidR="5CB62118" w:rsidRDefault="5CB62118" w:rsidP="00357FCF">
      <w:pPr>
        <w:pStyle w:val="ListParagraph"/>
        <w:numPr>
          <w:ilvl w:val="0"/>
          <w:numId w:val="3"/>
        </w:numPr>
        <w:tabs>
          <w:tab w:val="num" w:pos="993"/>
        </w:tabs>
        <w:ind w:left="993" w:hanging="426"/>
        <w:jc w:val="both"/>
        <w:rPr>
          <w:rFonts w:ascii="Arial" w:eastAsia="Arial" w:hAnsi="Arial" w:cs="Arial"/>
          <w:color w:val="FF0000"/>
          <w:sz w:val="24"/>
          <w:szCs w:val="24"/>
        </w:rPr>
      </w:pPr>
      <w:r w:rsidRPr="09D1447D">
        <w:rPr>
          <w:rFonts w:ascii="Arial" w:eastAsia="Arial" w:hAnsi="Arial" w:cs="Arial"/>
          <w:color w:val="FF0000"/>
          <w:sz w:val="24"/>
          <w:szCs w:val="24"/>
        </w:rPr>
        <w:t>Are informed of our systems which support safeguarding, including this policy, as part of their induction</w:t>
      </w:r>
    </w:p>
    <w:p w14:paraId="0ED7E509" w14:textId="51E072CC" w:rsidR="5CB62118" w:rsidRDefault="5CB62118" w:rsidP="00357FCF">
      <w:pPr>
        <w:pStyle w:val="ListParagraph"/>
        <w:numPr>
          <w:ilvl w:val="0"/>
          <w:numId w:val="3"/>
        </w:numPr>
        <w:tabs>
          <w:tab w:val="num" w:pos="993"/>
        </w:tabs>
        <w:ind w:left="993" w:hanging="426"/>
        <w:jc w:val="both"/>
        <w:rPr>
          <w:rFonts w:ascii="Arial" w:eastAsia="Arial" w:hAnsi="Arial" w:cs="Arial"/>
          <w:color w:val="FF0000"/>
          <w:sz w:val="24"/>
          <w:szCs w:val="24"/>
        </w:rPr>
      </w:pPr>
      <w:r w:rsidRPr="09D1447D">
        <w:rPr>
          <w:rFonts w:ascii="Arial" w:eastAsia="Arial" w:hAnsi="Arial" w:cs="Arial"/>
          <w:color w:val="FF0000"/>
          <w:sz w:val="24"/>
          <w:szCs w:val="24"/>
        </w:rPr>
        <w:t xml:space="preserve">Understand and follow the procedures included in this policy, particularly those concerning referrals of cases of suspected abuse and neglect </w:t>
      </w:r>
    </w:p>
    <w:p w14:paraId="33FFFCAB" w14:textId="36A8FE94" w:rsidR="5CB62118" w:rsidRDefault="5CB62118" w:rsidP="00357FCF">
      <w:pPr>
        <w:pStyle w:val="ListParagraph"/>
        <w:numPr>
          <w:ilvl w:val="0"/>
          <w:numId w:val="3"/>
        </w:numPr>
        <w:tabs>
          <w:tab w:val="num" w:pos="993"/>
        </w:tabs>
        <w:ind w:left="993" w:hanging="426"/>
        <w:jc w:val="both"/>
        <w:rPr>
          <w:rFonts w:ascii="Arial" w:eastAsia="Arial" w:hAnsi="Arial" w:cs="Arial"/>
          <w:color w:val="FF0000"/>
          <w:sz w:val="24"/>
          <w:szCs w:val="24"/>
        </w:rPr>
      </w:pPr>
      <w:r w:rsidRPr="09D1447D">
        <w:rPr>
          <w:rFonts w:ascii="Arial" w:eastAsia="Arial" w:hAnsi="Arial" w:cs="Arial"/>
          <w:color w:val="FF0000"/>
          <w:sz w:val="24"/>
          <w:szCs w:val="24"/>
        </w:rPr>
        <w:t>Communicating this policy to parents/carers when their child joins the school and via the school website</w:t>
      </w:r>
    </w:p>
    <w:p w14:paraId="2F6B6022" w14:textId="59F387D5" w:rsidR="5CB62118" w:rsidRDefault="5CB62118" w:rsidP="00357FCF">
      <w:pPr>
        <w:pStyle w:val="ListParagraph"/>
        <w:numPr>
          <w:ilvl w:val="0"/>
          <w:numId w:val="3"/>
        </w:numPr>
        <w:tabs>
          <w:tab w:val="num" w:pos="993"/>
        </w:tabs>
        <w:ind w:left="993" w:hanging="426"/>
        <w:jc w:val="both"/>
        <w:rPr>
          <w:rFonts w:ascii="Arial" w:eastAsia="Arial" w:hAnsi="Arial" w:cs="Arial"/>
          <w:color w:val="FF0000"/>
          <w:sz w:val="24"/>
          <w:szCs w:val="24"/>
        </w:rPr>
      </w:pPr>
      <w:r w:rsidRPr="09D1447D">
        <w:rPr>
          <w:rFonts w:ascii="Arial" w:eastAsia="Arial" w:hAnsi="Arial" w:cs="Arial"/>
          <w:color w:val="FF0000"/>
          <w:sz w:val="24"/>
          <w:szCs w:val="24"/>
        </w:rPr>
        <w:t>Ensuring that the DSL has appropriate time, funding, training and resources, and that there is always adequate cover if the DSL is absent</w:t>
      </w:r>
    </w:p>
    <w:p w14:paraId="0C99BC3B" w14:textId="0F3FC55B" w:rsidR="5CB62118" w:rsidRDefault="5CB62118" w:rsidP="00357FCF">
      <w:pPr>
        <w:pStyle w:val="ListParagraph"/>
        <w:numPr>
          <w:ilvl w:val="0"/>
          <w:numId w:val="3"/>
        </w:numPr>
        <w:tabs>
          <w:tab w:val="num" w:pos="993"/>
        </w:tabs>
        <w:ind w:left="993" w:hanging="426"/>
        <w:jc w:val="both"/>
        <w:rPr>
          <w:rFonts w:ascii="Arial" w:eastAsia="Arial" w:hAnsi="Arial" w:cs="Arial"/>
          <w:color w:val="FF0000"/>
          <w:sz w:val="24"/>
          <w:szCs w:val="24"/>
        </w:rPr>
      </w:pPr>
      <w:r w:rsidRPr="09D1447D">
        <w:rPr>
          <w:rFonts w:ascii="Arial" w:eastAsia="Arial" w:hAnsi="Arial" w:cs="Arial"/>
          <w:color w:val="FF0000"/>
          <w:sz w:val="24"/>
          <w:szCs w:val="24"/>
        </w:rPr>
        <w:t>Acting as the ‘case manager’ in the event of an allegation of abuse made against another member of staff or volunteer, where appropriate (see appendix 3)</w:t>
      </w:r>
    </w:p>
    <w:p w14:paraId="57711169" w14:textId="60CBBA87" w:rsidR="5CB62118" w:rsidRDefault="5CB62118" w:rsidP="00357FCF">
      <w:pPr>
        <w:pStyle w:val="ListParagraph"/>
        <w:numPr>
          <w:ilvl w:val="0"/>
          <w:numId w:val="3"/>
        </w:numPr>
        <w:tabs>
          <w:tab w:val="num" w:pos="993"/>
        </w:tabs>
        <w:ind w:left="993" w:hanging="426"/>
        <w:jc w:val="both"/>
        <w:rPr>
          <w:rFonts w:ascii="Arial" w:eastAsia="Arial" w:hAnsi="Arial" w:cs="Arial"/>
          <w:color w:val="FF0000"/>
          <w:sz w:val="24"/>
          <w:szCs w:val="24"/>
        </w:rPr>
      </w:pPr>
      <w:r w:rsidRPr="09D1447D">
        <w:rPr>
          <w:rFonts w:ascii="Arial" w:eastAsia="Arial" w:hAnsi="Arial" w:cs="Arial"/>
          <w:color w:val="FF0000"/>
          <w:sz w:val="24"/>
          <w:szCs w:val="24"/>
        </w:rPr>
        <w:t>Making decisions regarding all low-level concerns, though they may wish to collaborate with the DSL on this.</w:t>
      </w:r>
    </w:p>
    <w:p w14:paraId="6E3F8538" w14:textId="06758312" w:rsidR="5CB62118" w:rsidRDefault="5CB62118" w:rsidP="00357FCF">
      <w:pPr>
        <w:spacing w:before="240" w:after="240"/>
        <w:ind w:firstLine="567"/>
        <w:jc w:val="both"/>
        <w:rPr>
          <w:rFonts w:ascii="Arial" w:eastAsia="Arial" w:hAnsi="Arial" w:cs="Arial"/>
          <w:color w:val="FF0000"/>
          <w:sz w:val="24"/>
          <w:szCs w:val="24"/>
          <w:highlight w:val="yellow"/>
        </w:rPr>
      </w:pPr>
      <w:r w:rsidRPr="09D1447D">
        <w:rPr>
          <w:rFonts w:ascii="Arial" w:eastAsia="Arial" w:hAnsi="Arial" w:cs="Arial"/>
          <w:color w:val="FF0000"/>
          <w:sz w:val="24"/>
          <w:szCs w:val="24"/>
          <w:highlight w:val="yellow"/>
        </w:rPr>
        <w:lastRenderedPageBreak/>
        <w:t>Early years providers and primary schools add:</w:t>
      </w:r>
    </w:p>
    <w:p w14:paraId="38FE9654" w14:textId="50739847" w:rsidR="5CB62118" w:rsidRDefault="5CB62118" w:rsidP="00357FCF">
      <w:pPr>
        <w:pStyle w:val="ListParagraph"/>
        <w:numPr>
          <w:ilvl w:val="0"/>
          <w:numId w:val="3"/>
        </w:numPr>
        <w:tabs>
          <w:tab w:val="num" w:pos="993"/>
        </w:tabs>
        <w:ind w:left="993" w:hanging="426"/>
        <w:jc w:val="both"/>
        <w:rPr>
          <w:rFonts w:ascii="Arial" w:eastAsia="Arial" w:hAnsi="Arial" w:cs="Arial"/>
          <w:color w:val="FF0000"/>
          <w:sz w:val="24"/>
          <w:szCs w:val="24"/>
        </w:rPr>
      </w:pPr>
      <w:r w:rsidRPr="09D1447D">
        <w:rPr>
          <w:rFonts w:ascii="Arial" w:eastAsia="Arial" w:hAnsi="Arial" w:cs="Arial"/>
          <w:color w:val="FF0000"/>
          <w:sz w:val="24"/>
          <w:szCs w:val="24"/>
        </w:rPr>
        <w:t>Ensuring the relevant staffing ratios are met, where applicable</w:t>
      </w:r>
    </w:p>
    <w:p w14:paraId="51E1FD9B" w14:textId="5340B16E" w:rsidR="5CB62118" w:rsidRDefault="5CB62118" w:rsidP="00357FCF">
      <w:pPr>
        <w:spacing w:before="240" w:after="240"/>
        <w:ind w:firstLine="567"/>
        <w:jc w:val="both"/>
        <w:rPr>
          <w:rFonts w:ascii="Arial" w:eastAsia="Arial" w:hAnsi="Arial" w:cs="Arial"/>
          <w:color w:val="FF0000"/>
          <w:sz w:val="24"/>
          <w:szCs w:val="24"/>
          <w:highlight w:val="yellow"/>
        </w:rPr>
      </w:pPr>
      <w:r w:rsidRPr="09D1447D">
        <w:rPr>
          <w:rFonts w:ascii="Arial" w:eastAsia="Arial" w:hAnsi="Arial" w:cs="Arial"/>
          <w:color w:val="FF0000"/>
          <w:sz w:val="24"/>
          <w:szCs w:val="24"/>
          <w:highlight w:val="yellow"/>
        </w:rPr>
        <w:t>Early years providers add:</w:t>
      </w:r>
    </w:p>
    <w:p w14:paraId="56FF60EE" w14:textId="05A5EF0A" w:rsidR="5CB62118" w:rsidRDefault="5CB62118" w:rsidP="00357FCF">
      <w:pPr>
        <w:pStyle w:val="ListParagraph"/>
        <w:numPr>
          <w:ilvl w:val="0"/>
          <w:numId w:val="3"/>
        </w:numPr>
        <w:tabs>
          <w:tab w:val="num" w:pos="993"/>
        </w:tabs>
        <w:ind w:left="993" w:hanging="426"/>
        <w:jc w:val="both"/>
        <w:rPr>
          <w:rFonts w:ascii="Arial" w:eastAsia="Arial" w:hAnsi="Arial" w:cs="Arial"/>
          <w:color w:val="FF0000"/>
          <w:sz w:val="24"/>
          <w:szCs w:val="24"/>
        </w:rPr>
      </w:pPr>
      <w:r w:rsidRPr="09D1447D">
        <w:rPr>
          <w:rFonts w:ascii="Arial" w:eastAsia="Arial" w:hAnsi="Arial" w:cs="Arial"/>
          <w:color w:val="FF0000"/>
          <w:sz w:val="24"/>
          <w:szCs w:val="24"/>
        </w:rPr>
        <w:t>Making sure each child in the Early Years Foundation Stage is assigned a key person</w:t>
      </w:r>
    </w:p>
    <w:p w14:paraId="02CB258F" w14:textId="169626C3" w:rsidR="09D1447D" w:rsidRPr="00860922" w:rsidRDefault="5CB62118" w:rsidP="00357FCF">
      <w:pPr>
        <w:pStyle w:val="ListParagraph"/>
        <w:numPr>
          <w:ilvl w:val="0"/>
          <w:numId w:val="3"/>
        </w:numPr>
        <w:tabs>
          <w:tab w:val="num" w:pos="993"/>
        </w:tabs>
        <w:ind w:left="993" w:hanging="426"/>
        <w:jc w:val="both"/>
        <w:rPr>
          <w:rFonts w:ascii="Arial" w:eastAsia="Arial" w:hAnsi="Arial" w:cs="Arial"/>
          <w:color w:val="FF0000"/>
          <w:sz w:val="24"/>
          <w:szCs w:val="24"/>
        </w:rPr>
      </w:pPr>
      <w:r w:rsidRPr="09D1447D">
        <w:rPr>
          <w:rFonts w:ascii="Arial" w:eastAsia="Arial" w:hAnsi="Arial" w:cs="Arial"/>
          <w:color w:val="FF0000"/>
          <w:sz w:val="24"/>
          <w:szCs w:val="24"/>
        </w:rPr>
        <w:t xml:space="preserve">Overseeing the safe use of technology, </w:t>
      </w:r>
      <w:r w:rsidR="78744509" w:rsidRPr="09D1447D">
        <w:rPr>
          <w:rFonts w:ascii="Arial" w:eastAsia="Arial" w:hAnsi="Arial" w:cs="Arial"/>
          <w:color w:val="FF0000"/>
          <w:sz w:val="24"/>
          <w:szCs w:val="24"/>
        </w:rPr>
        <w:t xml:space="preserve">smart devices, </w:t>
      </w:r>
      <w:r w:rsidRPr="09D1447D">
        <w:rPr>
          <w:rFonts w:ascii="Arial" w:eastAsia="Arial" w:hAnsi="Arial" w:cs="Arial"/>
          <w:color w:val="FF0000"/>
          <w:sz w:val="24"/>
          <w:szCs w:val="24"/>
        </w:rPr>
        <w:t>mobile phones and cameras in the setting</w:t>
      </w:r>
    </w:p>
    <w:p w14:paraId="71779650" w14:textId="77777777" w:rsidR="007C2B4E" w:rsidRPr="00E95FA8" w:rsidRDefault="007C2B4E" w:rsidP="007C2B4E">
      <w:pPr>
        <w:jc w:val="both"/>
        <w:rPr>
          <w:rFonts w:ascii="Arial" w:hAnsi="Arial" w:cs="Arial"/>
          <w:b/>
          <w:color w:val="FF0000"/>
          <w:sz w:val="24"/>
          <w:szCs w:val="24"/>
        </w:rPr>
      </w:pPr>
    </w:p>
    <w:p w14:paraId="60733A40" w14:textId="45B5DA71" w:rsidR="001963BC" w:rsidRPr="001963BC" w:rsidRDefault="001963BC" w:rsidP="64DBB137">
      <w:pPr>
        <w:jc w:val="both"/>
        <w:rPr>
          <w:rFonts w:ascii="Arial" w:hAnsi="Arial" w:cs="Arial"/>
          <w:b/>
          <w:bCs/>
          <w:sz w:val="24"/>
          <w:szCs w:val="24"/>
        </w:rPr>
      </w:pPr>
      <w:r w:rsidRPr="64DBB137">
        <w:rPr>
          <w:rFonts w:ascii="Arial" w:hAnsi="Arial" w:cs="Arial"/>
          <w:b/>
          <w:bCs/>
          <w:sz w:val="24"/>
          <w:szCs w:val="24"/>
        </w:rPr>
        <w:t>Professional Curiosity</w:t>
      </w:r>
    </w:p>
    <w:p w14:paraId="13CE6D2E" w14:textId="6C89F604" w:rsidR="00FC5BA6" w:rsidRPr="001963BC" w:rsidRDefault="00FC5BA6" w:rsidP="64DBB137">
      <w:pPr>
        <w:jc w:val="both"/>
        <w:rPr>
          <w:rFonts w:ascii="Arial" w:hAnsi="Arial" w:cs="Arial"/>
          <w:b/>
          <w:bCs/>
          <w:sz w:val="24"/>
          <w:szCs w:val="24"/>
        </w:rPr>
      </w:pPr>
    </w:p>
    <w:p w14:paraId="5D49D679" w14:textId="54D5B3B1" w:rsidR="001963BC" w:rsidRPr="001963BC" w:rsidRDefault="001963BC" w:rsidP="64DBB137">
      <w:pPr>
        <w:jc w:val="both"/>
        <w:rPr>
          <w:rFonts w:ascii="Arial" w:hAnsi="Arial" w:cs="Arial"/>
          <w:sz w:val="24"/>
          <w:szCs w:val="24"/>
        </w:rPr>
      </w:pPr>
      <w:r w:rsidRPr="3ECF049F">
        <w:rPr>
          <w:rFonts w:ascii="Arial" w:hAnsi="Arial" w:cs="Arial"/>
          <w:sz w:val="24"/>
          <w:szCs w:val="24"/>
        </w:rPr>
        <w:t xml:space="preserve">All staff will be aware that children may not feel ready or know how to tell someone that they are being abused, exploited, or neglected, and/or they may not recognise their experiences as harmful. For example, children may feel embarrassed, humiliated, or are being threatened. This could be due to their vulnerability, disability and/or sexual orientation or language barriers. This will not prevent staff from </w:t>
      </w:r>
      <w:r w:rsidR="25281237" w:rsidRPr="3ECF049F">
        <w:rPr>
          <w:rFonts w:ascii="Arial" w:hAnsi="Arial" w:cs="Arial"/>
          <w:color w:val="FF0000"/>
          <w:sz w:val="24"/>
          <w:szCs w:val="24"/>
        </w:rPr>
        <w:t xml:space="preserve">using </w:t>
      </w:r>
      <w:r w:rsidRPr="3ECF049F">
        <w:rPr>
          <w:rFonts w:ascii="Arial" w:hAnsi="Arial" w:cs="Arial"/>
          <w:sz w:val="24"/>
          <w:szCs w:val="24"/>
        </w:rPr>
        <w:t>professional curiosity and speaking to the designated safeguarding lead if they have concerns about a child.  Exercising professional curiosity and knowing what to look for is vital for the early identification of abuse and neglect.</w:t>
      </w:r>
    </w:p>
    <w:p w14:paraId="7859BCE5" w14:textId="5917F7AE" w:rsidR="64DBB137" w:rsidRDefault="64DBB137" w:rsidP="64DBB137">
      <w:pPr>
        <w:jc w:val="both"/>
        <w:rPr>
          <w:rFonts w:ascii="Arial" w:hAnsi="Arial" w:cs="Arial"/>
          <w:b/>
          <w:bCs/>
          <w:sz w:val="24"/>
          <w:szCs w:val="24"/>
        </w:rPr>
      </w:pPr>
    </w:p>
    <w:p w14:paraId="1213955D" w14:textId="36274B3C" w:rsidR="64DBB137" w:rsidRDefault="64DBB137" w:rsidP="64DBB137">
      <w:pPr>
        <w:jc w:val="both"/>
        <w:rPr>
          <w:rFonts w:ascii="Arial" w:hAnsi="Arial" w:cs="Arial"/>
          <w:b/>
          <w:bCs/>
          <w:sz w:val="24"/>
          <w:szCs w:val="24"/>
        </w:rPr>
      </w:pPr>
    </w:p>
    <w:p w14:paraId="713F49C3" w14:textId="74B5C854" w:rsidR="007C2B4E" w:rsidRPr="00034A59" w:rsidRDefault="00E876D4" w:rsidP="00593DA4">
      <w:pPr>
        <w:tabs>
          <w:tab w:val="left" w:pos="567"/>
        </w:tabs>
        <w:jc w:val="both"/>
        <w:rPr>
          <w:rFonts w:ascii="Arial" w:hAnsi="Arial" w:cs="Arial"/>
          <w:b/>
          <w:sz w:val="24"/>
          <w:szCs w:val="24"/>
        </w:rPr>
      </w:pPr>
      <w:r w:rsidRPr="00034A59">
        <w:rPr>
          <w:rFonts w:ascii="Arial" w:hAnsi="Arial" w:cs="Arial"/>
          <w:b/>
          <w:sz w:val="24"/>
          <w:szCs w:val="24"/>
        </w:rPr>
        <w:t>4</w:t>
      </w:r>
      <w:r w:rsidR="00BB25EF" w:rsidRPr="00034A59">
        <w:rPr>
          <w:rFonts w:ascii="Arial" w:hAnsi="Arial" w:cs="Arial"/>
          <w:b/>
          <w:sz w:val="24"/>
          <w:szCs w:val="24"/>
        </w:rPr>
        <w:t>.</w:t>
      </w:r>
      <w:r w:rsidR="00BB25EF" w:rsidRPr="00034A59">
        <w:rPr>
          <w:rFonts w:ascii="Arial" w:hAnsi="Arial" w:cs="Arial"/>
          <w:b/>
          <w:sz w:val="24"/>
          <w:szCs w:val="24"/>
        </w:rPr>
        <w:tab/>
        <w:t>Procedures</w:t>
      </w:r>
      <w:r w:rsidR="009C04B2" w:rsidRPr="00034A59">
        <w:rPr>
          <w:rFonts w:ascii="Arial" w:hAnsi="Arial" w:cs="Arial"/>
          <w:b/>
          <w:sz w:val="24"/>
          <w:szCs w:val="24"/>
        </w:rPr>
        <w:t xml:space="preserve"> – Early Intervention</w:t>
      </w:r>
    </w:p>
    <w:p w14:paraId="23FDA5B1" w14:textId="77777777" w:rsidR="007C2B4E" w:rsidRPr="00034A59" w:rsidRDefault="007C2B4E" w:rsidP="00CA2280">
      <w:pPr>
        <w:jc w:val="both"/>
        <w:rPr>
          <w:rFonts w:ascii="Arial" w:hAnsi="Arial" w:cs="Arial"/>
          <w:sz w:val="24"/>
          <w:szCs w:val="24"/>
        </w:rPr>
      </w:pPr>
    </w:p>
    <w:p w14:paraId="54CA47D9" w14:textId="77777777" w:rsidR="00B25A14" w:rsidRPr="00034A59" w:rsidRDefault="00B25A14" w:rsidP="00E23EC0">
      <w:pPr>
        <w:pStyle w:val="Default"/>
        <w:ind w:left="567"/>
        <w:jc w:val="both"/>
        <w:rPr>
          <w:color w:val="auto"/>
        </w:rPr>
      </w:pPr>
      <w:r w:rsidRPr="00034A59">
        <w:rPr>
          <w:color w:val="auto"/>
        </w:rPr>
        <w:t>Policies - We follow the Greater Manchester Safeguarding P</w:t>
      </w:r>
      <w:r w:rsidR="00783DF2" w:rsidRPr="00034A59">
        <w:rPr>
          <w:color w:val="auto"/>
        </w:rPr>
        <w:t>rocedures adopted by SSCP</w:t>
      </w:r>
      <w:r w:rsidRPr="00034A59">
        <w:rPr>
          <w:color w:val="auto"/>
        </w:rPr>
        <w:t xml:space="preserve">. The procedures provide a framework within which all agencies and professionals can work together to safeguard and promote the welfare of children and young people across Greater Manchester. </w:t>
      </w:r>
    </w:p>
    <w:p w14:paraId="6F3333C9" w14:textId="77777777" w:rsidR="00B25A14" w:rsidRPr="00034A59" w:rsidRDefault="00B25A14" w:rsidP="00E23EC0">
      <w:pPr>
        <w:ind w:left="567"/>
        <w:jc w:val="both"/>
        <w:rPr>
          <w:rFonts w:ascii="Arial" w:hAnsi="Arial" w:cs="Arial"/>
          <w:sz w:val="18"/>
          <w:szCs w:val="18"/>
        </w:rPr>
      </w:pPr>
    </w:p>
    <w:p w14:paraId="1A568BB3" w14:textId="528B0348" w:rsidR="00B25A14" w:rsidRPr="00F06E5C" w:rsidRDefault="0001013D" w:rsidP="00E23EC0">
      <w:pPr>
        <w:ind w:left="567"/>
        <w:jc w:val="both"/>
        <w:rPr>
          <w:rFonts w:ascii="Arial" w:hAnsi="Arial" w:cs="Arial"/>
          <w:sz w:val="24"/>
          <w:szCs w:val="24"/>
        </w:rPr>
      </w:pPr>
      <w:hyperlink r:id="rId113" w:history="1">
        <w:r w:rsidR="00F06E5C" w:rsidRPr="00F06E5C">
          <w:rPr>
            <w:rStyle w:val="Hyperlink"/>
            <w:rFonts w:ascii="Arial" w:hAnsi="Arial" w:cs="Arial"/>
            <w:sz w:val="24"/>
            <w:szCs w:val="24"/>
          </w:rPr>
          <w:t>Welcome (proceduresonline.com)</w:t>
        </w:r>
      </w:hyperlink>
      <w:r w:rsidR="00B25A14" w:rsidRPr="00F06E5C">
        <w:rPr>
          <w:rFonts w:ascii="Arial" w:hAnsi="Arial" w:cs="Arial"/>
          <w:sz w:val="24"/>
          <w:szCs w:val="24"/>
        </w:rPr>
        <w:t xml:space="preserve"> </w:t>
      </w:r>
    </w:p>
    <w:p w14:paraId="053A183D" w14:textId="77777777" w:rsidR="00B25A14" w:rsidRPr="00034A59" w:rsidRDefault="00B25A14" w:rsidP="00E23EC0">
      <w:pPr>
        <w:pStyle w:val="Default"/>
        <w:ind w:left="567"/>
        <w:jc w:val="both"/>
        <w:rPr>
          <w:color w:val="auto"/>
          <w:sz w:val="18"/>
          <w:szCs w:val="18"/>
        </w:rPr>
      </w:pPr>
    </w:p>
    <w:p w14:paraId="20C09735" w14:textId="77777777" w:rsidR="00B25A14" w:rsidRPr="00034A59" w:rsidRDefault="00AC3708" w:rsidP="00E23EC0">
      <w:pPr>
        <w:pStyle w:val="Default"/>
        <w:ind w:left="567"/>
        <w:jc w:val="both"/>
        <w:rPr>
          <w:color w:val="5A5B5B"/>
        </w:rPr>
      </w:pPr>
      <w:r w:rsidRPr="00034A59">
        <w:t>It is</w:t>
      </w:r>
      <w:r w:rsidR="00B25A14" w:rsidRPr="00034A59">
        <w:t xml:space="preserve"> recommend</w:t>
      </w:r>
      <w:r w:rsidRPr="00034A59">
        <w:t>ed</w:t>
      </w:r>
      <w:r w:rsidR="00B25A14" w:rsidRPr="00034A59">
        <w:t xml:space="preserve"> that </w:t>
      </w:r>
      <w:r w:rsidRPr="00034A59">
        <w:t>the school</w:t>
      </w:r>
      <w:r w:rsidR="00B25A14" w:rsidRPr="00034A59">
        <w:rPr>
          <w:color w:val="5A5B5B"/>
        </w:rPr>
        <w:t xml:space="preserve"> </w:t>
      </w:r>
      <w:hyperlink r:id="rId114" w:history="1">
        <w:r w:rsidR="00B25A14" w:rsidRPr="00034A59">
          <w:rPr>
            <w:rStyle w:val="Hyperlink"/>
          </w:rPr>
          <w:t>register</w:t>
        </w:r>
        <w:r w:rsidRPr="00034A59">
          <w:rPr>
            <w:rStyle w:val="Hyperlink"/>
          </w:rPr>
          <w:t>s</w:t>
        </w:r>
        <w:r w:rsidR="00B25A14" w:rsidRPr="00034A59">
          <w:rPr>
            <w:rStyle w:val="Hyperlink"/>
          </w:rPr>
          <w:t xml:space="preserve"> for alerts</w:t>
        </w:r>
      </w:hyperlink>
      <w:r w:rsidR="00B25A14" w:rsidRPr="00034A59">
        <w:t xml:space="preserve"> to automatically receive notification when the manual is updated. </w:t>
      </w:r>
      <w:r w:rsidRPr="00034A59">
        <w:t>The school</w:t>
      </w:r>
      <w:r w:rsidR="00B25A14" w:rsidRPr="00034A59">
        <w:t xml:space="preserve"> can also </w:t>
      </w:r>
      <w:hyperlink r:id="rId115" w:history="1">
        <w:r w:rsidR="00B25A14" w:rsidRPr="00034A59">
          <w:rPr>
            <w:rStyle w:val="Hyperlink"/>
          </w:rPr>
          <w:t>subscribe</w:t>
        </w:r>
      </w:hyperlink>
      <w:r w:rsidR="00B25A14" w:rsidRPr="00034A59">
        <w:t xml:space="preserve"> to receive free Policy Briefings or Practice Guides.</w:t>
      </w:r>
    </w:p>
    <w:p w14:paraId="177584D4" w14:textId="77777777" w:rsidR="00B25A14" w:rsidRPr="00034A59" w:rsidRDefault="00B25A14" w:rsidP="00E23EC0">
      <w:pPr>
        <w:ind w:left="567"/>
        <w:jc w:val="both"/>
        <w:rPr>
          <w:rFonts w:ascii="Arial" w:hAnsi="Arial" w:cs="Arial"/>
          <w:sz w:val="18"/>
          <w:szCs w:val="18"/>
        </w:rPr>
      </w:pPr>
    </w:p>
    <w:p w14:paraId="127571D0" w14:textId="058171EB" w:rsidR="00B25A14" w:rsidRPr="00034A59" w:rsidRDefault="00B25A14" w:rsidP="00E23EC0">
      <w:pPr>
        <w:pStyle w:val="Default"/>
        <w:ind w:left="567"/>
        <w:jc w:val="both"/>
      </w:pPr>
      <w:r w:rsidRPr="00034A59">
        <w:rPr>
          <w:color w:val="auto"/>
        </w:rPr>
        <w:t xml:space="preserve">We take account of local supporting </w:t>
      </w:r>
      <w:r w:rsidR="00CA2280" w:rsidRPr="00034A59">
        <w:rPr>
          <w:color w:val="auto"/>
        </w:rPr>
        <w:t>pathway</w:t>
      </w:r>
      <w:r w:rsidRPr="00034A59">
        <w:rPr>
          <w:color w:val="auto"/>
        </w:rPr>
        <w:t xml:space="preserve"> guidance</w:t>
      </w:r>
      <w:r w:rsidR="00CA2280" w:rsidRPr="00034A59">
        <w:rPr>
          <w:color w:val="auto"/>
        </w:rPr>
        <w:t xml:space="preserve"> </w:t>
      </w:r>
      <w:r w:rsidRPr="00034A59">
        <w:t xml:space="preserve">and additional policies from Salford Safeguarding Children’s </w:t>
      </w:r>
      <w:r w:rsidR="00FB3634" w:rsidRPr="00034A59">
        <w:t>Partnership</w:t>
      </w:r>
      <w:r w:rsidR="00CA2280" w:rsidRPr="00034A59">
        <w:t>.</w:t>
      </w:r>
      <w:r w:rsidRPr="00034A59">
        <w:t xml:space="preserve"> </w:t>
      </w:r>
    </w:p>
    <w:p w14:paraId="3E9C0643" w14:textId="77777777" w:rsidR="00B25A14" w:rsidRPr="00034A59" w:rsidRDefault="00B25A14" w:rsidP="00E23EC0">
      <w:pPr>
        <w:pStyle w:val="Default"/>
        <w:ind w:left="567"/>
      </w:pPr>
    </w:p>
    <w:p w14:paraId="02A9200B" w14:textId="77777777" w:rsidR="00B25A14" w:rsidRPr="00034A59" w:rsidRDefault="0001013D" w:rsidP="004925D5">
      <w:pPr>
        <w:ind w:firstLine="567"/>
        <w:jc w:val="both"/>
      </w:pPr>
      <w:hyperlink r:id="rId116" w:history="1">
        <w:r w:rsidR="004925D5" w:rsidRPr="00034A59">
          <w:rPr>
            <w:rStyle w:val="Hyperlink"/>
            <w:rFonts w:ascii="Arial" w:hAnsi="Arial" w:cs="Arial"/>
            <w:sz w:val="24"/>
            <w:szCs w:val="24"/>
          </w:rPr>
          <w:t>https://safeguardingchildren.salford.gov.uk</w:t>
        </w:r>
      </w:hyperlink>
      <w:r w:rsidR="004925D5" w:rsidRPr="00034A59">
        <w:t xml:space="preserve"> /</w:t>
      </w:r>
    </w:p>
    <w:p w14:paraId="2D3F0875" w14:textId="77777777" w:rsidR="004925D5" w:rsidRPr="0005748E" w:rsidRDefault="004925D5" w:rsidP="004925D5">
      <w:pPr>
        <w:ind w:firstLine="567"/>
        <w:jc w:val="both"/>
        <w:rPr>
          <w:rFonts w:ascii="Arial" w:hAnsi="Arial" w:cs="Arial"/>
          <w:sz w:val="24"/>
          <w:szCs w:val="24"/>
        </w:rPr>
      </w:pPr>
    </w:p>
    <w:p w14:paraId="0FAAE7B8" w14:textId="1C0B99A1" w:rsidR="0085145C" w:rsidRPr="0005748E" w:rsidRDefault="00350A73" w:rsidP="008C0602">
      <w:pPr>
        <w:pStyle w:val="ListParagraph"/>
        <w:numPr>
          <w:ilvl w:val="1"/>
          <w:numId w:val="26"/>
        </w:numPr>
        <w:tabs>
          <w:tab w:val="left" w:pos="567"/>
        </w:tabs>
        <w:spacing w:before="100"/>
        <w:ind w:hanging="644"/>
        <w:jc w:val="both"/>
        <w:rPr>
          <w:rStyle w:val="Hyperlink"/>
          <w:rFonts w:ascii="Arial" w:eastAsia="Arial" w:hAnsi="Arial" w:cs="Arial"/>
          <w:color w:val="auto"/>
          <w:sz w:val="24"/>
          <w:szCs w:val="24"/>
        </w:rPr>
      </w:pPr>
      <w:r w:rsidRPr="0005748E">
        <w:rPr>
          <w:rFonts w:ascii="Arial" w:hAnsi="Arial" w:cs="Arial"/>
          <w:sz w:val="24"/>
          <w:szCs w:val="24"/>
        </w:rPr>
        <w:t>(Suggestion)</w:t>
      </w:r>
      <w:r w:rsidR="00B60A2C" w:rsidRPr="0005748E">
        <w:rPr>
          <w:rFonts w:ascii="Arial" w:hAnsi="Arial" w:cs="Arial"/>
          <w:sz w:val="24"/>
          <w:szCs w:val="24"/>
        </w:rPr>
        <w:t xml:space="preserve"> </w:t>
      </w:r>
      <w:r w:rsidR="00953FCC" w:rsidRPr="0005748E">
        <w:rPr>
          <w:rFonts w:ascii="Arial" w:hAnsi="Arial" w:cs="Arial"/>
          <w:sz w:val="24"/>
          <w:szCs w:val="24"/>
        </w:rPr>
        <w:t>‘</w:t>
      </w:r>
      <w:r w:rsidR="00B60A2C" w:rsidRPr="0005748E">
        <w:rPr>
          <w:rFonts w:ascii="Arial" w:hAnsi="Arial" w:cs="Arial"/>
          <w:sz w:val="24"/>
          <w:szCs w:val="24"/>
        </w:rPr>
        <w:t xml:space="preserve">It is very important that practitioners intervene as early as possible if a child </w:t>
      </w:r>
      <w:r w:rsidR="00B60A2C" w:rsidRPr="005D5577">
        <w:rPr>
          <w:rFonts w:ascii="Arial" w:hAnsi="Arial" w:cs="Arial"/>
          <w:sz w:val="24"/>
          <w:szCs w:val="24"/>
        </w:rPr>
        <w:t>or young person has additional needs</w:t>
      </w:r>
      <w:r w:rsidR="005661A8" w:rsidRPr="005D5577">
        <w:rPr>
          <w:rFonts w:ascii="Arial" w:hAnsi="Arial" w:cs="Arial"/>
          <w:sz w:val="24"/>
          <w:szCs w:val="24"/>
        </w:rPr>
        <w:t>,</w:t>
      </w:r>
      <w:r w:rsidR="00B60A2C" w:rsidRPr="005D5577">
        <w:rPr>
          <w:rFonts w:ascii="Arial" w:hAnsi="Arial" w:cs="Arial"/>
          <w:sz w:val="24"/>
          <w:szCs w:val="24"/>
        </w:rPr>
        <w:t xml:space="preserve"> and services can help in meeting these needs. </w:t>
      </w:r>
      <w:r w:rsidR="00FB3634" w:rsidRPr="005D5577">
        <w:rPr>
          <w:rFonts w:ascii="Arial" w:hAnsi="Arial" w:cs="Arial"/>
          <w:sz w:val="24"/>
          <w:szCs w:val="24"/>
        </w:rPr>
        <w:t xml:space="preserve">All staff </w:t>
      </w:r>
      <w:r w:rsidR="00D64B9E" w:rsidRPr="005D5577">
        <w:rPr>
          <w:rFonts w:ascii="Arial" w:hAnsi="Arial" w:cs="Arial"/>
          <w:sz w:val="24"/>
          <w:szCs w:val="24"/>
        </w:rPr>
        <w:t>will</w:t>
      </w:r>
      <w:r w:rsidR="00FB3634" w:rsidRPr="005D5577">
        <w:rPr>
          <w:rFonts w:ascii="Arial" w:hAnsi="Arial" w:cs="Arial"/>
          <w:sz w:val="24"/>
          <w:szCs w:val="24"/>
        </w:rPr>
        <w:t xml:space="preserve"> be prepared to identify children who may benefit from early help. Early help means providing support as soon as a problem emerges at any point in a child’s life, from the foundation years through to the teenage years. Such</w:t>
      </w:r>
      <w:r w:rsidR="00B60A2C" w:rsidRPr="005D5577">
        <w:rPr>
          <w:rFonts w:ascii="Arial" w:hAnsi="Arial" w:cs="Arial"/>
          <w:sz w:val="24"/>
          <w:szCs w:val="24"/>
        </w:rPr>
        <w:t xml:space="preserve"> action can help prevent problems becoming child protection concerns. </w:t>
      </w:r>
      <w:r w:rsidR="4A1D514E" w:rsidRPr="00CF66AB">
        <w:rPr>
          <w:rFonts w:ascii="Arial" w:eastAsia="Arial" w:hAnsi="Arial" w:cs="Arial"/>
          <w:sz w:val="24"/>
          <w:szCs w:val="24"/>
        </w:rPr>
        <w:t>All school staff are given access to training around Early Help and Early Help Assessments to help them to identify the correct support for families and children.</w:t>
      </w:r>
      <w:r w:rsidR="005D5577" w:rsidRPr="00CF66AB">
        <w:rPr>
          <w:rFonts w:ascii="Arial" w:eastAsia="Arial" w:hAnsi="Arial" w:cs="Arial"/>
          <w:sz w:val="24"/>
          <w:szCs w:val="24"/>
        </w:rPr>
        <w:t xml:space="preserve"> </w:t>
      </w:r>
      <w:r w:rsidR="419EE937" w:rsidRPr="00CF66AB">
        <w:rPr>
          <w:rFonts w:ascii="Arial" w:eastAsia="Arial" w:hAnsi="Arial" w:cs="Arial"/>
          <w:sz w:val="24"/>
          <w:szCs w:val="24"/>
        </w:rPr>
        <w:t xml:space="preserve"> For more </w:t>
      </w:r>
      <w:r w:rsidR="005D5577" w:rsidRPr="00CF66AB">
        <w:rPr>
          <w:rFonts w:ascii="Arial" w:eastAsia="Arial" w:hAnsi="Arial" w:cs="Arial"/>
          <w:sz w:val="24"/>
          <w:szCs w:val="24"/>
        </w:rPr>
        <w:t>information regarding</w:t>
      </w:r>
      <w:r w:rsidR="419EE937" w:rsidRPr="00CF66AB">
        <w:rPr>
          <w:rFonts w:ascii="Arial" w:eastAsia="Arial" w:hAnsi="Arial" w:cs="Arial"/>
          <w:sz w:val="24"/>
          <w:szCs w:val="24"/>
        </w:rPr>
        <w:t xml:space="preserve"> the Early Help Service and Assessment go to </w:t>
      </w:r>
      <w:hyperlink r:id="rId117">
        <w:r w:rsidR="419EE937" w:rsidRPr="00CF66AB">
          <w:rPr>
            <w:rStyle w:val="Hyperlink"/>
            <w:rFonts w:ascii="Arial" w:eastAsia="Arial" w:hAnsi="Arial" w:cs="Arial"/>
            <w:color w:val="auto"/>
            <w:sz w:val="24"/>
            <w:szCs w:val="24"/>
          </w:rPr>
          <w:t>Early Help | Partners in Salford</w:t>
        </w:r>
      </w:hyperlink>
    </w:p>
    <w:p w14:paraId="52E78420" w14:textId="77777777" w:rsidR="007C2B4E" w:rsidRPr="00034A59" w:rsidRDefault="007C2B4E" w:rsidP="00256044">
      <w:pPr>
        <w:tabs>
          <w:tab w:val="left" w:pos="567"/>
        </w:tabs>
        <w:ind w:left="567" w:hanging="567"/>
        <w:jc w:val="both"/>
        <w:rPr>
          <w:rFonts w:ascii="Arial" w:hAnsi="Arial" w:cs="Arial"/>
          <w:iCs/>
          <w:sz w:val="18"/>
          <w:szCs w:val="18"/>
        </w:rPr>
      </w:pPr>
    </w:p>
    <w:p w14:paraId="16C4A06F" w14:textId="2CD2B29B" w:rsidR="007C2B4E" w:rsidRPr="001949CB" w:rsidRDefault="004F6952" w:rsidP="008C0602">
      <w:pPr>
        <w:pStyle w:val="ListParagraph"/>
        <w:numPr>
          <w:ilvl w:val="1"/>
          <w:numId w:val="26"/>
        </w:numPr>
        <w:tabs>
          <w:tab w:val="left" w:pos="567"/>
        </w:tabs>
        <w:ind w:hanging="644"/>
        <w:jc w:val="both"/>
        <w:rPr>
          <w:rFonts w:ascii="Arial" w:hAnsi="Arial" w:cs="Arial"/>
          <w:sz w:val="24"/>
          <w:szCs w:val="24"/>
        </w:rPr>
      </w:pPr>
      <w:r w:rsidRPr="64DBB137">
        <w:rPr>
          <w:rFonts w:ascii="Arial" w:hAnsi="Arial" w:cs="Arial"/>
          <w:sz w:val="24"/>
          <w:szCs w:val="24"/>
        </w:rPr>
        <w:t xml:space="preserve">(Suggestion) </w:t>
      </w:r>
      <w:r w:rsidR="00953FCC" w:rsidRPr="64DBB137">
        <w:rPr>
          <w:rFonts w:ascii="Arial" w:hAnsi="Arial" w:cs="Arial"/>
          <w:sz w:val="24"/>
          <w:szCs w:val="24"/>
        </w:rPr>
        <w:t>‘</w:t>
      </w:r>
      <w:r w:rsidRPr="64DBB137">
        <w:rPr>
          <w:rFonts w:ascii="Arial" w:hAnsi="Arial" w:cs="Arial"/>
          <w:sz w:val="24"/>
          <w:szCs w:val="24"/>
        </w:rPr>
        <w:t>The Anti-Bullying Policy ensures that we foster a culture of safety throughout the school where children and young people are able to alert us to any incidents of bullying</w:t>
      </w:r>
      <w:r w:rsidR="00EF60BE" w:rsidRPr="64DBB137">
        <w:rPr>
          <w:rFonts w:ascii="Arial" w:hAnsi="Arial" w:cs="Arial"/>
          <w:sz w:val="24"/>
          <w:szCs w:val="24"/>
        </w:rPr>
        <w:t xml:space="preserve">, </w:t>
      </w:r>
      <w:r w:rsidR="009943D0" w:rsidRPr="00CF66AB">
        <w:rPr>
          <w:rFonts w:ascii="Arial" w:hAnsi="Arial" w:cs="Arial"/>
          <w:sz w:val="24"/>
          <w:szCs w:val="24"/>
        </w:rPr>
        <w:t>cyberbullying</w:t>
      </w:r>
      <w:r w:rsidR="00EF60BE" w:rsidRPr="00CF66AB">
        <w:rPr>
          <w:rFonts w:ascii="Arial" w:hAnsi="Arial" w:cs="Arial"/>
          <w:sz w:val="24"/>
          <w:szCs w:val="24"/>
        </w:rPr>
        <w:t xml:space="preserve">, prejudice-based and discriminatory bullying </w:t>
      </w:r>
      <w:r w:rsidRPr="64DBB137">
        <w:rPr>
          <w:rFonts w:ascii="Arial" w:hAnsi="Arial" w:cs="Arial"/>
          <w:color w:val="2F5496" w:themeColor="accent1" w:themeShade="BF"/>
          <w:sz w:val="24"/>
          <w:szCs w:val="24"/>
        </w:rPr>
        <w:t>a</w:t>
      </w:r>
      <w:r w:rsidRPr="64DBB137">
        <w:rPr>
          <w:rFonts w:ascii="Arial" w:hAnsi="Arial" w:cs="Arial"/>
          <w:sz w:val="24"/>
          <w:szCs w:val="24"/>
        </w:rPr>
        <w:t>nd be confident that they will be dealt with effectively. The Anti Bullying Policy also enables us to prevent issues escalating to safeguarding concerns.</w:t>
      </w:r>
      <w:r w:rsidR="00953FCC" w:rsidRPr="64DBB137">
        <w:rPr>
          <w:rFonts w:ascii="Arial" w:hAnsi="Arial" w:cs="Arial"/>
          <w:sz w:val="24"/>
          <w:szCs w:val="24"/>
        </w:rPr>
        <w:t>’</w:t>
      </w:r>
      <w:r w:rsidRPr="64DBB137">
        <w:rPr>
          <w:rFonts w:ascii="Arial" w:hAnsi="Arial" w:cs="Arial"/>
          <w:sz w:val="24"/>
          <w:szCs w:val="24"/>
        </w:rPr>
        <w:t xml:space="preserve"> </w:t>
      </w:r>
    </w:p>
    <w:p w14:paraId="104B8FE1" w14:textId="77777777" w:rsidR="007C2B4E" w:rsidRPr="00034A59" w:rsidRDefault="007C2B4E" w:rsidP="007D516C">
      <w:pPr>
        <w:tabs>
          <w:tab w:val="left" w:pos="567"/>
        </w:tabs>
        <w:jc w:val="both"/>
        <w:rPr>
          <w:rFonts w:ascii="Arial" w:hAnsi="Arial" w:cs="Arial"/>
          <w:sz w:val="24"/>
          <w:szCs w:val="24"/>
        </w:rPr>
      </w:pPr>
    </w:p>
    <w:p w14:paraId="3DDB5E24" w14:textId="77777777" w:rsidR="00FC5BA6" w:rsidRPr="00034A59" w:rsidRDefault="00FC5BA6" w:rsidP="00256044">
      <w:pPr>
        <w:tabs>
          <w:tab w:val="left" w:pos="567"/>
        </w:tabs>
        <w:ind w:left="567" w:hanging="567"/>
        <w:jc w:val="both"/>
        <w:rPr>
          <w:rFonts w:ascii="Arial" w:hAnsi="Arial" w:cs="Arial"/>
          <w:sz w:val="24"/>
          <w:szCs w:val="24"/>
        </w:rPr>
      </w:pPr>
    </w:p>
    <w:p w14:paraId="23B755C9" w14:textId="77777777" w:rsidR="007C2B4E" w:rsidRPr="00034A59" w:rsidRDefault="00040F30" w:rsidP="00256044">
      <w:pPr>
        <w:tabs>
          <w:tab w:val="left" w:pos="567"/>
        </w:tabs>
        <w:ind w:left="567" w:hanging="567"/>
        <w:jc w:val="both"/>
        <w:rPr>
          <w:rFonts w:ascii="Arial" w:hAnsi="Arial" w:cs="Arial"/>
          <w:b/>
          <w:sz w:val="24"/>
          <w:szCs w:val="24"/>
        </w:rPr>
      </w:pPr>
      <w:r w:rsidRPr="00034A59">
        <w:rPr>
          <w:rFonts w:ascii="Arial" w:hAnsi="Arial" w:cs="Arial"/>
          <w:b/>
          <w:sz w:val="24"/>
          <w:szCs w:val="24"/>
        </w:rPr>
        <w:t>5</w:t>
      </w:r>
      <w:r w:rsidR="00B60A2C" w:rsidRPr="00034A59">
        <w:rPr>
          <w:rFonts w:ascii="Arial" w:hAnsi="Arial" w:cs="Arial"/>
          <w:b/>
          <w:sz w:val="24"/>
          <w:szCs w:val="24"/>
        </w:rPr>
        <w:t xml:space="preserve">. </w:t>
      </w:r>
      <w:r w:rsidR="00B60A2C" w:rsidRPr="00034A59">
        <w:rPr>
          <w:rFonts w:ascii="Arial" w:hAnsi="Arial" w:cs="Arial"/>
          <w:b/>
          <w:sz w:val="24"/>
          <w:szCs w:val="24"/>
        </w:rPr>
        <w:tab/>
        <w:t>Procedures – Child Protection</w:t>
      </w:r>
    </w:p>
    <w:p w14:paraId="4B62B72B" w14:textId="77777777" w:rsidR="007C2B4E" w:rsidRPr="00034A59" w:rsidRDefault="007C2B4E" w:rsidP="00256044">
      <w:pPr>
        <w:tabs>
          <w:tab w:val="left" w:pos="567"/>
        </w:tabs>
        <w:ind w:left="567" w:hanging="567"/>
        <w:jc w:val="both"/>
        <w:rPr>
          <w:rFonts w:ascii="Arial" w:hAnsi="Arial" w:cs="Arial"/>
          <w:sz w:val="18"/>
          <w:szCs w:val="18"/>
        </w:rPr>
      </w:pPr>
    </w:p>
    <w:p w14:paraId="2519BA79" w14:textId="77777777" w:rsidR="007C2B4E" w:rsidRPr="00034A59" w:rsidRDefault="00B60A2C" w:rsidP="008C0602">
      <w:pPr>
        <w:pStyle w:val="ListParagraph"/>
        <w:numPr>
          <w:ilvl w:val="1"/>
          <w:numId w:val="27"/>
        </w:numPr>
        <w:tabs>
          <w:tab w:val="left" w:pos="567"/>
        </w:tabs>
        <w:ind w:left="567" w:hanging="567"/>
        <w:jc w:val="both"/>
        <w:rPr>
          <w:rFonts w:ascii="Arial" w:hAnsi="Arial" w:cs="Arial"/>
          <w:sz w:val="24"/>
          <w:szCs w:val="24"/>
        </w:rPr>
      </w:pPr>
      <w:r w:rsidRPr="00034A59">
        <w:rPr>
          <w:rFonts w:ascii="Arial" w:hAnsi="Arial" w:cs="Arial"/>
          <w:sz w:val="24"/>
          <w:szCs w:val="24"/>
        </w:rPr>
        <w:t xml:space="preserve">(Suggestion) </w:t>
      </w:r>
      <w:r w:rsidR="00350A73" w:rsidRPr="00034A59">
        <w:rPr>
          <w:rFonts w:ascii="Arial" w:hAnsi="Arial" w:cs="Arial"/>
          <w:sz w:val="24"/>
          <w:szCs w:val="24"/>
        </w:rPr>
        <w:t xml:space="preserve">‘Where it is </w:t>
      </w:r>
      <w:r w:rsidR="0085145C" w:rsidRPr="00034A59">
        <w:rPr>
          <w:rFonts w:ascii="Arial" w:hAnsi="Arial" w:cs="Arial"/>
          <w:sz w:val="24"/>
          <w:szCs w:val="24"/>
        </w:rPr>
        <w:t xml:space="preserve">identified </w:t>
      </w:r>
      <w:r w:rsidR="00350A73" w:rsidRPr="00034A59">
        <w:rPr>
          <w:rFonts w:ascii="Arial" w:hAnsi="Arial" w:cs="Arial"/>
          <w:sz w:val="24"/>
          <w:szCs w:val="24"/>
        </w:rPr>
        <w:t>that a child is suffering from, or is at risk of significant harm, we will follow the</w:t>
      </w:r>
      <w:r w:rsidR="00BB25EF" w:rsidRPr="00034A59">
        <w:rPr>
          <w:rFonts w:ascii="Arial" w:hAnsi="Arial" w:cs="Arial"/>
          <w:sz w:val="24"/>
          <w:szCs w:val="24"/>
        </w:rPr>
        <w:t xml:space="preserve"> child protection procedur</w:t>
      </w:r>
      <w:r w:rsidR="00783DF2" w:rsidRPr="00034A59">
        <w:rPr>
          <w:rFonts w:ascii="Arial" w:hAnsi="Arial" w:cs="Arial"/>
          <w:sz w:val="24"/>
          <w:szCs w:val="24"/>
        </w:rPr>
        <w:t xml:space="preserve">es set out by </w:t>
      </w:r>
      <w:r w:rsidR="00EA32AB" w:rsidRPr="00034A59">
        <w:rPr>
          <w:rFonts w:ascii="Arial" w:hAnsi="Arial" w:cs="Arial"/>
          <w:sz w:val="24"/>
          <w:szCs w:val="24"/>
        </w:rPr>
        <w:t xml:space="preserve">the </w:t>
      </w:r>
      <w:r w:rsidR="001C2E08" w:rsidRPr="00034A59">
        <w:rPr>
          <w:rFonts w:ascii="Arial" w:hAnsi="Arial" w:cs="Arial"/>
          <w:sz w:val="24"/>
          <w:szCs w:val="24"/>
        </w:rPr>
        <w:t>Salford Safeguarding Children Partnership</w:t>
      </w:r>
    </w:p>
    <w:p w14:paraId="6713833B" w14:textId="77777777" w:rsidR="00EA32AB" w:rsidRPr="00034A59" w:rsidRDefault="00EA32AB" w:rsidP="00EA32AB">
      <w:pPr>
        <w:pStyle w:val="ListParagraph"/>
        <w:tabs>
          <w:tab w:val="left" w:pos="567"/>
        </w:tabs>
        <w:ind w:left="567"/>
        <w:jc w:val="both"/>
        <w:rPr>
          <w:rFonts w:ascii="Arial" w:hAnsi="Arial" w:cs="Arial"/>
          <w:sz w:val="24"/>
          <w:szCs w:val="24"/>
        </w:rPr>
      </w:pPr>
    </w:p>
    <w:p w14:paraId="729E4F03" w14:textId="351061E9" w:rsidR="007C2B4E" w:rsidRPr="00034A59" w:rsidRDefault="00BB25EF" w:rsidP="008C0602">
      <w:pPr>
        <w:pStyle w:val="ListParagraph"/>
        <w:numPr>
          <w:ilvl w:val="1"/>
          <w:numId w:val="27"/>
        </w:numPr>
        <w:tabs>
          <w:tab w:val="left" w:pos="567"/>
        </w:tabs>
        <w:ind w:left="567" w:hanging="567"/>
        <w:jc w:val="both"/>
        <w:rPr>
          <w:rFonts w:ascii="Arial" w:hAnsi="Arial" w:cs="Arial"/>
          <w:sz w:val="24"/>
          <w:szCs w:val="24"/>
        </w:rPr>
      </w:pPr>
      <w:r w:rsidRPr="00034A59">
        <w:rPr>
          <w:rFonts w:ascii="Arial" w:hAnsi="Arial" w:cs="Arial"/>
          <w:sz w:val="24"/>
          <w:szCs w:val="24"/>
        </w:rPr>
        <w:t xml:space="preserve">In implementing the [add </w:t>
      </w:r>
      <w:r w:rsidR="00471E84" w:rsidRPr="00034A59">
        <w:rPr>
          <w:rFonts w:ascii="Arial" w:hAnsi="Arial" w:cs="Arial"/>
          <w:sz w:val="24"/>
          <w:szCs w:val="24"/>
        </w:rPr>
        <w:t xml:space="preserve">school </w:t>
      </w:r>
      <w:r w:rsidRPr="00034A59">
        <w:rPr>
          <w:rFonts w:ascii="Arial" w:hAnsi="Arial" w:cs="Arial"/>
          <w:sz w:val="24"/>
          <w:szCs w:val="24"/>
        </w:rPr>
        <w:t>name] School policies and procedures on Safeguarding and Child Protect</w:t>
      </w:r>
      <w:r w:rsidR="005E2B11" w:rsidRPr="00034A59">
        <w:rPr>
          <w:rFonts w:ascii="Arial" w:hAnsi="Arial" w:cs="Arial"/>
          <w:sz w:val="24"/>
          <w:szCs w:val="24"/>
        </w:rPr>
        <w:t xml:space="preserve">ion the following points </w:t>
      </w:r>
      <w:r w:rsidR="004715D7">
        <w:rPr>
          <w:rFonts w:ascii="Arial" w:hAnsi="Arial" w:cs="Arial"/>
          <w:sz w:val="24"/>
          <w:szCs w:val="24"/>
        </w:rPr>
        <w:t>will</w:t>
      </w:r>
      <w:r w:rsidRPr="00034A59">
        <w:rPr>
          <w:rFonts w:ascii="Arial" w:hAnsi="Arial" w:cs="Arial"/>
          <w:sz w:val="24"/>
          <w:szCs w:val="24"/>
        </w:rPr>
        <w:t xml:space="preserve"> be considered:</w:t>
      </w:r>
    </w:p>
    <w:p w14:paraId="3E4A2B76" w14:textId="77777777" w:rsidR="007C2B4E" w:rsidRPr="00034A59" w:rsidRDefault="007C2B4E" w:rsidP="64DBB137">
      <w:pPr>
        <w:tabs>
          <w:tab w:val="left" w:pos="567"/>
        </w:tabs>
        <w:ind w:left="567" w:hanging="567"/>
        <w:jc w:val="both"/>
        <w:rPr>
          <w:rFonts w:ascii="Arial" w:hAnsi="Arial" w:cs="Arial"/>
          <w:sz w:val="18"/>
          <w:szCs w:val="18"/>
        </w:rPr>
      </w:pPr>
    </w:p>
    <w:p w14:paraId="3E7233FF" w14:textId="7BD29353" w:rsidR="007C2B4E" w:rsidRPr="0080228F" w:rsidRDefault="00AC684F" w:rsidP="008C0602">
      <w:pPr>
        <w:numPr>
          <w:ilvl w:val="0"/>
          <w:numId w:val="5"/>
        </w:numPr>
        <w:tabs>
          <w:tab w:val="clear" w:pos="720"/>
          <w:tab w:val="num" w:pos="851"/>
        </w:tabs>
        <w:ind w:left="851" w:hanging="284"/>
        <w:jc w:val="both"/>
        <w:rPr>
          <w:rFonts w:ascii="Arial" w:hAnsi="Arial" w:cs="Arial"/>
          <w:sz w:val="24"/>
          <w:szCs w:val="24"/>
        </w:rPr>
      </w:pPr>
      <w:r w:rsidRPr="2BC1F875">
        <w:rPr>
          <w:rFonts w:ascii="Arial" w:hAnsi="Arial" w:cs="Arial"/>
          <w:sz w:val="24"/>
          <w:szCs w:val="24"/>
        </w:rPr>
        <w:t xml:space="preserve">The </w:t>
      </w:r>
      <w:r w:rsidR="0080473C" w:rsidRPr="2BC1F875">
        <w:rPr>
          <w:rFonts w:ascii="Arial" w:hAnsi="Arial" w:cs="Arial"/>
          <w:sz w:val="24"/>
          <w:szCs w:val="24"/>
        </w:rPr>
        <w:t>Designated Safeguarding Lead</w:t>
      </w:r>
      <w:r w:rsidRPr="2BC1F875">
        <w:rPr>
          <w:rFonts w:ascii="Arial" w:hAnsi="Arial" w:cs="Arial"/>
          <w:sz w:val="24"/>
          <w:szCs w:val="24"/>
        </w:rPr>
        <w:t xml:space="preserve"> will ensure that the policies relating to safeguarding will be implemented and </w:t>
      </w:r>
      <w:r w:rsidR="00350A73" w:rsidRPr="2BC1F875">
        <w:rPr>
          <w:rFonts w:ascii="Arial" w:hAnsi="Arial" w:cs="Arial"/>
          <w:sz w:val="24"/>
          <w:szCs w:val="24"/>
        </w:rPr>
        <w:t>monitored</w:t>
      </w:r>
      <w:r w:rsidRPr="2BC1F875">
        <w:rPr>
          <w:rFonts w:ascii="Arial" w:hAnsi="Arial" w:cs="Arial"/>
          <w:sz w:val="24"/>
          <w:szCs w:val="24"/>
        </w:rPr>
        <w:t xml:space="preserve"> on an on-going basis with annual</w:t>
      </w:r>
      <w:r w:rsidR="0080473C" w:rsidRPr="2BC1F875">
        <w:rPr>
          <w:rFonts w:ascii="Arial" w:hAnsi="Arial" w:cs="Arial"/>
          <w:sz w:val="24"/>
          <w:szCs w:val="24"/>
        </w:rPr>
        <w:t>,</w:t>
      </w:r>
      <w:r w:rsidRPr="2BC1F875">
        <w:rPr>
          <w:rFonts w:ascii="Arial" w:hAnsi="Arial" w:cs="Arial"/>
          <w:sz w:val="24"/>
          <w:szCs w:val="24"/>
        </w:rPr>
        <w:t xml:space="preserve"> </w:t>
      </w:r>
      <w:r w:rsidR="0080473C" w:rsidRPr="2BC1F875">
        <w:rPr>
          <w:rFonts w:ascii="Arial" w:hAnsi="Arial" w:cs="Arial"/>
          <w:sz w:val="24"/>
          <w:szCs w:val="24"/>
        </w:rPr>
        <w:t xml:space="preserve">(as a minimum), </w:t>
      </w:r>
      <w:r w:rsidRPr="2BC1F875">
        <w:rPr>
          <w:rFonts w:ascii="Arial" w:hAnsi="Arial" w:cs="Arial"/>
          <w:sz w:val="24"/>
          <w:szCs w:val="24"/>
        </w:rPr>
        <w:t>evaluation of effectiveness and review</w:t>
      </w:r>
      <w:r w:rsidR="0080473C">
        <w:t xml:space="preserve"> </w:t>
      </w:r>
      <w:r w:rsidR="0080473C" w:rsidRPr="2BC1F875">
        <w:rPr>
          <w:rFonts w:ascii="Arial" w:hAnsi="Arial" w:cs="Arial"/>
          <w:sz w:val="24"/>
          <w:szCs w:val="24"/>
        </w:rPr>
        <w:t>and procedures and implementation are updated and reviewed regularly</w:t>
      </w:r>
      <w:r w:rsidRPr="2BC1F875">
        <w:rPr>
          <w:rFonts w:ascii="Arial" w:hAnsi="Arial" w:cs="Arial"/>
          <w:sz w:val="24"/>
          <w:szCs w:val="24"/>
        </w:rPr>
        <w:t>.</w:t>
      </w:r>
      <w:r w:rsidR="00150B1D" w:rsidRPr="2BC1F875">
        <w:rPr>
          <w:rFonts w:ascii="Arial" w:hAnsi="Arial" w:cs="Arial"/>
          <w:sz w:val="24"/>
          <w:szCs w:val="24"/>
        </w:rPr>
        <w:t xml:space="preserve"> The Review will be presented as an annual </w:t>
      </w:r>
      <w:r w:rsidR="005E2B11" w:rsidRPr="2BC1F875">
        <w:rPr>
          <w:rFonts w:ascii="Arial" w:hAnsi="Arial" w:cs="Arial"/>
          <w:sz w:val="24"/>
          <w:szCs w:val="24"/>
        </w:rPr>
        <w:t>item</w:t>
      </w:r>
      <w:r w:rsidR="00150B1D" w:rsidRPr="2BC1F875">
        <w:rPr>
          <w:rFonts w:ascii="Arial" w:hAnsi="Arial" w:cs="Arial"/>
          <w:sz w:val="24"/>
          <w:szCs w:val="24"/>
        </w:rPr>
        <w:t xml:space="preserve"> to the </w:t>
      </w:r>
      <w:r w:rsidR="006446BF" w:rsidRPr="2BC1F875">
        <w:rPr>
          <w:rFonts w:ascii="Arial" w:hAnsi="Arial" w:cs="Arial"/>
          <w:sz w:val="24"/>
          <w:szCs w:val="24"/>
        </w:rPr>
        <w:t>Governing</w:t>
      </w:r>
      <w:r w:rsidR="00150B1D" w:rsidRPr="2BC1F875">
        <w:rPr>
          <w:rFonts w:ascii="Arial" w:hAnsi="Arial" w:cs="Arial"/>
          <w:sz w:val="24"/>
          <w:szCs w:val="24"/>
        </w:rPr>
        <w:t xml:space="preserve"> </w:t>
      </w:r>
      <w:r w:rsidR="006446BF" w:rsidRPr="2BC1F875">
        <w:rPr>
          <w:rFonts w:ascii="Arial" w:hAnsi="Arial" w:cs="Arial"/>
          <w:sz w:val="24"/>
          <w:szCs w:val="24"/>
        </w:rPr>
        <w:t>Board</w:t>
      </w:r>
      <w:r w:rsidR="00150B1D" w:rsidRPr="2BC1F875">
        <w:rPr>
          <w:rFonts w:ascii="Arial" w:hAnsi="Arial" w:cs="Arial"/>
          <w:sz w:val="24"/>
          <w:szCs w:val="24"/>
        </w:rPr>
        <w:t>.</w:t>
      </w:r>
    </w:p>
    <w:p w14:paraId="3E418737" w14:textId="77777777" w:rsidR="00D411EF" w:rsidRPr="00034A59" w:rsidRDefault="00D411EF" w:rsidP="64DBB137">
      <w:pPr>
        <w:ind w:left="851"/>
        <w:jc w:val="both"/>
        <w:rPr>
          <w:rFonts w:ascii="Arial" w:hAnsi="Arial" w:cs="Arial"/>
          <w:color w:val="2F5496" w:themeColor="accent1" w:themeShade="BF"/>
          <w:sz w:val="24"/>
          <w:szCs w:val="24"/>
        </w:rPr>
      </w:pPr>
    </w:p>
    <w:p w14:paraId="72ED310E" w14:textId="77777777" w:rsidR="00783DF2" w:rsidRPr="00034A59" w:rsidRDefault="002623A2" w:rsidP="008C0602">
      <w:pPr>
        <w:numPr>
          <w:ilvl w:val="0"/>
          <w:numId w:val="5"/>
        </w:numPr>
        <w:tabs>
          <w:tab w:val="clear" w:pos="720"/>
          <w:tab w:val="num" w:pos="851"/>
        </w:tabs>
        <w:ind w:left="851" w:hanging="284"/>
        <w:jc w:val="both"/>
        <w:rPr>
          <w:rFonts w:ascii="Arial" w:hAnsi="Arial" w:cs="Arial"/>
          <w:bCs/>
          <w:iCs/>
          <w:sz w:val="24"/>
          <w:szCs w:val="24"/>
        </w:rPr>
      </w:pPr>
      <w:r w:rsidRPr="2BC1F875">
        <w:rPr>
          <w:rFonts w:ascii="Arial" w:hAnsi="Arial" w:cs="Arial"/>
          <w:sz w:val="24"/>
          <w:szCs w:val="24"/>
        </w:rPr>
        <w:t xml:space="preserve">All staff will be aware that safeguarding incidents and/or behaviours can be associated with factors outside the school and/or can occur between children outside of these environments. All staff will consider whether children are at risk of abuse or exploitation in situations outside their families. Extra-familial harms take a variety of different forms and children can be vulnerable to multiple harms including (but not limited to) sexual exploitation, criminal exploitation, and serious youth violence.  </w:t>
      </w:r>
      <w:r w:rsidR="00783DF2" w:rsidRPr="2BC1F875">
        <w:rPr>
          <w:rFonts w:ascii="Arial" w:hAnsi="Arial" w:cs="Arial"/>
          <w:sz w:val="24"/>
          <w:szCs w:val="24"/>
        </w:rPr>
        <w:t xml:space="preserve">All staff and governors will be kept informed about the Contextual Safeguarding approaches the school is </w:t>
      </w:r>
      <w:r w:rsidR="00471E84" w:rsidRPr="2BC1F875">
        <w:rPr>
          <w:rFonts w:ascii="Arial" w:hAnsi="Arial" w:cs="Arial"/>
          <w:sz w:val="24"/>
          <w:szCs w:val="24"/>
        </w:rPr>
        <w:t>deploying</w:t>
      </w:r>
      <w:r w:rsidR="00783DF2" w:rsidRPr="2BC1F875">
        <w:rPr>
          <w:rFonts w:ascii="Arial" w:hAnsi="Arial" w:cs="Arial"/>
          <w:sz w:val="24"/>
          <w:szCs w:val="24"/>
        </w:rPr>
        <w:t xml:space="preserve"> to safeguard and protect </w:t>
      </w:r>
      <w:r w:rsidR="00783DF2" w:rsidRPr="2BC1F875">
        <w:rPr>
          <w:rFonts w:ascii="Arial" w:hAnsi="Arial" w:cs="Arial"/>
          <w:b/>
          <w:bCs/>
          <w:sz w:val="24"/>
          <w:szCs w:val="24"/>
          <w:u w:val="single"/>
        </w:rPr>
        <w:t>all</w:t>
      </w:r>
      <w:r w:rsidR="00783DF2" w:rsidRPr="2BC1F875">
        <w:rPr>
          <w:rFonts w:ascii="Arial" w:hAnsi="Arial" w:cs="Arial"/>
          <w:sz w:val="24"/>
          <w:szCs w:val="24"/>
        </w:rPr>
        <w:t xml:space="preserve"> pupils</w:t>
      </w:r>
      <w:r w:rsidR="00D411EF" w:rsidRPr="2BC1F875">
        <w:rPr>
          <w:rFonts w:ascii="Arial" w:hAnsi="Arial" w:cs="Arial"/>
          <w:sz w:val="24"/>
          <w:szCs w:val="24"/>
        </w:rPr>
        <w:t>, and especially the most at risk and vulnerable pupils within the school</w:t>
      </w:r>
      <w:r w:rsidR="00471E84" w:rsidRPr="2BC1F875">
        <w:rPr>
          <w:rFonts w:ascii="Arial" w:hAnsi="Arial" w:cs="Arial"/>
          <w:sz w:val="24"/>
          <w:szCs w:val="24"/>
        </w:rPr>
        <w:t>.</w:t>
      </w:r>
    </w:p>
    <w:p w14:paraId="107FCB64" w14:textId="77777777" w:rsidR="00FF35C9" w:rsidRPr="00034A59" w:rsidRDefault="00FF35C9" w:rsidP="00FF35C9">
      <w:pPr>
        <w:tabs>
          <w:tab w:val="num" w:pos="851"/>
        </w:tabs>
        <w:ind w:left="851" w:hanging="284"/>
        <w:jc w:val="both"/>
        <w:rPr>
          <w:rFonts w:ascii="Arial" w:hAnsi="Arial" w:cs="Arial"/>
          <w:bCs/>
          <w:iCs/>
          <w:sz w:val="18"/>
          <w:szCs w:val="18"/>
        </w:rPr>
      </w:pPr>
    </w:p>
    <w:p w14:paraId="11AA84FC" w14:textId="77777777" w:rsidR="007C2B4E" w:rsidRPr="00034A59" w:rsidRDefault="00150B1D" w:rsidP="008C0602">
      <w:pPr>
        <w:numPr>
          <w:ilvl w:val="0"/>
          <w:numId w:val="5"/>
        </w:numPr>
        <w:tabs>
          <w:tab w:val="clear" w:pos="720"/>
          <w:tab w:val="num" w:pos="851"/>
        </w:tabs>
        <w:ind w:left="851" w:hanging="284"/>
        <w:jc w:val="both"/>
        <w:rPr>
          <w:rFonts w:ascii="Arial" w:hAnsi="Arial" w:cs="Arial"/>
          <w:sz w:val="24"/>
          <w:szCs w:val="24"/>
        </w:rPr>
      </w:pPr>
      <w:r w:rsidRPr="2BC1F875">
        <w:rPr>
          <w:rFonts w:ascii="Arial" w:hAnsi="Arial" w:cs="Arial"/>
          <w:sz w:val="24"/>
          <w:szCs w:val="24"/>
        </w:rPr>
        <w:t xml:space="preserve">All </w:t>
      </w:r>
      <w:r w:rsidR="00350A73" w:rsidRPr="2BC1F875">
        <w:rPr>
          <w:rFonts w:ascii="Arial" w:hAnsi="Arial" w:cs="Arial"/>
          <w:sz w:val="24"/>
          <w:szCs w:val="24"/>
        </w:rPr>
        <w:t>staff</w:t>
      </w:r>
      <w:r w:rsidRPr="2BC1F875">
        <w:rPr>
          <w:rFonts w:ascii="Arial" w:hAnsi="Arial" w:cs="Arial"/>
          <w:sz w:val="24"/>
          <w:szCs w:val="24"/>
        </w:rPr>
        <w:t xml:space="preserve"> and governors will</w:t>
      </w:r>
      <w:r w:rsidR="00350A73" w:rsidRPr="2BC1F875">
        <w:rPr>
          <w:rFonts w:ascii="Arial" w:hAnsi="Arial" w:cs="Arial"/>
          <w:sz w:val="24"/>
          <w:szCs w:val="24"/>
        </w:rPr>
        <w:t xml:space="preserve"> be kept informed about child p</w:t>
      </w:r>
      <w:r w:rsidRPr="2BC1F875">
        <w:rPr>
          <w:rFonts w:ascii="Arial" w:hAnsi="Arial" w:cs="Arial"/>
          <w:sz w:val="24"/>
          <w:szCs w:val="24"/>
        </w:rPr>
        <w:t>rotection procedures using a variety of means such as staff meetings, Inset Days, one-to-ones and briefings in various forms.</w:t>
      </w:r>
    </w:p>
    <w:p w14:paraId="55BC803A" w14:textId="77777777" w:rsidR="00FF35C9" w:rsidRPr="00034A59" w:rsidRDefault="00FF35C9" w:rsidP="00FF35C9">
      <w:pPr>
        <w:tabs>
          <w:tab w:val="num" w:pos="851"/>
        </w:tabs>
        <w:ind w:left="851" w:hanging="284"/>
        <w:jc w:val="both"/>
        <w:rPr>
          <w:rFonts w:ascii="Arial" w:hAnsi="Arial" w:cs="Arial"/>
          <w:sz w:val="18"/>
          <w:szCs w:val="18"/>
        </w:rPr>
      </w:pPr>
    </w:p>
    <w:p w14:paraId="3B901241" w14:textId="3124F993" w:rsidR="007C2B4E" w:rsidRPr="00034A59" w:rsidRDefault="005B3491" w:rsidP="008C0602">
      <w:pPr>
        <w:numPr>
          <w:ilvl w:val="0"/>
          <w:numId w:val="5"/>
        </w:numPr>
        <w:tabs>
          <w:tab w:val="clear" w:pos="720"/>
          <w:tab w:val="num" w:pos="851"/>
        </w:tabs>
        <w:ind w:left="851" w:hanging="295"/>
        <w:jc w:val="both"/>
        <w:rPr>
          <w:rFonts w:ascii="Arial" w:hAnsi="Arial" w:cs="Arial"/>
          <w:sz w:val="24"/>
          <w:szCs w:val="24"/>
        </w:rPr>
      </w:pPr>
      <w:r w:rsidRPr="2BC1F875">
        <w:rPr>
          <w:rFonts w:ascii="Arial" w:hAnsi="Arial" w:cs="Arial"/>
          <w:sz w:val="24"/>
          <w:szCs w:val="24"/>
        </w:rPr>
        <w:t>At induction n</w:t>
      </w:r>
      <w:r w:rsidR="00350A73" w:rsidRPr="2BC1F875">
        <w:rPr>
          <w:rFonts w:ascii="Arial" w:hAnsi="Arial" w:cs="Arial"/>
          <w:sz w:val="24"/>
          <w:szCs w:val="24"/>
        </w:rPr>
        <w:t>ew and/or temporary staff</w:t>
      </w:r>
      <w:r w:rsidRPr="2BC1F875">
        <w:rPr>
          <w:rFonts w:ascii="Arial" w:hAnsi="Arial" w:cs="Arial"/>
          <w:sz w:val="24"/>
          <w:szCs w:val="24"/>
        </w:rPr>
        <w:t xml:space="preserve"> </w:t>
      </w:r>
      <w:r w:rsidR="004715D7" w:rsidRPr="2BC1F875">
        <w:rPr>
          <w:rFonts w:ascii="Arial" w:hAnsi="Arial" w:cs="Arial"/>
          <w:sz w:val="24"/>
          <w:szCs w:val="24"/>
        </w:rPr>
        <w:t>will</w:t>
      </w:r>
      <w:r w:rsidR="008C62FF" w:rsidRPr="2BC1F875">
        <w:rPr>
          <w:rFonts w:ascii="Arial" w:hAnsi="Arial" w:cs="Arial"/>
          <w:sz w:val="24"/>
          <w:szCs w:val="24"/>
        </w:rPr>
        <w:t xml:space="preserve"> be made aware of and provided with copies of the following policies </w:t>
      </w:r>
      <w:r w:rsidRPr="2BC1F875">
        <w:rPr>
          <w:rFonts w:ascii="Arial" w:hAnsi="Arial" w:cs="Arial"/>
          <w:sz w:val="24"/>
          <w:szCs w:val="24"/>
        </w:rPr>
        <w:t xml:space="preserve">and procedures </w:t>
      </w:r>
      <w:r w:rsidR="00150B1D" w:rsidRPr="2BC1F875">
        <w:rPr>
          <w:rFonts w:ascii="Arial" w:hAnsi="Arial" w:cs="Arial"/>
          <w:sz w:val="24"/>
          <w:szCs w:val="24"/>
        </w:rPr>
        <w:t>within school</w:t>
      </w:r>
      <w:r w:rsidRPr="2BC1F875">
        <w:rPr>
          <w:rFonts w:ascii="Arial" w:hAnsi="Arial" w:cs="Arial"/>
          <w:sz w:val="24"/>
          <w:szCs w:val="24"/>
        </w:rPr>
        <w:t>,</w:t>
      </w:r>
      <w:r w:rsidR="00150B1D" w:rsidRPr="2BC1F875">
        <w:rPr>
          <w:rFonts w:ascii="Arial" w:hAnsi="Arial" w:cs="Arial"/>
          <w:sz w:val="24"/>
          <w:szCs w:val="24"/>
        </w:rPr>
        <w:t xml:space="preserve"> with clarity about how</w:t>
      </w:r>
      <w:r w:rsidR="00350A73" w:rsidRPr="2BC1F875">
        <w:rPr>
          <w:rFonts w:ascii="Arial" w:hAnsi="Arial" w:cs="Arial"/>
          <w:sz w:val="24"/>
          <w:szCs w:val="24"/>
        </w:rPr>
        <w:t xml:space="preserve"> safeguarding fit</w:t>
      </w:r>
      <w:r w:rsidR="00EE3EB0" w:rsidRPr="2BC1F875">
        <w:rPr>
          <w:rFonts w:ascii="Arial" w:hAnsi="Arial" w:cs="Arial"/>
          <w:sz w:val="24"/>
          <w:szCs w:val="24"/>
        </w:rPr>
        <w:t>s into whole</w:t>
      </w:r>
      <w:r w:rsidR="00150B1D" w:rsidRPr="2BC1F875">
        <w:rPr>
          <w:rFonts w:ascii="Arial" w:hAnsi="Arial" w:cs="Arial"/>
          <w:sz w:val="24"/>
          <w:szCs w:val="24"/>
        </w:rPr>
        <w:t xml:space="preserve"> school policy.</w:t>
      </w:r>
    </w:p>
    <w:p w14:paraId="211911A5" w14:textId="5200B1EC" w:rsidR="008C62FF" w:rsidRPr="00034A59" w:rsidRDefault="008C62FF" w:rsidP="008C0602">
      <w:pPr>
        <w:pStyle w:val="Default"/>
        <w:numPr>
          <w:ilvl w:val="0"/>
          <w:numId w:val="5"/>
        </w:numPr>
        <w:tabs>
          <w:tab w:val="clear" w:pos="720"/>
          <w:tab w:val="num" w:pos="1276"/>
        </w:tabs>
        <w:ind w:left="1276" w:hanging="425"/>
        <w:rPr>
          <w:color w:val="auto"/>
        </w:rPr>
      </w:pPr>
      <w:r w:rsidRPr="2BC1F875">
        <w:rPr>
          <w:color w:val="auto"/>
        </w:rPr>
        <w:t xml:space="preserve">the child protection </w:t>
      </w:r>
      <w:r w:rsidR="00B52C8D" w:rsidRPr="2BC1F875">
        <w:rPr>
          <w:color w:val="auto"/>
        </w:rPr>
        <w:t>policy.</w:t>
      </w:r>
      <w:r w:rsidRPr="2BC1F875">
        <w:rPr>
          <w:color w:val="auto"/>
        </w:rPr>
        <w:t xml:space="preserve"> </w:t>
      </w:r>
    </w:p>
    <w:p w14:paraId="59C6AC19" w14:textId="19FCF693" w:rsidR="008C62FF" w:rsidRPr="00034A59" w:rsidRDefault="008C62FF" w:rsidP="008C0602">
      <w:pPr>
        <w:pStyle w:val="Default"/>
        <w:numPr>
          <w:ilvl w:val="0"/>
          <w:numId w:val="5"/>
        </w:numPr>
        <w:tabs>
          <w:tab w:val="clear" w:pos="720"/>
          <w:tab w:val="num" w:pos="1276"/>
        </w:tabs>
        <w:ind w:left="1276" w:hanging="425"/>
        <w:rPr>
          <w:color w:val="auto"/>
        </w:rPr>
      </w:pPr>
      <w:r w:rsidRPr="2BC1F875">
        <w:rPr>
          <w:color w:val="auto"/>
        </w:rPr>
        <w:t xml:space="preserve">the behaviour </w:t>
      </w:r>
      <w:r w:rsidR="00B52C8D" w:rsidRPr="2BC1F875">
        <w:rPr>
          <w:color w:val="auto"/>
        </w:rPr>
        <w:t>policy.</w:t>
      </w:r>
      <w:r w:rsidRPr="2BC1F875">
        <w:rPr>
          <w:color w:val="auto"/>
        </w:rPr>
        <w:t xml:space="preserve"> </w:t>
      </w:r>
    </w:p>
    <w:p w14:paraId="35C52E06" w14:textId="3519B3F9" w:rsidR="008C62FF" w:rsidRPr="00034A59" w:rsidRDefault="008C62FF" w:rsidP="008C0602">
      <w:pPr>
        <w:pStyle w:val="Default"/>
        <w:numPr>
          <w:ilvl w:val="0"/>
          <w:numId w:val="5"/>
        </w:numPr>
        <w:tabs>
          <w:tab w:val="clear" w:pos="720"/>
          <w:tab w:val="num" w:pos="1276"/>
        </w:tabs>
        <w:ind w:left="1276" w:hanging="425"/>
        <w:rPr>
          <w:color w:val="auto"/>
        </w:rPr>
      </w:pPr>
      <w:r w:rsidRPr="2BC1F875">
        <w:rPr>
          <w:color w:val="auto"/>
        </w:rPr>
        <w:t>the staff behaviour policy (sometimes called a code of conduct</w:t>
      </w:r>
      <w:r w:rsidR="00F603D7" w:rsidRPr="2BC1F875">
        <w:rPr>
          <w:color w:val="auto"/>
        </w:rPr>
        <w:t xml:space="preserve"> including low level concerns</w:t>
      </w:r>
      <w:r w:rsidR="008A7C1A" w:rsidRPr="2BC1F875">
        <w:rPr>
          <w:color w:val="auto"/>
        </w:rPr>
        <w:t>, allegations against staff and whistle blowing</w:t>
      </w:r>
      <w:r w:rsidRPr="2BC1F875">
        <w:rPr>
          <w:color w:val="auto"/>
        </w:rPr>
        <w:t xml:space="preserve">); </w:t>
      </w:r>
    </w:p>
    <w:p w14:paraId="68836814" w14:textId="53582DC0" w:rsidR="008C62FF" w:rsidRPr="00034A59" w:rsidRDefault="008C62FF" w:rsidP="008C0602">
      <w:pPr>
        <w:pStyle w:val="Default"/>
        <w:numPr>
          <w:ilvl w:val="0"/>
          <w:numId w:val="5"/>
        </w:numPr>
        <w:tabs>
          <w:tab w:val="clear" w:pos="720"/>
          <w:tab w:val="num" w:pos="1276"/>
        </w:tabs>
        <w:ind w:left="1276" w:hanging="425"/>
        <w:rPr>
          <w:color w:val="auto"/>
        </w:rPr>
      </w:pPr>
      <w:r w:rsidRPr="2BC1F875">
        <w:rPr>
          <w:color w:val="auto"/>
        </w:rPr>
        <w:t xml:space="preserve">the safeguarding response to children who go missing from </w:t>
      </w:r>
      <w:r w:rsidR="00B52C8D" w:rsidRPr="2BC1F875">
        <w:rPr>
          <w:color w:val="auto"/>
        </w:rPr>
        <w:t>education.</w:t>
      </w:r>
      <w:r w:rsidRPr="2BC1F875">
        <w:rPr>
          <w:color w:val="auto"/>
        </w:rPr>
        <w:t xml:space="preserve"> </w:t>
      </w:r>
    </w:p>
    <w:p w14:paraId="143CC78C" w14:textId="77777777" w:rsidR="008C62FF" w:rsidRPr="00034A59" w:rsidRDefault="008C62FF" w:rsidP="008C0602">
      <w:pPr>
        <w:pStyle w:val="Default"/>
        <w:numPr>
          <w:ilvl w:val="0"/>
          <w:numId w:val="5"/>
        </w:numPr>
        <w:tabs>
          <w:tab w:val="clear" w:pos="720"/>
          <w:tab w:val="num" w:pos="1276"/>
        </w:tabs>
        <w:ind w:left="1276" w:hanging="425"/>
        <w:rPr>
          <w:color w:val="auto"/>
        </w:rPr>
      </w:pPr>
      <w:r w:rsidRPr="2BC1F875">
        <w:rPr>
          <w:color w:val="auto"/>
        </w:rPr>
        <w:t>the role of the designated safeguarding lead (including the identity of the designated safeguarding lead and any deputies).</w:t>
      </w:r>
    </w:p>
    <w:p w14:paraId="7ABFF822" w14:textId="3C3FF6B4" w:rsidR="008C62FF" w:rsidRPr="00034A59" w:rsidRDefault="008C62FF" w:rsidP="008C0602">
      <w:pPr>
        <w:pStyle w:val="Default"/>
        <w:numPr>
          <w:ilvl w:val="0"/>
          <w:numId w:val="5"/>
        </w:numPr>
        <w:tabs>
          <w:tab w:val="clear" w:pos="720"/>
          <w:tab w:val="num" w:pos="1276"/>
        </w:tabs>
        <w:ind w:left="1276" w:hanging="425"/>
        <w:rPr>
          <w:color w:val="auto"/>
        </w:rPr>
      </w:pPr>
      <w:r w:rsidRPr="2BC1F875">
        <w:rPr>
          <w:color w:val="auto"/>
        </w:rPr>
        <w:t xml:space="preserve">Part 1 and Annex </w:t>
      </w:r>
      <w:r w:rsidR="00964EB3" w:rsidRPr="2BC1F875">
        <w:rPr>
          <w:color w:val="auto"/>
        </w:rPr>
        <w:t>B</w:t>
      </w:r>
      <w:r w:rsidRPr="2BC1F875">
        <w:rPr>
          <w:color w:val="auto"/>
        </w:rPr>
        <w:t xml:space="preserve"> of Keeping</w:t>
      </w:r>
      <w:r w:rsidR="00783DF2" w:rsidRPr="2BC1F875">
        <w:rPr>
          <w:color w:val="auto"/>
        </w:rPr>
        <w:t xml:space="preserve"> Children Safe in Education 20</w:t>
      </w:r>
      <w:r w:rsidR="00AE67E8" w:rsidRPr="2BC1F875">
        <w:rPr>
          <w:color w:val="auto"/>
        </w:rPr>
        <w:t>2</w:t>
      </w:r>
      <w:r w:rsidR="001949CB" w:rsidRPr="2BC1F875">
        <w:rPr>
          <w:color w:val="auto"/>
        </w:rPr>
        <w:t>2</w:t>
      </w:r>
    </w:p>
    <w:p w14:paraId="319F2BFC" w14:textId="77777777" w:rsidR="001C2E08" w:rsidRPr="00034A59" w:rsidRDefault="001C2E08" w:rsidP="001C2E08">
      <w:pPr>
        <w:pStyle w:val="Default"/>
        <w:ind w:left="1800"/>
        <w:rPr>
          <w:color w:val="auto"/>
        </w:rPr>
      </w:pPr>
    </w:p>
    <w:p w14:paraId="4267314C" w14:textId="1BCB92CD" w:rsidR="001C2E08" w:rsidRPr="00891516" w:rsidRDefault="001C2E08" w:rsidP="008C0602">
      <w:pPr>
        <w:numPr>
          <w:ilvl w:val="0"/>
          <w:numId w:val="5"/>
        </w:numPr>
        <w:tabs>
          <w:tab w:val="clear" w:pos="720"/>
          <w:tab w:val="num" w:pos="851"/>
        </w:tabs>
        <w:ind w:left="851" w:hanging="284"/>
        <w:jc w:val="both"/>
        <w:rPr>
          <w:rFonts w:ascii="Arial" w:hAnsi="Arial" w:cs="Arial"/>
          <w:spacing w:val="-6"/>
          <w:sz w:val="24"/>
          <w:szCs w:val="24"/>
        </w:rPr>
      </w:pPr>
      <w:r w:rsidRPr="64DBB137">
        <w:rPr>
          <w:rFonts w:ascii="Arial" w:hAnsi="Arial" w:cs="Arial"/>
          <w:spacing w:val="-6"/>
          <w:sz w:val="24"/>
          <w:szCs w:val="24"/>
        </w:rPr>
        <w:t>All existing staff</w:t>
      </w:r>
      <w:r w:rsidR="0040050D" w:rsidRPr="64DBB137">
        <w:rPr>
          <w:rFonts w:ascii="Arial" w:hAnsi="Arial" w:cs="Arial"/>
          <w:spacing w:val="-6"/>
          <w:sz w:val="24"/>
          <w:szCs w:val="24"/>
        </w:rPr>
        <w:t xml:space="preserve"> including </w:t>
      </w:r>
      <w:r w:rsidR="005661A8" w:rsidRPr="64DBB137">
        <w:rPr>
          <w:rFonts w:ascii="Arial" w:hAnsi="Arial" w:cs="Arial"/>
          <w:spacing w:val="-6"/>
          <w:sz w:val="24"/>
          <w:szCs w:val="24"/>
        </w:rPr>
        <w:t>teachers, teaching a</w:t>
      </w:r>
      <w:r w:rsidR="0040050D" w:rsidRPr="64DBB137">
        <w:rPr>
          <w:rFonts w:ascii="Arial" w:hAnsi="Arial" w:cs="Arial"/>
          <w:spacing w:val="-6"/>
          <w:sz w:val="24"/>
          <w:szCs w:val="24"/>
        </w:rPr>
        <w:t xml:space="preserve">ssistants, administrators, </w:t>
      </w:r>
      <w:r w:rsidR="00252806" w:rsidRPr="64DBB137">
        <w:rPr>
          <w:rFonts w:ascii="Arial" w:hAnsi="Arial" w:cs="Arial"/>
          <w:spacing w:val="-6"/>
          <w:sz w:val="24"/>
          <w:szCs w:val="24"/>
        </w:rPr>
        <w:t>welfare, ancillary</w:t>
      </w:r>
      <w:r w:rsidR="0040050D" w:rsidRPr="64DBB137">
        <w:rPr>
          <w:rFonts w:ascii="Arial" w:hAnsi="Arial" w:cs="Arial"/>
          <w:spacing w:val="-6"/>
          <w:sz w:val="24"/>
          <w:szCs w:val="24"/>
        </w:rPr>
        <w:t xml:space="preserve"> staff</w:t>
      </w:r>
      <w:r w:rsidR="00891516" w:rsidRPr="64DBB137">
        <w:rPr>
          <w:rFonts w:ascii="Arial" w:hAnsi="Arial" w:cs="Arial"/>
          <w:spacing w:val="-6"/>
          <w:sz w:val="24"/>
          <w:szCs w:val="24"/>
        </w:rPr>
        <w:t xml:space="preserve"> and contractors</w:t>
      </w:r>
      <w:r w:rsidR="0040050D" w:rsidRPr="64DBB137">
        <w:rPr>
          <w:rFonts w:ascii="Arial" w:hAnsi="Arial" w:cs="Arial"/>
          <w:spacing w:val="-6"/>
          <w:sz w:val="24"/>
          <w:szCs w:val="24"/>
        </w:rPr>
        <w:t xml:space="preserve">, will be made aware of and </w:t>
      </w:r>
      <w:r w:rsidR="009207CC" w:rsidRPr="64DBB137">
        <w:rPr>
          <w:rFonts w:ascii="Arial" w:hAnsi="Arial" w:cs="Arial"/>
          <w:spacing w:val="-6"/>
          <w:sz w:val="24"/>
          <w:szCs w:val="24"/>
        </w:rPr>
        <w:t>have access to</w:t>
      </w:r>
      <w:r w:rsidR="0040050D" w:rsidRPr="64DBB137">
        <w:rPr>
          <w:rFonts w:ascii="Arial" w:hAnsi="Arial" w:cs="Arial"/>
          <w:spacing w:val="-6"/>
          <w:sz w:val="24"/>
          <w:szCs w:val="24"/>
        </w:rPr>
        <w:t xml:space="preserve"> copies </w:t>
      </w:r>
      <w:r w:rsidR="005661A8" w:rsidRPr="64DBB137">
        <w:rPr>
          <w:rFonts w:ascii="Arial" w:hAnsi="Arial" w:cs="Arial"/>
          <w:spacing w:val="-6"/>
          <w:sz w:val="24"/>
          <w:szCs w:val="24"/>
        </w:rPr>
        <w:t xml:space="preserve">of </w:t>
      </w:r>
      <w:r w:rsidR="0040050D" w:rsidRPr="64DBB137">
        <w:rPr>
          <w:rFonts w:ascii="Arial" w:hAnsi="Arial" w:cs="Arial"/>
          <w:spacing w:val="-6"/>
          <w:sz w:val="24"/>
          <w:szCs w:val="24"/>
        </w:rPr>
        <w:t xml:space="preserve">Keeping Children Safe </w:t>
      </w:r>
      <w:r w:rsidR="005661A8" w:rsidRPr="64DBB137">
        <w:rPr>
          <w:rFonts w:ascii="Arial" w:hAnsi="Arial" w:cs="Arial"/>
          <w:spacing w:val="-6"/>
          <w:sz w:val="24"/>
          <w:szCs w:val="24"/>
        </w:rPr>
        <w:t xml:space="preserve">in Education </w:t>
      </w:r>
      <w:r w:rsidR="00AE67E8" w:rsidRPr="64DBB137">
        <w:rPr>
          <w:rFonts w:ascii="Arial" w:hAnsi="Arial" w:cs="Arial"/>
          <w:spacing w:val="-6"/>
          <w:sz w:val="24"/>
          <w:szCs w:val="24"/>
        </w:rPr>
        <w:t>202</w:t>
      </w:r>
      <w:r w:rsidR="00F161D4" w:rsidRPr="64DBB137">
        <w:rPr>
          <w:rFonts w:ascii="Arial" w:hAnsi="Arial" w:cs="Arial"/>
          <w:spacing w:val="-6"/>
          <w:sz w:val="24"/>
          <w:szCs w:val="24"/>
        </w:rPr>
        <w:t>2</w:t>
      </w:r>
      <w:r w:rsidR="0040050D" w:rsidRPr="64DBB137">
        <w:rPr>
          <w:rFonts w:ascii="Arial" w:hAnsi="Arial" w:cs="Arial"/>
          <w:spacing w:val="-6"/>
          <w:sz w:val="24"/>
          <w:szCs w:val="24"/>
        </w:rPr>
        <w:t xml:space="preserve"> </w:t>
      </w:r>
      <w:r w:rsidR="0040050D" w:rsidRPr="64DBB137">
        <w:rPr>
          <w:rFonts w:ascii="Arial" w:hAnsi="Arial" w:cs="Arial"/>
          <w:spacing w:val="-8"/>
          <w:sz w:val="24"/>
          <w:szCs w:val="24"/>
        </w:rPr>
        <w:t xml:space="preserve">Part 1 and Annex </w:t>
      </w:r>
      <w:r w:rsidR="00964EB3" w:rsidRPr="64DBB137">
        <w:rPr>
          <w:rFonts w:ascii="Arial" w:hAnsi="Arial" w:cs="Arial"/>
          <w:spacing w:val="-8"/>
          <w:sz w:val="24"/>
          <w:szCs w:val="24"/>
        </w:rPr>
        <w:t>B</w:t>
      </w:r>
      <w:r w:rsidR="009207CC" w:rsidRPr="64DBB137">
        <w:rPr>
          <w:rFonts w:ascii="Arial" w:hAnsi="Arial" w:cs="Arial"/>
          <w:spacing w:val="-8"/>
          <w:sz w:val="24"/>
          <w:szCs w:val="24"/>
        </w:rPr>
        <w:t xml:space="preserve">. </w:t>
      </w:r>
      <w:r w:rsidR="00F161D4" w:rsidRPr="64DBB137">
        <w:rPr>
          <w:rFonts w:ascii="Arial" w:hAnsi="Arial" w:cs="Arial"/>
          <w:spacing w:val="-8"/>
          <w:sz w:val="24"/>
          <w:szCs w:val="24"/>
        </w:rPr>
        <w:t xml:space="preserve"> </w:t>
      </w:r>
      <w:r w:rsidR="0040050D" w:rsidRPr="64DBB137">
        <w:rPr>
          <w:rFonts w:ascii="Arial" w:hAnsi="Arial" w:cs="Arial"/>
          <w:spacing w:val="-8"/>
          <w:sz w:val="24"/>
          <w:szCs w:val="24"/>
        </w:rPr>
        <w:t>as well as any updated school policies and procedures</w:t>
      </w:r>
      <w:r w:rsidR="00471E84" w:rsidRPr="64DBB137">
        <w:rPr>
          <w:rFonts w:ascii="Arial" w:hAnsi="Arial" w:cs="Arial"/>
          <w:spacing w:val="-8"/>
          <w:sz w:val="24"/>
          <w:szCs w:val="24"/>
        </w:rPr>
        <w:t>.</w:t>
      </w:r>
      <w:r w:rsidR="00964EB3" w:rsidRPr="64DBB137">
        <w:rPr>
          <w:rFonts w:ascii="Arial" w:hAnsi="Arial" w:cs="Arial"/>
          <w:spacing w:val="-8"/>
          <w:sz w:val="24"/>
          <w:szCs w:val="24"/>
        </w:rPr>
        <w:t xml:space="preserve"> Although KCSIE 2022 suggests that staff who do not work directly with children MAY only be required to read Annex A, </w:t>
      </w:r>
      <w:r w:rsidR="00891516" w:rsidRPr="64DBB137">
        <w:rPr>
          <w:rFonts w:ascii="Arial" w:hAnsi="Arial" w:cs="Arial"/>
          <w:spacing w:val="-8"/>
          <w:sz w:val="24"/>
          <w:szCs w:val="24"/>
        </w:rPr>
        <w:t xml:space="preserve">at ( &gt;&gt;&gt;&gt;&gt;&gt;&gt;&gt;School) </w:t>
      </w:r>
      <w:r w:rsidR="00964EB3" w:rsidRPr="64DBB137">
        <w:rPr>
          <w:rFonts w:ascii="Arial" w:hAnsi="Arial" w:cs="Arial"/>
          <w:spacing w:val="-8"/>
          <w:sz w:val="24"/>
          <w:szCs w:val="24"/>
        </w:rPr>
        <w:t>believes all staff should have the same understanding of Safeguarding Statutory Duties</w:t>
      </w:r>
      <w:r w:rsidR="005F534F" w:rsidRPr="64DBB137">
        <w:rPr>
          <w:rFonts w:ascii="Arial" w:hAnsi="Arial" w:cs="Arial"/>
          <w:spacing w:val="-8"/>
          <w:sz w:val="24"/>
          <w:szCs w:val="24"/>
        </w:rPr>
        <w:t>.</w:t>
      </w:r>
    </w:p>
    <w:p w14:paraId="0BDB06C8" w14:textId="77777777" w:rsidR="00FF35C9" w:rsidRPr="00891516" w:rsidRDefault="00FF35C9" w:rsidP="00FF35C9">
      <w:pPr>
        <w:tabs>
          <w:tab w:val="num" w:pos="851"/>
        </w:tabs>
        <w:ind w:left="851" w:hanging="284"/>
        <w:jc w:val="both"/>
        <w:rPr>
          <w:rFonts w:ascii="Arial" w:hAnsi="Arial" w:cs="Arial"/>
          <w:color w:val="669900"/>
          <w:sz w:val="18"/>
          <w:szCs w:val="18"/>
        </w:rPr>
      </w:pPr>
    </w:p>
    <w:p w14:paraId="6C9FD5C9" w14:textId="77777777" w:rsidR="007C2B4E" w:rsidRPr="00034A59" w:rsidRDefault="00150B1D" w:rsidP="008C0602">
      <w:pPr>
        <w:numPr>
          <w:ilvl w:val="0"/>
          <w:numId w:val="5"/>
        </w:numPr>
        <w:tabs>
          <w:tab w:val="clear" w:pos="720"/>
          <w:tab w:val="num" w:pos="851"/>
        </w:tabs>
        <w:ind w:left="851" w:hanging="284"/>
        <w:jc w:val="both"/>
        <w:rPr>
          <w:rFonts w:ascii="Arial" w:hAnsi="Arial" w:cs="Arial"/>
          <w:sz w:val="24"/>
          <w:szCs w:val="24"/>
        </w:rPr>
      </w:pPr>
      <w:r w:rsidRPr="2BC1F875">
        <w:rPr>
          <w:rFonts w:ascii="Arial" w:hAnsi="Arial" w:cs="Arial"/>
          <w:sz w:val="24"/>
          <w:szCs w:val="24"/>
        </w:rPr>
        <w:t>As well as teachers</w:t>
      </w:r>
      <w:r w:rsidR="00471E84" w:rsidRPr="2BC1F875">
        <w:rPr>
          <w:rFonts w:ascii="Arial" w:hAnsi="Arial" w:cs="Arial"/>
          <w:sz w:val="24"/>
          <w:szCs w:val="24"/>
        </w:rPr>
        <w:t xml:space="preserve"> (including supply teachers)</w:t>
      </w:r>
      <w:r w:rsidRPr="2BC1F875">
        <w:rPr>
          <w:rFonts w:ascii="Arial" w:hAnsi="Arial" w:cs="Arial"/>
          <w:sz w:val="24"/>
          <w:szCs w:val="24"/>
        </w:rPr>
        <w:t xml:space="preserve"> all other staff</w:t>
      </w:r>
      <w:r w:rsidR="00BB25EF" w:rsidRPr="2BC1F875">
        <w:rPr>
          <w:rFonts w:ascii="Arial" w:hAnsi="Arial" w:cs="Arial"/>
          <w:sz w:val="24"/>
          <w:szCs w:val="24"/>
        </w:rPr>
        <w:t xml:space="preserve"> in school</w:t>
      </w:r>
      <w:r w:rsidR="005661A8" w:rsidRPr="2BC1F875">
        <w:rPr>
          <w:rFonts w:ascii="Arial" w:hAnsi="Arial" w:cs="Arial"/>
          <w:sz w:val="24"/>
          <w:szCs w:val="24"/>
        </w:rPr>
        <w:t>, such as teaching a</w:t>
      </w:r>
      <w:r w:rsidRPr="2BC1F875">
        <w:rPr>
          <w:rFonts w:ascii="Arial" w:hAnsi="Arial" w:cs="Arial"/>
          <w:sz w:val="24"/>
          <w:szCs w:val="24"/>
        </w:rPr>
        <w:t xml:space="preserve">ssistants, administrators, welfare staff, kitchen staff etc will receive the core training on </w:t>
      </w:r>
      <w:r w:rsidRPr="2BC1F875">
        <w:rPr>
          <w:rFonts w:ascii="Arial" w:hAnsi="Arial" w:cs="Arial"/>
          <w:sz w:val="24"/>
          <w:szCs w:val="24"/>
        </w:rPr>
        <w:lastRenderedPageBreak/>
        <w:t>safeguarding and an induction that is specific to their role</w:t>
      </w:r>
      <w:r w:rsidR="005661A8" w:rsidRPr="2BC1F875">
        <w:rPr>
          <w:rFonts w:ascii="Arial" w:hAnsi="Arial" w:cs="Arial"/>
          <w:sz w:val="24"/>
          <w:szCs w:val="24"/>
        </w:rPr>
        <w:t>;</w:t>
      </w:r>
      <w:r w:rsidRPr="2BC1F875">
        <w:rPr>
          <w:rFonts w:ascii="Arial" w:hAnsi="Arial" w:cs="Arial"/>
          <w:sz w:val="24"/>
          <w:szCs w:val="24"/>
        </w:rPr>
        <w:t xml:space="preserve"> including </w:t>
      </w:r>
      <w:r w:rsidR="00BB25EF" w:rsidRPr="2BC1F875">
        <w:rPr>
          <w:rFonts w:ascii="Arial" w:hAnsi="Arial" w:cs="Arial"/>
          <w:sz w:val="24"/>
          <w:szCs w:val="24"/>
        </w:rPr>
        <w:t>know</w:t>
      </w:r>
      <w:r w:rsidRPr="2BC1F875">
        <w:rPr>
          <w:rFonts w:ascii="Arial" w:hAnsi="Arial" w:cs="Arial"/>
          <w:sz w:val="24"/>
          <w:szCs w:val="24"/>
        </w:rPr>
        <w:t>ing</w:t>
      </w:r>
      <w:r w:rsidR="00BB25EF" w:rsidRPr="2BC1F875">
        <w:rPr>
          <w:rFonts w:ascii="Arial" w:hAnsi="Arial" w:cs="Arial"/>
          <w:sz w:val="24"/>
          <w:szCs w:val="24"/>
        </w:rPr>
        <w:t xml:space="preserve"> what to do </w:t>
      </w:r>
      <w:r w:rsidR="00350A73" w:rsidRPr="2BC1F875">
        <w:rPr>
          <w:rFonts w:ascii="Arial" w:hAnsi="Arial" w:cs="Arial"/>
          <w:sz w:val="24"/>
          <w:szCs w:val="24"/>
        </w:rPr>
        <w:t>if</w:t>
      </w:r>
      <w:r w:rsidR="00BB25EF" w:rsidRPr="2BC1F875">
        <w:rPr>
          <w:rFonts w:ascii="Arial" w:hAnsi="Arial" w:cs="Arial"/>
          <w:sz w:val="24"/>
          <w:szCs w:val="24"/>
        </w:rPr>
        <w:t xml:space="preserve"> </w:t>
      </w:r>
      <w:r w:rsidR="00350A73" w:rsidRPr="2BC1F875">
        <w:rPr>
          <w:rFonts w:ascii="Arial" w:hAnsi="Arial" w:cs="Arial"/>
          <w:sz w:val="24"/>
          <w:szCs w:val="24"/>
        </w:rPr>
        <w:t>ther</w:t>
      </w:r>
      <w:r w:rsidRPr="2BC1F875">
        <w:rPr>
          <w:rFonts w:ascii="Arial" w:hAnsi="Arial" w:cs="Arial"/>
          <w:sz w:val="24"/>
          <w:szCs w:val="24"/>
        </w:rPr>
        <w:t>e are child protection concerns.</w:t>
      </w:r>
    </w:p>
    <w:p w14:paraId="4AD96386" w14:textId="77777777" w:rsidR="00471E84" w:rsidRPr="00034A59" w:rsidRDefault="00471E84" w:rsidP="00471E84">
      <w:pPr>
        <w:jc w:val="both"/>
        <w:rPr>
          <w:rFonts w:ascii="Arial" w:hAnsi="Arial" w:cs="Arial"/>
          <w:sz w:val="24"/>
          <w:szCs w:val="24"/>
        </w:rPr>
      </w:pPr>
    </w:p>
    <w:p w14:paraId="10CBEDEA" w14:textId="4ECB9AAB" w:rsidR="007C2B4E" w:rsidRPr="00034A59" w:rsidRDefault="00F72E43" w:rsidP="008C0602">
      <w:pPr>
        <w:numPr>
          <w:ilvl w:val="0"/>
          <w:numId w:val="5"/>
        </w:numPr>
        <w:tabs>
          <w:tab w:val="clear" w:pos="720"/>
          <w:tab w:val="num" w:pos="851"/>
        </w:tabs>
        <w:ind w:left="851" w:hanging="284"/>
        <w:jc w:val="both"/>
        <w:rPr>
          <w:rFonts w:ascii="Arial" w:hAnsi="Arial" w:cs="Arial"/>
          <w:b/>
          <w:bCs/>
          <w:i/>
          <w:iCs/>
          <w:sz w:val="24"/>
          <w:szCs w:val="24"/>
        </w:rPr>
      </w:pPr>
      <w:r w:rsidRPr="2BC1F875">
        <w:rPr>
          <w:rFonts w:ascii="Arial" w:hAnsi="Arial" w:cs="Arial"/>
          <w:sz w:val="24"/>
          <w:szCs w:val="24"/>
        </w:rPr>
        <w:t>P</w:t>
      </w:r>
      <w:r w:rsidR="00350A73" w:rsidRPr="2BC1F875">
        <w:rPr>
          <w:rFonts w:ascii="Arial" w:hAnsi="Arial" w:cs="Arial"/>
          <w:sz w:val="24"/>
          <w:szCs w:val="24"/>
        </w:rPr>
        <w:t>arents</w:t>
      </w:r>
      <w:r w:rsidR="00F409AC">
        <w:rPr>
          <w:rFonts w:ascii="Arial" w:hAnsi="Arial" w:cs="Arial"/>
          <w:sz w:val="24"/>
          <w:szCs w:val="24"/>
        </w:rPr>
        <w:t>/</w:t>
      </w:r>
      <w:r w:rsidR="00F409AC" w:rsidRPr="00B52C8D">
        <w:rPr>
          <w:rFonts w:ascii="Arial" w:hAnsi="Arial" w:cs="Arial"/>
          <w:color w:val="FF0000"/>
          <w:sz w:val="24"/>
          <w:szCs w:val="24"/>
        </w:rPr>
        <w:t>carers</w:t>
      </w:r>
      <w:r w:rsidRPr="00B52C8D">
        <w:rPr>
          <w:rFonts w:ascii="Arial" w:hAnsi="Arial" w:cs="Arial"/>
          <w:sz w:val="24"/>
          <w:szCs w:val="24"/>
        </w:rPr>
        <w:t xml:space="preserve"> will be informed</w:t>
      </w:r>
      <w:r w:rsidR="00350A73" w:rsidRPr="00B52C8D">
        <w:rPr>
          <w:rFonts w:ascii="Arial" w:hAnsi="Arial" w:cs="Arial"/>
          <w:sz w:val="24"/>
          <w:szCs w:val="24"/>
        </w:rPr>
        <w:t xml:space="preserve"> of the school’s duties and responsibilities under</w:t>
      </w:r>
      <w:r w:rsidR="00BB25EF" w:rsidRPr="00B52C8D">
        <w:rPr>
          <w:rFonts w:ascii="Arial" w:hAnsi="Arial" w:cs="Arial"/>
          <w:sz w:val="24"/>
          <w:szCs w:val="24"/>
        </w:rPr>
        <w:t xml:space="preserve"> the policy and</w:t>
      </w:r>
      <w:r w:rsidRPr="00B52C8D">
        <w:rPr>
          <w:rFonts w:ascii="Arial" w:hAnsi="Arial" w:cs="Arial"/>
          <w:sz w:val="24"/>
          <w:szCs w:val="24"/>
        </w:rPr>
        <w:t xml:space="preserve"> procedures in a range of ways that reflects diverse ability to use methods of communication. </w:t>
      </w:r>
      <w:r w:rsidR="25A4154C" w:rsidRPr="00B52C8D">
        <w:rPr>
          <w:rFonts w:ascii="Arial" w:hAnsi="Arial" w:cs="Arial"/>
          <w:sz w:val="24"/>
          <w:szCs w:val="24"/>
        </w:rPr>
        <w:t>Therefore,</w:t>
      </w:r>
      <w:r w:rsidRPr="00B52C8D">
        <w:rPr>
          <w:rFonts w:ascii="Arial" w:hAnsi="Arial" w:cs="Arial"/>
          <w:sz w:val="24"/>
          <w:szCs w:val="24"/>
        </w:rPr>
        <w:t xml:space="preserve"> as well </w:t>
      </w:r>
      <w:r w:rsidR="007646B9" w:rsidRPr="00B52C8D">
        <w:rPr>
          <w:rFonts w:ascii="Arial" w:hAnsi="Arial" w:cs="Arial"/>
          <w:sz w:val="24"/>
          <w:szCs w:val="24"/>
        </w:rPr>
        <w:t>as the</w:t>
      </w:r>
      <w:r w:rsidRPr="00B52C8D">
        <w:rPr>
          <w:rFonts w:ascii="Arial" w:hAnsi="Arial" w:cs="Arial"/>
          <w:sz w:val="24"/>
          <w:szCs w:val="24"/>
        </w:rPr>
        <w:t xml:space="preserve"> use of general methods (such as a Statement in</w:t>
      </w:r>
      <w:r w:rsidR="00350A73" w:rsidRPr="00B52C8D">
        <w:rPr>
          <w:rFonts w:ascii="Arial" w:hAnsi="Arial" w:cs="Arial"/>
          <w:sz w:val="24"/>
          <w:szCs w:val="24"/>
        </w:rPr>
        <w:t xml:space="preserve"> the School brochure or information pack</w:t>
      </w:r>
      <w:r w:rsidRPr="00B52C8D">
        <w:rPr>
          <w:rFonts w:ascii="Arial" w:hAnsi="Arial" w:cs="Arial"/>
          <w:sz w:val="24"/>
          <w:szCs w:val="24"/>
        </w:rPr>
        <w:t xml:space="preserve">; website features; one-to-one conversations; use of audio facilities </w:t>
      </w:r>
      <w:r w:rsidR="00471E84" w:rsidRPr="00B52C8D">
        <w:rPr>
          <w:rFonts w:ascii="Arial" w:hAnsi="Arial" w:cs="Arial"/>
          <w:sz w:val="24"/>
          <w:szCs w:val="24"/>
        </w:rPr>
        <w:t xml:space="preserve">and online technology </w:t>
      </w:r>
      <w:r w:rsidRPr="00B52C8D">
        <w:rPr>
          <w:rFonts w:ascii="Arial" w:hAnsi="Arial" w:cs="Arial"/>
          <w:sz w:val="24"/>
          <w:szCs w:val="24"/>
        </w:rPr>
        <w:t>etc</w:t>
      </w:r>
      <w:r w:rsidR="00350A73" w:rsidRPr="00B52C8D">
        <w:rPr>
          <w:rFonts w:ascii="Arial" w:hAnsi="Arial" w:cs="Arial"/>
          <w:sz w:val="24"/>
          <w:szCs w:val="24"/>
        </w:rPr>
        <w:t>)</w:t>
      </w:r>
      <w:r w:rsidRPr="00B52C8D">
        <w:rPr>
          <w:rFonts w:ascii="Arial" w:hAnsi="Arial" w:cs="Arial"/>
          <w:sz w:val="24"/>
          <w:szCs w:val="24"/>
        </w:rPr>
        <w:t xml:space="preserve"> consideration should also be given to the ability of parents</w:t>
      </w:r>
      <w:r w:rsidR="00F409AC" w:rsidRPr="00B52C8D">
        <w:rPr>
          <w:rFonts w:ascii="Arial" w:hAnsi="Arial" w:cs="Arial"/>
          <w:sz w:val="24"/>
          <w:szCs w:val="24"/>
        </w:rPr>
        <w:t>/</w:t>
      </w:r>
      <w:r w:rsidR="00F409AC" w:rsidRPr="00B52C8D">
        <w:rPr>
          <w:rFonts w:ascii="Arial" w:hAnsi="Arial" w:cs="Arial"/>
          <w:color w:val="FF0000"/>
          <w:sz w:val="24"/>
          <w:szCs w:val="24"/>
        </w:rPr>
        <w:t>carers</w:t>
      </w:r>
      <w:r w:rsidRPr="00B52C8D">
        <w:rPr>
          <w:rFonts w:ascii="Arial" w:hAnsi="Arial" w:cs="Arial"/>
          <w:sz w:val="24"/>
          <w:szCs w:val="24"/>
        </w:rPr>
        <w:t xml:space="preserve"> to</w:t>
      </w:r>
      <w:r w:rsidRPr="2BC1F875">
        <w:rPr>
          <w:rFonts w:ascii="Arial" w:hAnsi="Arial" w:cs="Arial"/>
          <w:sz w:val="24"/>
          <w:szCs w:val="24"/>
        </w:rPr>
        <w:t xml:space="preserve"> access these</w:t>
      </w:r>
      <w:r w:rsidR="00350A73" w:rsidRPr="2BC1F875">
        <w:rPr>
          <w:rFonts w:ascii="Arial" w:hAnsi="Arial" w:cs="Arial"/>
          <w:sz w:val="24"/>
          <w:szCs w:val="24"/>
        </w:rPr>
        <w:t>.</w:t>
      </w:r>
      <w:r w:rsidR="007426EB" w:rsidRPr="2BC1F875">
        <w:rPr>
          <w:rFonts w:ascii="Arial" w:hAnsi="Arial" w:cs="Arial"/>
          <w:sz w:val="24"/>
          <w:szCs w:val="24"/>
        </w:rPr>
        <w:t xml:space="preserve"> For example a notice of the availability of the policy could be displayed in the reception area.</w:t>
      </w:r>
    </w:p>
    <w:p w14:paraId="7A72E280" w14:textId="77777777" w:rsidR="00C86CA6" w:rsidRPr="00034A59" w:rsidRDefault="00256044" w:rsidP="00CE7982">
      <w:pPr>
        <w:tabs>
          <w:tab w:val="left" w:pos="9639"/>
        </w:tabs>
        <w:jc w:val="both"/>
        <w:rPr>
          <w:rFonts w:ascii="Arial" w:hAnsi="Arial" w:cs="Arial"/>
          <w:b/>
          <w:i/>
          <w:sz w:val="24"/>
          <w:szCs w:val="24"/>
          <w:u w:val="single"/>
        </w:rPr>
      </w:pPr>
      <w:r w:rsidRPr="00034A59">
        <w:rPr>
          <w:rFonts w:ascii="Arial" w:hAnsi="Arial" w:cs="Arial"/>
          <w:b/>
          <w:i/>
          <w:sz w:val="24"/>
          <w:szCs w:val="24"/>
          <w:u w:val="single"/>
        </w:rPr>
        <w:tab/>
      </w:r>
    </w:p>
    <w:p w14:paraId="2468470E" w14:textId="77777777" w:rsidR="00CE7982" w:rsidRPr="00034A59" w:rsidRDefault="00CE7982" w:rsidP="007C2B4E">
      <w:pPr>
        <w:numPr>
          <w:ilvl w:val="12"/>
          <w:numId w:val="0"/>
        </w:numPr>
        <w:ind w:left="567"/>
        <w:jc w:val="both"/>
        <w:rPr>
          <w:rFonts w:ascii="Arial" w:hAnsi="Arial" w:cs="Arial"/>
          <w:bCs/>
          <w:iCs/>
          <w:color w:val="339966"/>
          <w:sz w:val="8"/>
          <w:szCs w:val="24"/>
        </w:rPr>
      </w:pPr>
    </w:p>
    <w:p w14:paraId="4F7AB5FB" w14:textId="77777777" w:rsidR="007C2B4E" w:rsidRPr="00034A59" w:rsidRDefault="00350A73" w:rsidP="00CE7982">
      <w:pPr>
        <w:numPr>
          <w:ilvl w:val="12"/>
          <w:numId w:val="0"/>
        </w:numPr>
        <w:ind w:left="142"/>
        <w:jc w:val="both"/>
        <w:rPr>
          <w:rFonts w:ascii="Arial" w:hAnsi="Arial" w:cs="Arial"/>
          <w:bCs/>
          <w:iCs/>
          <w:color w:val="339966"/>
          <w:sz w:val="12"/>
          <w:szCs w:val="24"/>
        </w:rPr>
      </w:pPr>
      <w:r w:rsidRPr="00034A59">
        <w:rPr>
          <w:rFonts w:ascii="Arial" w:hAnsi="Arial" w:cs="Arial"/>
          <w:bCs/>
          <w:iCs/>
          <w:color w:val="339966"/>
          <w:sz w:val="24"/>
          <w:szCs w:val="24"/>
        </w:rPr>
        <w:t>Cross reference to School’s Child Protection Procedures. Are they attached to this Policy? If not, where are they kept?</w:t>
      </w:r>
    </w:p>
    <w:p w14:paraId="31A44C7B" w14:textId="77777777" w:rsidR="007C2B4E" w:rsidRPr="00034A59" w:rsidRDefault="00256044" w:rsidP="00CE7982">
      <w:pPr>
        <w:tabs>
          <w:tab w:val="left" w:pos="9639"/>
        </w:tabs>
        <w:jc w:val="both"/>
        <w:rPr>
          <w:rFonts w:ascii="Arial" w:hAnsi="Arial" w:cs="Arial"/>
          <w:b/>
          <w:i/>
          <w:sz w:val="10"/>
          <w:szCs w:val="24"/>
          <w:u w:val="single"/>
        </w:rPr>
      </w:pPr>
      <w:r w:rsidRPr="00034A59">
        <w:rPr>
          <w:rFonts w:ascii="Arial" w:hAnsi="Arial" w:cs="Arial"/>
          <w:b/>
          <w:i/>
          <w:sz w:val="24"/>
          <w:szCs w:val="24"/>
          <w:u w:val="single"/>
        </w:rPr>
        <w:tab/>
      </w:r>
    </w:p>
    <w:p w14:paraId="0716CC8D" w14:textId="77777777" w:rsidR="00256044" w:rsidRPr="00034A59" w:rsidRDefault="00256044" w:rsidP="00256044">
      <w:pPr>
        <w:numPr>
          <w:ilvl w:val="12"/>
          <w:numId w:val="0"/>
        </w:numPr>
        <w:tabs>
          <w:tab w:val="left" w:pos="567"/>
        </w:tabs>
        <w:jc w:val="both"/>
        <w:rPr>
          <w:rFonts w:ascii="Arial" w:hAnsi="Arial" w:cs="Arial"/>
          <w:b/>
          <w:sz w:val="16"/>
          <w:szCs w:val="24"/>
        </w:rPr>
      </w:pPr>
    </w:p>
    <w:p w14:paraId="10B1E3BD" w14:textId="77777777" w:rsidR="00256044" w:rsidRPr="00034A59" w:rsidRDefault="00256044" w:rsidP="00256044">
      <w:pPr>
        <w:numPr>
          <w:ilvl w:val="12"/>
          <w:numId w:val="0"/>
        </w:numPr>
        <w:tabs>
          <w:tab w:val="left" w:pos="567"/>
        </w:tabs>
        <w:jc w:val="both"/>
        <w:rPr>
          <w:rFonts w:ascii="Arial" w:hAnsi="Arial" w:cs="Arial"/>
          <w:b/>
          <w:sz w:val="24"/>
          <w:szCs w:val="24"/>
        </w:rPr>
      </w:pPr>
    </w:p>
    <w:p w14:paraId="137A8B13" w14:textId="77777777" w:rsidR="007C2B4E" w:rsidRPr="00034A59" w:rsidRDefault="00D26335" w:rsidP="00256044">
      <w:pPr>
        <w:numPr>
          <w:ilvl w:val="12"/>
          <w:numId w:val="0"/>
        </w:numPr>
        <w:tabs>
          <w:tab w:val="left" w:pos="567"/>
        </w:tabs>
        <w:jc w:val="both"/>
        <w:rPr>
          <w:rFonts w:ascii="Arial" w:hAnsi="Arial" w:cs="Arial"/>
          <w:b/>
          <w:sz w:val="24"/>
          <w:szCs w:val="24"/>
        </w:rPr>
      </w:pPr>
      <w:r w:rsidRPr="00034A59">
        <w:rPr>
          <w:rFonts w:ascii="Arial" w:hAnsi="Arial" w:cs="Arial"/>
          <w:b/>
          <w:sz w:val="24"/>
          <w:szCs w:val="24"/>
        </w:rPr>
        <w:t>6</w:t>
      </w:r>
      <w:r w:rsidR="00256044" w:rsidRPr="00034A59">
        <w:rPr>
          <w:rFonts w:ascii="Arial" w:hAnsi="Arial" w:cs="Arial"/>
          <w:b/>
          <w:sz w:val="24"/>
          <w:szCs w:val="24"/>
        </w:rPr>
        <w:t>.</w:t>
      </w:r>
      <w:r w:rsidR="00256044" w:rsidRPr="00034A59">
        <w:rPr>
          <w:rFonts w:ascii="Arial" w:hAnsi="Arial" w:cs="Arial"/>
          <w:b/>
          <w:sz w:val="24"/>
          <w:szCs w:val="24"/>
        </w:rPr>
        <w:tab/>
        <w:t>Training and Suppor</w:t>
      </w:r>
      <w:r w:rsidR="00FF35C9" w:rsidRPr="00034A59">
        <w:rPr>
          <w:rFonts w:ascii="Arial" w:hAnsi="Arial" w:cs="Arial"/>
          <w:b/>
          <w:sz w:val="24"/>
          <w:szCs w:val="24"/>
        </w:rPr>
        <w:t>t</w:t>
      </w:r>
    </w:p>
    <w:p w14:paraId="5F362155" w14:textId="77777777" w:rsidR="00FF35C9" w:rsidRPr="00034A59" w:rsidRDefault="00FF35C9" w:rsidP="00256044">
      <w:pPr>
        <w:numPr>
          <w:ilvl w:val="12"/>
          <w:numId w:val="0"/>
        </w:numPr>
        <w:tabs>
          <w:tab w:val="left" w:pos="567"/>
        </w:tabs>
        <w:jc w:val="both"/>
        <w:rPr>
          <w:rFonts w:ascii="Arial" w:hAnsi="Arial" w:cs="Arial"/>
          <w:b/>
          <w:sz w:val="24"/>
          <w:szCs w:val="24"/>
        </w:rPr>
      </w:pPr>
    </w:p>
    <w:p w14:paraId="3AA99405" w14:textId="48F8E989" w:rsidR="007C2B4E" w:rsidRPr="00034A59" w:rsidRDefault="00D26335" w:rsidP="46E47DA6">
      <w:pPr>
        <w:ind w:left="567" w:hanging="567"/>
        <w:jc w:val="both"/>
        <w:rPr>
          <w:rFonts w:ascii="Arial" w:hAnsi="Arial" w:cs="Arial"/>
          <w:sz w:val="24"/>
          <w:szCs w:val="24"/>
        </w:rPr>
      </w:pPr>
      <w:r w:rsidRPr="46E47DA6">
        <w:rPr>
          <w:rFonts w:ascii="Arial" w:hAnsi="Arial" w:cs="Arial"/>
          <w:sz w:val="24"/>
          <w:szCs w:val="24"/>
        </w:rPr>
        <w:t>6</w:t>
      </w:r>
      <w:r w:rsidR="000C710D" w:rsidRPr="46E47DA6">
        <w:rPr>
          <w:rFonts w:ascii="Arial" w:hAnsi="Arial" w:cs="Arial"/>
          <w:sz w:val="24"/>
          <w:szCs w:val="24"/>
        </w:rPr>
        <w:t>.1</w:t>
      </w:r>
      <w:r>
        <w:tab/>
      </w:r>
      <w:r w:rsidR="00350A73" w:rsidRPr="46E47DA6">
        <w:rPr>
          <w:rFonts w:ascii="Arial" w:hAnsi="Arial" w:cs="Arial"/>
          <w:sz w:val="24"/>
          <w:szCs w:val="24"/>
        </w:rPr>
        <w:t>(Suggestion)</w:t>
      </w:r>
      <w:r w:rsidR="00350A73" w:rsidRPr="46E47DA6">
        <w:rPr>
          <w:rFonts w:ascii="Arial" w:hAnsi="Arial" w:cs="Arial"/>
          <w:b/>
          <w:bCs/>
          <w:i/>
          <w:iCs/>
          <w:sz w:val="24"/>
          <w:szCs w:val="24"/>
        </w:rPr>
        <w:t xml:space="preserve"> </w:t>
      </w:r>
      <w:r w:rsidR="00350A73" w:rsidRPr="46E47DA6">
        <w:rPr>
          <w:rFonts w:ascii="Arial" w:hAnsi="Arial" w:cs="Arial"/>
          <w:sz w:val="24"/>
          <w:szCs w:val="24"/>
        </w:rPr>
        <w:t>‘Our school will e</w:t>
      </w:r>
      <w:r w:rsidR="00DF1FF6" w:rsidRPr="46E47DA6">
        <w:rPr>
          <w:rFonts w:ascii="Arial" w:hAnsi="Arial" w:cs="Arial"/>
          <w:sz w:val="24"/>
          <w:szCs w:val="24"/>
        </w:rPr>
        <w:t>nsure that</w:t>
      </w:r>
      <w:r w:rsidR="002E6EA3" w:rsidRPr="46E47DA6">
        <w:rPr>
          <w:rFonts w:ascii="Arial" w:hAnsi="Arial" w:cs="Arial"/>
          <w:sz w:val="24"/>
          <w:szCs w:val="24"/>
        </w:rPr>
        <w:t xml:space="preserve"> the Designated Safeguarding</w:t>
      </w:r>
      <w:r w:rsidR="00DF1FF6" w:rsidRPr="46E47DA6">
        <w:rPr>
          <w:rFonts w:ascii="Arial" w:hAnsi="Arial" w:cs="Arial"/>
          <w:sz w:val="24"/>
          <w:szCs w:val="24"/>
        </w:rPr>
        <w:t xml:space="preserve"> </w:t>
      </w:r>
      <w:r w:rsidR="002E6EA3" w:rsidRPr="46E47DA6">
        <w:rPr>
          <w:rFonts w:ascii="Arial" w:hAnsi="Arial" w:cs="Arial"/>
          <w:sz w:val="24"/>
          <w:szCs w:val="24"/>
        </w:rPr>
        <w:t xml:space="preserve">Lead, Deputy </w:t>
      </w:r>
      <w:r w:rsidR="002E6EA3" w:rsidRPr="00E00D5B">
        <w:rPr>
          <w:rFonts w:ascii="Arial" w:hAnsi="Arial" w:cs="Arial"/>
          <w:sz w:val="24"/>
          <w:szCs w:val="24"/>
        </w:rPr>
        <w:t xml:space="preserve">Safeguarding </w:t>
      </w:r>
      <w:r w:rsidR="009943D0" w:rsidRPr="00E00D5B">
        <w:rPr>
          <w:rFonts w:ascii="Arial" w:hAnsi="Arial" w:cs="Arial"/>
          <w:sz w:val="24"/>
          <w:szCs w:val="24"/>
        </w:rPr>
        <w:t>Leads, all</w:t>
      </w:r>
      <w:r w:rsidR="009943D0" w:rsidRPr="00E00D5B">
        <w:rPr>
          <w:rFonts w:ascii="Arial" w:hAnsi="Arial" w:cs="Arial"/>
          <w:color w:val="FF0000"/>
          <w:sz w:val="24"/>
          <w:szCs w:val="24"/>
        </w:rPr>
        <w:t xml:space="preserve"> </w:t>
      </w:r>
      <w:r w:rsidR="009943D0" w:rsidRPr="00E00D5B">
        <w:rPr>
          <w:rFonts w:ascii="Arial" w:hAnsi="Arial" w:cs="Arial"/>
          <w:sz w:val="24"/>
          <w:szCs w:val="24"/>
        </w:rPr>
        <w:t>staff working in the school</w:t>
      </w:r>
      <w:r w:rsidR="00F161D4" w:rsidRPr="00E00D5B">
        <w:rPr>
          <w:rFonts w:ascii="Arial" w:hAnsi="Arial" w:cs="Arial"/>
          <w:sz w:val="24"/>
          <w:szCs w:val="24"/>
        </w:rPr>
        <w:t xml:space="preserve"> </w:t>
      </w:r>
      <w:r w:rsidR="00F161D4" w:rsidRPr="00CF66AB">
        <w:rPr>
          <w:rFonts w:ascii="Arial" w:hAnsi="Arial" w:cs="Arial"/>
          <w:sz w:val="24"/>
          <w:szCs w:val="24"/>
        </w:rPr>
        <w:t xml:space="preserve">and all Governors </w:t>
      </w:r>
      <w:r w:rsidR="00335C16" w:rsidRPr="00CF66AB">
        <w:rPr>
          <w:rFonts w:ascii="Arial" w:hAnsi="Arial" w:cs="Arial"/>
          <w:sz w:val="24"/>
          <w:szCs w:val="24"/>
        </w:rPr>
        <w:t>receive Safeguarding and Child Protection</w:t>
      </w:r>
      <w:r w:rsidR="00350A73" w:rsidRPr="00CF66AB">
        <w:rPr>
          <w:rFonts w:ascii="Arial" w:hAnsi="Arial" w:cs="Arial"/>
          <w:sz w:val="24"/>
          <w:szCs w:val="24"/>
        </w:rPr>
        <w:t xml:space="preserve"> training </w:t>
      </w:r>
      <w:r w:rsidR="00335C16" w:rsidRPr="00CF66AB">
        <w:rPr>
          <w:rFonts w:ascii="Arial" w:hAnsi="Arial" w:cs="Arial"/>
          <w:sz w:val="24"/>
          <w:szCs w:val="24"/>
        </w:rPr>
        <w:t xml:space="preserve">at induction and continue to attend regular updates that are </w:t>
      </w:r>
      <w:r w:rsidR="00350A73" w:rsidRPr="00CF66AB">
        <w:rPr>
          <w:rFonts w:ascii="Arial" w:hAnsi="Arial" w:cs="Arial"/>
          <w:sz w:val="24"/>
          <w:szCs w:val="24"/>
        </w:rPr>
        <w:t>relevant to t</w:t>
      </w:r>
      <w:r w:rsidR="002E6EA3" w:rsidRPr="00CF66AB">
        <w:rPr>
          <w:rFonts w:ascii="Arial" w:hAnsi="Arial" w:cs="Arial"/>
          <w:sz w:val="24"/>
          <w:szCs w:val="24"/>
        </w:rPr>
        <w:t>heir role</w:t>
      </w:r>
      <w:r w:rsidR="00335C16" w:rsidRPr="00CF66AB">
        <w:rPr>
          <w:rFonts w:ascii="Arial" w:hAnsi="Arial" w:cs="Arial"/>
          <w:sz w:val="24"/>
          <w:szCs w:val="24"/>
        </w:rPr>
        <w:t>,</w:t>
      </w:r>
      <w:r w:rsidR="002E6EA3" w:rsidRPr="00CF66AB">
        <w:rPr>
          <w:rFonts w:ascii="Arial" w:hAnsi="Arial" w:cs="Arial"/>
          <w:sz w:val="24"/>
          <w:szCs w:val="24"/>
        </w:rPr>
        <w:t xml:space="preserve"> </w:t>
      </w:r>
      <w:r w:rsidR="7B6F389F" w:rsidRPr="00CF66AB">
        <w:rPr>
          <w:rFonts w:ascii="Arial" w:hAnsi="Arial" w:cs="Arial"/>
          <w:sz w:val="24"/>
          <w:szCs w:val="24"/>
        </w:rPr>
        <w:t xml:space="preserve">including an understanding of the roles and responsibilities in relation to </w:t>
      </w:r>
      <w:r w:rsidR="00335C16" w:rsidRPr="00CF66AB">
        <w:rPr>
          <w:rFonts w:ascii="Arial" w:hAnsi="Arial" w:cs="Arial"/>
          <w:sz w:val="24"/>
          <w:szCs w:val="24"/>
        </w:rPr>
        <w:t xml:space="preserve">the online </w:t>
      </w:r>
      <w:r w:rsidR="7B6F389F" w:rsidRPr="00CF66AB">
        <w:rPr>
          <w:rFonts w:ascii="Arial" w:hAnsi="Arial" w:cs="Arial"/>
          <w:sz w:val="24"/>
          <w:szCs w:val="24"/>
        </w:rPr>
        <w:t>filtering and monitoring</w:t>
      </w:r>
      <w:r w:rsidR="00335C16" w:rsidRPr="00CF66AB">
        <w:rPr>
          <w:rFonts w:ascii="Arial" w:hAnsi="Arial" w:cs="Arial"/>
          <w:sz w:val="24"/>
          <w:szCs w:val="24"/>
        </w:rPr>
        <w:t xml:space="preserve"> systems in the school</w:t>
      </w:r>
      <w:r w:rsidR="7B6F389F" w:rsidRPr="00CF66AB">
        <w:rPr>
          <w:rFonts w:ascii="Arial" w:hAnsi="Arial" w:cs="Arial"/>
          <w:sz w:val="24"/>
          <w:szCs w:val="24"/>
        </w:rPr>
        <w:t xml:space="preserve">, </w:t>
      </w:r>
      <w:r w:rsidR="002E6EA3" w:rsidRPr="00E00D5B">
        <w:rPr>
          <w:rFonts w:ascii="Arial" w:hAnsi="Arial" w:cs="Arial"/>
          <w:sz w:val="24"/>
          <w:szCs w:val="24"/>
        </w:rPr>
        <w:t>on at least an annual basis</w:t>
      </w:r>
      <w:r w:rsidR="009943D0" w:rsidRPr="00E00D5B">
        <w:rPr>
          <w:rFonts w:ascii="Arial" w:hAnsi="Arial" w:cs="Arial"/>
          <w:sz w:val="24"/>
          <w:szCs w:val="24"/>
        </w:rPr>
        <w:t>,</w:t>
      </w:r>
      <w:r w:rsidR="00DF1FF6" w:rsidRPr="00E00D5B">
        <w:rPr>
          <w:rFonts w:ascii="Arial" w:hAnsi="Arial" w:cs="Arial"/>
          <w:sz w:val="24"/>
          <w:szCs w:val="24"/>
        </w:rPr>
        <w:t xml:space="preserve"> including</w:t>
      </w:r>
      <w:r w:rsidR="002E6EA3" w:rsidRPr="00E00D5B">
        <w:rPr>
          <w:rFonts w:ascii="Arial" w:hAnsi="Arial" w:cs="Arial"/>
          <w:sz w:val="24"/>
          <w:szCs w:val="24"/>
        </w:rPr>
        <w:t xml:space="preserve"> email,</w:t>
      </w:r>
      <w:r w:rsidR="00471E84" w:rsidRPr="00E00D5B">
        <w:rPr>
          <w:rFonts w:ascii="Arial" w:hAnsi="Arial" w:cs="Arial"/>
          <w:sz w:val="24"/>
          <w:szCs w:val="24"/>
        </w:rPr>
        <w:t xml:space="preserve"> </w:t>
      </w:r>
      <w:r w:rsidR="002E6EA3" w:rsidRPr="00E00D5B">
        <w:rPr>
          <w:rFonts w:ascii="Arial" w:hAnsi="Arial" w:cs="Arial"/>
          <w:sz w:val="24"/>
          <w:szCs w:val="24"/>
        </w:rPr>
        <w:t>e-bulletins, staff meetings, Whole</w:t>
      </w:r>
      <w:r w:rsidR="002E6EA3" w:rsidRPr="46E47DA6">
        <w:rPr>
          <w:rFonts w:ascii="Arial" w:hAnsi="Arial" w:cs="Arial"/>
          <w:sz w:val="24"/>
          <w:szCs w:val="24"/>
        </w:rPr>
        <w:t xml:space="preserve"> School Safeguarding Training</w:t>
      </w:r>
      <w:r w:rsidR="009943D0" w:rsidRPr="46E47DA6">
        <w:rPr>
          <w:rFonts w:ascii="Arial" w:hAnsi="Arial" w:cs="Arial"/>
          <w:sz w:val="24"/>
          <w:szCs w:val="24"/>
        </w:rPr>
        <w:t>, Prevent Training</w:t>
      </w:r>
      <w:r w:rsidR="00B15C66" w:rsidRPr="46E47DA6">
        <w:rPr>
          <w:rFonts w:ascii="Arial" w:hAnsi="Arial" w:cs="Arial"/>
          <w:sz w:val="24"/>
          <w:szCs w:val="24"/>
        </w:rPr>
        <w:t>, online safety</w:t>
      </w:r>
      <w:r w:rsidR="00B15C66" w:rsidRPr="46E47DA6">
        <w:rPr>
          <w:rFonts w:ascii="Arial" w:hAnsi="Arial" w:cs="Arial"/>
          <w:color w:val="FF0000"/>
          <w:sz w:val="24"/>
          <w:szCs w:val="24"/>
        </w:rPr>
        <w:t xml:space="preserve">, </w:t>
      </w:r>
      <w:r w:rsidR="00F161D4" w:rsidRPr="46E47DA6">
        <w:rPr>
          <w:rFonts w:ascii="Arial" w:hAnsi="Arial" w:cs="Arial"/>
          <w:sz w:val="24"/>
          <w:szCs w:val="24"/>
        </w:rPr>
        <w:t>and Multi</w:t>
      </w:r>
      <w:r w:rsidR="00350A73" w:rsidRPr="46E47DA6">
        <w:rPr>
          <w:rFonts w:ascii="Arial" w:hAnsi="Arial" w:cs="Arial"/>
          <w:sz w:val="24"/>
          <w:szCs w:val="24"/>
        </w:rPr>
        <w:t xml:space="preserve"> Agency Child Protection training within this timescale.’</w:t>
      </w:r>
    </w:p>
    <w:p w14:paraId="16A04B00" w14:textId="77777777" w:rsidR="00256044" w:rsidRPr="00034A59" w:rsidRDefault="00256044" w:rsidP="00256044">
      <w:pPr>
        <w:tabs>
          <w:tab w:val="left" w:pos="9214"/>
        </w:tabs>
        <w:jc w:val="both"/>
        <w:rPr>
          <w:rFonts w:ascii="Arial" w:hAnsi="Arial" w:cs="Arial"/>
          <w:b/>
          <w:i/>
          <w:sz w:val="24"/>
          <w:szCs w:val="24"/>
          <w:u w:val="single"/>
        </w:rPr>
      </w:pPr>
      <w:r w:rsidRPr="00034A59">
        <w:rPr>
          <w:rFonts w:ascii="Arial" w:hAnsi="Arial" w:cs="Arial"/>
          <w:b/>
          <w:i/>
          <w:sz w:val="24"/>
          <w:szCs w:val="24"/>
          <w:u w:val="single"/>
        </w:rPr>
        <w:tab/>
      </w:r>
    </w:p>
    <w:p w14:paraId="1E6A07E8" w14:textId="77777777" w:rsidR="00CE7982" w:rsidRPr="00034A59" w:rsidRDefault="00CE7982" w:rsidP="007C2B4E">
      <w:pPr>
        <w:numPr>
          <w:ilvl w:val="12"/>
          <w:numId w:val="0"/>
        </w:numPr>
        <w:jc w:val="both"/>
        <w:rPr>
          <w:rFonts w:ascii="Arial" w:hAnsi="Arial" w:cs="Arial"/>
          <w:color w:val="339966"/>
          <w:sz w:val="14"/>
          <w:szCs w:val="24"/>
        </w:rPr>
      </w:pPr>
    </w:p>
    <w:p w14:paraId="64BE1F01" w14:textId="77777777" w:rsidR="007C2B4E" w:rsidRPr="00034A59" w:rsidRDefault="00BF06A1" w:rsidP="007C2B4E">
      <w:pPr>
        <w:numPr>
          <w:ilvl w:val="12"/>
          <w:numId w:val="0"/>
        </w:numPr>
        <w:jc w:val="both"/>
        <w:rPr>
          <w:rFonts w:ascii="Arial" w:hAnsi="Arial" w:cs="Arial"/>
          <w:color w:val="339966"/>
          <w:sz w:val="24"/>
          <w:szCs w:val="24"/>
        </w:rPr>
      </w:pPr>
      <w:r w:rsidRPr="00034A59">
        <w:rPr>
          <w:rFonts w:ascii="Arial" w:hAnsi="Arial" w:cs="Arial"/>
          <w:color w:val="339966"/>
          <w:sz w:val="24"/>
          <w:szCs w:val="24"/>
        </w:rPr>
        <w:t>This section should address the following questions</w:t>
      </w:r>
    </w:p>
    <w:p w14:paraId="6CB84D64" w14:textId="77777777" w:rsidR="00256044" w:rsidRPr="00034A59" w:rsidRDefault="00256044" w:rsidP="00256044">
      <w:pPr>
        <w:tabs>
          <w:tab w:val="left" w:pos="9214"/>
        </w:tabs>
        <w:jc w:val="both"/>
        <w:rPr>
          <w:rFonts w:ascii="Arial" w:hAnsi="Arial" w:cs="Arial"/>
          <w:b/>
          <w:i/>
          <w:sz w:val="14"/>
          <w:szCs w:val="24"/>
          <w:u w:val="single"/>
        </w:rPr>
      </w:pPr>
      <w:r w:rsidRPr="00034A59">
        <w:rPr>
          <w:rFonts w:ascii="Arial" w:hAnsi="Arial" w:cs="Arial"/>
          <w:b/>
          <w:i/>
          <w:sz w:val="24"/>
          <w:szCs w:val="24"/>
          <w:u w:val="single"/>
        </w:rPr>
        <w:tab/>
      </w:r>
    </w:p>
    <w:p w14:paraId="757DE1F9" w14:textId="77777777" w:rsidR="007C2B4E" w:rsidRPr="00034A59" w:rsidRDefault="007C2B4E" w:rsidP="007C2B4E">
      <w:pPr>
        <w:numPr>
          <w:ilvl w:val="12"/>
          <w:numId w:val="0"/>
        </w:numPr>
        <w:jc w:val="both"/>
        <w:rPr>
          <w:rFonts w:ascii="Arial" w:hAnsi="Arial" w:cs="Arial"/>
          <w:sz w:val="24"/>
          <w:szCs w:val="24"/>
        </w:rPr>
      </w:pPr>
    </w:p>
    <w:p w14:paraId="7952F5FB" w14:textId="77777777" w:rsidR="007C2B4E" w:rsidRPr="00034A59" w:rsidRDefault="00350A73" w:rsidP="008C0602">
      <w:pPr>
        <w:pStyle w:val="ListParagraph"/>
        <w:numPr>
          <w:ilvl w:val="0"/>
          <w:numId w:val="24"/>
        </w:numPr>
        <w:tabs>
          <w:tab w:val="left" w:pos="993"/>
        </w:tabs>
        <w:ind w:left="993" w:hanging="426"/>
        <w:jc w:val="both"/>
        <w:rPr>
          <w:rFonts w:ascii="Arial" w:hAnsi="Arial" w:cs="Arial"/>
          <w:bCs/>
          <w:iCs/>
          <w:sz w:val="24"/>
          <w:szCs w:val="24"/>
        </w:rPr>
      </w:pPr>
      <w:r w:rsidRPr="00034A59">
        <w:rPr>
          <w:rFonts w:ascii="Arial" w:hAnsi="Arial" w:cs="Arial"/>
          <w:bCs/>
          <w:iCs/>
          <w:sz w:val="24"/>
          <w:szCs w:val="24"/>
        </w:rPr>
        <w:t xml:space="preserve">Who will receive child protection </w:t>
      </w:r>
      <w:r w:rsidR="00471E84" w:rsidRPr="00034A59">
        <w:rPr>
          <w:rFonts w:ascii="Arial" w:hAnsi="Arial" w:cs="Arial"/>
          <w:bCs/>
          <w:iCs/>
          <w:sz w:val="24"/>
          <w:szCs w:val="24"/>
        </w:rPr>
        <w:t xml:space="preserve">and Prevent </w:t>
      </w:r>
      <w:r w:rsidR="00BF2C7C" w:rsidRPr="00034A59">
        <w:rPr>
          <w:rFonts w:ascii="Arial" w:hAnsi="Arial" w:cs="Arial"/>
          <w:bCs/>
          <w:iCs/>
          <w:sz w:val="24"/>
          <w:szCs w:val="24"/>
        </w:rPr>
        <w:t>training (</w:t>
      </w:r>
      <w:r w:rsidRPr="00034A59">
        <w:rPr>
          <w:rFonts w:ascii="Arial" w:hAnsi="Arial" w:cs="Arial"/>
          <w:bCs/>
          <w:iCs/>
          <w:sz w:val="24"/>
          <w:szCs w:val="24"/>
        </w:rPr>
        <w:t>all new staff should</w:t>
      </w:r>
      <w:r w:rsidR="00CA2280" w:rsidRPr="00034A59">
        <w:rPr>
          <w:rFonts w:ascii="Arial" w:hAnsi="Arial" w:cs="Arial"/>
          <w:bCs/>
          <w:iCs/>
          <w:sz w:val="24"/>
          <w:szCs w:val="24"/>
        </w:rPr>
        <w:t xml:space="preserve"> </w:t>
      </w:r>
      <w:r w:rsidRPr="00034A59">
        <w:rPr>
          <w:rFonts w:ascii="Arial" w:hAnsi="Arial" w:cs="Arial"/>
          <w:bCs/>
          <w:iCs/>
          <w:sz w:val="24"/>
          <w:szCs w:val="24"/>
        </w:rPr>
        <w:t>receive induction and all staff rec</w:t>
      </w:r>
      <w:r w:rsidR="002E6EA3" w:rsidRPr="00034A59">
        <w:rPr>
          <w:rFonts w:ascii="Arial" w:hAnsi="Arial" w:cs="Arial"/>
          <w:bCs/>
          <w:iCs/>
          <w:sz w:val="24"/>
          <w:szCs w:val="24"/>
        </w:rPr>
        <w:t>eive an update at least annually</w:t>
      </w:r>
      <w:r w:rsidRPr="00034A59">
        <w:rPr>
          <w:rFonts w:ascii="Arial" w:hAnsi="Arial" w:cs="Arial"/>
          <w:bCs/>
          <w:iCs/>
          <w:sz w:val="24"/>
          <w:szCs w:val="24"/>
        </w:rPr>
        <w:t>)</w:t>
      </w:r>
      <w:r w:rsidR="00CA2280" w:rsidRPr="00034A59">
        <w:rPr>
          <w:rFonts w:ascii="Arial" w:hAnsi="Arial" w:cs="Arial"/>
          <w:bCs/>
          <w:iCs/>
          <w:sz w:val="24"/>
          <w:szCs w:val="24"/>
        </w:rPr>
        <w:t xml:space="preserve"> </w:t>
      </w:r>
      <w:r w:rsidRPr="00034A59">
        <w:rPr>
          <w:rFonts w:ascii="Arial" w:hAnsi="Arial" w:cs="Arial"/>
          <w:bCs/>
          <w:iCs/>
          <w:sz w:val="24"/>
          <w:szCs w:val="24"/>
        </w:rPr>
        <w:t xml:space="preserve">and who will deliver this? </w:t>
      </w:r>
    </w:p>
    <w:p w14:paraId="7EB38701" w14:textId="77777777" w:rsidR="007C2B4E" w:rsidRPr="00034A59" w:rsidRDefault="007C2B4E" w:rsidP="00A4784E">
      <w:pPr>
        <w:ind w:left="993" w:hanging="426"/>
        <w:jc w:val="both"/>
        <w:rPr>
          <w:rFonts w:ascii="Arial" w:hAnsi="Arial" w:cs="Arial"/>
          <w:bCs/>
          <w:iCs/>
          <w:sz w:val="18"/>
          <w:szCs w:val="18"/>
        </w:rPr>
      </w:pPr>
    </w:p>
    <w:p w14:paraId="484F3610" w14:textId="77777777" w:rsidR="00BC4AED" w:rsidRPr="00034A59" w:rsidRDefault="00350A73" w:rsidP="008C0602">
      <w:pPr>
        <w:numPr>
          <w:ilvl w:val="0"/>
          <w:numId w:val="5"/>
        </w:numPr>
        <w:tabs>
          <w:tab w:val="clear" w:pos="720"/>
          <w:tab w:val="left" w:pos="993"/>
        </w:tabs>
        <w:ind w:left="993" w:hanging="426"/>
        <w:jc w:val="both"/>
        <w:rPr>
          <w:rFonts w:ascii="Arial" w:hAnsi="Arial" w:cs="Arial"/>
          <w:bCs/>
          <w:iCs/>
          <w:sz w:val="24"/>
          <w:szCs w:val="24"/>
        </w:rPr>
      </w:pPr>
      <w:r w:rsidRPr="2BC1F875">
        <w:rPr>
          <w:rFonts w:ascii="Arial" w:hAnsi="Arial" w:cs="Arial"/>
          <w:sz w:val="24"/>
          <w:szCs w:val="24"/>
        </w:rPr>
        <w:t>How will staff be kept informed on current child protection issues?</w:t>
      </w:r>
    </w:p>
    <w:p w14:paraId="21D9D1AA" w14:textId="77777777" w:rsidR="00BC4AED" w:rsidRPr="00034A59" w:rsidRDefault="00BC4AED" w:rsidP="00BC4AED">
      <w:pPr>
        <w:tabs>
          <w:tab w:val="left" w:pos="993"/>
        </w:tabs>
        <w:ind w:left="993"/>
        <w:jc w:val="both"/>
        <w:rPr>
          <w:rFonts w:ascii="Arial" w:hAnsi="Arial" w:cs="Arial"/>
          <w:bCs/>
          <w:iCs/>
          <w:sz w:val="24"/>
          <w:szCs w:val="24"/>
        </w:rPr>
      </w:pPr>
    </w:p>
    <w:p w14:paraId="3C4D3608" w14:textId="77777777" w:rsidR="00BC4AED" w:rsidRPr="00034A59" w:rsidRDefault="00BC4AED" w:rsidP="008C0602">
      <w:pPr>
        <w:numPr>
          <w:ilvl w:val="0"/>
          <w:numId w:val="5"/>
        </w:numPr>
        <w:tabs>
          <w:tab w:val="clear" w:pos="720"/>
          <w:tab w:val="left" w:pos="993"/>
        </w:tabs>
        <w:ind w:left="993" w:hanging="426"/>
        <w:jc w:val="both"/>
        <w:rPr>
          <w:rFonts w:ascii="Arial" w:hAnsi="Arial" w:cs="Arial"/>
          <w:bCs/>
          <w:iCs/>
          <w:sz w:val="24"/>
          <w:szCs w:val="24"/>
        </w:rPr>
      </w:pPr>
      <w:r w:rsidRPr="2BC1F875">
        <w:rPr>
          <w:rFonts w:ascii="Arial" w:hAnsi="Arial" w:cs="Arial"/>
          <w:sz w:val="24"/>
          <w:szCs w:val="24"/>
        </w:rPr>
        <w:t xml:space="preserve">How the school will ensure the learning from Serious Case Reviews, Learning Reviews and Audits is disseminated to </w:t>
      </w:r>
      <w:r w:rsidRPr="2BC1F875">
        <w:rPr>
          <w:rFonts w:ascii="Arial" w:hAnsi="Arial" w:cs="Arial"/>
          <w:b/>
          <w:bCs/>
          <w:sz w:val="24"/>
          <w:szCs w:val="24"/>
        </w:rPr>
        <w:t>all</w:t>
      </w:r>
      <w:r w:rsidRPr="2BC1F875">
        <w:rPr>
          <w:rFonts w:ascii="Arial" w:hAnsi="Arial" w:cs="Arial"/>
          <w:sz w:val="24"/>
          <w:szCs w:val="24"/>
        </w:rPr>
        <w:t xml:space="preserve"> staff and embedded into staff practice</w:t>
      </w:r>
    </w:p>
    <w:p w14:paraId="791EB17C" w14:textId="77777777" w:rsidR="007C2B4E" w:rsidRPr="00034A59" w:rsidRDefault="007C2B4E" w:rsidP="00A4784E">
      <w:pPr>
        <w:ind w:left="993" w:hanging="426"/>
        <w:jc w:val="both"/>
        <w:rPr>
          <w:rFonts w:ascii="Arial" w:hAnsi="Arial" w:cs="Arial"/>
          <w:bCs/>
          <w:iCs/>
          <w:sz w:val="18"/>
          <w:szCs w:val="18"/>
        </w:rPr>
      </w:pPr>
    </w:p>
    <w:p w14:paraId="298BE76C" w14:textId="77777777" w:rsidR="007C2B4E" w:rsidRPr="00034A59" w:rsidRDefault="00350A73" w:rsidP="008C0602">
      <w:pPr>
        <w:numPr>
          <w:ilvl w:val="0"/>
          <w:numId w:val="5"/>
        </w:numPr>
        <w:tabs>
          <w:tab w:val="clear" w:pos="720"/>
          <w:tab w:val="left" w:pos="993"/>
        </w:tabs>
        <w:ind w:left="993" w:hanging="426"/>
        <w:jc w:val="both"/>
        <w:rPr>
          <w:rFonts w:ascii="Arial" w:hAnsi="Arial" w:cs="Arial"/>
          <w:bCs/>
          <w:iCs/>
          <w:sz w:val="24"/>
          <w:szCs w:val="24"/>
        </w:rPr>
      </w:pPr>
      <w:r w:rsidRPr="2BC1F875">
        <w:rPr>
          <w:rFonts w:ascii="Arial" w:hAnsi="Arial" w:cs="Arial"/>
          <w:sz w:val="24"/>
          <w:szCs w:val="24"/>
        </w:rPr>
        <w:t xml:space="preserve">What internal / external support networks </w:t>
      </w:r>
      <w:r w:rsidR="00F70BB7" w:rsidRPr="2BC1F875">
        <w:rPr>
          <w:rFonts w:ascii="Arial" w:hAnsi="Arial" w:cs="Arial"/>
          <w:sz w:val="24"/>
          <w:szCs w:val="24"/>
        </w:rPr>
        <w:t xml:space="preserve">are available to staff if </w:t>
      </w:r>
      <w:r w:rsidR="00CA2280" w:rsidRPr="2BC1F875">
        <w:rPr>
          <w:rFonts w:ascii="Arial" w:hAnsi="Arial" w:cs="Arial"/>
          <w:sz w:val="24"/>
          <w:szCs w:val="24"/>
        </w:rPr>
        <w:t>there are</w:t>
      </w:r>
      <w:r w:rsidRPr="2BC1F875">
        <w:rPr>
          <w:rFonts w:ascii="Arial" w:hAnsi="Arial" w:cs="Arial"/>
          <w:sz w:val="24"/>
          <w:szCs w:val="24"/>
        </w:rPr>
        <w:t xml:space="preserve"> concerns or queries? </w:t>
      </w:r>
    </w:p>
    <w:p w14:paraId="7739D9FF" w14:textId="77777777" w:rsidR="007C2B4E" w:rsidRPr="00034A59" w:rsidRDefault="007C2B4E" w:rsidP="007C2B4E">
      <w:pPr>
        <w:jc w:val="both"/>
        <w:rPr>
          <w:rFonts w:ascii="Arial" w:hAnsi="Arial" w:cs="Arial"/>
          <w:sz w:val="18"/>
          <w:szCs w:val="18"/>
        </w:rPr>
      </w:pPr>
    </w:p>
    <w:p w14:paraId="11093077" w14:textId="4CB8B915" w:rsidR="09EB7CAD" w:rsidRDefault="09EB7CAD" w:rsidP="09EB7CAD">
      <w:pPr>
        <w:jc w:val="both"/>
        <w:rPr>
          <w:rFonts w:ascii="Arial" w:hAnsi="Arial" w:cs="Arial"/>
          <w:b/>
          <w:bCs/>
          <w:sz w:val="24"/>
          <w:szCs w:val="24"/>
        </w:rPr>
      </w:pPr>
    </w:p>
    <w:p w14:paraId="016CFB95" w14:textId="77777777" w:rsidR="007C2B4E" w:rsidRPr="00034A59" w:rsidRDefault="007A0E7A" w:rsidP="007C2B4E">
      <w:pPr>
        <w:jc w:val="both"/>
        <w:rPr>
          <w:rFonts w:ascii="Tahoma" w:hAnsi="Tahoma" w:cs="Tahoma"/>
          <w:b/>
          <w:sz w:val="24"/>
          <w:szCs w:val="24"/>
        </w:rPr>
      </w:pPr>
      <w:r w:rsidRPr="00034A59">
        <w:rPr>
          <w:rFonts w:ascii="Arial" w:hAnsi="Arial" w:cs="Arial"/>
          <w:b/>
          <w:sz w:val="24"/>
          <w:szCs w:val="24"/>
        </w:rPr>
        <w:t xml:space="preserve">Prescribed </w:t>
      </w:r>
      <w:r w:rsidRPr="00034A59">
        <w:rPr>
          <w:rFonts w:ascii="Arial" w:hAnsi="Arial" w:cs="Arial"/>
          <w:b/>
          <w:bCs/>
          <w:sz w:val="24"/>
          <w:szCs w:val="24"/>
        </w:rPr>
        <w:t xml:space="preserve">Whole School and </w:t>
      </w:r>
      <w:r w:rsidR="002E6EA3" w:rsidRPr="00034A59">
        <w:rPr>
          <w:rFonts w:ascii="Arial" w:hAnsi="Arial" w:cs="Arial"/>
          <w:b/>
          <w:bCs/>
          <w:sz w:val="24"/>
          <w:szCs w:val="24"/>
        </w:rPr>
        <w:t>Designated Safeguarding Lead</w:t>
      </w:r>
      <w:r w:rsidRPr="00034A59">
        <w:rPr>
          <w:rFonts w:ascii="Arial" w:hAnsi="Arial" w:cs="Arial"/>
          <w:b/>
          <w:bCs/>
          <w:sz w:val="24"/>
          <w:szCs w:val="24"/>
        </w:rPr>
        <w:t xml:space="preserve"> Safeguarding Training Requirements</w:t>
      </w:r>
    </w:p>
    <w:p w14:paraId="4CFC44FE" w14:textId="77777777" w:rsidR="007C2B4E" w:rsidRPr="00034A59" w:rsidRDefault="007C2B4E" w:rsidP="007C2B4E">
      <w:pPr>
        <w:jc w:val="both"/>
        <w:rPr>
          <w:rFonts w:ascii="Arial" w:hAnsi="Arial" w:cs="Arial"/>
          <w:sz w:val="24"/>
          <w:szCs w:val="24"/>
        </w:rPr>
      </w:pPr>
    </w:p>
    <w:p w14:paraId="04EF9128" w14:textId="77777777" w:rsidR="007C2B4E" w:rsidRPr="00034A59" w:rsidRDefault="003522F5" w:rsidP="008C0602">
      <w:pPr>
        <w:pStyle w:val="ListParagraph"/>
        <w:numPr>
          <w:ilvl w:val="1"/>
          <w:numId w:val="28"/>
        </w:numPr>
        <w:ind w:left="567" w:hanging="567"/>
        <w:jc w:val="both"/>
        <w:rPr>
          <w:rFonts w:ascii="Arial" w:hAnsi="Arial" w:cs="Arial"/>
          <w:sz w:val="24"/>
          <w:szCs w:val="24"/>
        </w:rPr>
      </w:pPr>
      <w:r w:rsidRPr="00034A59">
        <w:rPr>
          <w:rFonts w:ascii="Arial" w:hAnsi="Arial" w:cs="Arial"/>
          <w:sz w:val="24"/>
          <w:szCs w:val="24"/>
        </w:rPr>
        <w:t>There is an agreed set of</w:t>
      </w:r>
      <w:r w:rsidR="007A0E7A" w:rsidRPr="00034A59">
        <w:rPr>
          <w:rFonts w:ascii="Arial" w:hAnsi="Arial" w:cs="Arial"/>
          <w:sz w:val="24"/>
          <w:szCs w:val="24"/>
        </w:rPr>
        <w:t xml:space="preserve"> prescribed training requirements in Salford</w:t>
      </w:r>
      <w:r w:rsidRPr="00034A59">
        <w:rPr>
          <w:rFonts w:ascii="Arial" w:hAnsi="Arial" w:cs="Arial"/>
          <w:sz w:val="24"/>
          <w:szCs w:val="24"/>
        </w:rPr>
        <w:t xml:space="preserve"> for school staff, as follows:</w:t>
      </w:r>
    </w:p>
    <w:p w14:paraId="75A0520B" w14:textId="77777777" w:rsidR="007C2B4E" w:rsidRPr="00034A59" w:rsidRDefault="007C2B4E" w:rsidP="007C2B4E">
      <w:pPr>
        <w:jc w:val="both"/>
        <w:rPr>
          <w:rFonts w:ascii="Arial" w:hAnsi="Arial" w:cs="Arial"/>
          <w:sz w:val="24"/>
          <w:szCs w:val="24"/>
        </w:rPr>
      </w:pPr>
    </w:p>
    <w:p w14:paraId="227857C6" w14:textId="6C1C7AEA" w:rsidR="007C2B4E" w:rsidRPr="00034A59" w:rsidRDefault="007A0E7A" w:rsidP="008C0602">
      <w:pPr>
        <w:pStyle w:val="ListParagraph"/>
        <w:numPr>
          <w:ilvl w:val="1"/>
          <w:numId w:val="28"/>
        </w:numPr>
        <w:ind w:left="567" w:hanging="567"/>
        <w:jc w:val="both"/>
        <w:rPr>
          <w:rFonts w:ascii="Arial" w:hAnsi="Arial" w:cs="Arial"/>
          <w:sz w:val="24"/>
          <w:szCs w:val="24"/>
        </w:rPr>
      </w:pPr>
      <w:r w:rsidRPr="00034A59">
        <w:rPr>
          <w:rFonts w:ascii="Arial" w:hAnsi="Arial" w:cs="Arial"/>
          <w:b/>
          <w:bCs/>
          <w:sz w:val="24"/>
          <w:szCs w:val="24"/>
        </w:rPr>
        <w:t>All School Staff</w:t>
      </w:r>
      <w:r w:rsidR="003522F5" w:rsidRPr="00034A59">
        <w:rPr>
          <w:rFonts w:ascii="Arial" w:hAnsi="Arial" w:cs="Arial"/>
          <w:sz w:val="24"/>
          <w:szCs w:val="24"/>
        </w:rPr>
        <w:t xml:space="preserve"> – </w:t>
      </w:r>
      <w:r w:rsidRPr="00034A59">
        <w:rPr>
          <w:rFonts w:ascii="Arial" w:hAnsi="Arial" w:cs="Arial"/>
          <w:sz w:val="24"/>
          <w:szCs w:val="24"/>
        </w:rPr>
        <w:t xml:space="preserve">All school staff who do not have designated lead responsibility for child </w:t>
      </w:r>
      <w:r w:rsidR="00900982">
        <w:rPr>
          <w:rFonts w:ascii="Arial" w:hAnsi="Arial" w:cs="Arial"/>
          <w:sz w:val="24"/>
          <w:szCs w:val="24"/>
        </w:rPr>
        <w:t xml:space="preserve"> </w:t>
      </w:r>
      <w:r w:rsidR="004925D5" w:rsidRPr="00034A59">
        <w:rPr>
          <w:rFonts w:ascii="Arial" w:hAnsi="Arial" w:cs="Arial"/>
          <w:sz w:val="24"/>
          <w:szCs w:val="24"/>
        </w:rPr>
        <w:t xml:space="preserve"> to undertake SSCP</w:t>
      </w:r>
      <w:r w:rsidRPr="00034A59">
        <w:rPr>
          <w:rFonts w:ascii="Arial" w:hAnsi="Arial" w:cs="Arial"/>
          <w:sz w:val="24"/>
          <w:szCs w:val="24"/>
        </w:rPr>
        <w:t xml:space="preserve"> approved training to promote and safeguard the welfare of children and young people every </w:t>
      </w:r>
      <w:bookmarkStart w:id="50" w:name="_Ref428540094"/>
      <w:r w:rsidR="002E6EA3" w:rsidRPr="00034A59">
        <w:rPr>
          <w:rFonts w:ascii="Arial" w:hAnsi="Arial" w:cs="Arial"/>
          <w:sz w:val="24"/>
          <w:szCs w:val="24"/>
        </w:rPr>
        <w:t>18 months</w:t>
      </w:r>
      <w:bookmarkEnd w:id="50"/>
      <w:r w:rsidR="00036C77" w:rsidRPr="00034A59">
        <w:rPr>
          <w:rFonts w:ascii="Arial" w:hAnsi="Arial" w:cs="Arial"/>
          <w:sz w:val="24"/>
          <w:szCs w:val="24"/>
        </w:rPr>
        <w:t>.</w:t>
      </w:r>
    </w:p>
    <w:p w14:paraId="7DCC106E" w14:textId="77777777" w:rsidR="007C2B4E" w:rsidRPr="00034A59" w:rsidRDefault="007A0E7A" w:rsidP="007C2B4E">
      <w:pPr>
        <w:jc w:val="both"/>
        <w:rPr>
          <w:rFonts w:ascii="Tahoma" w:hAnsi="Tahoma" w:cs="Tahoma"/>
          <w:sz w:val="18"/>
          <w:szCs w:val="18"/>
        </w:rPr>
      </w:pPr>
      <w:r w:rsidRPr="00034A59">
        <w:rPr>
          <w:rFonts w:ascii="Tahoma" w:hAnsi="Tahoma" w:cs="Tahoma"/>
          <w:sz w:val="18"/>
          <w:szCs w:val="18"/>
        </w:rPr>
        <w:t> </w:t>
      </w:r>
    </w:p>
    <w:p w14:paraId="189F536F" w14:textId="77777777" w:rsidR="007C2B4E" w:rsidRPr="00034A59" w:rsidRDefault="007A0E7A" w:rsidP="00B119C5">
      <w:pPr>
        <w:ind w:left="567"/>
        <w:jc w:val="both"/>
        <w:rPr>
          <w:rFonts w:ascii="Tahoma" w:hAnsi="Tahoma" w:cs="Tahoma"/>
          <w:sz w:val="24"/>
          <w:szCs w:val="24"/>
        </w:rPr>
      </w:pPr>
      <w:r w:rsidRPr="00034A59">
        <w:rPr>
          <w:rFonts w:ascii="Arial" w:hAnsi="Arial" w:cs="Arial"/>
          <w:sz w:val="24"/>
          <w:szCs w:val="24"/>
        </w:rPr>
        <w:t>This is currently available through the Whole School Safeguarding Service Level Agreement (SLA) purchased through</w:t>
      </w:r>
      <w:r w:rsidR="00036C77" w:rsidRPr="00034A59">
        <w:rPr>
          <w:rFonts w:ascii="Arial" w:hAnsi="Arial" w:cs="Arial"/>
          <w:sz w:val="24"/>
          <w:szCs w:val="24"/>
        </w:rPr>
        <w:t xml:space="preserve"> The School Workforce Development Officer in </w:t>
      </w:r>
      <w:r w:rsidR="00957D95" w:rsidRPr="00034A59">
        <w:rPr>
          <w:rFonts w:ascii="Arial" w:hAnsi="Arial" w:cs="Arial"/>
          <w:sz w:val="24"/>
          <w:szCs w:val="24"/>
        </w:rPr>
        <w:t>Children’s Services</w:t>
      </w:r>
      <w:r w:rsidR="0036083F" w:rsidRPr="00034A59">
        <w:rPr>
          <w:rFonts w:ascii="Arial" w:hAnsi="Arial" w:cs="Arial"/>
          <w:sz w:val="24"/>
          <w:szCs w:val="24"/>
        </w:rPr>
        <w:t>.</w:t>
      </w:r>
    </w:p>
    <w:p w14:paraId="33508C63" w14:textId="77777777" w:rsidR="007C2B4E" w:rsidRPr="00034A59" w:rsidRDefault="007A0E7A" w:rsidP="007C2B4E">
      <w:pPr>
        <w:jc w:val="both"/>
        <w:rPr>
          <w:rFonts w:ascii="Tahoma" w:hAnsi="Tahoma" w:cs="Tahoma"/>
          <w:sz w:val="18"/>
          <w:szCs w:val="18"/>
        </w:rPr>
      </w:pPr>
      <w:r w:rsidRPr="00034A59">
        <w:rPr>
          <w:rFonts w:ascii="Tahoma" w:hAnsi="Tahoma" w:cs="Tahoma"/>
          <w:sz w:val="18"/>
          <w:szCs w:val="18"/>
        </w:rPr>
        <w:lastRenderedPageBreak/>
        <w:t> </w:t>
      </w:r>
    </w:p>
    <w:p w14:paraId="34267B3F" w14:textId="4C95B8C7" w:rsidR="007C2B4E" w:rsidRPr="00034A59" w:rsidRDefault="007A0E7A" w:rsidP="00B119C5">
      <w:pPr>
        <w:ind w:left="567"/>
        <w:jc w:val="both"/>
        <w:rPr>
          <w:rFonts w:ascii="Arial" w:hAnsi="Arial" w:cs="Arial"/>
          <w:sz w:val="24"/>
          <w:szCs w:val="24"/>
        </w:rPr>
      </w:pPr>
      <w:r w:rsidRPr="00034A59">
        <w:rPr>
          <w:rFonts w:ascii="Arial" w:hAnsi="Arial" w:cs="Arial"/>
          <w:sz w:val="24"/>
          <w:szCs w:val="24"/>
        </w:rPr>
        <w:t>As safeguarding is ‘everybody’s’ responsibility</w:t>
      </w:r>
      <w:r w:rsidR="005661A8" w:rsidRPr="00034A59">
        <w:rPr>
          <w:rFonts w:ascii="Arial" w:hAnsi="Arial" w:cs="Arial"/>
          <w:sz w:val="24"/>
          <w:szCs w:val="24"/>
        </w:rPr>
        <w:t>,</w:t>
      </w:r>
      <w:r w:rsidRPr="00034A59">
        <w:rPr>
          <w:rFonts w:ascii="Arial" w:hAnsi="Arial" w:cs="Arial"/>
          <w:sz w:val="24"/>
          <w:szCs w:val="24"/>
        </w:rPr>
        <w:t xml:space="preserve"> all staff in the school </w:t>
      </w:r>
      <w:r w:rsidR="004715D7">
        <w:rPr>
          <w:rFonts w:ascii="Arial" w:hAnsi="Arial" w:cs="Arial"/>
          <w:sz w:val="24"/>
          <w:szCs w:val="24"/>
        </w:rPr>
        <w:t xml:space="preserve">will </w:t>
      </w:r>
      <w:r w:rsidRPr="00034A59">
        <w:rPr>
          <w:rFonts w:ascii="Arial" w:hAnsi="Arial" w:cs="Arial"/>
          <w:sz w:val="24"/>
          <w:szCs w:val="24"/>
        </w:rPr>
        <w:t>know who to contact if they are concerned about a child or young person</w:t>
      </w:r>
      <w:r w:rsidR="005661A8" w:rsidRPr="00034A59">
        <w:rPr>
          <w:rFonts w:ascii="Arial" w:hAnsi="Arial" w:cs="Arial"/>
          <w:sz w:val="24"/>
          <w:szCs w:val="24"/>
        </w:rPr>
        <w:t>.  It is therefore</w:t>
      </w:r>
      <w:r w:rsidRPr="00034A59">
        <w:rPr>
          <w:rFonts w:ascii="Arial" w:hAnsi="Arial" w:cs="Arial"/>
          <w:sz w:val="24"/>
          <w:szCs w:val="24"/>
        </w:rPr>
        <w:t xml:space="preserve"> important to ensure all new staff receive appropriate training and induction so that they clearly understand their roles and responsibilities</w:t>
      </w:r>
      <w:r w:rsidR="003522F5" w:rsidRPr="00034A59">
        <w:rPr>
          <w:rStyle w:val="FootnoteReference"/>
          <w:rFonts w:ascii="Arial" w:hAnsi="Arial" w:cs="Arial"/>
          <w:sz w:val="24"/>
          <w:szCs w:val="24"/>
        </w:rPr>
        <w:footnoteReference w:id="2"/>
      </w:r>
      <w:r w:rsidRPr="00034A59">
        <w:rPr>
          <w:rFonts w:ascii="Arial" w:hAnsi="Arial" w:cs="Arial"/>
          <w:sz w:val="24"/>
          <w:szCs w:val="24"/>
        </w:rPr>
        <w:t>.</w:t>
      </w:r>
    </w:p>
    <w:p w14:paraId="4352EC17" w14:textId="77777777" w:rsidR="007C2B4E" w:rsidRPr="00034A59" w:rsidRDefault="007A0E7A" w:rsidP="007C2B4E">
      <w:pPr>
        <w:jc w:val="both"/>
        <w:rPr>
          <w:rFonts w:ascii="Arial" w:hAnsi="Arial" w:cs="Arial"/>
          <w:sz w:val="24"/>
          <w:szCs w:val="24"/>
        </w:rPr>
      </w:pPr>
      <w:r w:rsidRPr="00034A59">
        <w:rPr>
          <w:rFonts w:ascii="Arial" w:hAnsi="Arial" w:cs="Arial"/>
          <w:sz w:val="24"/>
          <w:szCs w:val="24"/>
        </w:rPr>
        <w:t> </w:t>
      </w:r>
    </w:p>
    <w:p w14:paraId="5F37FDC7" w14:textId="3F85F4C9" w:rsidR="00C23EED" w:rsidRPr="009207CC" w:rsidRDefault="00324985" w:rsidP="008C0602">
      <w:pPr>
        <w:numPr>
          <w:ilvl w:val="1"/>
          <w:numId w:val="28"/>
        </w:numPr>
        <w:ind w:left="567" w:hanging="567"/>
        <w:jc w:val="both"/>
        <w:rPr>
          <w:rFonts w:ascii="Arial" w:hAnsi="Arial" w:cs="Arial"/>
          <w:sz w:val="24"/>
          <w:szCs w:val="24"/>
        </w:rPr>
      </w:pPr>
      <w:r w:rsidRPr="64DBB137">
        <w:rPr>
          <w:rFonts w:ascii="Arial" w:hAnsi="Arial" w:cs="Arial"/>
          <w:sz w:val="24"/>
          <w:szCs w:val="24"/>
        </w:rPr>
        <w:t>D</w:t>
      </w:r>
      <w:r w:rsidRPr="64DBB137">
        <w:rPr>
          <w:rFonts w:ascii="Arial" w:hAnsi="Arial" w:cs="Arial"/>
          <w:b/>
          <w:bCs/>
          <w:sz w:val="24"/>
          <w:szCs w:val="24"/>
        </w:rPr>
        <w:t>esignated Safeguarding Lead</w:t>
      </w:r>
      <w:r w:rsidR="00CA70A6" w:rsidRPr="64DBB137">
        <w:rPr>
          <w:rFonts w:ascii="Arial" w:hAnsi="Arial" w:cs="Arial"/>
          <w:b/>
          <w:bCs/>
          <w:sz w:val="24"/>
          <w:szCs w:val="24"/>
        </w:rPr>
        <w:t xml:space="preserve"> and Deputy</w:t>
      </w:r>
      <w:r w:rsidR="007A0E7A" w:rsidRPr="64DBB137">
        <w:rPr>
          <w:rFonts w:ascii="Arial" w:hAnsi="Arial" w:cs="Arial"/>
          <w:b/>
          <w:bCs/>
          <w:sz w:val="24"/>
          <w:szCs w:val="24"/>
        </w:rPr>
        <w:t>(s)</w:t>
      </w:r>
      <w:r w:rsidR="003522F5" w:rsidRPr="64DBB137">
        <w:rPr>
          <w:rFonts w:ascii="Arial" w:hAnsi="Arial" w:cs="Arial"/>
          <w:sz w:val="24"/>
          <w:szCs w:val="24"/>
        </w:rPr>
        <w:t xml:space="preserve"> – </w:t>
      </w:r>
      <w:r w:rsidR="007A0E7A" w:rsidRPr="64DBB137">
        <w:rPr>
          <w:rFonts w:ascii="Arial" w:hAnsi="Arial" w:cs="Arial"/>
          <w:sz w:val="24"/>
          <w:szCs w:val="24"/>
        </w:rPr>
        <w:t>As</w:t>
      </w:r>
      <w:r w:rsidRPr="64DBB137">
        <w:rPr>
          <w:rFonts w:ascii="Arial" w:hAnsi="Arial" w:cs="Arial"/>
          <w:sz w:val="24"/>
          <w:szCs w:val="24"/>
        </w:rPr>
        <w:t xml:space="preserve"> a minimum the Designated Safeguarding Lead and Deputies</w:t>
      </w:r>
      <w:r w:rsidR="00700577" w:rsidRPr="64DBB137">
        <w:rPr>
          <w:rFonts w:ascii="Arial" w:hAnsi="Arial" w:cs="Arial"/>
          <w:sz w:val="24"/>
          <w:szCs w:val="24"/>
        </w:rPr>
        <w:t xml:space="preserve"> </w:t>
      </w:r>
      <w:r w:rsidR="004715D7" w:rsidRPr="64DBB137">
        <w:rPr>
          <w:rFonts w:ascii="Arial" w:hAnsi="Arial" w:cs="Arial"/>
          <w:sz w:val="24"/>
          <w:szCs w:val="24"/>
        </w:rPr>
        <w:t>will</w:t>
      </w:r>
      <w:r w:rsidR="00700577" w:rsidRPr="64DBB137">
        <w:rPr>
          <w:rFonts w:ascii="Arial" w:hAnsi="Arial" w:cs="Arial"/>
          <w:sz w:val="24"/>
          <w:szCs w:val="24"/>
        </w:rPr>
        <w:t xml:space="preserve"> attend the SSCP</w:t>
      </w:r>
      <w:r w:rsidR="007A0E7A" w:rsidRPr="64DBB137">
        <w:rPr>
          <w:rFonts w:ascii="Arial" w:hAnsi="Arial" w:cs="Arial"/>
          <w:sz w:val="24"/>
          <w:szCs w:val="24"/>
        </w:rPr>
        <w:t xml:space="preserve"> </w:t>
      </w:r>
      <w:r w:rsidR="00F161D4" w:rsidRPr="64DBB137">
        <w:rPr>
          <w:rFonts w:ascii="Arial" w:hAnsi="Arial" w:cs="Arial"/>
          <w:sz w:val="24"/>
          <w:szCs w:val="24"/>
        </w:rPr>
        <w:t xml:space="preserve">Working Together to Safeguard Children and the Multi Agency Level </w:t>
      </w:r>
      <w:r w:rsidR="009207CC" w:rsidRPr="64DBB137">
        <w:rPr>
          <w:rFonts w:ascii="Arial" w:hAnsi="Arial" w:cs="Arial"/>
          <w:sz w:val="24"/>
          <w:szCs w:val="24"/>
        </w:rPr>
        <w:t xml:space="preserve">3 </w:t>
      </w:r>
      <w:r w:rsidR="00F161D4" w:rsidRPr="64DBB137">
        <w:rPr>
          <w:rFonts w:ascii="Arial" w:hAnsi="Arial" w:cs="Arial"/>
          <w:sz w:val="24"/>
          <w:szCs w:val="24"/>
        </w:rPr>
        <w:t xml:space="preserve">Speaker </w:t>
      </w:r>
      <w:r w:rsidR="007D516C" w:rsidRPr="64DBB137">
        <w:rPr>
          <w:rFonts w:ascii="Arial" w:hAnsi="Arial" w:cs="Arial"/>
          <w:sz w:val="24"/>
          <w:szCs w:val="24"/>
        </w:rPr>
        <w:t xml:space="preserve">(or equivalent) </w:t>
      </w:r>
      <w:r w:rsidR="00F161D4" w:rsidRPr="64DBB137">
        <w:rPr>
          <w:rFonts w:ascii="Arial" w:hAnsi="Arial" w:cs="Arial"/>
          <w:sz w:val="24"/>
          <w:szCs w:val="24"/>
        </w:rPr>
        <w:t>course</w:t>
      </w:r>
      <w:r w:rsidR="007D516C" w:rsidRPr="64DBB137">
        <w:rPr>
          <w:rFonts w:ascii="Arial" w:hAnsi="Arial" w:cs="Arial"/>
          <w:sz w:val="24"/>
          <w:szCs w:val="24"/>
        </w:rPr>
        <w:t>s</w:t>
      </w:r>
      <w:r w:rsidR="00F161D4" w:rsidRPr="64DBB137">
        <w:rPr>
          <w:rFonts w:ascii="Arial" w:hAnsi="Arial" w:cs="Arial"/>
          <w:sz w:val="24"/>
          <w:szCs w:val="24"/>
        </w:rPr>
        <w:t xml:space="preserve">. </w:t>
      </w:r>
      <w:r w:rsidR="00C23EED" w:rsidRPr="64DBB137">
        <w:rPr>
          <w:rFonts w:ascii="Arial" w:hAnsi="Arial" w:cs="Arial"/>
          <w:sz w:val="24"/>
          <w:szCs w:val="24"/>
        </w:rPr>
        <w:t xml:space="preserve">This training will </w:t>
      </w:r>
      <w:r w:rsidR="00C23EED" w:rsidRPr="64DBB137">
        <w:rPr>
          <w:rFonts w:ascii="ArialMT" w:hAnsi="ArialMT" w:cs="ArialMT"/>
          <w:sz w:val="24"/>
          <w:szCs w:val="24"/>
        </w:rPr>
        <w:t>provide the designated safeguarding leads with a good understanding of their own role, and the processes, procedures and responsibilities of other agencies, particularly children’s social care in the safeguarding continuum</w:t>
      </w:r>
      <w:r w:rsidR="009207CC" w:rsidRPr="64DBB137">
        <w:rPr>
          <w:rFonts w:ascii="Arial" w:hAnsi="Arial" w:cs="Arial"/>
          <w:sz w:val="24"/>
          <w:szCs w:val="24"/>
        </w:rPr>
        <w:t xml:space="preserve"> and the assessment process for providing early help and statutory intervention,</w:t>
      </w:r>
    </w:p>
    <w:p w14:paraId="020FA9D1" w14:textId="77777777" w:rsidR="00C86CA6" w:rsidRPr="00034A59" w:rsidRDefault="00C86CA6" w:rsidP="64DBB137">
      <w:pPr>
        <w:ind w:left="567" w:hanging="567"/>
        <w:jc w:val="both"/>
        <w:rPr>
          <w:rFonts w:ascii="Arial" w:hAnsi="Arial" w:cs="Arial"/>
          <w:sz w:val="12"/>
          <w:szCs w:val="12"/>
        </w:rPr>
      </w:pPr>
    </w:p>
    <w:p w14:paraId="2DF26755" w14:textId="2B4F3C94" w:rsidR="0085145C" w:rsidRPr="00034A59" w:rsidRDefault="003522F5" w:rsidP="64DBB137">
      <w:pPr>
        <w:ind w:left="567"/>
        <w:jc w:val="both"/>
        <w:rPr>
          <w:rFonts w:ascii="Arial" w:hAnsi="Arial" w:cs="Arial"/>
          <w:sz w:val="24"/>
          <w:szCs w:val="24"/>
        </w:rPr>
      </w:pPr>
      <w:r w:rsidRPr="00034A59">
        <w:rPr>
          <w:rFonts w:ascii="Arial" w:hAnsi="Arial" w:cs="Arial"/>
          <w:spacing w:val="-6"/>
          <w:sz w:val="24"/>
          <w:szCs w:val="24"/>
        </w:rPr>
        <w:t>T</w:t>
      </w:r>
      <w:r w:rsidRPr="64DBB137">
        <w:rPr>
          <w:rFonts w:ascii="Arial" w:hAnsi="Arial" w:cs="Arial"/>
          <w:spacing w:val="-6"/>
          <w:sz w:val="24"/>
          <w:szCs w:val="24"/>
        </w:rPr>
        <w:t xml:space="preserve">he Training </w:t>
      </w:r>
      <w:r w:rsidR="004715D7" w:rsidRPr="64DBB137">
        <w:rPr>
          <w:rFonts w:ascii="Arial" w:hAnsi="Arial" w:cs="Arial"/>
          <w:sz w:val="24"/>
          <w:szCs w:val="24"/>
        </w:rPr>
        <w:t>will</w:t>
      </w:r>
      <w:r w:rsidRPr="64DBB137">
        <w:rPr>
          <w:rFonts w:ascii="Arial" w:hAnsi="Arial" w:cs="Arial"/>
          <w:spacing w:val="-6"/>
          <w:sz w:val="24"/>
          <w:szCs w:val="24"/>
        </w:rPr>
        <w:t xml:space="preserve"> be refreshed </w:t>
      </w:r>
      <w:r w:rsidR="005B3491" w:rsidRPr="64DBB137">
        <w:rPr>
          <w:rFonts w:ascii="Arial" w:hAnsi="Arial" w:cs="Arial"/>
          <w:spacing w:val="-6"/>
          <w:sz w:val="24"/>
          <w:szCs w:val="24"/>
        </w:rPr>
        <w:t xml:space="preserve">every </w:t>
      </w:r>
      <w:r w:rsidRPr="64DBB137">
        <w:rPr>
          <w:rFonts w:ascii="Arial" w:hAnsi="Arial" w:cs="Arial"/>
          <w:spacing w:val="-6"/>
          <w:sz w:val="24"/>
          <w:szCs w:val="24"/>
        </w:rPr>
        <w:t xml:space="preserve">2 years with the </w:t>
      </w:r>
      <w:r w:rsidR="00700577" w:rsidRPr="64DBB137">
        <w:rPr>
          <w:rFonts w:ascii="Arial" w:hAnsi="Arial" w:cs="Arial"/>
          <w:spacing w:val="-6"/>
          <w:sz w:val="24"/>
          <w:szCs w:val="24"/>
        </w:rPr>
        <w:t>SSCP</w:t>
      </w:r>
      <w:r w:rsidRPr="64DBB137">
        <w:rPr>
          <w:rFonts w:ascii="Arial" w:hAnsi="Arial" w:cs="Arial"/>
          <w:spacing w:val="-6"/>
          <w:sz w:val="24"/>
          <w:szCs w:val="24"/>
        </w:rPr>
        <w:t xml:space="preserve"> </w:t>
      </w:r>
      <w:r w:rsidR="009166B4" w:rsidRPr="64DBB137">
        <w:rPr>
          <w:rFonts w:ascii="Arial" w:hAnsi="Arial" w:cs="Arial"/>
          <w:spacing w:val="-6"/>
          <w:sz w:val="24"/>
          <w:szCs w:val="24"/>
        </w:rPr>
        <w:t xml:space="preserve">Safeguarding Updates and Developments </w:t>
      </w:r>
      <w:r w:rsidR="007D516C" w:rsidRPr="64DBB137">
        <w:rPr>
          <w:rFonts w:ascii="Arial" w:hAnsi="Arial" w:cs="Arial"/>
          <w:spacing w:val="-6"/>
          <w:sz w:val="24"/>
          <w:szCs w:val="24"/>
        </w:rPr>
        <w:t xml:space="preserve">(or equivalent) </w:t>
      </w:r>
      <w:r w:rsidR="00DC0170" w:rsidRPr="64DBB137">
        <w:rPr>
          <w:rFonts w:ascii="Arial" w:hAnsi="Arial" w:cs="Arial"/>
          <w:spacing w:val="-6"/>
          <w:sz w:val="24"/>
          <w:szCs w:val="24"/>
        </w:rPr>
        <w:t>C</w:t>
      </w:r>
      <w:r w:rsidRPr="64DBB137">
        <w:rPr>
          <w:rFonts w:ascii="Arial" w:hAnsi="Arial" w:cs="Arial"/>
          <w:spacing w:val="-6"/>
          <w:sz w:val="24"/>
          <w:szCs w:val="24"/>
        </w:rPr>
        <w:t xml:space="preserve">ourse.  Depending upon the circumstances of the school, Ofsted may require that the Designated Person(s) attend </w:t>
      </w:r>
      <w:r w:rsidR="00DC0170" w:rsidRPr="64DBB137">
        <w:rPr>
          <w:rFonts w:ascii="Arial" w:hAnsi="Arial" w:cs="Arial"/>
          <w:spacing w:val="-6"/>
          <w:sz w:val="24"/>
          <w:szCs w:val="24"/>
        </w:rPr>
        <w:t>additional</w:t>
      </w:r>
      <w:r w:rsidRPr="64DBB137">
        <w:rPr>
          <w:rFonts w:ascii="Arial" w:hAnsi="Arial" w:cs="Arial"/>
          <w:spacing w:val="-6"/>
          <w:sz w:val="24"/>
          <w:szCs w:val="24"/>
        </w:rPr>
        <w:t xml:space="preserve"> </w:t>
      </w:r>
      <w:r w:rsidR="009166B4" w:rsidRPr="64DBB137">
        <w:rPr>
          <w:rFonts w:ascii="Arial" w:hAnsi="Arial" w:cs="Arial"/>
          <w:spacing w:val="-6"/>
          <w:sz w:val="24"/>
          <w:szCs w:val="24"/>
        </w:rPr>
        <w:t>r</w:t>
      </w:r>
      <w:r w:rsidRPr="64DBB137">
        <w:rPr>
          <w:rFonts w:ascii="Arial" w:hAnsi="Arial" w:cs="Arial"/>
          <w:spacing w:val="-6"/>
          <w:sz w:val="24"/>
          <w:szCs w:val="24"/>
        </w:rPr>
        <w:t xml:space="preserve">efresher </w:t>
      </w:r>
      <w:r w:rsidR="00DC0170" w:rsidRPr="64DBB137">
        <w:rPr>
          <w:rFonts w:ascii="Arial" w:hAnsi="Arial" w:cs="Arial"/>
          <w:spacing w:val="-6"/>
          <w:sz w:val="24"/>
          <w:szCs w:val="24"/>
        </w:rPr>
        <w:t>training</w:t>
      </w:r>
      <w:r w:rsidR="00DC0170" w:rsidRPr="64DBB137">
        <w:rPr>
          <w:rFonts w:ascii="Arial" w:hAnsi="Arial" w:cs="Arial"/>
          <w:sz w:val="24"/>
          <w:szCs w:val="24"/>
        </w:rPr>
        <w:t>.</w:t>
      </w:r>
    </w:p>
    <w:p w14:paraId="4772E865" w14:textId="77777777" w:rsidR="0085145C" w:rsidRPr="00034A59" w:rsidRDefault="0085145C" w:rsidP="64DBB137">
      <w:pPr>
        <w:ind w:left="465"/>
        <w:jc w:val="both"/>
        <w:rPr>
          <w:rFonts w:ascii="Tahoma" w:hAnsi="Tahoma" w:cs="Tahoma"/>
          <w:sz w:val="18"/>
          <w:szCs w:val="18"/>
        </w:rPr>
      </w:pPr>
    </w:p>
    <w:p w14:paraId="1E4A443C" w14:textId="77777777" w:rsidR="0085145C" w:rsidRPr="00034A59" w:rsidRDefault="00CA70A6" w:rsidP="00B119C5">
      <w:pPr>
        <w:ind w:left="567"/>
        <w:jc w:val="both"/>
        <w:rPr>
          <w:rFonts w:ascii="Tahoma" w:hAnsi="Tahoma" w:cs="Tahoma"/>
          <w:sz w:val="24"/>
          <w:szCs w:val="24"/>
        </w:rPr>
      </w:pPr>
      <w:r w:rsidRPr="00034A59">
        <w:rPr>
          <w:rFonts w:ascii="Arial" w:hAnsi="Arial" w:cs="Arial"/>
          <w:sz w:val="24"/>
          <w:szCs w:val="24"/>
        </w:rPr>
        <w:t>Designated Safeguarding Leads and Deputy Lead</w:t>
      </w:r>
      <w:r w:rsidR="0085145C" w:rsidRPr="00034A59">
        <w:rPr>
          <w:rFonts w:ascii="Arial" w:hAnsi="Arial" w:cs="Arial"/>
          <w:sz w:val="24"/>
          <w:szCs w:val="24"/>
        </w:rPr>
        <w:t>(s) are required to keep their knowledge and s</w:t>
      </w:r>
      <w:r w:rsidR="00324985" w:rsidRPr="00034A59">
        <w:rPr>
          <w:rFonts w:ascii="Arial" w:hAnsi="Arial" w:cs="Arial"/>
          <w:sz w:val="24"/>
          <w:szCs w:val="24"/>
        </w:rPr>
        <w:t>kills up to date on an annual basis</w:t>
      </w:r>
      <w:r w:rsidR="0085145C" w:rsidRPr="00034A59">
        <w:rPr>
          <w:rFonts w:ascii="Arial" w:hAnsi="Arial" w:cs="Arial"/>
          <w:sz w:val="24"/>
          <w:szCs w:val="24"/>
        </w:rPr>
        <w:t>.</w:t>
      </w:r>
      <w:r w:rsidR="0085145C" w:rsidRPr="00034A59">
        <w:rPr>
          <w:rFonts w:ascii="Tahoma" w:hAnsi="Tahoma" w:cs="Tahoma"/>
          <w:sz w:val="24"/>
          <w:szCs w:val="24"/>
        </w:rPr>
        <w:t xml:space="preserve">  </w:t>
      </w:r>
    </w:p>
    <w:p w14:paraId="22286799" w14:textId="77777777" w:rsidR="0085145C" w:rsidRPr="00034A59" w:rsidRDefault="0085145C" w:rsidP="00B119C5">
      <w:pPr>
        <w:ind w:left="567"/>
        <w:jc w:val="both"/>
        <w:rPr>
          <w:rFonts w:ascii="Tahoma" w:hAnsi="Tahoma" w:cs="Tahoma"/>
          <w:sz w:val="18"/>
          <w:szCs w:val="18"/>
        </w:rPr>
      </w:pPr>
    </w:p>
    <w:p w14:paraId="1E946840" w14:textId="02911750" w:rsidR="009166B4" w:rsidRDefault="0085145C" w:rsidP="00B119C5">
      <w:pPr>
        <w:ind w:left="567"/>
        <w:jc w:val="both"/>
        <w:rPr>
          <w:rFonts w:ascii="Arial" w:hAnsi="Arial" w:cs="Arial"/>
          <w:sz w:val="24"/>
          <w:szCs w:val="24"/>
        </w:rPr>
      </w:pPr>
      <w:r w:rsidRPr="09D1447D">
        <w:rPr>
          <w:rFonts w:ascii="Arial" w:hAnsi="Arial" w:cs="Arial"/>
          <w:sz w:val="24"/>
          <w:szCs w:val="24"/>
        </w:rPr>
        <w:t>The Whole School Safegu</w:t>
      </w:r>
      <w:r w:rsidR="00700577" w:rsidRPr="09D1447D">
        <w:rPr>
          <w:rFonts w:ascii="Arial" w:hAnsi="Arial" w:cs="Arial"/>
          <w:sz w:val="24"/>
          <w:szCs w:val="24"/>
        </w:rPr>
        <w:t>arding SLA delivers termly, SSCP</w:t>
      </w:r>
      <w:r w:rsidRPr="09D1447D">
        <w:rPr>
          <w:rFonts w:ascii="Arial" w:hAnsi="Arial" w:cs="Arial"/>
          <w:sz w:val="24"/>
          <w:szCs w:val="24"/>
        </w:rPr>
        <w:t xml:space="preserve"> approved, </w:t>
      </w:r>
      <w:r w:rsidR="1D71E96E" w:rsidRPr="09D1447D">
        <w:rPr>
          <w:rFonts w:ascii="Arial" w:hAnsi="Arial" w:cs="Arial"/>
          <w:sz w:val="24"/>
          <w:szCs w:val="24"/>
        </w:rPr>
        <w:t>two-hour</w:t>
      </w:r>
      <w:r w:rsidRPr="09D1447D">
        <w:rPr>
          <w:rFonts w:ascii="Arial" w:hAnsi="Arial" w:cs="Arial"/>
          <w:sz w:val="24"/>
          <w:szCs w:val="24"/>
        </w:rPr>
        <w:t xml:space="preserve"> seminars which provide suitable updates </w:t>
      </w:r>
      <w:bookmarkStart w:id="51" w:name="_Hlk114145990"/>
      <w:r w:rsidRPr="09D1447D">
        <w:rPr>
          <w:rFonts w:ascii="Arial" w:hAnsi="Arial" w:cs="Arial"/>
          <w:sz w:val="24"/>
          <w:szCs w:val="24"/>
        </w:rPr>
        <w:t>for designated persons to refresh skills and knowledge. </w:t>
      </w:r>
      <w:bookmarkEnd w:id="51"/>
      <w:r w:rsidRPr="09D1447D">
        <w:rPr>
          <w:rFonts w:ascii="Arial" w:hAnsi="Arial" w:cs="Arial"/>
          <w:sz w:val="24"/>
          <w:szCs w:val="24"/>
        </w:rPr>
        <w:t xml:space="preserve">(Schools </w:t>
      </w:r>
      <w:r w:rsidR="00700577" w:rsidRPr="09D1447D">
        <w:rPr>
          <w:rFonts w:ascii="Arial" w:hAnsi="Arial" w:cs="Arial"/>
          <w:sz w:val="24"/>
          <w:szCs w:val="24"/>
        </w:rPr>
        <w:t>may</w:t>
      </w:r>
      <w:r w:rsidRPr="09D1447D">
        <w:rPr>
          <w:rFonts w:ascii="Arial" w:hAnsi="Arial" w:cs="Arial"/>
          <w:sz w:val="24"/>
          <w:szCs w:val="24"/>
        </w:rPr>
        <w:t xml:space="preserve"> have </w:t>
      </w:r>
      <w:r w:rsidR="00700577" w:rsidRPr="09D1447D">
        <w:rPr>
          <w:rFonts w:ascii="Arial" w:hAnsi="Arial" w:cs="Arial"/>
          <w:sz w:val="24"/>
          <w:szCs w:val="24"/>
        </w:rPr>
        <w:t xml:space="preserve">to have </w:t>
      </w:r>
      <w:r w:rsidRPr="09D1447D">
        <w:rPr>
          <w:rFonts w:ascii="Arial" w:hAnsi="Arial" w:cs="Arial"/>
          <w:sz w:val="24"/>
          <w:szCs w:val="24"/>
        </w:rPr>
        <w:t xml:space="preserve">purchased the Whole School Safeguarding SLA to </w:t>
      </w:r>
      <w:r w:rsidR="00700577" w:rsidRPr="09D1447D">
        <w:rPr>
          <w:rFonts w:ascii="Arial" w:hAnsi="Arial" w:cs="Arial"/>
          <w:sz w:val="24"/>
          <w:szCs w:val="24"/>
        </w:rPr>
        <w:t xml:space="preserve">be </w:t>
      </w:r>
      <w:r w:rsidRPr="09D1447D">
        <w:rPr>
          <w:rFonts w:ascii="Arial" w:hAnsi="Arial" w:cs="Arial"/>
          <w:sz w:val="24"/>
          <w:szCs w:val="24"/>
        </w:rPr>
        <w:t>eligible to attend these seminars)</w:t>
      </w:r>
      <w:r w:rsidR="009166B4" w:rsidRPr="09D1447D">
        <w:rPr>
          <w:rFonts w:ascii="Arial" w:hAnsi="Arial" w:cs="Arial"/>
          <w:sz w:val="24"/>
          <w:szCs w:val="24"/>
        </w:rPr>
        <w:t xml:space="preserve">  </w:t>
      </w:r>
    </w:p>
    <w:p w14:paraId="194B86A8" w14:textId="77777777" w:rsidR="009166B4" w:rsidRDefault="009166B4" w:rsidP="00B119C5">
      <w:pPr>
        <w:ind w:left="567"/>
        <w:jc w:val="both"/>
        <w:rPr>
          <w:rFonts w:ascii="Arial" w:hAnsi="Arial" w:cs="Arial"/>
          <w:sz w:val="24"/>
          <w:szCs w:val="24"/>
        </w:rPr>
      </w:pPr>
    </w:p>
    <w:p w14:paraId="031B1C19" w14:textId="65ADE05C" w:rsidR="0085145C" w:rsidRPr="00034A59" w:rsidRDefault="009166B4" w:rsidP="64DBB137">
      <w:pPr>
        <w:ind w:left="567"/>
        <w:jc w:val="both"/>
        <w:rPr>
          <w:rFonts w:ascii="Arial" w:hAnsi="Arial" w:cs="Arial"/>
          <w:sz w:val="24"/>
          <w:szCs w:val="24"/>
        </w:rPr>
      </w:pPr>
      <w:r w:rsidRPr="09D1447D">
        <w:rPr>
          <w:rFonts w:ascii="Arial" w:hAnsi="Arial" w:cs="Arial"/>
          <w:sz w:val="24"/>
          <w:szCs w:val="24"/>
        </w:rPr>
        <w:t>The Salford Safeguarding in Schools Advisor</w:t>
      </w:r>
      <w:r w:rsidR="00891516" w:rsidRPr="09D1447D">
        <w:rPr>
          <w:rFonts w:ascii="Arial" w:hAnsi="Arial" w:cs="Arial"/>
          <w:sz w:val="24"/>
          <w:szCs w:val="24"/>
        </w:rPr>
        <w:t xml:space="preserve"> and Whole School Safeguarding Team jointly </w:t>
      </w:r>
      <w:r w:rsidRPr="09D1447D">
        <w:rPr>
          <w:rFonts w:ascii="Arial" w:hAnsi="Arial" w:cs="Arial"/>
          <w:sz w:val="24"/>
          <w:szCs w:val="24"/>
        </w:rPr>
        <w:t>organis</w:t>
      </w:r>
      <w:r w:rsidR="00891516" w:rsidRPr="09D1447D">
        <w:rPr>
          <w:rFonts w:ascii="Arial" w:hAnsi="Arial" w:cs="Arial"/>
          <w:sz w:val="24"/>
          <w:szCs w:val="24"/>
        </w:rPr>
        <w:t>e</w:t>
      </w:r>
      <w:r w:rsidRPr="09D1447D">
        <w:rPr>
          <w:rFonts w:ascii="Arial" w:hAnsi="Arial" w:cs="Arial"/>
          <w:sz w:val="24"/>
          <w:szCs w:val="24"/>
        </w:rPr>
        <w:t xml:space="preserve"> single agency training for Designated Safeguarding Leads</w:t>
      </w:r>
      <w:r w:rsidR="00A85993" w:rsidRPr="09D1447D">
        <w:rPr>
          <w:rFonts w:ascii="Arial" w:hAnsi="Arial" w:cs="Arial"/>
          <w:sz w:val="24"/>
          <w:szCs w:val="24"/>
        </w:rPr>
        <w:t xml:space="preserve"> and</w:t>
      </w:r>
      <w:r w:rsidRPr="09D1447D">
        <w:rPr>
          <w:rFonts w:ascii="Arial" w:hAnsi="Arial" w:cs="Arial"/>
          <w:sz w:val="24"/>
          <w:szCs w:val="24"/>
        </w:rPr>
        <w:t xml:space="preserve"> termly DSL Network Events</w:t>
      </w:r>
      <w:r w:rsidR="00A85993" w:rsidRPr="09D1447D">
        <w:rPr>
          <w:rFonts w:ascii="Arial" w:hAnsi="Arial" w:cs="Arial"/>
          <w:sz w:val="24"/>
          <w:szCs w:val="24"/>
        </w:rPr>
        <w:t>.  The Salford Safeguarding in Schools Advisor</w:t>
      </w:r>
      <w:r w:rsidRPr="09D1447D">
        <w:rPr>
          <w:rFonts w:ascii="Arial" w:hAnsi="Arial" w:cs="Arial"/>
          <w:sz w:val="24"/>
          <w:szCs w:val="24"/>
        </w:rPr>
        <w:t xml:space="preserve"> produc</w:t>
      </w:r>
      <w:r w:rsidR="00A85993" w:rsidRPr="09D1447D">
        <w:rPr>
          <w:rFonts w:ascii="Arial" w:hAnsi="Arial" w:cs="Arial"/>
          <w:sz w:val="24"/>
          <w:szCs w:val="24"/>
        </w:rPr>
        <w:t>es</w:t>
      </w:r>
      <w:r w:rsidRPr="09D1447D">
        <w:rPr>
          <w:rFonts w:ascii="Arial" w:hAnsi="Arial" w:cs="Arial"/>
          <w:sz w:val="24"/>
          <w:szCs w:val="24"/>
        </w:rPr>
        <w:t xml:space="preserve"> a half termly Safeguarding Bulletin</w:t>
      </w:r>
      <w:r w:rsidR="57FFFFD7" w:rsidRPr="09D1447D">
        <w:rPr>
          <w:rFonts w:ascii="Arial" w:hAnsi="Arial" w:cs="Arial"/>
          <w:sz w:val="24"/>
          <w:szCs w:val="24"/>
        </w:rPr>
        <w:t xml:space="preserve"> </w:t>
      </w:r>
      <w:r w:rsidRPr="09D1447D">
        <w:rPr>
          <w:rFonts w:ascii="Arial" w:hAnsi="Arial" w:cs="Arial"/>
          <w:sz w:val="24"/>
          <w:szCs w:val="24"/>
        </w:rPr>
        <w:t xml:space="preserve">for </w:t>
      </w:r>
      <w:r w:rsidR="00A85993" w:rsidRPr="09D1447D">
        <w:rPr>
          <w:rFonts w:ascii="Arial" w:hAnsi="Arial" w:cs="Arial"/>
          <w:sz w:val="24"/>
          <w:szCs w:val="24"/>
        </w:rPr>
        <w:t>Designated Safeguarding Leads</w:t>
      </w:r>
      <w:r w:rsidRPr="09D1447D">
        <w:rPr>
          <w:rFonts w:ascii="Arial" w:hAnsi="Arial" w:cs="Arial"/>
          <w:sz w:val="24"/>
          <w:szCs w:val="24"/>
        </w:rPr>
        <w:t xml:space="preserve"> to </w:t>
      </w:r>
      <w:r w:rsidR="00A85993" w:rsidRPr="09D1447D">
        <w:rPr>
          <w:rFonts w:ascii="Arial" w:hAnsi="Arial" w:cs="Arial"/>
          <w:sz w:val="24"/>
          <w:szCs w:val="24"/>
        </w:rPr>
        <w:t>update</w:t>
      </w:r>
      <w:r w:rsidRPr="09D1447D">
        <w:rPr>
          <w:rFonts w:ascii="Arial" w:hAnsi="Arial" w:cs="Arial"/>
          <w:sz w:val="24"/>
          <w:szCs w:val="24"/>
        </w:rPr>
        <w:t xml:space="preserve"> skills and knowledge. </w:t>
      </w:r>
    </w:p>
    <w:p w14:paraId="42119172" w14:textId="77777777" w:rsidR="0085145C" w:rsidRPr="00034A59" w:rsidRDefault="0085145C" w:rsidP="00B119C5">
      <w:pPr>
        <w:ind w:left="567"/>
        <w:jc w:val="both"/>
        <w:rPr>
          <w:rFonts w:ascii="Tahoma" w:hAnsi="Tahoma" w:cs="Tahoma"/>
          <w:sz w:val="18"/>
          <w:szCs w:val="18"/>
        </w:rPr>
      </w:pPr>
    </w:p>
    <w:p w14:paraId="37059C42" w14:textId="49F55F74" w:rsidR="007C2B4E" w:rsidRPr="00034A59" w:rsidRDefault="003522F5" w:rsidP="64DBB137">
      <w:pPr>
        <w:ind w:left="567"/>
        <w:jc w:val="both"/>
        <w:rPr>
          <w:rFonts w:ascii="Tahoma" w:hAnsi="Tahoma" w:cs="Tahoma"/>
          <w:sz w:val="24"/>
          <w:szCs w:val="24"/>
        </w:rPr>
      </w:pPr>
      <w:r w:rsidRPr="64DBB137">
        <w:rPr>
          <w:rFonts w:ascii="Arial" w:hAnsi="Arial" w:cs="Arial"/>
          <w:sz w:val="24"/>
          <w:szCs w:val="24"/>
        </w:rPr>
        <w:t>After attending</w:t>
      </w:r>
      <w:r w:rsidR="009166B4" w:rsidRPr="64DBB137">
        <w:rPr>
          <w:rFonts w:ascii="Arial" w:hAnsi="Arial" w:cs="Arial"/>
          <w:sz w:val="24"/>
          <w:szCs w:val="24"/>
        </w:rPr>
        <w:t xml:space="preserve"> the Working Together to Safeguard Children and the Multi Agency Level Speaker </w:t>
      </w:r>
      <w:r w:rsidR="00CD3E70" w:rsidRPr="64DBB137">
        <w:rPr>
          <w:rFonts w:ascii="Arial" w:hAnsi="Arial" w:cs="Arial"/>
          <w:sz w:val="24"/>
          <w:szCs w:val="24"/>
        </w:rPr>
        <w:t>(or</w:t>
      </w:r>
      <w:r w:rsidR="0085145C" w:rsidRPr="64DBB137">
        <w:rPr>
          <w:rFonts w:ascii="Arial" w:hAnsi="Arial" w:cs="Arial"/>
          <w:sz w:val="24"/>
          <w:szCs w:val="24"/>
        </w:rPr>
        <w:t xml:space="preserve"> equiv</w:t>
      </w:r>
      <w:r w:rsidR="00B70C2A" w:rsidRPr="64DBB137">
        <w:rPr>
          <w:rFonts w:ascii="Arial" w:hAnsi="Arial" w:cs="Arial"/>
          <w:sz w:val="24"/>
          <w:szCs w:val="24"/>
        </w:rPr>
        <w:t>alent</w:t>
      </w:r>
      <w:r w:rsidR="0085145C" w:rsidRPr="64DBB137">
        <w:rPr>
          <w:rFonts w:ascii="Arial" w:hAnsi="Arial" w:cs="Arial"/>
          <w:sz w:val="24"/>
          <w:szCs w:val="24"/>
        </w:rPr>
        <w:t xml:space="preserve">) </w:t>
      </w:r>
      <w:r w:rsidR="00CA70A6" w:rsidRPr="64DBB137">
        <w:rPr>
          <w:rFonts w:ascii="Arial" w:hAnsi="Arial" w:cs="Arial"/>
          <w:sz w:val="24"/>
          <w:szCs w:val="24"/>
        </w:rPr>
        <w:t xml:space="preserve">the Designated Lead and Deputies </w:t>
      </w:r>
      <w:r w:rsidR="009207CC" w:rsidRPr="64DBB137">
        <w:rPr>
          <w:rFonts w:ascii="Arial" w:hAnsi="Arial" w:cs="Arial"/>
          <w:sz w:val="24"/>
          <w:szCs w:val="24"/>
        </w:rPr>
        <w:t>will</w:t>
      </w:r>
      <w:r w:rsidRPr="64DBB137">
        <w:rPr>
          <w:rFonts w:ascii="Arial" w:hAnsi="Arial" w:cs="Arial"/>
          <w:sz w:val="24"/>
          <w:szCs w:val="24"/>
        </w:rPr>
        <w:t xml:space="preserve"> also</w:t>
      </w:r>
      <w:r w:rsidR="0085145C" w:rsidRPr="64DBB137">
        <w:rPr>
          <w:rFonts w:ascii="Arial" w:hAnsi="Arial" w:cs="Arial"/>
          <w:sz w:val="24"/>
          <w:szCs w:val="24"/>
        </w:rPr>
        <w:t xml:space="preserve"> </w:t>
      </w:r>
      <w:r w:rsidRPr="64DBB137">
        <w:rPr>
          <w:rFonts w:ascii="Arial" w:hAnsi="Arial" w:cs="Arial"/>
          <w:sz w:val="24"/>
          <w:szCs w:val="24"/>
        </w:rPr>
        <w:t>consider</w:t>
      </w:r>
      <w:r w:rsidR="0085145C" w:rsidRPr="64DBB137">
        <w:rPr>
          <w:rFonts w:ascii="Arial" w:hAnsi="Arial" w:cs="Arial"/>
          <w:sz w:val="24"/>
          <w:szCs w:val="24"/>
        </w:rPr>
        <w:t xml:space="preserve"> </w:t>
      </w:r>
      <w:r w:rsidRPr="64DBB137">
        <w:rPr>
          <w:rFonts w:ascii="Arial" w:hAnsi="Arial" w:cs="Arial"/>
          <w:sz w:val="24"/>
          <w:szCs w:val="24"/>
        </w:rPr>
        <w:t>accessing the following courses as relevant to the circumstances of the school</w:t>
      </w:r>
      <w:r w:rsidR="00D411EF" w:rsidRPr="64DBB137">
        <w:rPr>
          <w:rFonts w:ascii="Arial" w:hAnsi="Arial" w:cs="Arial"/>
          <w:sz w:val="24"/>
          <w:szCs w:val="24"/>
        </w:rPr>
        <w:t>, in line with SSCP</w:t>
      </w:r>
      <w:r w:rsidR="0085145C" w:rsidRPr="64DBB137">
        <w:rPr>
          <w:rFonts w:ascii="Arial" w:hAnsi="Arial" w:cs="Arial"/>
          <w:sz w:val="24"/>
          <w:szCs w:val="24"/>
        </w:rPr>
        <w:t xml:space="preserve"> annual priorities and national </w:t>
      </w:r>
      <w:r w:rsidR="00CD3E70" w:rsidRPr="64DBB137">
        <w:rPr>
          <w:rFonts w:ascii="Arial" w:hAnsi="Arial" w:cs="Arial"/>
          <w:sz w:val="24"/>
          <w:szCs w:val="24"/>
        </w:rPr>
        <w:t>priorities</w:t>
      </w:r>
      <w:r w:rsidR="009207CC" w:rsidRPr="64DBB137">
        <w:rPr>
          <w:rFonts w:ascii="Arial" w:hAnsi="Arial" w:cs="Arial"/>
          <w:sz w:val="24"/>
          <w:szCs w:val="24"/>
        </w:rPr>
        <w:t xml:space="preserve"> so they understand and respond to specific needs that can increase the vulnerability of children, as well as specific harms that can put children at risk</w:t>
      </w:r>
      <w:r w:rsidR="00CD3E70" w:rsidRPr="64DBB137">
        <w:rPr>
          <w:rFonts w:ascii="Arial" w:hAnsi="Arial" w:cs="Arial"/>
          <w:sz w:val="24"/>
          <w:szCs w:val="24"/>
        </w:rPr>
        <w:t>.</w:t>
      </w:r>
    </w:p>
    <w:p w14:paraId="6D485249" w14:textId="77777777" w:rsidR="0085145C" w:rsidRPr="00034A59" w:rsidRDefault="0085145C" w:rsidP="00B119C5">
      <w:pPr>
        <w:pStyle w:val="Default"/>
        <w:ind w:left="567"/>
        <w:rPr>
          <w:color w:val="auto"/>
          <w:sz w:val="18"/>
          <w:szCs w:val="18"/>
        </w:rPr>
      </w:pPr>
    </w:p>
    <w:p w14:paraId="0A89B136" w14:textId="50B0B31D" w:rsidR="0085145C" w:rsidRDefault="0085145C" w:rsidP="008C0602">
      <w:pPr>
        <w:pStyle w:val="Default"/>
        <w:numPr>
          <w:ilvl w:val="0"/>
          <w:numId w:val="23"/>
        </w:numPr>
        <w:spacing w:after="20"/>
        <w:ind w:left="822" w:hanging="255"/>
        <w:rPr>
          <w:color w:val="auto"/>
          <w:sz w:val="23"/>
          <w:szCs w:val="23"/>
        </w:rPr>
      </w:pPr>
      <w:r w:rsidRPr="00034A59">
        <w:rPr>
          <w:color w:val="auto"/>
          <w:sz w:val="23"/>
          <w:szCs w:val="23"/>
        </w:rPr>
        <w:t xml:space="preserve">Attachment </w:t>
      </w:r>
    </w:p>
    <w:p w14:paraId="25D4352E" w14:textId="1E145409" w:rsidR="00B214F8" w:rsidRPr="00B214F8" w:rsidRDefault="00B214F8" w:rsidP="008C0602">
      <w:pPr>
        <w:pStyle w:val="Default"/>
        <w:numPr>
          <w:ilvl w:val="0"/>
          <w:numId w:val="23"/>
        </w:numPr>
        <w:spacing w:after="20"/>
        <w:ind w:left="822" w:hanging="255"/>
        <w:rPr>
          <w:color w:val="auto"/>
          <w:sz w:val="23"/>
          <w:szCs w:val="23"/>
        </w:rPr>
      </w:pPr>
      <w:r w:rsidRPr="64DBB137">
        <w:rPr>
          <w:color w:val="auto"/>
          <w:sz w:val="23"/>
          <w:szCs w:val="23"/>
        </w:rPr>
        <w:t>Adverse Childhood Experiences (ACE’s) and Childhood Trauma</w:t>
      </w:r>
    </w:p>
    <w:p w14:paraId="5F600D4D" w14:textId="77777777" w:rsidR="0085145C" w:rsidRPr="00034A59" w:rsidRDefault="005661A8" w:rsidP="008C0602">
      <w:pPr>
        <w:pStyle w:val="Default"/>
        <w:numPr>
          <w:ilvl w:val="0"/>
          <w:numId w:val="23"/>
        </w:numPr>
        <w:spacing w:after="20"/>
        <w:ind w:left="822" w:hanging="255"/>
        <w:rPr>
          <w:color w:val="auto"/>
          <w:sz w:val="23"/>
          <w:szCs w:val="23"/>
        </w:rPr>
      </w:pPr>
      <w:r w:rsidRPr="00034A59">
        <w:rPr>
          <w:color w:val="auto"/>
          <w:sz w:val="23"/>
          <w:szCs w:val="23"/>
        </w:rPr>
        <w:t>Early Help Assessment</w:t>
      </w:r>
    </w:p>
    <w:p w14:paraId="02EB3504" w14:textId="77777777" w:rsidR="001657BD" w:rsidRPr="00034A59" w:rsidRDefault="001657BD" w:rsidP="008C0602">
      <w:pPr>
        <w:pStyle w:val="Default"/>
        <w:numPr>
          <w:ilvl w:val="0"/>
          <w:numId w:val="23"/>
        </w:numPr>
        <w:spacing w:after="20"/>
        <w:ind w:left="822" w:hanging="255"/>
        <w:rPr>
          <w:color w:val="auto"/>
          <w:sz w:val="23"/>
          <w:szCs w:val="23"/>
        </w:rPr>
      </w:pPr>
      <w:r w:rsidRPr="00034A59">
        <w:rPr>
          <w:color w:val="auto"/>
          <w:sz w:val="23"/>
          <w:szCs w:val="23"/>
        </w:rPr>
        <w:t>Contextual Safeguarding</w:t>
      </w:r>
    </w:p>
    <w:p w14:paraId="145D9F77" w14:textId="77777777" w:rsidR="0085145C" w:rsidRPr="00034A59" w:rsidRDefault="0085145C" w:rsidP="008C0602">
      <w:pPr>
        <w:pStyle w:val="Default"/>
        <w:numPr>
          <w:ilvl w:val="0"/>
          <w:numId w:val="23"/>
        </w:numPr>
        <w:spacing w:after="20"/>
        <w:ind w:left="822" w:hanging="255"/>
        <w:rPr>
          <w:color w:val="auto"/>
          <w:sz w:val="23"/>
          <w:szCs w:val="23"/>
        </w:rPr>
      </w:pPr>
      <w:r w:rsidRPr="00034A59">
        <w:rPr>
          <w:color w:val="auto"/>
          <w:sz w:val="23"/>
          <w:szCs w:val="23"/>
        </w:rPr>
        <w:t xml:space="preserve">Child Sexual Exploitation </w:t>
      </w:r>
    </w:p>
    <w:p w14:paraId="66BB56DF" w14:textId="77777777" w:rsidR="0085145C" w:rsidRPr="00034A59" w:rsidRDefault="0037370B" w:rsidP="008C0602">
      <w:pPr>
        <w:pStyle w:val="Default"/>
        <w:numPr>
          <w:ilvl w:val="0"/>
          <w:numId w:val="23"/>
        </w:numPr>
        <w:spacing w:after="20"/>
        <w:ind w:left="822" w:hanging="255"/>
        <w:rPr>
          <w:color w:val="auto"/>
          <w:sz w:val="23"/>
          <w:szCs w:val="23"/>
        </w:rPr>
      </w:pPr>
      <w:r w:rsidRPr="00034A59">
        <w:rPr>
          <w:color w:val="auto"/>
          <w:sz w:val="23"/>
          <w:szCs w:val="23"/>
        </w:rPr>
        <w:t>Communicating with C</w:t>
      </w:r>
      <w:r w:rsidR="0085145C" w:rsidRPr="00034A59">
        <w:rPr>
          <w:color w:val="auto"/>
          <w:sz w:val="23"/>
          <w:szCs w:val="23"/>
        </w:rPr>
        <w:t xml:space="preserve">hildren </w:t>
      </w:r>
    </w:p>
    <w:p w14:paraId="3C009429" w14:textId="77777777" w:rsidR="0085145C" w:rsidRPr="00034A59" w:rsidRDefault="0037370B" w:rsidP="008C0602">
      <w:pPr>
        <w:pStyle w:val="Default"/>
        <w:numPr>
          <w:ilvl w:val="0"/>
          <w:numId w:val="23"/>
        </w:numPr>
        <w:spacing w:after="20"/>
        <w:ind w:left="822" w:hanging="255"/>
        <w:rPr>
          <w:color w:val="auto"/>
          <w:sz w:val="23"/>
          <w:szCs w:val="23"/>
        </w:rPr>
      </w:pPr>
      <w:r w:rsidRPr="00034A59">
        <w:rPr>
          <w:color w:val="auto"/>
          <w:sz w:val="23"/>
          <w:szCs w:val="23"/>
        </w:rPr>
        <w:t>Core G</w:t>
      </w:r>
      <w:r w:rsidR="0085145C" w:rsidRPr="00034A59">
        <w:rPr>
          <w:color w:val="auto"/>
          <w:sz w:val="23"/>
          <w:szCs w:val="23"/>
        </w:rPr>
        <w:t xml:space="preserve">roup </w:t>
      </w:r>
    </w:p>
    <w:p w14:paraId="7D40B8FD" w14:textId="6922DEB8" w:rsidR="0085145C" w:rsidRDefault="00CE2B40" w:rsidP="008C0602">
      <w:pPr>
        <w:pStyle w:val="Default"/>
        <w:numPr>
          <w:ilvl w:val="0"/>
          <w:numId w:val="23"/>
        </w:numPr>
        <w:spacing w:after="20"/>
        <w:ind w:left="822" w:hanging="255"/>
        <w:rPr>
          <w:color w:val="auto"/>
          <w:sz w:val="23"/>
          <w:szCs w:val="23"/>
        </w:rPr>
      </w:pPr>
      <w:r w:rsidRPr="00034A59">
        <w:rPr>
          <w:color w:val="auto"/>
          <w:sz w:val="23"/>
          <w:szCs w:val="23"/>
        </w:rPr>
        <w:t xml:space="preserve">Online Safety and Mobile Technology </w:t>
      </w:r>
      <w:r w:rsidR="001416BD" w:rsidRPr="00034A59">
        <w:rPr>
          <w:color w:val="auto"/>
          <w:sz w:val="23"/>
          <w:szCs w:val="23"/>
        </w:rPr>
        <w:t xml:space="preserve">- </w:t>
      </w:r>
      <w:r w:rsidR="001416BD" w:rsidRPr="00B214F8">
        <w:rPr>
          <w:color w:val="auto"/>
          <w:sz w:val="23"/>
          <w:szCs w:val="23"/>
        </w:rPr>
        <w:t>including online challenges and hoaxes</w:t>
      </w:r>
    </w:p>
    <w:p w14:paraId="79C73080" w14:textId="1B3B6C0F" w:rsidR="00B214F8" w:rsidRPr="00B214F8" w:rsidRDefault="00B214F8" w:rsidP="008C0602">
      <w:pPr>
        <w:pStyle w:val="Default"/>
        <w:numPr>
          <w:ilvl w:val="0"/>
          <w:numId w:val="23"/>
        </w:numPr>
        <w:spacing w:after="20"/>
        <w:ind w:left="822" w:hanging="255"/>
        <w:rPr>
          <w:color w:val="auto"/>
          <w:sz w:val="23"/>
          <w:szCs w:val="23"/>
        </w:rPr>
      </w:pPr>
      <w:r w:rsidRPr="64DBB137">
        <w:rPr>
          <w:color w:val="auto"/>
          <w:sz w:val="23"/>
          <w:szCs w:val="23"/>
        </w:rPr>
        <w:t>Cyberbullying and Cybercrime</w:t>
      </w:r>
    </w:p>
    <w:p w14:paraId="3705C8C8" w14:textId="77777777" w:rsidR="00D411EF" w:rsidRPr="00034A59" w:rsidRDefault="00D411EF" w:rsidP="008C0602">
      <w:pPr>
        <w:pStyle w:val="Default"/>
        <w:numPr>
          <w:ilvl w:val="0"/>
          <w:numId w:val="23"/>
        </w:numPr>
        <w:spacing w:after="20"/>
        <w:ind w:left="822" w:hanging="255"/>
        <w:rPr>
          <w:color w:val="auto"/>
          <w:sz w:val="23"/>
          <w:szCs w:val="23"/>
        </w:rPr>
      </w:pPr>
      <w:r w:rsidRPr="00034A59">
        <w:rPr>
          <w:color w:val="auto"/>
          <w:sz w:val="23"/>
          <w:szCs w:val="23"/>
        </w:rPr>
        <w:t>Child Gambling</w:t>
      </w:r>
    </w:p>
    <w:p w14:paraId="73F478B2" w14:textId="77777777" w:rsidR="00D411EF" w:rsidRPr="00034A59" w:rsidRDefault="00D411EF" w:rsidP="008C0602">
      <w:pPr>
        <w:pStyle w:val="Default"/>
        <w:numPr>
          <w:ilvl w:val="0"/>
          <w:numId w:val="23"/>
        </w:numPr>
        <w:spacing w:after="20"/>
        <w:ind w:left="822" w:hanging="255"/>
        <w:rPr>
          <w:color w:val="auto"/>
          <w:sz w:val="23"/>
          <w:szCs w:val="23"/>
        </w:rPr>
      </w:pPr>
      <w:r w:rsidRPr="00034A59">
        <w:rPr>
          <w:color w:val="auto"/>
          <w:sz w:val="23"/>
          <w:szCs w:val="23"/>
        </w:rPr>
        <w:t>Adolescent to Parent Violence</w:t>
      </w:r>
    </w:p>
    <w:p w14:paraId="04C72EEB" w14:textId="77777777" w:rsidR="0085145C" w:rsidRPr="00034A59" w:rsidRDefault="0037370B" w:rsidP="008C0602">
      <w:pPr>
        <w:pStyle w:val="Default"/>
        <w:numPr>
          <w:ilvl w:val="0"/>
          <w:numId w:val="23"/>
        </w:numPr>
        <w:spacing w:after="20"/>
        <w:ind w:left="822" w:hanging="255"/>
        <w:rPr>
          <w:color w:val="auto"/>
          <w:sz w:val="23"/>
          <w:szCs w:val="23"/>
        </w:rPr>
      </w:pPr>
      <w:r w:rsidRPr="00034A59">
        <w:rPr>
          <w:color w:val="auto"/>
          <w:sz w:val="23"/>
          <w:szCs w:val="23"/>
        </w:rPr>
        <w:t>Domestic A</w:t>
      </w:r>
      <w:r w:rsidR="0085145C" w:rsidRPr="00034A59">
        <w:rPr>
          <w:color w:val="auto"/>
          <w:sz w:val="23"/>
          <w:szCs w:val="23"/>
        </w:rPr>
        <w:t>buse</w:t>
      </w:r>
    </w:p>
    <w:p w14:paraId="685F905C" w14:textId="4D147558" w:rsidR="0085145C" w:rsidRPr="00034A59" w:rsidRDefault="00DC1AB1" w:rsidP="008C0602">
      <w:pPr>
        <w:pStyle w:val="Default"/>
        <w:numPr>
          <w:ilvl w:val="0"/>
          <w:numId w:val="23"/>
        </w:numPr>
        <w:spacing w:after="20"/>
        <w:ind w:left="822" w:hanging="255"/>
        <w:rPr>
          <w:color w:val="auto"/>
          <w:sz w:val="23"/>
          <w:szCs w:val="23"/>
        </w:rPr>
      </w:pPr>
      <w:r w:rsidRPr="00034A59">
        <w:rPr>
          <w:color w:val="auto"/>
          <w:sz w:val="23"/>
          <w:szCs w:val="23"/>
        </w:rPr>
        <w:t>Self-Harm</w:t>
      </w:r>
    </w:p>
    <w:p w14:paraId="140860ED" w14:textId="4FD5F857" w:rsidR="00B214F8" w:rsidRPr="00B214F8" w:rsidRDefault="0085145C" w:rsidP="008C0602">
      <w:pPr>
        <w:pStyle w:val="Default"/>
        <w:numPr>
          <w:ilvl w:val="0"/>
          <w:numId w:val="23"/>
        </w:numPr>
        <w:spacing w:after="20"/>
        <w:ind w:left="822" w:hanging="255"/>
        <w:rPr>
          <w:color w:val="auto"/>
        </w:rPr>
      </w:pPr>
      <w:r w:rsidRPr="00B214F8">
        <w:rPr>
          <w:color w:val="auto"/>
        </w:rPr>
        <w:lastRenderedPageBreak/>
        <w:t>Female Genital Mutilation</w:t>
      </w:r>
      <w:r w:rsidR="00260E3E" w:rsidRPr="00B214F8">
        <w:rPr>
          <w:color w:val="auto"/>
        </w:rPr>
        <w:t>, Honour Based Abuse</w:t>
      </w:r>
      <w:r w:rsidR="00D411EF" w:rsidRPr="00B214F8">
        <w:rPr>
          <w:color w:val="auto"/>
        </w:rPr>
        <w:t>, Breast Ironing, Infant Oral Mutilation</w:t>
      </w:r>
    </w:p>
    <w:p w14:paraId="5D0E0C4E" w14:textId="77777777" w:rsidR="0085145C" w:rsidRPr="00034A59" w:rsidRDefault="0085145C" w:rsidP="008C0602">
      <w:pPr>
        <w:pStyle w:val="Default"/>
        <w:numPr>
          <w:ilvl w:val="0"/>
          <w:numId w:val="23"/>
        </w:numPr>
        <w:spacing w:after="20"/>
        <w:ind w:left="822" w:hanging="255"/>
        <w:rPr>
          <w:color w:val="auto"/>
          <w:sz w:val="23"/>
          <w:szCs w:val="23"/>
        </w:rPr>
      </w:pPr>
      <w:r w:rsidRPr="00034A59">
        <w:rPr>
          <w:color w:val="auto"/>
          <w:sz w:val="23"/>
          <w:szCs w:val="23"/>
        </w:rPr>
        <w:t>Neglect</w:t>
      </w:r>
    </w:p>
    <w:p w14:paraId="7EFAFB3A" w14:textId="77777777" w:rsidR="0085145C" w:rsidRPr="00034A59" w:rsidRDefault="0037370B" w:rsidP="008C0602">
      <w:pPr>
        <w:pStyle w:val="Default"/>
        <w:numPr>
          <w:ilvl w:val="0"/>
          <w:numId w:val="23"/>
        </w:numPr>
        <w:spacing w:after="20"/>
        <w:ind w:left="822" w:hanging="255"/>
        <w:rPr>
          <w:color w:val="auto"/>
          <w:sz w:val="23"/>
          <w:szCs w:val="23"/>
        </w:rPr>
      </w:pPr>
      <w:r w:rsidRPr="00034A59">
        <w:rPr>
          <w:color w:val="auto"/>
          <w:sz w:val="23"/>
          <w:szCs w:val="23"/>
        </w:rPr>
        <w:t>Parental Mental H</w:t>
      </w:r>
      <w:r w:rsidR="0085145C" w:rsidRPr="00034A59">
        <w:rPr>
          <w:color w:val="auto"/>
          <w:sz w:val="23"/>
          <w:szCs w:val="23"/>
        </w:rPr>
        <w:t xml:space="preserve">ealth </w:t>
      </w:r>
    </w:p>
    <w:p w14:paraId="7D84D9AD" w14:textId="77777777" w:rsidR="0085145C" w:rsidRPr="00034A59" w:rsidRDefault="0037370B" w:rsidP="008C0602">
      <w:pPr>
        <w:pStyle w:val="Default"/>
        <w:numPr>
          <w:ilvl w:val="0"/>
          <w:numId w:val="23"/>
        </w:numPr>
        <w:spacing w:after="20"/>
        <w:ind w:left="822" w:hanging="255"/>
        <w:rPr>
          <w:color w:val="auto"/>
          <w:sz w:val="23"/>
          <w:szCs w:val="23"/>
        </w:rPr>
      </w:pPr>
      <w:r w:rsidRPr="00034A59">
        <w:rPr>
          <w:color w:val="auto"/>
          <w:sz w:val="23"/>
          <w:szCs w:val="23"/>
        </w:rPr>
        <w:t>Parental Substance U</w:t>
      </w:r>
      <w:r w:rsidR="0085145C" w:rsidRPr="00034A59">
        <w:rPr>
          <w:color w:val="auto"/>
          <w:sz w:val="23"/>
          <w:szCs w:val="23"/>
        </w:rPr>
        <w:t xml:space="preserve">se </w:t>
      </w:r>
    </w:p>
    <w:p w14:paraId="6C9FBA8E" w14:textId="77777777" w:rsidR="0085145C" w:rsidRPr="00034A59" w:rsidRDefault="0037370B" w:rsidP="008C0602">
      <w:pPr>
        <w:pStyle w:val="Default"/>
        <w:numPr>
          <w:ilvl w:val="0"/>
          <w:numId w:val="23"/>
        </w:numPr>
        <w:spacing w:after="20"/>
        <w:ind w:left="822" w:hanging="255"/>
        <w:rPr>
          <w:color w:val="auto"/>
          <w:sz w:val="23"/>
          <w:szCs w:val="23"/>
        </w:rPr>
      </w:pPr>
      <w:r w:rsidRPr="00034A59">
        <w:rPr>
          <w:color w:val="auto"/>
          <w:sz w:val="23"/>
          <w:szCs w:val="23"/>
        </w:rPr>
        <w:t>Rapid Response to a Child D</w:t>
      </w:r>
      <w:r w:rsidR="0085145C" w:rsidRPr="00034A59">
        <w:rPr>
          <w:color w:val="auto"/>
          <w:sz w:val="23"/>
          <w:szCs w:val="23"/>
        </w:rPr>
        <w:t xml:space="preserve">eath </w:t>
      </w:r>
    </w:p>
    <w:p w14:paraId="46C4CB67" w14:textId="77777777" w:rsidR="00CA70A6" w:rsidRPr="00034A59" w:rsidRDefault="0037370B" w:rsidP="008C0602">
      <w:pPr>
        <w:pStyle w:val="Default"/>
        <w:numPr>
          <w:ilvl w:val="0"/>
          <w:numId w:val="23"/>
        </w:numPr>
        <w:spacing w:after="20"/>
        <w:ind w:left="822" w:hanging="255"/>
        <w:rPr>
          <w:color w:val="auto"/>
          <w:sz w:val="23"/>
          <w:szCs w:val="23"/>
        </w:rPr>
      </w:pPr>
      <w:r w:rsidRPr="00034A59">
        <w:rPr>
          <w:color w:val="auto"/>
          <w:sz w:val="23"/>
          <w:szCs w:val="23"/>
        </w:rPr>
        <w:t>Sexual A</w:t>
      </w:r>
      <w:r w:rsidR="0085145C" w:rsidRPr="00034A59">
        <w:rPr>
          <w:color w:val="auto"/>
          <w:sz w:val="23"/>
          <w:szCs w:val="23"/>
        </w:rPr>
        <w:t>buse</w:t>
      </w:r>
    </w:p>
    <w:p w14:paraId="06BC04F7" w14:textId="77777777" w:rsidR="00D411EF" w:rsidRPr="00034A59" w:rsidRDefault="00CA70A6" w:rsidP="008C0602">
      <w:pPr>
        <w:pStyle w:val="Default"/>
        <w:numPr>
          <w:ilvl w:val="0"/>
          <w:numId w:val="23"/>
        </w:numPr>
        <w:spacing w:after="20"/>
        <w:ind w:left="822" w:hanging="255"/>
        <w:rPr>
          <w:color w:val="auto"/>
          <w:sz w:val="23"/>
          <w:szCs w:val="23"/>
        </w:rPr>
      </w:pPr>
      <w:r w:rsidRPr="00034A59">
        <w:rPr>
          <w:color w:val="auto"/>
          <w:sz w:val="23"/>
          <w:szCs w:val="23"/>
        </w:rPr>
        <w:t>Child Sexual Exploitation</w:t>
      </w:r>
    </w:p>
    <w:p w14:paraId="76172356" w14:textId="77777777" w:rsidR="0085145C" w:rsidRPr="00034A59" w:rsidRDefault="0037370B" w:rsidP="008C0602">
      <w:pPr>
        <w:pStyle w:val="Default"/>
        <w:numPr>
          <w:ilvl w:val="0"/>
          <w:numId w:val="23"/>
        </w:numPr>
        <w:spacing w:after="20"/>
        <w:ind w:left="822" w:hanging="255"/>
        <w:rPr>
          <w:color w:val="auto"/>
          <w:sz w:val="23"/>
          <w:szCs w:val="23"/>
        </w:rPr>
      </w:pPr>
      <w:r w:rsidRPr="00034A59">
        <w:rPr>
          <w:color w:val="auto"/>
          <w:sz w:val="23"/>
          <w:szCs w:val="23"/>
        </w:rPr>
        <w:t>Preventing R</w:t>
      </w:r>
      <w:r w:rsidR="0085145C" w:rsidRPr="00034A59">
        <w:rPr>
          <w:color w:val="auto"/>
          <w:sz w:val="23"/>
          <w:szCs w:val="23"/>
        </w:rPr>
        <w:t>ad</w:t>
      </w:r>
      <w:r w:rsidR="00CA70A6" w:rsidRPr="00034A59">
        <w:rPr>
          <w:color w:val="auto"/>
          <w:sz w:val="23"/>
          <w:szCs w:val="23"/>
        </w:rPr>
        <w:t>icalisation</w:t>
      </w:r>
      <w:r w:rsidRPr="00034A59">
        <w:rPr>
          <w:color w:val="auto"/>
          <w:sz w:val="23"/>
          <w:szCs w:val="23"/>
        </w:rPr>
        <w:t xml:space="preserve">/WRAP </w:t>
      </w:r>
      <w:r w:rsidR="00B565DF" w:rsidRPr="00034A59">
        <w:rPr>
          <w:color w:val="auto"/>
          <w:sz w:val="23"/>
          <w:szCs w:val="23"/>
        </w:rPr>
        <w:t>Training</w:t>
      </w:r>
    </w:p>
    <w:p w14:paraId="70B38F81" w14:textId="77777777" w:rsidR="0085145C" w:rsidRPr="00034A59" w:rsidRDefault="0085145C" w:rsidP="008C0602">
      <w:pPr>
        <w:pStyle w:val="Default"/>
        <w:numPr>
          <w:ilvl w:val="0"/>
          <w:numId w:val="23"/>
        </w:numPr>
        <w:spacing w:after="20"/>
        <w:ind w:left="822" w:hanging="255"/>
        <w:rPr>
          <w:color w:val="auto"/>
          <w:sz w:val="23"/>
          <w:szCs w:val="23"/>
        </w:rPr>
      </w:pPr>
      <w:r w:rsidRPr="00034A59">
        <w:rPr>
          <w:color w:val="auto"/>
          <w:sz w:val="23"/>
          <w:szCs w:val="23"/>
        </w:rPr>
        <w:t>Equality and Diversity</w:t>
      </w:r>
      <w:r w:rsidR="00DA04FD" w:rsidRPr="00034A59">
        <w:rPr>
          <w:color w:val="auto"/>
          <w:sz w:val="23"/>
          <w:szCs w:val="23"/>
        </w:rPr>
        <w:t xml:space="preserve"> and Sexual Orientation</w:t>
      </w:r>
    </w:p>
    <w:p w14:paraId="33952C0B" w14:textId="77777777" w:rsidR="00CA70A6" w:rsidRPr="00034A59" w:rsidRDefault="00CA70A6" w:rsidP="008C0602">
      <w:pPr>
        <w:pStyle w:val="Default"/>
        <w:numPr>
          <w:ilvl w:val="0"/>
          <w:numId w:val="23"/>
        </w:numPr>
        <w:spacing w:after="20"/>
        <w:ind w:left="822" w:hanging="255"/>
        <w:rPr>
          <w:color w:val="auto"/>
          <w:sz w:val="23"/>
          <w:szCs w:val="23"/>
        </w:rPr>
      </w:pPr>
      <w:r w:rsidRPr="00034A59">
        <w:rPr>
          <w:color w:val="auto"/>
          <w:sz w:val="23"/>
          <w:szCs w:val="23"/>
        </w:rPr>
        <w:t>Gangs</w:t>
      </w:r>
      <w:r w:rsidR="00F606FA" w:rsidRPr="00034A59">
        <w:rPr>
          <w:color w:val="auto"/>
          <w:sz w:val="23"/>
          <w:szCs w:val="23"/>
        </w:rPr>
        <w:t xml:space="preserve"> and Youth Violence</w:t>
      </w:r>
      <w:r w:rsidR="00DA04FD" w:rsidRPr="00034A59">
        <w:rPr>
          <w:color w:val="auto"/>
          <w:sz w:val="23"/>
          <w:szCs w:val="23"/>
        </w:rPr>
        <w:t>, Child Criminal Exploitation (CCE) and County Lines</w:t>
      </w:r>
    </w:p>
    <w:p w14:paraId="7CC77649" w14:textId="77777777" w:rsidR="001657BD" w:rsidRPr="00034A59" w:rsidRDefault="001657BD" w:rsidP="008C0602">
      <w:pPr>
        <w:pStyle w:val="Default"/>
        <w:numPr>
          <w:ilvl w:val="0"/>
          <w:numId w:val="23"/>
        </w:numPr>
        <w:spacing w:after="20"/>
        <w:ind w:hanging="255"/>
        <w:rPr>
          <w:color w:val="auto"/>
          <w:sz w:val="23"/>
          <w:szCs w:val="23"/>
        </w:rPr>
      </w:pPr>
      <w:r w:rsidRPr="00034A59">
        <w:rPr>
          <w:color w:val="auto"/>
          <w:sz w:val="23"/>
          <w:szCs w:val="23"/>
        </w:rPr>
        <w:t xml:space="preserve">Violent Crime, including Gangs and Knife Crime </w:t>
      </w:r>
    </w:p>
    <w:p w14:paraId="0B11DBFD" w14:textId="0042F1A6" w:rsidR="001657BD" w:rsidRPr="00034A59" w:rsidRDefault="001657BD" w:rsidP="008C0602">
      <w:pPr>
        <w:numPr>
          <w:ilvl w:val="0"/>
          <w:numId w:val="23"/>
        </w:numPr>
        <w:autoSpaceDE w:val="0"/>
        <w:autoSpaceDN w:val="0"/>
        <w:adjustRightInd w:val="0"/>
        <w:ind w:hanging="255"/>
        <w:rPr>
          <w:rFonts w:ascii="Arial" w:hAnsi="Arial" w:cs="Arial"/>
          <w:sz w:val="22"/>
          <w:szCs w:val="22"/>
        </w:rPr>
      </w:pPr>
      <w:r w:rsidRPr="64DBB137">
        <w:rPr>
          <w:rFonts w:ascii="Arial" w:hAnsi="Arial" w:cs="Arial"/>
          <w:sz w:val="22"/>
          <w:szCs w:val="22"/>
        </w:rPr>
        <w:t>‘</w:t>
      </w:r>
      <w:r w:rsidR="7573257F" w:rsidRPr="64DBB137">
        <w:rPr>
          <w:rFonts w:ascii="Arial" w:hAnsi="Arial" w:cs="Arial"/>
          <w:sz w:val="22"/>
          <w:szCs w:val="22"/>
        </w:rPr>
        <w:t>Up skirting</w:t>
      </w:r>
      <w:r w:rsidRPr="64DBB137">
        <w:rPr>
          <w:rFonts w:ascii="Arial" w:hAnsi="Arial" w:cs="Arial"/>
          <w:sz w:val="22"/>
          <w:szCs w:val="22"/>
        </w:rPr>
        <w:t xml:space="preserve">”  which is a criminal offence under The Voyeurism Offences Act - April .2019  </w:t>
      </w:r>
    </w:p>
    <w:p w14:paraId="473129FD" w14:textId="77777777" w:rsidR="0085145C" w:rsidRPr="00034A59" w:rsidRDefault="00CA70A6" w:rsidP="008C0602">
      <w:pPr>
        <w:pStyle w:val="Default"/>
        <w:numPr>
          <w:ilvl w:val="0"/>
          <w:numId w:val="23"/>
        </w:numPr>
        <w:spacing w:after="20"/>
        <w:ind w:left="822" w:hanging="255"/>
        <w:rPr>
          <w:color w:val="auto"/>
          <w:sz w:val="23"/>
          <w:szCs w:val="23"/>
        </w:rPr>
      </w:pPr>
      <w:r w:rsidRPr="00034A59">
        <w:rPr>
          <w:color w:val="auto"/>
          <w:sz w:val="23"/>
          <w:szCs w:val="23"/>
        </w:rPr>
        <w:t>Witchc</w:t>
      </w:r>
      <w:r w:rsidR="0085145C" w:rsidRPr="00034A59">
        <w:rPr>
          <w:color w:val="auto"/>
          <w:sz w:val="23"/>
          <w:szCs w:val="23"/>
        </w:rPr>
        <w:t xml:space="preserve">raft and </w:t>
      </w:r>
      <w:r w:rsidR="00CD3E70" w:rsidRPr="00034A59">
        <w:rPr>
          <w:color w:val="auto"/>
          <w:sz w:val="23"/>
          <w:szCs w:val="23"/>
        </w:rPr>
        <w:t>Spiritual</w:t>
      </w:r>
      <w:r w:rsidR="0085145C" w:rsidRPr="00034A59">
        <w:rPr>
          <w:color w:val="auto"/>
          <w:sz w:val="23"/>
          <w:szCs w:val="23"/>
        </w:rPr>
        <w:t xml:space="preserve"> </w:t>
      </w:r>
      <w:r w:rsidR="00CD3E70" w:rsidRPr="00034A59">
        <w:rPr>
          <w:color w:val="auto"/>
          <w:sz w:val="23"/>
          <w:szCs w:val="23"/>
        </w:rPr>
        <w:t>Possession</w:t>
      </w:r>
      <w:r w:rsidR="0085145C" w:rsidRPr="00034A59">
        <w:rPr>
          <w:color w:val="auto"/>
          <w:sz w:val="23"/>
          <w:szCs w:val="23"/>
        </w:rPr>
        <w:t xml:space="preserve"> </w:t>
      </w:r>
    </w:p>
    <w:p w14:paraId="4424A7C6" w14:textId="77777777" w:rsidR="0085145C" w:rsidRPr="00034A59" w:rsidRDefault="0085145C" w:rsidP="008C0602">
      <w:pPr>
        <w:pStyle w:val="Default"/>
        <w:numPr>
          <w:ilvl w:val="0"/>
          <w:numId w:val="23"/>
        </w:numPr>
        <w:spacing w:after="20"/>
        <w:ind w:left="822" w:hanging="255"/>
        <w:rPr>
          <w:color w:val="auto"/>
          <w:sz w:val="23"/>
          <w:szCs w:val="23"/>
        </w:rPr>
      </w:pPr>
      <w:r w:rsidRPr="00034A59">
        <w:rPr>
          <w:color w:val="auto"/>
          <w:sz w:val="23"/>
          <w:szCs w:val="23"/>
        </w:rPr>
        <w:t>Trafficking</w:t>
      </w:r>
      <w:r w:rsidR="00CA70A6" w:rsidRPr="00034A59">
        <w:rPr>
          <w:color w:val="auto"/>
          <w:sz w:val="23"/>
          <w:szCs w:val="23"/>
        </w:rPr>
        <w:t xml:space="preserve"> and Modern Slavery</w:t>
      </w:r>
    </w:p>
    <w:p w14:paraId="4D45411A" w14:textId="77777777" w:rsidR="001657BD" w:rsidRPr="00034A59" w:rsidRDefault="001657BD" w:rsidP="008C0602">
      <w:pPr>
        <w:pStyle w:val="Default"/>
        <w:numPr>
          <w:ilvl w:val="0"/>
          <w:numId w:val="23"/>
        </w:numPr>
        <w:spacing w:after="20"/>
        <w:ind w:left="822" w:hanging="255"/>
        <w:rPr>
          <w:color w:val="auto"/>
          <w:sz w:val="23"/>
          <w:szCs w:val="23"/>
        </w:rPr>
      </w:pPr>
      <w:r w:rsidRPr="00034A59">
        <w:rPr>
          <w:color w:val="auto"/>
          <w:sz w:val="23"/>
          <w:szCs w:val="23"/>
        </w:rPr>
        <w:t>Illegal Money Lending</w:t>
      </w:r>
    </w:p>
    <w:p w14:paraId="74DF6B0B" w14:textId="54FAF9B2" w:rsidR="0085145C" w:rsidRPr="00034A59" w:rsidRDefault="00CD3E70" w:rsidP="008C0602">
      <w:pPr>
        <w:pStyle w:val="Default"/>
        <w:numPr>
          <w:ilvl w:val="0"/>
          <w:numId w:val="23"/>
        </w:numPr>
        <w:spacing w:after="20"/>
        <w:ind w:left="822" w:hanging="255"/>
        <w:rPr>
          <w:color w:val="auto"/>
          <w:sz w:val="23"/>
          <w:szCs w:val="23"/>
        </w:rPr>
      </w:pPr>
      <w:r w:rsidRPr="00034A59">
        <w:rPr>
          <w:color w:val="auto"/>
          <w:sz w:val="23"/>
          <w:szCs w:val="23"/>
        </w:rPr>
        <w:t>Safeguarding</w:t>
      </w:r>
      <w:r w:rsidR="0037370B" w:rsidRPr="00034A59">
        <w:rPr>
          <w:color w:val="auto"/>
          <w:sz w:val="23"/>
          <w:szCs w:val="23"/>
        </w:rPr>
        <w:t xml:space="preserve"> </w:t>
      </w:r>
      <w:r w:rsidR="00B214F8" w:rsidRPr="009A46C9">
        <w:rPr>
          <w:color w:val="auto"/>
          <w:sz w:val="23"/>
          <w:szCs w:val="23"/>
        </w:rPr>
        <w:t xml:space="preserve">and </w:t>
      </w:r>
      <w:r w:rsidR="0037370B" w:rsidRPr="00034A59">
        <w:rPr>
          <w:color w:val="auto"/>
          <w:sz w:val="23"/>
          <w:szCs w:val="23"/>
        </w:rPr>
        <w:t>H</w:t>
      </w:r>
      <w:r w:rsidR="0085145C" w:rsidRPr="00034A59">
        <w:rPr>
          <w:color w:val="auto"/>
          <w:sz w:val="23"/>
          <w:szCs w:val="23"/>
        </w:rPr>
        <w:t xml:space="preserve">ealthy </w:t>
      </w:r>
      <w:r w:rsidR="0037370B" w:rsidRPr="00034A59">
        <w:rPr>
          <w:color w:val="auto"/>
          <w:sz w:val="23"/>
          <w:szCs w:val="23"/>
        </w:rPr>
        <w:t>R</w:t>
      </w:r>
      <w:r w:rsidRPr="00034A59">
        <w:rPr>
          <w:color w:val="auto"/>
          <w:sz w:val="23"/>
          <w:szCs w:val="23"/>
        </w:rPr>
        <w:t>elationships</w:t>
      </w:r>
    </w:p>
    <w:p w14:paraId="3A1A74B7" w14:textId="59779FAC" w:rsidR="00DA04FD" w:rsidRPr="00034A59" w:rsidRDefault="0079442D" w:rsidP="008C0602">
      <w:pPr>
        <w:pStyle w:val="Default"/>
        <w:numPr>
          <w:ilvl w:val="0"/>
          <w:numId w:val="23"/>
        </w:numPr>
        <w:spacing w:after="20"/>
        <w:ind w:left="822" w:hanging="255"/>
        <w:rPr>
          <w:color w:val="auto"/>
          <w:sz w:val="23"/>
          <w:szCs w:val="23"/>
        </w:rPr>
      </w:pPr>
      <w:r>
        <w:rPr>
          <w:color w:val="auto"/>
          <w:sz w:val="23"/>
          <w:szCs w:val="23"/>
        </w:rPr>
        <w:t xml:space="preserve">Child-on-child </w:t>
      </w:r>
      <w:r w:rsidR="00DA04FD" w:rsidRPr="00034A59">
        <w:rPr>
          <w:color w:val="auto"/>
          <w:sz w:val="23"/>
          <w:szCs w:val="23"/>
        </w:rPr>
        <w:t>abuse</w:t>
      </w:r>
    </w:p>
    <w:p w14:paraId="23FC63BA" w14:textId="430FB6F0" w:rsidR="00DA04FD" w:rsidRDefault="0037370B" w:rsidP="008C0602">
      <w:pPr>
        <w:pStyle w:val="Default"/>
        <w:numPr>
          <w:ilvl w:val="0"/>
          <w:numId w:val="23"/>
        </w:numPr>
        <w:spacing w:after="20"/>
        <w:ind w:left="822" w:hanging="255"/>
        <w:rPr>
          <w:color w:val="auto"/>
          <w:sz w:val="23"/>
          <w:szCs w:val="23"/>
        </w:rPr>
      </w:pPr>
      <w:r w:rsidRPr="00034A59">
        <w:rPr>
          <w:color w:val="auto"/>
          <w:sz w:val="23"/>
          <w:szCs w:val="23"/>
        </w:rPr>
        <w:t>Sexually Harmful Behaviour, Sexual H</w:t>
      </w:r>
      <w:r w:rsidR="00DA04FD" w:rsidRPr="00034A59">
        <w:rPr>
          <w:color w:val="auto"/>
          <w:sz w:val="23"/>
          <w:szCs w:val="23"/>
        </w:rPr>
        <w:t>arassment</w:t>
      </w:r>
    </w:p>
    <w:p w14:paraId="4CE9EFA0" w14:textId="38953F78" w:rsidR="00B214F8" w:rsidRPr="009A46C9" w:rsidRDefault="00B214F8" w:rsidP="008C0602">
      <w:pPr>
        <w:pStyle w:val="Default"/>
        <w:numPr>
          <w:ilvl w:val="0"/>
          <w:numId w:val="23"/>
        </w:numPr>
        <w:spacing w:after="20"/>
        <w:ind w:left="822" w:hanging="255"/>
        <w:rPr>
          <w:color w:val="auto"/>
          <w:sz w:val="23"/>
          <w:szCs w:val="23"/>
        </w:rPr>
      </w:pPr>
      <w:r w:rsidRPr="009A46C9">
        <w:rPr>
          <w:color w:val="auto"/>
          <w:sz w:val="23"/>
          <w:szCs w:val="23"/>
        </w:rPr>
        <w:t>Stalking and Mate Crime</w:t>
      </w:r>
    </w:p>
    <w:p w14:paraId="248AA8D8" w14:textId="3EE758EB" w:rsidR="00DA04FD" w:rsidRDefault="00DA04FD" w:rsidP="008C0602">
      <w:pPr>
        <w:pStyle w:val="Default"/>
        <w:numPr>
          <w:ilvl w:val="0"/>
          <w:numId w:val="23"/>
        </w:numPr>
        <w:spacing w:after="20"/>
        <w:ind w:left="822" w:hanging="255"/>
        <w:rPr>
          <w:color w:val="auto"/>
          <w:sz w:val="23"/>
          <w:szCs w:val="23"/>
        </w:rPr>
      </w:pPr>
      <w:r w:rsidRPr="00034A59">
        <w:rPr>
          <w:color w:val="auto"/>
          <w:sz w:val="23"/>
          <w:szCs w:val="23"/>
        </w:rPr>
        <w:t>Emotional Well Being and Positive Mental Health</w:t>
      </w:r>
    </w:p>
    <w:p w14:paraId="4C4AF222" w14:textId="5FE301AD" w:rsidR="009A46C9" w:rsidRPr="00B52C8D" w:rsidRDefault="009A46C9" w:rsidP="008C0602">
      <w:pPr>
        <w:pStyle w:val="Default"/>
        <w:numPr>
          <w:ilvl w:val="0"/>
          <w:numId w:val="23"/>
        </w:numPr>
        <w:spacing w:after="20"/>
        <w:ind w:left="822" w:hanging="255"/>
        <w:rPr>
          <w:color w:val="auto"/>
          <w:sz w:val="23"/>
          <w:szCs w:val="23"/>
        </w:rPr>
      </w:pPr>
      <w:r w:rsidRPr="00B52C8D">
        <w:rPr>
          <w:color w:val="auto"/>
          <w:sz w:val="23"/>
          <w:szCs w:val="23"/>
        </w:rPr>
        <w:t>The Role of the Appropriate Adult</w:t>
      </w:r>
    </w:p>
    <w:p w14:paraId="12794A3F" w14:textId="152B5F02" w:rsidR="00913525" w:rsidRPr="00B52C8D" w:rsidRDefault="00913525" w:rsidP="008C0602">
      <w:pPr>
        <w:pStyle w:val="Default"/>
        <w:numPr>
          <w:ilvl w:val="0"/>
          <w:numId w:val="23"/>
        </w:numPr>
        <w:spacing w:after="20"/>
        <w:ind w:left="822" w:hanging="255"/>
        <w:rPr>
          <w:color w:val="FF0000"/>
          <w:sz w:val="23"/>
          <w:szCs w:val="23"/>
        </w:rPr>
      </w:pPr>
      <w:r w:rsidRPr="00B52C8D">
        <w:rPr>
          <w:color w:val="FF0000"/>
          <w:sz w:val="23"/>
          <w:szCs w:val="23"/>
        </w:rPr>
        <w:t xml:space="preserve">Cultural </w:t>
      </w:r>
      <w:r w:rsidR="00CA5490">
        <w:rPr>
          <w:color w:val="FF0000"/>
          <w:sz w:val="23"/>
          <w:szCs w:val="23"/>
        </w:rPr>
        <w:t>Consciousness/competency</w:t>
      </w:r>
      <w:r w:rsidRPr="00B52C8D">
        <w:rPr>
          <w:color w:val="FF0000"/>
          <w:sz w:val="23"/>
          <w:szCs w:val="23"/>
        </w:rPr>
        <w:t xml:space="preserve"> and Anti-Racism</w:t>
      </w:r>
    </w:p>
    <w:p w14:paraId="767C2AE0" w14:textId="77777777" w:rsidR="0085145C" w:rsidRPr="00034A59" w:rsidRDefault="0085145C" w:rsidP="008C0602">
      <w:pPr>
        <w:pStyle w:val="Default"/>
        <w:numPr>
          <w:ilvl w:val="0"/>
          <w:numId w:val="23"/>
        </w:numPr>
        <w:spacing w:after="20"/>
        <w:ind w:left="822" w:hanging="255"/>
        <w:rPr>
          <w:sz w:val="23"/>
          <w:szCs w:val="23"/>
        </w:rPr>
      </w:pPr>
      <w:r w:rsidRPr="00034A59">
        <w:rPr>
          <w:color w:val="auto"/>
          <w:sz w:val="23"/>
          <w:szCs w:val="23"/>
        </w:rPr>
        <w:t>Any additional training or events relating</w:t>
      </w:r>
      <w:r w:rsidRPr="00034A59">
        <w:rPr>
          <w:sz w:val="23"/>
          <w:szCs w:val="23"/>
        </w:rPr>
        <w:t xml:space="preserve"> to serious case reviews* </w:t>
      </w:r>
    </w:p>
    <w:p w14:paraId="1485CD5C" w14:textId="77777777" w:rsidR="0085145C" w:rsidRPr="00034A59" w:rsidRDefault="0085145C" w:rsidP="00CD3E70">
      <w:pPr>
        <w:jc w:val="both"/>
        <w:rPr>
          <w:rFonts w:ascii="Arial" w:hAnsi="Arial" w:cs="Arial"/>
          <w:color w:val="000000"/>
          <w:sz w:val="18"/>
          <w:szCs w:val="18"/>
        </w:rPr>
      </w:pPr>
    </w:p>
    <w:p w14:paraId="3EB39B27" w14:textId="77777777" w:rsidR="0085145C" w:rsidRPr="00034A59" w:rsidRDefault="0085145C" w:rsidP="00856F95">
      <w:pPr>
        <w:ind w:left="426"/>
        <w:jc w:val="both"/>
        <w:rPr>
          <w:rFonts w:ascii="Arial" w:hAnsi="Arial" w:cs="Arial"/>
          <w:sz w:val="18"/>
          <w:szCs w:val="18"/>
        </w:rPr>
      </w:pPr>
    </w:p>
    <w:p w14:paraId="0B53FCD1" w14:textId="77777777" w:rsidR="004925D5" w:rsidRPr="00034A59" w:rsidRDefault="001657BD" w:rsidP="00B119C5">
      <w:pPr>
        <w:ind w:left="567"/>
        <w:jc w:val="both"/>
        <w:rPr>
          <w:rFonts w:ascii="Arial" w:hAnsi="Arial" w:cs="Arial"/>
          <w:sz w:val="24"/>
          <w:szCs w:val="24"/>
        </w:rPr>
      </w:pPr>
      <w:r w:rsidRPr="00034A59">
        <w:rPr>
          <w:rFonts w:ascii="Arial" w:hAnsi="Arial" w:cs="Arial"/>
          <w:bCs/>
          <w:sz w:val="24"/>
          <w:szCs w:val="24"/>
        </w:rPr>
        <w:t>For the latest SSCP</w:t>
      </w:r>
      <w:r w:rsidR="0085145C" w:rsidRPr="00034A59">
        <w:rPr>
          <w:rFonts w:ascii="Arial" w:hAnsi="Arial" w:cs="Arial"/>
          <w:bCs/>
          <w:sz w:val="24"/>
          <w:szCs w:val="24"/>
        </w:rPr>
        <w:t xml:space="preserve"> courses, seminars and e-learning courses please visit: </w:t>
      </w:r>
      <w:hyperlink r:id="rId118" w:history="1">
        <w:r w:rsidR="00841E50" w:rsidRPr="00034A59">
          <w:rPr>
            <w:rStyle w:val="Hyperlink"/>
            <w:rFonts w:ascii="Arial" w:hAnsi="Arial" w:cs="Arial"/>
            <w:sz w:val="24"/>
            <w:szCs w:val="24"/>
          </w:rPr>
          <w:t>https://safeguardingchildren.salford.gov.uk/professionals/multi-agency-training/courses/</w:t>
        </w:r>
      </w:hyperlink>
      <w:r w:rsidR="00841E50" w:rsidRPr="00034A59">
        <w:rPr>
          <w:rFonts w:ascii="Arial" w:hAnsi="Arial" w:cs="Arial"/>
          <w:sz w:val="24"/>
          <w:szCs w:val="24"/>
        </w:rPr>
        <w:t xml:space="preserve"> </w:t>
      </w:r>
    </w:p>
    <w:p w14:paraId="301682A4" w14:textId="77777777" w:rsidR="00FF35C9" w:rsidRPr="00034A59" w:rsidRDefault="0085145C" w:rsidP="0037370B">
      <w:pPr>
        <w:ind w:left="426"/>
        <w:jc w:val="both"/>
        <w:rPr>
          <w:rFonts w:ascii="Arial" w:hAnsi="Arial" w:cs="Arial"/>
          <w:bCs/>
          <w:sz w:val="24"/>
          <w:szCs w:val="24"/>
        </w:rPr>
      </w:pPr>
      <w:r w:rsidRPr="00034A59">
        <w:rPr>
          <w:rFonts w:ascii="Arial" w:hAnsi="Arial" w:cs="Arial"/>
          <w:bCs/>
          <w:sz w:val="24"/>
          <w:szCs w:val="24"/>
        </w:rPr>
        <w:t>.</w:t>
      </w:r>
    </w:p>
    <w:p w14:paraId="6A9EA791" w14:textId="57296BD1" w:rsidR="0072264B" w:rsidRDefault="00162EC1" w:rsidP="00B119C5">
      <w:pPr>
        <w:numPr>
          <w:ilvl w:val="12"/>
          <w:numId w:val="0"/>
        </w:numPr>
        <w:tabs>
          <w:tab w:val="left" w:pos="567"/>
        </w:tabs>
        <w:jc w:val="both"/>
        <w:rPr>
          <w:rFonts w:ascii="Arial" w:hAnsi="Arial" w:cs="Arial"/>
          <w:b/>
          <w:sz w:val="24"/>
          <w:szCs w:val="24"/>
        </w:rPr>
      </w:pPr>
      <w:r w:rsidRPr="00034A59">
        <w:rPr>
          <w:rFonts w:ascii="Arial" w:hAnsi="Arial" w:cs="Arial"/>
          <w:b/>
          <w:sz w:val="24"/>
          <w:szCs w:val="24"/>
        </w:rPr>
        <w:t>7</w:t>
      </w:r>
      <w:r w:rsidR="00350A73" w:rsidRPr="00034A59">
        <w:rPr>
          <w:rFonts w:ascii="Arial" w:hAnsi="Arial" w:cs="Arial"/>
          <w:b/>
          <w:sz w:val="24"/>
          <w:szCs w:val="24"/>
        </w:rPr>
        <w:t>.</w:t>
      </w:r>
      <w:r w:rsidR="00350A73" w:rsidRPr="00034A59">
        <w:rPr>
          <w:rFonts w:ascii="Arial" w:hAnsi="Arial" w:cs="Arial"/>
          <w:b/>
          <w:sz w:val="24"/>
          <w:szCs w:val="24"/>
        </w:rPr>
        <w:tab/>
      </w:r>
      <w:r w:rsidR="009A1D42" w:rsidRPr="00034A59">
        <w:rPr>
          <w:rFonts w:ascii="Arial" w:hAnsi="Arial" w:cs="Arial"/>
          <w:b/>
          <w:sz w:val="24"/>
          <w:szCs w:val="24"/>
        </w:rPr>
        <w:t>Information Sharing and Confidentiality</w:t>
      </w:r>
      <w:r w:rsidR="009A46C9">
        <w:rPr>
          <w:rFonts w:ascii="Arial" w:hAnsi="Arial" w:cs="Arial"/>
          <w:b/>
          <w:sz w:val="24"/>
          <w:szCs w:val="24"/>
        </w:rPr>
        <w:t xml:space="preserve"> </w:t>
      </w:r>
    </w:p>
    <w:p w14:paraId="6B1A128E" w14:textId="77777777" w:rsidR="00536623" w:rsidRDefault="00536623" w:rsidP="00C0240B">
      <w:pPr>
        <w:numPr>
          <w:ilvl w:val="12"/>
          <w:numId w:val="0"/>
        </w:numPr>
        <w:tabs>
          <w:tab w:val="left" w:pos="426"/>
        </w:tabs>
        <w:jc w:val="both"/>
        <w:rPr>
          <w:rFonts w:ascii="Arial" w:hAnsi="Arial" w:cs="Arial"/>
          <w:b/>
          <w:color w:val="FF0000"/>
          <w:sz w:val="24"/>
          <w:szCs w:val="24"/>
        </w:rPr>
      </w:pPr>
    </w:p>
    <w:p w14:paraId="580528EA" w14:textId="16F316DB" w:rsidR="00536623" w:rsidRPr="00536623" w:rsidRDefault="00B119C5" w:rsidP="64DBB137">
      <w:pPr>
        <w:tabs>
          <w:tab w:val="left" w:pos="567"/>
        </w:tabs>
        <w:ind w:left="567" w:hanging="567"/>
        <w:jc w:val="both"/>
        <w:rPr>
          <w:rFonts w:ascii="Arial" w:hAnsi="Arial" w:cs="Arial"/>
          <w:sz w:val="24"/>
          <w:szCs w:val="24"/>
        </w:rPr>
      </w:pPr>
      <w:r w:rsidRPr="64DBB137">
        <w:rPr>
          <w:rFonts w:ascii="Arial" w:hAnsi="Arial" w:cs="Arial"/>
          <w:sz w:val="24"/>
          <w:szCs w:val="24"/>
        </w:rPr>
        <w:t>7.1</w:t>
      </w:r>
      <w:r>
        <w:tab/>
      </w:r>
      <w:r w:rsidR="00536623" w:rsidRPr="64DBB137">
        <w:rPr>
          <w:rFonts w:ascii="Arial" w:hAnsi="Arial" w:cs="Arial"/>
          <w:sz w:val="24"/>
          <w:szCs w:val="24"/>
        </w:rPr>
        <w:t>It is important that governing bodies and proprietors are aware that among other obligations,</w:t>
      </w:r>
      <w:r w:rsidR="004A4C00" w:rsidRPr="64DBB137">
        <w:rPr>
          <w:rFonts w:ascii="Arial" w:hAnsi="Arial" w:cs="Arial"/>
          <w:sz w:val="24"/>
          <w:szCs w:val="24"/>
        </w:rPr>
        <w:t xml:space="preserve"> t</w:t>
      </w:r>
      <w:r w:rsidR="00536623" w:rsidRPr="64DBB137">
        <w:rPr>
          <w:rFonts w:ascii="Arial" w:hAnsi="Arial" w:cs="Arial"/>
          <w:sz w:val="24"/>
          <w:szCs w:val="24"/>
        </w:rPr>
        <w:t xml:space="preserve">he </w:t>
      </w:r>
      <w:bookmarkStart w:id="52" w:name="_Hlk114321269"/>
      <w:r w:rsidR="00536623" w:rsidRPr="64DBB137">
        <w:rPr>
          <w:rFonts w:ascii="Arial" w:hAnsi="Arial" w:cs="Arial"/>
          <w:sz w:val="24"/>
          <w:szCs w:val="24"/>
        </w:rPr>
        <w:t xml:space="preserve">Data Protection Act 2018, and the UK General Data Protection Regulation (UK GDPR) </w:t>
      </w:r>
      <w:bookmarkEnd w:id="52"/>
      <w:r w:rsidR="00536623" w:rsidRPr="64DBB137">
        <w:rPr>
          <w:rFonts w:ascii="Arial" w:hAnsi="Arial" w:cs="Arial"/>
          <w:sz w:val="24"/>
          <w:szCs w:val="24"/>
        </w:rPr>
        <w:t xml:space="preserve">place duties on organisations and individuals to process personal information fairly and lawfully and to keep the information they hold safe and secure. See ICO guidance </w:t>
      </w:r>
      <w:hyperlink r:id="rId119">
        <w:r w:rsidR="00536623" w:rsidRPr="64DBB137">
          <w:rPr>
            <w:rFonts w:ascii="Arial" w:hAnsi="Arial" w:cs="Arial"/>
            <w:sz w:val="24"/>
            <w:szCs w:val="24"/>
            <w:u w:val="single"/>
          </w:rPr>
          <w:t>ico.org.uk - </w:t>
        </w:r>
        <w:proofErr w:type="spellStart"/>
        <w:r w:rsidR="00536623" w:rsidRPr="64DBB137">
          <w:rPr>
            <w:rFonts w:ascii="Arial" w:hAnsi="Arial" w:cs="Arial"/>
            <w:sz w:val="24"/>
            <w:szCs w:val="24"/>
            <w:u w:val="single"/>
          </w:rPr>
          <w:t>ico</w:t>
        </w:r>
        <w:proofErr w:type="spellEnd"/>
        <w:r w:rsidR="00536623" w:rsidRPr="64DBB137">
          <w:rPr>
            <w:rFonts w:ascii="Arial" w:hAnsi="Arial" w:cs="Arial"/>
            <w:sz w:val="24"/>
            <w:szCs w:val="24"/>
            <w:u w:val="single"/>
          </w:rPr>
          <w:t xml:space="preserve"> Resources</w:t>
        </w:r>
        <w:r w:rsidR="004A1AB7" w:rsidRPr="64DBB137">
          <w:rPr>
            <w:rFonts w:ascii="Arial" w:hAnsi="Arial" w:cs="Arial"/>
            <w:sz w:val="24"/>
            <w:szCs w:val="24"/>
            <w:u w:val="single"/>
          </w:rPr>
          <w:t xml:space="preserve"> </w:t>
        </w:r>
        <w:r w:rsidR="00536623" w:rsidRPr="64DBB137">
          <w:rPr>
            <w:rFonts w:ascii="Arial" w:hAnsi="Arial" w:cs="Arial"/>
            <w:sz w:val="24"/>
            <w:szCs w:val="24"/>
            <w:u w:val="single"/>
          </w:rPr>
          <w:t>and Information.</w:t>
        </w:r>
      </w:hyperlink>
      <w:r w:rsidR="00536623" w:rsidRPr="64DBB137">
        <w:t xml:space="preserve"> </w:t>
      </w:r>
      <w:r w:rsidR="00536623" w:rsidRPr="64DBB137">
        <w:rPr>
          <w:rFonts w:ascii="Arial" w:hAnsi="Arial" w:cs="Arial"/>
          <w:sz w:val="24"/>
          <w:szCs w:val="24"/>
        </w:rPr>
        <w:t xml:space="preserve">which includes information about </w:t>
      </w:r>
      <w:r w:rsidRPr="64DBB137">
        <w:rPr>
          <w:rFonts w:ascii="Arial" w:hAnsi="Arial" w:cs="Arial"/>
          <w:sz w:val="24"/>
          <w:szCs w:val="24"/>
        </w:rPr>
        <w:t xml:space="preserve">the school’s </w:t>
      </w:r>
      <w:r w:rsidR="00536623" w:rsidRPr="64DBB137">
        <w:rPr>
          <w:rFonts w:ascii="Arial" w:hAnsi="Arial" w:cs="Arial"/>
          <w:sz w:val="24"/>
          <w:szCs w:val="24"/>
        </w:rPr>
        <w:t>obligations and how to comply, including</w:t>
      </w:r>
      <w:r w:rsidR="004A4C00" w:rsidRPr="64DBB137">
        <w:rPr>
          <w:rFonts w:ascii="Arial" w:hAnsi="Arial" w:cs="Arial"/>
          <w:sz w:val="24"/>
          <w:szCs w:val="24"/>
        </w:rPr>
        <w:t xml:space="preserve"> </w:t>
      </w:r>
      <w:r w:rsidR="00536623" w:rsidRPr="64DBB137">
        <w:rPr>
          <w:rFonts w:ascii="Arial" w:hAnsi="Arial" w:cs="Arial"/>
          <w:sz w:val="24"/>
          <w:szCs w:val="24"/>
        </w:rPr>
        <w:t>protecting personal information, and providing access to official information.</w:t>
      </w:r>
    </w:p>
    <w:p w14:paraId="638F4548" w14:textId="77777777" w:rsidR="00473CA0" w:rsidRPr="00034A59" w:rsidRDefault="00473CA0" w:rsidP="64DBB137">
      <w:pPr>
        <w:tabs>
          <w:tab w:val="left" w:pos="567"/>
        </w:tabs>
        <w:ind w:left="567" w:hanging="567"/>
        <w:jc w:val="both"/>
        <w:rPr>
          <w:rFonts w:ascii="Arial" w:hAnsi="Arial" w:cs="Arial"/>
          <w:b/>
          <w:bCs/>
          <w:sz w:val="16"/>
          <w:szCs w:val="16"/>
        </w:rPr>
      </w:pPr>
    </w:p>
    <w:p w14:paraId="0A61D2AC" w14:textId="0615BA4C" w:rsidR="0072264B" w:rsidRPr="00034A59" w:rsidRDefault="00B119C5" w:rsidP="64DBB137">
      <w:pPr>
        <w:tabs>
          <w:tab w:val="left" w:pos="567"/>
        </w:tabs>
        <w:ind w:left="567" w:hanging="567"/>
        <w:jc w:val="both"/>
        <w:rPr>
          <w:rFonts w:ascii="Arial" w:hAnsi="Arial" w:cs="Arial"/>
          <w:sz w:val="24"/>
          <w:szCs w:val="24"/>
        </w:rPr>
      </w:pPr>
      <w:r>
        <w:rPr>
          <w:rFonts w:ascii="Arial" w:hAnsi="Arial" w:cs="Arial"/>
          <w:sz w:val="24"/>
          <w:szCs w:val="24"/>
        </w:rPr>
        <w:tab/>
      </w:r>
      <w:r w:rsidRPr="64DBB137">
        <w:rPr>
          <w:rFonts w:ascii="Arial" w:hAnsi="Arial" w:cs="Arial"/>
          <w:sz w:val="24"/>
          <w:szCs w:val="24"/>
        </w:rPr>
        <w:t>The s</w:t>
      </w:r>
      <w:r w:rsidR="00473CA0" w:rsidRPr="64DBB137">
        <w:rPr>
          <w:rFonts w:ascii="Arial" w:hAnsi="Arial" w:cs="Arial"/>
          <w:sz w:val="24"/>
          <w:szCs w:val="24"/>
        </w:rPr>
        <w:t>chool</w:t>
      </w:r>
      <w:r w:rsidRPr="64DBB137">
        <w:rPr>
          <w:rFonts w:ascii="Arial" w:hAnsi="Arial" w:cs="Arial"/>
          <w:sz w:val="24"/>
          <w:szCs w:val="24"/>
        </w:rPr>
        <w:t xml:space="preserve"> and the Designated Safeguarding Lead will</w:t>
      </w:r>
      <w:r w:rsidR="00473CA0" w:rsidRPr="64DBB137">
        <w:rPr>
          <w:rFonts w:ascii="Arial" w:hAnsi="Arial" w:cs="Arial"/>
          <w:sz w:val="24"/>
          <w:szCs w:val="24"/>
        </w:rPr>
        <w:t xml:space="preserve"> have due regard to the relevant data protection principals which allow them to share personal</w:t>
      </w:r>
      <w:r w:rsidR="00473CA0" w:rsidRPr="00034A59">
        <w:rPr>
          <w:rFonts w:ascii="Arial" w:hAnsi="Arial" w:cs="Arial"/>
          <w:sz w:val="24"/>
          <w:szCs w:val="24"/>
        </w:rPr>
        <w:t xml:space="preserve"> information, as provided for in the Data Protection Act 2018 and the General Data Protection Regulation (GDPR)</w:t>
      </w:r>
    </w:p>
    <w:p w14:paraId="65DBB918" w14:textId="77777777" w:rsidR="00473CA0" w:rsidRPr="00034A59" w:rsidRDefault="00473CA0" w:rsidP="00C0240B">
      <w:pPr>
        <w:numPr>
          <w:ilvl w:val="12"/>
          <w:numId w:val="0"/>
        </w:numPr>
        <w:ind w:left="426"/>
        <w:jc w:val="both"/>
        <w:rPr>
          <w:rFonts w:ascii="Arial" w:hAnsi="Arial" w:cs="Arial"/>
          <w:sz w:val="14"/>
          <w:szCs w:val="24"/>
        </w:rPr>
      </w:pPr>
    </w:p>
    <w:p w14:paraId="3958B8CB" w14:textId="0A8BDFF8" w:rsidR="0072264B" w:rsidRDefault="00162EC1" w:rsidP="00B119C5">
      <w:pPr>
        <w:numPr>
          <w:ilvl w:val="12"/>
          <w:numId w:val="0"/>
        </w:numPr>
        <w:ind w:left="567" w:hanging="567"/>
        <w:jc w:val="both"/>
        <w:rPr>
          <w:rFonts w:ascii="Arial" w:hAnsi="Arial" w:cs="Arial"/>
          <w:sz w:val="24"/>
          <w:szCs w:val="24"/>
        </w:rPr>
      </w:pPr>
      <w:r w:rsidRPr="00034A59">
        <w:rPr>
          <w:rFonts w:ascii="Arial" w:hAnsi="Arial" w:cs="Arial"/>
          <w:sz w:val="24"/>
          <w:szCs w:val="24"/>
        </w:rPr>
        <w:t>7</w:t>
      </w:r>
      <w:r w:rsidR="000C710D" w:rsidRPr="00034A59">
        <w:rPr>
          <w:rFonts w:ascii="Arial" w:hAnsi="Arial" w:cs="Arial"/>
          <w:sz w:val="24"/>
          <w:szCs w:val="24"/>
        </w:rPr>
        <w:t>.</w:t>
      </w:r>
      <w:r w:rsidR="00B119C5">
        <w:rPr>
          <w:rFonts w:ascii="Arial" w:hAnsi="Arial" w:cs="Arial"/>
          <w:sz w:val="24"/>
          <w:szCs w:val="24"/>
        </w:rPr>
        <w:t>2</w:t>
      </w:r>
      <w:r w:rsidR="00350A73" w:rsidRPr="00034A59">
        <w:rPr>
          <w:rFonts w:ascii="Arial" w:hAnsi="Arial" w:cs="Arial"/>
          <w:sz w:val="24"/>
          <w:szCs w:val="24"/>
        </w:rPr>
        <w:tab/>
      </w:r>
      <w:r w:rsidR="00350A73" w:rsidRPr="00034A59">
        <w:rPr>
          <w:rFonts w:ascii="Arial" w:hAnsi="Arial" w:cs="Arial"/>
          <w:bCs/>
          <w:iCs/>
          <w:sz w:val="24"/>
          <w:szCs w:val="24"/>
        </w:rPr>
        <w:t xml:space="preserve">(Suggestion) </w:t>
      </w:r>
      <w:r w:rsidR="00350A73" w:rsidRPr="00034A59">
        <w:rPr>
          <w:rFonts w:ascii="Arial" w:hAnsi="Arial" w:cs="Arial"/>
          <w:sz w:val="24"/>
          <w:szCs w:val="24"/>
        </w:rPr>
        <w:t>‘</w:t>
      </w:r>
      <w:r w:rsidR="009A1D42" w:rsidRPr="00034A59">
        <w:rPr>
          <w:rFonts w:ascii="Arial" w:hAnsi="Arial" w:cs="Arial"/>
          <w:sz w:val="24"/>
          <w:szCs w:val="24"/>
        </w:rPr>
        <w:t xml:space="preserve">Information </w:t>
      </w:r>
      <w:r w:rsidR="0080228F" w:rsidRPr="00034A59">
        <w:rPr>
          <w:rFonts w:ascii="Arial" w:hAnsi="Arial" w:cs="Arial"/>
          <w:sz w:val="24"/>
          <w:szCs w:val="24"/>
        </w:rPr>
        <w:t>sharing,</w:t>
      </w:r>
      <w:r w:rsidR="009A1D42" w:rsidRPr="00034A59">
        <w:rPr>
          <w:rFonts w:ascii="Arial" w:hAnsi="Arial" w:cs="Arial"/>
          <w:sz w:val="24"/>
          <w:szCs w:val="24"/>
        </w:rPr>
        <w:t xml:space="preserve"> and Confidentiality are</w:t>
      </w:r>
      <w:r w:rsidR="00350A73" w:rsidRPr="00034A59">
        <w:rPr>
          <w:rFonts w:ascii="Arial" w:hAnsi="Arial" w:cs="Arial"/>
          <w:sz w:val="24"/>
          <w:szCs w:val="24"/>
        </w:rPr>
        <w:t xml:space="preserve"> issue</w:t>
      </w:r>
      <w:r w:rsidR="009A1D42" w:rsidRPr="00034A59">
        <w:rPr>
          <w:rFonts w:ascii="Arial" w:hAnsi="Arial" w:cs="Arial"/>
          <w:sz w:val="24"/>
          <w:szCs w:val="24"/>
        </w:rPr>
        <w:t>s which need</w:t>
      </w:r>
      <w:r w:rsidR="00350A73" w:rsidRPr="00034A59">
        <w:rPr>
          <w:rFonts w:ascii="Arial" w:hAnsi="Arial" w:cs="Arial"/>
          <w:sz w:val="24"/>
          <w:szCs w:val="24"/>
        </w:rPr>
        <w:t xml:space="preserve"> to be discussed and fully understood by all those working with children, particularly in the context of child protection’.  </w:t>
      </w:r>
    </w:p>
    <w:p w14:paraId="4F806E9A" w14:textId="1C5E1D17" w:rsidR="00536623" w:rsidRDefault="00536623" w:rsidP="00C0240B">
      <w:pPr>
        <w:numPr>
          <w:ilvl w:val="12"/>
          <w:numId w:val="0"/>
        </w:numPr>
        <w:ind w:left="426" w:hanging="426"/>
        <w:jc w:val="both"/>
        <w:rPr>
          <w:rFonts w:ascii="Arial" w:hAnsi="Arial" w:cs="Arial"/>
          <w:sz w:val="24"/>
          <w:szCs w:val="24"/>
        </w:rPr>
      </w:pPr>
      <w:r>
        <w:rPr>
          <w:rFonts w:ascii="Arial" w:hAnsi="Arial" w:cs="Arial"/>
          <w:sz w:val="24"/>
          <w:szCs w:val="24"/>
        </w:rPr>
        <w:tab/>
      </w:r>
    </w:p>
    <w:p w14:paraId="618EB5B9" w14:textId="5894598F" w:rsidR="00536623" w:rsidRPr="00034A59" w:rsidRDefault="00536623" w:rsidP="00C0240B">
      <w:pPr>
        <w:numPr>
          <w:ilvl w:val="12"/>
          <w:numId w:val="0"/>
        </w:numPr>
        <w:ind w:left="426" w:hanging="426"/>
        <w:jc w:val="both"/>
        <w:rPr>
          <w:rFonts w:ascii="Arial" w:hAnsi="Arial" w:cs="Arial"/>
          <w:sz w:val="24"/>
          <w:szCs w:val="24"/>
        </w:rPr>
      </w:pPr>
    </w:p>
    <w:p w14:paraId="1BB60CE1" w14:textId="77777777" w:rsidR="00256044" w:rsidRPr="00034A59" w:rsidRDefault="00256044" w:rsidP="00912A09">
      <w:pPr>
        <w:tabs>
          <w:tab w:val="left" w:pos="9639"/>
        </w:tabs>
        <w:jc w:val="both"/>
        <w:rPr>
          <w:rFonts w:ascii="Arial" w:hAnsi="Arial" w:cs="Arial"/>
          <w:b/>
          <w:i/>
          <w:sz w:val="16"/>
          <w:szCs w:val="24"/>
          <w:u w:val="single"/>
        </w:rPr>
      </w:pPr>
      <w:r w:rsidRPr="00034A59">
        <w:rPr>
          <w:rFonts w:ascii="Arial" w:hAnsi="Arial" w:cs="Arial"/>
          <w:b/>
          <w:i/>
          <w:sz w:val="24"/>
          <w:szCs w:val="24"/>
          <w:u w:val="single"/>
        </w:rPr>
        <w:tab/>
      </w:r>
    </w:p>
    <w:p w14:paraId="3218D201" w14:textId="77777777" w:rsidR="00CE7982" w:rsidRPr="00034A59" w:rsidRDefault="00CE7982">
      <w:pPr>
        <w:numPr>
          <w:ilvl w:val="12"/>
          <w:numId w:val="0"/>
        </w:numPr>
        <w:jc w:val="both"/>
        <w:rPr>
          <w:rFonts w:ascii="Arial" w:hAnsi="Arial" w:cs="Arial"/>
          <w:bCs/>
          <w:iCs/>
          <w:color w:val="339966"/>
          <w:sz w:val="10"/>
          <w:szCs w:val="24"/>
        </w:rPr>
      </w:pPr>
    </w:p>
    <w:p w14:paraId="7D3D4807" w14:textId="77777777" w:rsidR="0072264B" w:rsidRPr="00034A59" w:rsidRDefault="00FA4F99">
      <w:pPr>
        <w:numPr>
          <w:ilvl w:val="12"/>
          <w:numId w:val="0"/>
        </w:numPr>
        <w:jc w:val="both"/>
        <w:rPr>
          <w:rFonts w:ascii="Arial" w:hAnsi="Arial" w:cs="Arial"/>
          <w:bCs/>
          <w:iCs/>
          <w:color w:val="339966"/>
          <w:sz w:val="24"/>
          <w:szCs w:val="24"/>
        </w:rPr>
      </w:pPr>
      <w:r w:rsidRPr="00034A59">
        <w:rPr>
          <w:rFonts w:ascii="Arial" w:hAnsi="Arial" w:cs="Arial"/>
          <w:bCs/>
          <w:iCs/>
          <w:color w:val="339966"/>
          <w:sz w:val="24"/>
          <w:szCs w:val="24"/>
        </w:rPr>
        <w:t>This section also should address the following questions</w:t>
      </w:r>
      <w:r w:rsidR="007C76EB" w:rsidRPr="00034A59">
        <w:rPr>
          <w:rFonts w:ascii="Arial" w:hAnsi="Arial" w:cs="Arial"/>
          <w:bCs/>
          <w:iCs/>
          <w:color w:val="339966"/>
          <w:sz w:val="24"/>
          <w:szCs w:val="24"/>
        </w:rPr>
        <w:t>:</w:t>
      </w:r>
    </w:p>
    <w:p w14:paraId="33012250" w14:textId="77777777" w:rsidR="00256044" w:rsidRPr="00034A59" w:rsidRDefault="00256044" w:rsidP="00912A09">
      <w:pPr>
        <w:tabs>
          <w:tab w:val="left" w:pos="9639"/>
        </w:tabs>
        <w:jc w:val="both"/>
        <w:rPr>
          <w:rFonts w:ascii="Arial" w:hAnsi="Arial" w:cs="Arial"/>
          <w:b/>
          <w:i/>
          <w:sz w:val="14"/>
          <w:szCs w:val="24"/>
          <w:u w:val="single"/>
        </w:rPr>
      </w:pPr>
      <w:r w:rsidRPr="00034A59">
        <w:rPr>
          <w:rFonts w:ascii="Arial" w:hAnsi="Arial" w:cs="Arial"/>
          <w:b/>
          <w:i/>
          <w:sz w:val="24"/>
          <w:szCs w:val="24"/>
          <w:u w:val="single"/>
        </w:rPr>
        <w:tab/>
      </w:r>
    </w:p>
    <w:p w14:paraId="4D8E34F2" w14:textId="77777777" w:rsidR="0072264B" w:rsidRPr="00034A59" w:rsidRDefault="0072264B" w:rsidP="00912A09">
      <w:pPr>
        <w:numPr>
          <w:ilvl w:val="12"/>
          <w:numId w:val="0"/>
        </w:numPr>
        <w:tabs>
          <w:tab w:val="left" w:pos="567"/>
          <w:tab w:val="left" w:pos="9639"/>
        </w:tabs>
        <w:jc w:val="both"/>
        <w:rPr>
          <w:rFonts w:ascii="Arial" w:hAnsi="Arial" w:cs="Arial"/>
          <w:bCs/>
          <w:iCs/>
          <w:sz w:val="14"/>
          <w:szCs w:val="24"/>
        </w:rPr>
      </w:pPr>
    </w:p>
    <w:p w14:paraId="6392189B" w14:textId="6C704C30" w:rsidR="0072264B" w:rsidRPr="00034A59" w:rsidRDefault="00350A73" w:rsidP="008C0602">
      <w:pPr>
        <w:numPr>
          <w:ilvl w:val="0"/>
          <w:numId w:val="5"/>
        </w:numPr>
        <w:tabs>
          <w:tab w:val="clear" w:pos="720"/>
          <w:tab w:val="left" w:pos="851"/>
          <w:tab w:val="left" w:pos="993"/>
        </w:tabs>
        <w:ind w:left="850" w:hanging="283"/>
        <w:jc w:val="both"/>
        <w:rPr>
          <w:rFonts w:ascii="Arial" w:hAnsi="Arial" w:cs="Arial"/>
          <w:bCs/>
          <w:iCs/>
          <w:sz w:val="24"/>
          <w:szCs w:val="24"/>
        </w:rPr>
      </w:pPr>
      <w:r w:rsidRPr="2BC1F875">
        <w:rPr>
          <w:rFonts w:ascii="Arial" w:hAnsi="Arial" w:cs="Arial"/>
          <w:sz w:val="24"/>
          <w:szCs w:val="24"/>
        </w:rPr>
        <w:t xml:space="preserve">How do you ensure that </w:t>
      </w:r>
      <w:r w:rsidRPr="00B52C8D">
        <w:rPr>
          <w:rFonts w:ascii="Arial" w:hAnsi="Arial" w:cs="Arial"/>
          <w:sz w:val="24"/>
          <w:szCs w:val="24"/>
        </w:rPr>
        <w:t>parents</w:t>
      </w:r>
      <w:r w:rsidR="00F409AC" w:rsidRPr="00B52C8D">
        <w:rPr>
          <w:rFonts w:ascii="Arial" w:hAnsi="Arial" w:cs="Arial"/>
          <w:sz w:val="24"/>
          <w:szCs w:val="24"/>
        </w:rPr>
        <w:t>/</w:t>
      </w:r>
      <w:r w:rsidR="00F409AC" w:rsidRPr="00B52C8D">
        <w:rPr>
          <w:rFonts w:ascii="Arial" w:hAnsi="Arial" w:cs="Arial"/>
          <w:color w:val="FF0000"/>
          <w:sz w:val="24"/>
          <w:szCs w:val="24"/>
        </w:rPr>
        <w:t>carers</w:t>
      </w:r>
      <w:r w:rsidRPr="00B52C8D">
        <w:rPr>
          <w:rFonts w:ascii="Arial" w:hAnsi="Arial" w:cs="Arial"/>
          <w:sz w:val="24"/>
          <w:szCs w:val="24"/>
        </w:rPr>
        <w:t>,</w:t>
      </w:r>
      <w:r w:rsidRPr="2BC1F875">
        <w:rPr>
          <w:rFonts w:ascii="Arial" w:hAnsi="Arial" w:cs="Arial"/>
          <w:sz w:val="24"/>
          <w:szCs w:val="24"/>
        </w:rPr>
        <w:t xml:space="preserve"> governors and every adult working</w:t>
      </w:r>
      <w:r w:rsidR="00CD3E70" w:rsidRPr="2BC1F875">
        <w:rPr>
          <w:rFonts w:ascii="Arial" w:hAnsi="Arial" w:cs="Arial"/>
          <w:sz w:val="24"/>
          <w:szCs w:val="24"/>
        </w:rPr>
        <w:t xml:space="preserve"> </w:t>
      </w:r>
      <w:r w:rsidR="007F13DB" w:rsidRPr="2BC1F875">
        <w:rPr>
          <w:rFonts w:ascii="Arial" w:hAnsi="Arial" w:cs="Arial"/>
          <w:sz w:val="24"/>
          <w:szCs w:val="24"/>
        </w:rPr>
        <w:t>i</w:t>
      </w:r>
      <w:r w:rsidR="00FA4F99" w:rsidRPr="2BC1F875">
        <w:rPr>
          <w:rFonts w:ascii="Arial" w:hAnsi="Arial" w:cs="Arial"/>
          <w:sz w:val="24"/>
          <w:szCs w:val="24"/>
        </w:rPr>
        <w:t>n or</w:t>
      </w:r>
      <w:r w:rsidRPr="2BC1F875">
        <w:rPr>
          <w:rFonts w:ascii="Arial" w:hAnsi="Arial" w:cs="Arial"/>
          <w:sz w:val="24"/>
          <w:szCs w:val="24"/>
        </w:rPr>
        <w:t xml:space="preserve"> with the school understands the need for and basic principles regarding confidentiality?</w:t>
      </w:r>
    </w:p>
    <w:p w14:paraId="76C6D356" w14:textId="77777777" w:rsidR="0072264B" w:rsidRPr="00034A59" w:rsidRDefault="0072264B" w:rsidP="00766335">
      <w:pPr>
        <w:tabs>
          <w:tab w:val="left" w:pos="567"/>
        </w:tabs>
        <w:ind w:left="850" w:hanging="283"/>
        <w:jc w:val="both"/>
        <w:rPr>
          <w:rFonts w:ascii="Arial" w:hAnsi="Arial" w:cs="Arial"/>
          <w:bCs/>
          <w:iCs/>
          <w:sz w:val="18"/>
          <w:szCs w:val="18"/>
        </w:rPr>
      </w:pPr>
    </w:p>
    <w:p w14:paraId="44A69310" w14:textId="77777777" w:rsidR="0072264B" w:rsidRPr="00034A59" w:rsidRDefault="00350A73" w:rsidP="008C0602">
      <w:pPr>
        <w:numPr>
          <w:ilvl w:val="0"/>
          <w:numId w:val="5"/>
        </w:numPr>
        <w:tabs>
          <w:tab w:val="clear" w:pos="720"/>
          <w:tab w:val="left" w:pos="851"/>
        </w:tabs>
        <w:ind w:left="850" w:hanging="283"/>
        <w:jc w:val="both"/>
        <w:rPr>
          <w:rFonts w:ascii="Arial" w:hAnsi="Arial" w:cs="Arial"/>
          <w:bCs/>
          <w:iCs/>
          <w:sz w:val="24"/>
          <w:szCs w:val="24"/>
        </w:rPr>
      </w:pPr>
      <w:r w:rsidRPr="2BC1F875">
        <w:rPr>
          <w:rFonts w:ascii="Arial" w:hAnsi="Arial" w:cs="Arial"/>
          <w:sz w:val="24"/>
          <w:szCs w:val="24"/>
        </w:rPr>
        <w:t>Why must a teacher never guarantee confidentiality to a child?</w:t>
      </w:r>
    </w:p>
    <w:p w14:paraId="45649A5D" w14:textId="77777777" w:rsidR="0072264B" w:rsidRPr="00034A59" w:rsidRDefault="00350A73" w:rsidP="00766335">
      <w:pPr>
        <w:tabs>
          <w:tab w:val="left" w:pos="567"/>
        </w:tabs>
        <w:ind w:left="850" w:hanging="283"/>
        <w:jc w:val="both"/>
        <w:rPr>
          <w:rFonts w:ascii="Arial" w:hAnsi="Arial" w:cs="Arial"/>
          <w:bCs/>
          <w:iCs/>
          <w:sz w:val="18"/>
          <w:szCs w:val="18"/>
        </w:rPr>
      </w:pPr>
      <w:r w:rsidRPr="00034A59">
        <w:rPr>
          <w:rFonts w:ascii="Arial" w:hAnsi="Arial" w:cs="Arial"/>
          <w:bCs/>
          <w:iCs/>
          <w:sz w:val="18"/>
          <w:szCs w:val="18"/>
        </w:rPr>
        <w:t xml:space="preserve"> </w:t>
      </w:r>
    </w:p>
    <w:p w14:paraId="3F82BB8D" w14:textId="77777777" w:rsidR="0072264B" w:rsidRPr="00034A59" w:rsidRDefault="00350A73" w:rsidP="008C0602">
      <w:pPr>
        <w:numPr>
          <w:ilvl w:val="0"/>
          <w:numId w:val="5"/>
        </w:numPr>
        <w:tabs>
          <w:tab w:val="clear" w:pos="720"/>
          <w:tab w:val="left" w:pos="851"/>
        </w:tabs>
        <w:ind w:left="850" w:hanging="283"/>
        <w:jc w:val="both"/>
        <w:rPr>
          <w:rFonts w:ascii="Arial" w:hAnsi="Arial" w:cs="Arial"/>
          <w:bCs/>
          <w:iCs/>
          <w:spacing w:val="-2"/>
          <w:sz w:val="24"/>
          <w:szCs w:val="24"/>
        </w:rPr>
      </w:pPr>
      <w:r w:rsidRPr="40E2F294">
        <w:rPr>
          <w:rFonts w:ascii="Arial" w:hAnsi="Arial" w:cs="Arial"/>
          <w:spacing w:val="-2"/>
          <w:sz w:val="24"/>
          <w:szCs w:val="24"/>
        </w:rPr>
        <w:t>What should they say to a child who asks the adult to keep a secret and how</w:t>
      </w:r>
      <w:r w:rsidR="00FA4F99" w:rsidRPr="40E2F294">
        <w:rPr>
          <w:rFonts w:ascii="Arial" w:hAnsi="Arial" w:cs="Arial"/>
          <w:spacing w:val="-2"/>
          <w:sz w:val="24"/>
          <w:szCs w:val="24"/>
        </w:rPr>
        <w:t xml:space="preserve"> </w:t>
      </w:r>
      <w:r w:rsidRPr="40E2F294">
        <w:rPr>
          <w:rFonts w:ascii="Arial" w:hAnsi="Arial" w:cs="Arial"/>
          <w:spacing w:val="-2"/>
          <w:sz w:val="24"/>
          <w:szCs w:val="24"/>
        </w:rPr>
        <w:t>should the child be advised that the information may need to be shared with others?</w:t>
      </w:r>
    </w:p>
    <w:p w14:paraId="1561DAEE" w14:textId="77777777" w:rsidR="0072264B" w:rsidRPr="00034A59" w:rsidRDefault="0072264B" w:rsidP="00766335">
      <w:pPr>
        <w:tabs>
          <w:tab w:val="left" w:pos="567"/>
        </w:tabs>
        <w:ind w:left="850" w:hanging="283"/>
        <w:jc w:val="both"/>
        <w:rPr>
          <w:rFonts w:ascii="Arial" w:hAnsi="Arial" w:cs="Arial"/>
          <w:bCs/>
          <w:iCs/>
          <w:sz w:val="18"/>
          <w:szCs w:val="18"/>
        </w:rPr>
      </w:pPr>
    </w:p>
    <w:p w14:paraId="6618939B" w14:textId="77777777" w:rsidR="0072264B" w:rsidRPr="00034A59" w:rsidRDefault="00350A73" w:rsidP="008C0602">
      <w:pPr>
        <w:numPr>
          <w:ilvl w:val="0"/>
          <w:numId w:val="5"/>
        </w:numPr>
        <w:tabs>
          <w:tab w:val="clear" w:pos="720"/>
          <w:tab w:val="left" w:pos="851"/>
        </w:tabs>
        <w:ind w:left="850" w:hanging="283"/>
        <w:jc w:val="both"/>
        <w:rPr>
          <w:rFonts w:ascii="Arial" w:hAnsi="Arial" w:cs="Arial"/>
          <w:bCs/>
          <w:iCs/>
          <w:sz w:val="24"/>
          <w:szCs w:val="24"/>
        </w:rPr>
      </w:pPr>
      <w:r w:rsidRPr="2BC1F875">
        <w:rPr>
          <w:rFonts w:ascii="Arial" w:hAnsi="Arial" w:cs="Arial"/>
          <w:sz w:val="24"/>
          <w:szCs w:val="24"/>
        </w:rPr>
        <w:t xml:space="preserve">Who </w:t>
      </w:r>
      <w:r w:rsidR="00E71260" w:rsidRPr="2BC1F875">
        <w:rPr>
          <w:rFonts w:ascii="Arial" w:hAnsi="Arial" w:cs="Arial"/>
          <w:sz w:val="24"/>
          <w:szCs w:val="24"/>
        </w:rPr>
        <w:t>should</w:t>
      </w:r>
      <w:r w:rsidRPr="2BC1F875">
        <w:rPr>
          <w:rFonts w:ascii="Arial" w:hAnsi="Arial" w:cs="Arial"/>
          <w:sz w:val="24"/>
          <w:szCs w:val="24"/>
        </w:rPr>
        <w:t xml:space="preserve"> be given information relating to a child about whom there are</w:t>
      </w:r>
      <w:r w:rsidR="00E71260" w:rsidRPr="2BC1F875">
        <w:rPr>
          <w:rFonts w:ascii="Arial" w:hAnsi="Arial" w:cs="Arial"/>
          <w:sz w:val="24"/>
          <w:szCs w:val="24"/>
        </w:rPr>
        <w:t xml:space="preserve"> concerns and w</w:t>
      </w:r>
      <w:r w:rsidRPr="2BC1F875">
        <w:rPr>
          <w:rFonts w:ascii="Arial" w:hAnsi="Arial" w:cs="Arial"/>
          <w:sz w:val="24"/>
          <w:szCs w:val="24"/>
        </w:rPr>
        <w:t>ho should not be given this information?</w:t>
      </w:r>
    </w:p>
    <w:p w14:paraId="57E39585" w14:textId="77777777" w:rsidR="001657BD" w:rsidRPr="00034A59" w:rsidRDefault="001657BD" w:rsidP="001657BD">
      <w:pPr>
        <w:pStyle w:val="ListParagraph"/>
        <w:rPr>
          <w:rFonts w:ascii="Arial" w:hAnsi="Arial" w:cs="Arial"/>
          <w:bCs/>
          <w:iCs/>
          <w:sz w:val="24"/>
          <w:szCs w:val="24"/>
        </w:rPr>
      </w:pPr>
    </w:p>
    <w:p w14:paraId="50EC04F4" w14:textId="184C8D55" w:rsidR="001657BD" w:rsidRPr="00034A59" w:rsidRDefault="00BA4686" w:rsidP="008C0602">
      <w:pPr>
        <w:numPr>
          <w:ilvl w:val="0"/>
          <w:numId w:val="5"/>
        </w:numPr>
        <w:tabs>
          <w:tab w:val="clear" w:pos="720"/>
          <w:tab w:val="left" w:pos="851"/>
        </w:tabs>
        <w:ind w:left="850" w:hanging="283"/>
        <w:jc w:val="both"/>
        <w:rPr>
          <w:rFonts w:ascii="Arial" w:hAnsi="Arial" w:cs="Arial"/>
          <w:bCs/>
          <w:iCs/>
          <w:sz w:val="24"/>
          <w:szCs w:val="24"/>
        </w:rPr>
      </w:pPr>
      <w:r w:rsidRPr="2BC1F875">
        <w:rPr>
          <w:rFonts w:ascii="Arial" w:hAnsi="Arial" w:cs="Arial"/>
          <w:sz w:val="24"/>
          <w:szCs w:val="24"/>
        </w:rPr>
        <w:t>Have all staff been made aware of the legal responsibility related to confidential</w:t>
      </w:r>
      <w:r w:rsidR="001657BD" w:rsidRPr="2BC1F875">
        <w:rPr>
          <w:rFonts w:ascii="Arial" w:hAnsi="Arial" w:cs="Arial"/>
          <w:sz w:val="24"/>
          <w:szCs w:val="24"/>
        </w:rPr>
        <w:t xml:space="preserve"> information </w:t>
      </w:r>
      <w:r w:rsidRPr="2BC1F875">
        <w:rPr>
          <w:rFonts w:ascii="Arial" w:hAnsi="Arial" w:cs="Arial"/>
          <w:sz w:val="24"/>
          <w:szCs w:val="24"/>
        </w:rPr>
        <w:t xml:space="preserve">that </w:t>
      </w:r>
      <w:r w:rsidR="001657BD" w:rsidRPr="2BC1F875">
        <w:rPr>
          <w:rFonts w:ascii="Arial" w:hAnsi="Arial" w:cs="Arial"/>
          <w:sz w:val="24"/>
          <w:szCs w:val="24"/>
        </w:rPr>
        <w:t xml:space="preserve">should only be shared with those who </w:t>
      </w:r>
      <w:r w:rsidR="001657BD" w:rsidRPr="2BC1F875">
        <w:rPr>
          <w:rFonts w:ascii="Arial" w:hAnsi="Arial" w:cs="Arial"/>
          <w:sz w:val="24"/>
          <w:szCs w:val="24"/>
          <w:u w:val="single"/>
        </w:rPr>
        <w:t>need t</w:t>
      </w:r>
      <w:r w:rsidR="00B81CD3" w:rsidRPr="2BC1F875">
        <w:rPr>
          <w:rFonts w:ascii="Arial" w:hAnsi="Arial" w:cs="Arial"/>
          <w:sz w:val="24"/>
          <w:szCs w:val="24"/>
          <w:u w:val="single"/>
        </w:rPr>
        <w:t>o be involved</w:t>
      </w:r>
      <w:r w:rsidRPr="2BC1F875">
        <w:rPr>
          <w:rFonts w:ascii="Arial" w:hAnsi="Arial" w:cs="Arial"/>
          <w:sz w:val="24"/>
          <w:szCs w:val="24"/>
        </w:rPr>
        <w:t>, in line with statutory requirements in Keeping</w:t>
      </w:r>
      <w:r w:rsidR="00B81CD3" w:rsidRPr="2BC1F875">
        <w:rPr>
          <w:rFonts w:ascii="Arial" w:hAnsi="Arial" w:cs="Arial"/>
          <w:sz w:val="24"/>
          <w:szCs w:val="24"/>
        </w:rPr>
        <w:t xml:space="preserve"> Children Safe in Education</w:t>
      </w:r>
      <w:r w:rsidR="00C0240B" w:rsidRPr="2BC1F875">
        <w:rPr>
          <w:rFonts w:ascii="Arial" w:hAnsi="Arial" w:cs="Arial"/>
          <w:sz w:val="24"/>
          <w:szCs w:val="24"/>
        </w:rPr>
        <w:t>?</w:t>
      </w:r>
    </w:p>
    <w:p w14:paraId="0986E53A" w14:textId="77777777" w:rsidR="0072264B" w:rsidRPr="00034A59" w:rsidRDefault="0072264B" w:rsidP="00766335">
      <w:pPr>
        <w:tabs>
          <w:tab w:val="left" w:pos="567"/>
        </w:tabs>
        <w:ind w:left="850" w:hanging="283"/>
        <w:jc w:val="both"/>
        <w:rPr>
          <w:rFonts w:ascii="Arial" w:hAnsi="Arial" w:cs="Arial"/>
          <w:bCs/>
          <w:iCs/>
          <w:sz w:val="18"/>
          <w:szCs w:val="18"/>
        </w:rPr>
      </w:pPr>
    </w:p>
    <w:p w14:paraId="17149AB8" w14:textId="77777777" w:rsidR="002D645B" w:rsidRPr="00034A59" w:rsidRDefault="00350A73" w:rsidP="008C0602">
      <w:pPr>
        <w:numPr>
          <w:ilvl w:val="0"/>
          <w:numId w:val="5"/>
        </w:numPr>
        <w:tabs>
          <w:tab w:val="clear" w:pos="720"/>
          <w:tab w:val="left" w:pos="851"/>
        </w:tabs>
        <w:ind w:left="851" w:hanging="283"/>
        <w:jc w:val="both"/>
        <w:rPr>
          <w:rFonts w:ascii="Arial" w:hAnsi="Arial" w:cs="Arial"/>
          <w:bCs/>
          <w:iCs/>
          <w:sz w:val="24"/>
          <w:szCs w:val="24"/>
        </w:rPr>
      </w:pPr>
      <w:r w:rsidRPr="2BC1F875">
        <w:rPr>
          <w:rFonts w:ascii="Arial" w:hAnsi="Arial" w:cs="Arial"/>
          <w:sz w:val="24"/>
          <w:szCs w:val="24"/>
        </w:rPr>
        <w:t>Who</w:t>
      </w:r>
      <w:r w:rsidR="00E71260" w:rsidRPr="2BC1F875">
        <w:rPr>
          <w:rFonts w:ascii="Arial" w:hAnsi="Arial" w:cs="Arial"/>
          <w:sz w:val="24"/>
          <w:szCs w:val="24"/>
        </w:rPr>
        <w:t xml:space="preserve"> should be contacted under the </w:t>
      </w:r>
      <w:r w:rsidR="00BA4686" w:rsidRPr="2BC1F875">
        <w:rPr>
          <w:rFonts w:ascii="Arial" w:hAnsi="Arial" w:cs="Arial"/>
          <w:sz w:val="24"/>
          <w:szCs w:val="24"/>
        </w:rPr>
        <w:t>SSCP</w:t>
      </w:r>
      <w:r w:rsidR="00CD3E70" w:rsidRPr="2BC1F875">
        <w:rPr>
          <w:rFonts w:ascii="Arial" w:hAnsi="Arial" w:cs="Arial"/>
          <w:sz w:val="24"/>
          <w:szCs w:val="24"/>
        </w:rPr>
        <w:t xml:space="preserve"> procedures</w:t>
      </w:r>
      <w:r w:rsidRPr="2BC1F875">
        <w:rPr>
          <w:rFonts w:ascii="Arial" w:hAnsi="Arial" w:cs="Arial"/>
          <w:sz w:val="24"/>
          <w:szCs w:val="24"/>
        </w:rPr>
        <w:t>?</w:t>
      </w:r>
    </w:p>
    <w:p w14:paraId="0C80449C" w14:textId="77777777" w:rsidR="007C2B4E" w:rsidRPr="00034A59" w:rsidRDefault="007C2B4E" w:rsidP="007C2B4E">
      <w:pPr>
        <w:jc w:val="both"/>
        <w:rPr>
          <w:rFonts w:ascii="Arial" w:hAnsi="Arial" w:cs="Arial"/>
          <w:sz w:val="24"/>
          <w:szCs w:val="24"/>
        </w:rPr>
      </w:pPr>
    </w:p>
    <w:p w14:paraId="2FD4DE41" w14:textId="6620A84A" w:rsidR="007C2B4E" w:rsidRPr="00012987" w:rsidRDefault="00E71260" w:rsidP="00913525">
      <w:pPr>
        <w:pStyle w:val="BodyTextIndent"/>
        <w:numPr>
          <w:ilvl w:val="1"/>
          <w:numId w:val="54"/>
        </w:numPr>
        <w:tabs>
          <w:tab w:val="clear" w:pos="705"/>
          <w:tab w:val="left" w:pos="567"/>
        </w:tabs>
        <w:ind w:left="567" w:hanging="567"/>
        <w:rPr>
          <w:rFonts w:ascii="Arial" w:hAnsi="Arial" w:cs="Arial"/>
          <w:sz w:val="24"/>
          <w:szCs w:val="24"/>
        </w:rPr>
      </w:pPr>
      <w:r w:rsidRPr="09D1447D">
        <w:rPr>
          <w:rFonts w:ascii="Arial" w:hAnsi="Arial" w:cs="Arial"/>
          <w:sz w:val="24"/>
          <w:szCs w:val="24"/>
        </w:rPr>
        <w:t>Practitioners</w:t>
      </w:r>
      <w:r w:rsidR="00350A73" w:rsidRPr="09D1447D">
        <w:rPr>
          <w:rFonts w:ascii="Arial" w:hAnsi="Arial" w:cs="Arial"/>
          <w:sz w:val="24"/>
          <w:szCs w:val="24"/>
        </w:rPr>
        <w:t xml:space="preserve"> work together</w:t>
      </w:r>
      <w:r w:rsidRPr="09D1447D">
        <w:rPr>
          <w:rFonts w:ascii="Arial" w:hAnsi="Arial" w:cs="Arial"/>
          <w:sz w:val="24"/>
          <w:szCs w:val="24"/>
        </w:rPr>
        <w:t xml:space="preserve"> best to safeguard children where</w:t>
      </w:r>
      <w:r w:rsidR="00350A73" w:rsidRPr="09D1447D">
        <w:rPr>
          <w:rFonts w:ascii="Arial" w:hAnsi="Arial" w:cs="Arial"/>
          <w:sz w:val="24"/>
          <w:szCs w:val="24"/>
        </w:rPr>
        <w:t xml:space="preserve"> there is an exchange of relevant information between them. Normally, personal information should only be disclosed to third parties (including other agencies) with the consent of the subject of that information</w:t>
      </w:r>
      <w:r w:rsidR="005661A8" w:rsidRPr="09D1447D">
        <w:rPr>
          <w:rFonts w:ascii="Arial" w:hAnsi="Arial" w:cs="Arial"/>
          <w:i/>
          <w:iCs/>
          <w:sz w:val="24"/>
          <w:szCs w:val="24"/>
        </w:rPr>
        <w:t xml:space="preserve"> (Data Protection Act 2018</w:t>
      </w:r>
      <w:r w:rsidR="00350A73" w:rsidRPr="09D1447D">
        <w:rPr>
          <w:rFonts w:ascii="Arial" w:hAnsi="Arial" w:cs="Arial"/>
          <w:i/>
          <w:iCs/>
          <w:sz w:val="24"/>
          <w:szCs w:val="24"/>
        </w:rPr>
        <w:t>, European Convention on Human Rights, Article 8</w:t>
      </w:r>
      <w:r w:rsidR="00350A73" w:rsidRPr="09D1447D">
        <w:rPr>
          <w:rFonts w:ascii="Arial" w:hAnsi="Arial" w:cs="Arial"/>
          <w:sz w:val="24"/>
          <w:szCs w:val="24"/>
        </w:rPr>
        <w:t xml:space="preserve">).  </w:t>
      </w:r>
      <w:r w:rsidR="00773894" w:rsidRPr="09D1447D">
        <w:rPr>
          <w:rFonts w:ascii="Arial" w:hAnsi="Arial" w:cs="Arial"/>
          <w:sz w:val="24"/>
          <w:szCs w:val="24"/>
        </w:rPr>
        <w:t xml:space="preserve">However, fears about sharing information </w:t>
      </w:r>
      <w:r w:rsidR="00773894" w:rsidRPr="09D1447D">
        <w:rPr>
          <w:rFonts w:ascii="Arial" w:hAnsi="Arial" w:cs="Arial"/>
          <w:b/>
          <w:bCs/>
          <w:sz w:val="24"/>
          <w:szCs w:val="24"/>
        </w:rPr>
        <w:t>cannot</w:t>
      </w:r>
      <w:r w:rsidR="00773894" w:rsidRPr="09D1447D">
        <w:rPr>
          <w:rFonts w:ascii="Arial" w:hAnsi="Arial" w:cs="Arial"/>
          <w:sz w:val="24"/>
          <w:szCs w:val="24"/>
        </w:rPr>
        <w:t xml:space="preserve"> be allowed to stand in the way of the need to promote the welfare and protect the safety of children. </w:t>
      </w:r>
      <w:r w:rsidR="7A8F2A44" w:rsidRPr="09D1447D">
        <w:rPr>
          <w:rFonts w:ascii="Arial" w:eastAsia="Arial" w:hAnsi="Arial" w:cs="Arial"/>
          <w:sz w:val="24"/>
          <w:szCs w:val="24"/>
        </w:rPr>
        <w:t>T</w:t>
      </w:r>
      <w:r w:rsidR="7A8F2A44" w:rsidRPr="09D1447D">
        <w:rPr>
          <w:rFonts w:ascii="Arial" w:eastAsia="Arial" w:hAnsi="Arial" w:cs="Arial"/>
          <w:color w:val="FF0000"/>
          <w:sz w:val="24"/>
          <w:szCs w:val="24"/>
        </w:rPr>
        <w:t>he Data Protection Act (DPA) 2018 and UK GDPR do not prevent, or limit, the sharing of information for the purposes of keeping children safe.</w:t>
      </w:r>
      <w:r w:rsidR="2708B08E" w:rsidRPr="09D1447D">
        <w:rPr>
          <w:rFonts w:ascii="Arial" w:eastAsia="Arial" w:hAnsi="Arial" w:cs="Arial"/>
          <w:color w:val="FF0000"/>
          <w:sz w:val="24"/>
          <w:szCs w:val="24"/>
        </w:rPr>
        <w:t xml:space="preserve"> </w:t>
      </w:r>
      <w:r w:rsidR="00350A73" w:rsidRPr="09D1447D">
        <w:rPr>
          <w:rFonts w:ascii="Arial" w:eastAsia="Arial" w:hAnsi="Arial" w:cs="Arial"/>
          <w:sz w:val="24"/>
          <w:szCs w:val="24"/>
        </w:rPr>
        <w:t>W</w:t>
      </w:r>
      <w:r w:rsidR="00350A73" w:rsidRPr="09D1447D">
        <w:rPr>
          <w:rFonts w:ascii="Arial" w:hAnsi="Arial" w:cs="Arial"/>
          <w:sz w:val="24"/>
          <w:szCs w:val="24"/>
        </w:rPr>
        <w:t>herever possible, consent should be obtained before sharing personal information with t</w:t>
      </w:r>
      <w:r w:rsidR="004D7363" w:rsidRPr="09D1447D">
        <w:rPr>
          <w:rFonts w:ascii="Arial" w:hAnsi="Arial" w:cs="Arial"/>
          <w:sz w:val="24"/>
          <w:szCs w:val="24"/>
        </w:rPr>
        <w:t>hird parties</w:t>
      </w:r>
      <w:r w:rsidR="004D7363" w:rsidRPr="09D1447D">
        <w:rPr>
          <w:rFonts w:ascii="Arial" w:hAnsi="Arial" w:cs="Arial"/>
          <w:b/>
          <w:bCs/>
          <w:sz w:val="24"/>
          <w:szCs w:val="24"/>
        </w:rPr>
        <w:t xml:space="preserve"> but may be waived in the circumstances set out below.</w:t>
      </w:r>
    </w:p>
    <w:p w14:paraId="5F477460" w14:textId="77777777" w:rsidR="00012987" w:rsidRPr="00012987" w:rsidRDefault="00012987" w:rsidP="00012987">
      <w:pPr>
        <w:pStyle w:val="BodyTextIndent"/>
        <w:tabs>
          <w:tab w:val="clear" w:pos="705"/>
          <w:tab w:val="left" w:pos="567"/>
        </w:tabs>
        <w:ind w:left="567" w:firstLine="0"/>
        <w:rPr>
          <w:rFonts w:ascii="Arial" w:hAnsi="Arial" w:cs="Arial"/>
          <w:sz w:val="24"/>
          <w:szCs w:val="24"/>
        </w:rPr>
      </w:pPr>
    </w:p>
    <w:p w14:paraId="66BF76C9" w14:textId="11A58ECB" w:rsidR="004A1AB7" w:rsidRPr="00CF66AB" w:rsidRDefault="00B119C5" w:rsidP="64DBB137">
      <w:pPr>
        <w:pStyle w:val="BodyTextIndent"/>
        <w:tabs>
          <w:tab w:val="clear" w:pos="705"/>
          <w:tab w:val="left" w:pos="567"/>
        </w:tabs>
        <w:ind w:left="567" w:hanging="567"/>
        <w:rPr>
          <w:rFonts w:ascii="Arial" w:hAnsi="Arial" w:cs="Arial"/>
          <w:sz w:val="24"/>
          <w:szCs w:val="24"/>
        </w:rPr>
      </w:pPr>
      <w:r w:rsidRPr="64DBB137">
        <w:rPr>
          <w:rFonts w:ascii="Arial" w:hAnsi="Arial" w:cs="Arial"/>
          <w:sz w:val="24"/>
          <w:szCs w:val="24"/>
        </w:rPr>
        <w:t>7.</w:t>
      </w:r>
      <w:r w:rsidR="004F5728" w:rsidRPr="64DBB137">
        <w:rPr>
          <w:rFonts w:ascii="Arial" w:hAnsi="Arial" w:cs="Arial"/>
          <w:sz w:val="24"/>
          <w:szCs w:val="24"/>
        </w:rPr>
        <w:t>4</w:t>
      </w:r>
      <w:r>
        <w:tab/>
      </w:r>
      <w:r w:rsidR="004A1AB7" w:rsidRPr="64DBB137">
        <w:rPr>
          <w:rFonts w:ascii="Arial" w:hAnsi="Arial" w:cs="Arial"/>
          <w:sz w:val="24"/>
          <w:szCs w:val="24"/>
        </w:rPr>
        <w:t>Understanding that ‘safeguarding of children and individuals at risk’ allow</w:t>
      </w:r>
      <w:r w:rsidR="00CB4063" w:rsidRPr="64DBB137">
        <w:rPr>
          <w:rFonts w:ascii="Arial" w:hAnsi="Arial" w:cs="Arial"/>
          <w:sz w:val="24"/>
          <w:szCs w:val="24"/>
        </w:rPr>
        <w:t>s</w:t>
      </w:r>
      <w:r w:rsidR="004A1AB7" w:rsidRPr="64DBB137">
        <w:rPr>
          <w:rFonts w:ascii="Arial" w:hAnsi="Arial" w:cs="Arial"/>
          <w:sz w:val="24"/>
          <w:szCs w:val="24"/>
        </w:rPr>
        <w:t xml:space="preserve"> practitioners to share information without consent where there is good reason to do so, and that the sharing </w:t>
      </w:r>
      <w:r w:rsidR="004A1AB7" w:rsidRPr="00E00D5B">
        <w:rPr>
          <w:rFonts w:ascii="Arial" w:hAnsi="Arial" w:cs="Arial"/>
          <w:sz w:val="24"/>
          <w:szCs w:val="24"/>
        </w:rPr>
        <w:t xml:space="preserve">of information will enhance the </w:t>
      </w:r>
      <w:r w:rsidR="004A1AB7" w:rsidRPr="00CF66AB">
        <w:rPr>
          <w:rFonts w:ascii="Arial" w:hAnsi="Arial" w:cs="Arial"/>
          <w:sz w:val="24"/>
          <w:szCs w:val="24"/>
        </w:rPr>
        <w:t xml:space="preserve">safeguarding of a child in a timely manner. </w:t>
      </w:r>
      <w:r w:rsidR="00335C16" w:rsidRPr="00CF66AB">
        <w:rPr>
          <w:rFonts w:ascii="Arial" w:hAnsi="Arial" w:cs="Arial"/>
          <w:sz w:val="24"/>
          <w:szCs w:val="24"/>
        </w:rPr>
        <w:t xml:space="preserve">The Governing Body/Proprietor </w:t>
      </w:r>
      <w:r w:rsidR="00040B4B" w:rsidRPr="00CF66AB">
        <w:rPr>
          <w:rFonts w:ascii="Arial" w:hAnsi="Arial" w:cs="Arial"/>
          <w:sz w:val="24"/>
          <w:szCs w:val="24"/>
        </w:rPr>
        <w:t>will</w:t>
      </w:r>
      <w:r w:rsidR="00335C16" w:rsidRPr="00CF66AB">
        <w:rPr>
          <w:rFonts w:ascii="Arial" w:hAnsi="Arial" w:cs="Arial"/>
          <w:sz w:val="24"/>
          <w:szCs w:val="24"/>
        </w:rPr>
        <w:t xml:space="preserve"> ensure relevant staff have due regard to the relevant data protection principles, which allow them to share (and withhold) personal information, as provided for in the Data Protection Act 2018 and the UK GDPR</w:t>
      </w:r>
      <w:r w:rsidR="004A1AB7" w:rsidRPr="00CF66AB">
        <w:rPr>
          <w:rFonts w:ascii="Arial" w:hAnsi="Arial" w:cs="Arial"/>
          <w:sz w:val="24"/>
          <w:szCs w:val="24"/>
        </w:rPr>
        <w:t>.</w:t>
      </w:r>
      <w:r w:rsidR="00040B4B" w:rsidRPr="00CF66AB">
        <w:rPr>
          <w:rFonts w:ascii="Arial" w:hAnsi="Arial" w:cs="Arial"/>
          <w:sz w:val="24"/>
          <w:szCs w:val="24"/>
        </w:rPr>
        <w:t xml:space="preserve"> </w:t>
      </w:r>
      <w:r w:rsidR="004A1AB7" w:rsidRPr="00CF66AB">
        <w:rPr>
          <w:rFonts w:ascii="Arial" w:hAnsi="Arial" w:cs="Arial"/>
          <w:sz w:val="24"/>
          <w:szCs w:val="24"/>
        </w:rPr>
        <w:t xml:space="preserve"> (Paragraph 119, Keeping Children Safe in Education September 202</w:t>
      </w:r>
      <w:r w:rsidR="0A8B1581" w:rsidRPr="00CF66AB">
        <w:rPr>
          <w:rFonts w:ascii="Arial" w:hAnsi="Arial" w:cs="Arial"/>
          <w:sz w:val="24"/>
          <w:szCs w:val="24"/>
        </w:rPr>
        <w:t>3)</w:t>
      </w:r>
    </w:p>
    <w:p w14:paraId="145F2554" w14:textId="1BD35345" w:rsidR="007C2B4E" w:rsidRPr="00CF66AB" w:rsidRDefault="00350A73" w:rsidP="007C2B4E">
      <w:pPr>
        <w:pStyle w:val="BodyTextIndent"/>
        <w:tabs>
          <w:tab w:val="clear" w:pos="705"/>
          <w:tab w:val="num" w:pos="540"/>
          <w:tab w:val="left" w:pos="567"/>
        </w:tabs>
        <w:ind w:left="540" w:hanging="540"/>
        <w:rPr>
          <w:rFonts w:ascii="Arial" w:hAnsi="Arial" w:cs="Arial"/>
          <w:sz w:val="24"/>
          <w:szCs w:val="24"/>
        </w:rPr>
      </w:pPr>
      <w:r w:rsidRPr="00CF66AB">
        <w:rPr>
          <w:rFonts w:ascii="Arial" w:hAnsi="Arial" w:cs="Arial"/>
          <w:sz w:val="24"/>
          <w:szCs w:val="24"/>
        </w:rPr>
        <w:t xml:space="preserve">  </w:t>
      </w:r>
    </w:p>
    <w:p w14:paraId="2127C675" w14:textId="77777777" w:rsidR="007C2B4E" w:rsidRPr="00034A59" w:rsidRDefault="00350A73" w:rsidP="00913525">
      <w:pPr>
        <w:pStyle w:val="BodyTextIndent"/>
        <w:numPr>
          <w:ilvl w:val="1"/>
          <w:numId w:val="53"/>
        </w:numPr>
        <w:tabs>
          <w:tab w:val="clear" w:pos="705"/>
          <w:tab w:val="left" w:pos="567"/>
        </w:tabs>
        <w:ind w:left="567" w:hanging="567"/>
        <w:rPr>
          <w:rFonts w:ascii="Arial" w:hAnsi="Arial" w:cs="Arial"/>
          <w:sz w:val="24"/>
          <w:szCs w:val="24"/>
        </w:rPr>
      </w:pPr>
      <w:r w:rsidRPr="00034A59">
        <w:rPr>
          <w:rFonts w:ascii="Arial" w:hAnsi="Arial" w:cs="Arial"/>
          <w:sz w:val="24"/>
          <w:szCs w:val="24"/>
        </w:rPr>
        <w:t xml:space="preserve">In some circumstances, </w:t>
      </w:r>
      <w:r w:rsidR="00E71260" w:rsidRPr="00034A59">
        <w:rPr>
          <w:rFonts w:ascii="Arial" w:hAnsi="Arial" w:cs="Arial"/>
          <w:sz w:val="24"/>
          <w:szCs w:val="24"/>
        </w:rPr>
        <w:t xml:space="preserve">achieving </w:t>
      </w:r>
      <w:r w:rsidRPr="00034A59">
        <w:rPr>
          <w:rFonts w:ascii="Arial" w:hAnsi="Arial" w:cs="Arial"/>
          <w:sz w:val="24"/>
          <w:szCs w:val="24"/>
        </w:rPr>
        <w:t>consent may not be possible or desirable but the safety and welfare of a child dictate that the information should be shared.  The law permits the disclosure of confidential information necessary to safeguard a child or children.  Disclosure should be justifiable in each case, according to the particular facts of the case, and legal advice should be sought if in doubt.</w:t>
      </w:r>
    </w:p>
    <w:p w14:paraId="0DF54029" w14:textId="77777777" w:rsidR="007C2B4E" w:rsidRPr="00034A59" w:rsidRDefault="007C2B4E" w:rsidP="007C2B4E">
      <w:pPr>
        <w:pStyle w:val="BodyTextIndent"/>
        <w:tabs>
          <w:tab w:val="clear" w:pos="705"/>
          <w:tab w:val="left" w:pos="567"/>
        </w:tabs>
        <w:ind w:left="0" w:firstLine="0"/>
        <w:rPr>
          <w:rFonts w:ascii="Arial" w:hAnsi="Arial" w:cs="Arial"/>
          <w:sz w:val="24"/>
          <w:szCs w:val="24"/>
        </w:rPr>
      </w:pPr>
    </w:p>
    <w:p w14:paraId="14AB2D94" w14:textId="77777777" w:rsidR="007C2B4E" w:rsidRPr="00034A59" w:rsidRDefault="00052553" w:rsidP="00913525">
      <w:pPr>
        <w:pStyle w:val="BodyTextIndent"/>
        <w:numPr>
          <w:ilvl w:val="1"/>
          <w:numId w:val="53"/>
        </w:numPr>
        <w:tabs>
          <w:tab w:val="clear" w:pos="705"/>
          <w:tab w:val="left" w:pos="567"/>
        </w:tabs>
        <w:ind w:left="540" w:hanging="540"/>
        <w:rPr>
          <w:rFonts w:ascii="Arial" w:hAnsi="Arial" w:cs="Arial"/>
          <w:sz w:val="24"/>
          <w:szCs w:val="24"/>
        </w:rPr>
      </w:pPr>
      <w:r w:rsidRPr="00034A59">
        <w:rPr>
          <w:rFonts w:ascii="Arial" w:hAnsi="Arial" w:cs="Arial"/>
          <w:sz w:val="24"/>
          <w:szCs w:val="24"/>
        </w:rPr>
        <w:t>Where consent cannot be obtained to share information</w:t>
      </w:r>
      <w:r w:rsidR="005661A8" w:rsidRPr="00034A59">
        <w:rPr>
          <w:rFonts w:ascii="Arial" w:hAnsi="Arial" w:cs="Arial"/>
          <w:sz w:val="24"/>
          <w:szCs w:val="24"/>
        </w:rPr>
        <w:t>,</w:t>
      </w:r>
      <w:r w:rsidRPr="00034A59">
        <w:rPr>
          <w:rFonts w:ascii="Arial" w:hAnsi="Arial" w:cs="Arial"/>
          <w:sz w:val="24"/>
          <w:szCs w:val="24"/>
        </w:rPr>
        <w:t xml:space="preserve"> or consent is refused</w:t>
      </w:r>
      <w:r w:rsidR="005661A8" w:rsidRPr="00034A59">
        <w:rPr>
          <w:rFonts w:ascii="Arial" w:hAnsi="Arial" w:cs="Arial"/>
          <w:sz w:val="24"/>
          <w:szCs w:val="24"/>
        </w:rPr>
        <w:t>,</w:t>
      </w:r>
      <w:r w:rsidRPr="00034A59">
        <w:rPr>
          <w:rFonts w:ascii="Arial" w:hAnsi="Arial" w:cs="Arial"/>
          <w:sz w:val="24"/>
          <w:szCs w:val="24"/>
        </w:rPr>
        <w:t xml:space="preserve"> or where seeking it may undermine the prevention, detection, or prosecution of a crime</w:t>
      </w:r>
      <w:r w:rsidR="005661A8" w:rsidRPr="00034A59">
        <w:rPr>
          <w:rFonts w:ascii="Arial" w:hAnsi="Arial" w:cs="Arial"/>
          <w:sz w:val="24"/>
          <w:szCs w:val="24"/>
        </w:rPr>
        <w:t>,</w:t>
      </w:r>
      <w:r w:rsidRPr="00034A59">
        <w:rPr>
          <w:rFonts w:ascii="Arial" w:hAnsi="Arial" w:cs="Arial"/>
          <w:sz w:val="24"/>
          <w:szCs w:val="24"/>
        </w:rPr>
        <w:t xml:space="preserve"> the practitioner must judge from the facts whether there is enough public interest to justify sharing information.  A concern in relation to protecting a child from significant harm, promoting the welfare of children, protecting adults from serious harm or preventing crime and disorder are all well within public interest.</w:t>
      </w:r>
    </w:p>
    <w:p w14:paraId="06004197" w14:textId="77777777" w:rsidR="007C2B4E" w:rsidRPr="00034A59" w:rsidRDefault="007C2B4E" w:rsidP="007C2B4E">
      <w:pPr>
        <w:pStyle w:val="BodyTextIndent"/>
        <w:tabs>
          <w:tab w:val="clear" w:pos="705"/>
          <w:tab w:val="left" w:pos="567"/>
        </w:tabs>
        <w:ind w:left="0" w:firstLine="0"/>
        <w:rPr>
          <w:rFonts w:ascii="Arial" w:hAnsi="Arial" w:cs="Arial"/>
          <w:sz w:val="24"/>
          <w:szCs w:val="24"/>
        </w:rPr>
      </w:pPr>
    </w:p>
    <w:p w14:paraId="52E0E185" w14:textId="068DDCA3" w:rsidR="007C2B4E" w:rsidRPr="00034A59" w:rsidRDefault="00BA4686" w:rsidP="00913525">
      <w:pPr>
        <w:pStyle w:val="BodyTextIndent"/>
        <w:numPr>
          <w:ilvl w:val="1"/>
          <w:numId w:val="53"/>
        </w:numPr>
        <w:tabs>
          <w:tab w:val="clear" w:pos="705"/>
          <w:tab w:val="left" w:pos="567"/>
        </w:tabs>
        <w:ind w:left="540" w:hanging="540"/>
        <w:rPr>
          <w:rFonts w:ascii="Arial" w:hAnsi="Arial" w:cs="Arial"/>
          <w:sz w:val="24"/>
          <w:szCs w:val="24"/>
        </w:rPr>
      </w:pPr>
      <w:r w:rsidRPr="64DBB137">
        <w:rPr>
          <w:rFonts w:ascii="Arial" w:hAnsi="Arial" w:cs="Arial"/>
          <w:sz w:val="24"/>
          <w:szCs w:val="24"/>
        </w:rPr>
        <w:t xml:space="preserve">The </w:t>
      </w:r>
      <w:r w:rsidR="007F13DB" w:rsidRPr="64DBB137">
        <w:rPr>
          <w:rFonts w:ascii="Arial" w:hAnsi="Arial" w:cs="Arial"/>
          <w:sz w:val="24"/>
          <w:szCs w:val="24"/>
        </w:rPr>
        <w:t xml:space="preserve">Public Interest test means that practitioners must decide whether sharing information is a necessary and proportionate response to the need to protect the child in question.  The </w:t>
      </w:r>
      <w:r w:rsidR="42844315" w:rsidRPr="64DBB137">
        <w:rPr>
          <w:rFonts w:ascii="Arial" w:hAnsi="Arial" w:cs="Arial"/>
          <w:sz w:val="24"/>
          <w:szCs w:val="24"/>
        </w:rPr>
        <w:t>decision-making</w:t>
      </w:r>
      <w:r w:rsidR="007F13DB" w:rsidRPr="64DBB137">
        <w:rPr>
          <w:rFonts w:ascii="Arial" w:hAnsi="Arial" w:cs="Arial"/>
          <w:sz w:val="24"/>
          <w:szCs w:val="24"/>
        </w:rPr>
        <w:t xml:space="preserve"> process must weigh up what might happen if the information is shared against what might happen if it is not shared.</w:t>
      </w:r>
      <w:r w:rsidR="0050523F" w:rsidRPr="64DBB137">
        <w:rPr>
          <w:rFonts w:ascii="Arial" w:hAnsi="Arial" w:cs="Arial"/>
          <w:sz w:val="24"/>
          <w:szCs w:val="24"/>
        </w:rPr>
        <w:t xml:space="preserve"> </w:t>
      </w:r>
      <w:r w:rsidR="004715D7" w:rsidRPr="64DBB137">
        <w:rPr>
          <w:rFonts w:ascii="Arial" w:hAnsi="Arial" w:cs="Arial"/>
          <w:sz w:val="24"/>
          <w:szCs w:val="24"/>
        </w:rPr>
        <w:t>The s</w:t>
      </w:r>
      <w:r w:rsidR="0050523F" w:rsidRPr="64DBB137">
        <w:rPr>
          <w:rFonts w:ascii="Arial" w:hAnsi="Arial" w:cs="Arial"/>
          <w:sz w:val="24"/>
          <w:szCs w:val="24"/>
        </w:rPr>
        <w:t xml:space="preserve">chool </w:t>
      </w:r>
      <w:r w:rsidR="004715D7" w:rsidRPr="64DBB137">
        <w:rPr>
          <w:rFonts w:ascii="Arial" w:hAnsi="Arial" w:cs="Arial"/>
          <w:sz w:val="24"/>
          <w:szCs w:val="24"/>
        </w:rPr>
        <w:t>will</w:t>
      </w:r>
      <w:r w:rsidR="0050523F" w:rsidRPr="64DBB137">
        <w:rPr>
          <w:rFonts w:ascii="Arial" w:hAnsi="Arial" w:cs="Arial"/>
          <w:sz w:val="24"/>
          <w:szCs w:val="24"/>
        </w:rPr>
        <w:t xml:space="preserve"> identify their scheme of delegation for such decision making. </w:t>
      </w:r>
      <w:r w:rsidR="00252806" w:rsidRPr="64DBB137">
        <w:rPr>
          <w:rFonts w:ascii="Arial" w:hAnsi="Arial" w:cs="Arial"/>
          <w:sz w:val="24"/>
          <w:szCs w:val="24"/>
        </w:rPr>
        <w:t>However,</w:t>
      </w:r>
      <w:r w:rsidR="0050523F" w:rsidRPr="64DBB137">
        <w:rPr>
          <w:rFonts w:ascii="Arial" w:hAnsi="Arial" w:cs="Arial"/>
          <w:sz w:val="24"/>
          <w:szCs w:val="24"/>
        </w:rPr>
        <w:t xml:space="preserve"> every practitioner has a professional responsibility to share information without delay when there are concerns about harm t</w:t>
      </w:r>
      <w:r w:rsidR="00B81CD3" w:rsidRPr="64DBB137">
        <w:rPr>
          <w:rFonts w:ascii="Arial" w:hAnsi="Arial" w:cs="Arial"/>
          <w:sz w:val="24"/>
          <w:szCs w:val="24"/>
        </w:rPr>
        <w:t xml:space="preserve">o a </w:t>
      </w:r>
      <w:r w:rsidR="00B81CD3" w:rsidRPr="64DBB137">
        <w:rPr>
          <w:rFonts w:ascii="Arial" w:hAnsi="Arial" w:cs="Arial"/>
          <w:sz w:val="24"/>
          <w:szCs w:val="24"/>
        </w:rPr>
        <w:lastRenderedPageBreak/>
        <w:t xml:space="preserve">child and GDPR regulations should never be a barrier to Safeguarding Children and Young People </w:t>
      </w:r>
    </w:p>
    <w:p w14:paraId="183896D7" w14:textId="77777777" w:rsidR="007C2B4E" w:rsidRPr="00034A59" w:rsidRDefault="0047084B" w:rsidP="00913525">
      <w:pPr>
        <w:pStyle w:val="BodyTextIndent"/>
        <w:numPr>
          <w:ilvl w:val="1"/>
          <w:numId w:val="53"/>
        </w:numPr>
        <w:tabs>
          <w:tab w:val="clear" w:pos="705"/>
          <w:tab w:val="left" w:pos="567"/>
        </w:tabs>
        <w:ind w:left="540" w:hanging="540"/>
        <w:rPr>
          <w:rFonts w:ascii="Arial" w:hAnsi="Arial" w:cs="Arial"/>
          <w:sz w:val="24"/>
          <w:szCs w:val="24"/>
        </w:rPr>
      </w:pPr>
      <w:r w:rsidRPr="00034A59">
        <w:rPr>
          <w:rFonts w:ascii="Arial" w:hAnsi="Arial" w:cs="Arial"/>
          <w:sz w:val="24"/>
          <w:szCs w:val="24"/>
        </w:rPr>
        <w:t xml:space="preserve">Further guidance on information sharing </w:t>
      </w:r>
      <w:r w:rsidR="00841E50" w:rsidRPr="00034A59">
        <w:rPr>
          <w:rFonts w:ascii="Arial" w:hAnsi="Arial" w:cs="Arial"/>
          <w:sz w:val="24"/>
          <w:szCs w:val="24"/>
        </w:rPr>
        <w:t xml:space="preserve">and for staff who have to make decisions about sharing information </w:t>
      </w:r>
      <w:r w:rsidRPr="00034A59">
        <w:rPr>
          <w:rFonts w:ascii="Arial" w:hAnsi="Arial" w:cs="Arial"/>
          <w:sz w:val="24"/>
          <w:szCs w:val="24"/>
        </w:rPr>
        <w:t>can be found at</w:t>
      </w:r>
      <w:r w:rsidR="00A529AD" w:rsidRPr="00034A59">
        <w:rPr>
          <w:rFonts w:ascii="Arial" w:hAnsi="Arial" w:cs="Arial"/>
          <w:sz w:val="24"/>
          <w:szCs w:val="24"/>
        </w:rPr>
        <w:t>:</w:t>
      </w:r>
      <w:r w:rsidRPr="00034A59">
        <w:rPr>
          <w:rFonts w:ascii="Arial" w:hAnsi="Arial" w:cs="Arial"/>
          <w:sz w:val="24"/>
          <w:szCs w:val="24"/>
        </w:rPr>
        <w:t xml:space="preserve"> </w:t>
      </w:r>
      <w:r w:rsidR="007F13DB" w:rsidRPr="00034A59">
        <w:rPr>
          <w:rFonts w:ascii="Arial" w:hAnsi="Arial" w:cs="Arial"/>
          <w:sz w:val="24"/>
          <w:szCs w:val="24"/>
        </w:rPr>
        <w:t> </w:t>
      </w:r>
      <w:r w:rsidR="00711CF1" w:rsidRPr="00034A59">
        <w:rPr>
          <w:rFonts w:ascii="Arial" w:hAnsi="Arial" w:cs="Arial"/>
          <w:sz w:val="24"/>
          <w:szCs w:val="24"/>
        </w:rPr>
        <w:t xml:space="preserve"> </w:t>
      </w:r>
    </w:p>
    <w:p w14:paraId="4DFF82AF" w14:textId="77777777" w:rsidR="00711CF1" w:rsidRPr="00034A59" w:rsidRDefault="0001013D" w:rsidP="00C86CA6">
      <w:pPr>
        <w:pStyle w:val="BodyTextIndent"/>
        <w:tabs>
          <w:tab w:val="clear" w:pos="705"/>
          <w:tab w:val="left" w:pos="567"/>
        </w:tabs>
        <w:ind w:left="567" w:firstLine="0"/>
        <w:rPr>
          <w:rFonts w:ascii="Arial" w:hAnsi="Arial" w:cs="Arial"/>
          <w:sz w:val="24"/>
          <w:szCs w:val="24"/>
        </w:rPr>
      </w:pPr>
      <w:hyperlink r:id="rId120" w:history="1">
        <w:r w:rsidR="00711CF1" w:rsidRPr="00034A59">
          <w:rPr>
            <w:rStyle w:val="Hyperlink"/>
            <w:rFonts w:ascii="Arial" w:hAnsi="Arial" w:cs="Arial"/>
            <w:sz w:val="24"/>
            <w:szCs w:val="24"/>
          </w:rPr>
          <w:t>https://www.gov.uk/government/publications/safeguarding-practitioners-information-sharing-advice</w:t>
        </w:r>
      </w:hyperlink>
      <w:r w:rsidR="00711CF1" w:rsidRPr="00034A59">
        <w:rPr>
          <w:rFonts w:ascii="Arial" w:hAnsi="Arial" w:cs="Arial"/>
          <w:sz w:val="24"/>
          <w:szCs w:val="24"/>
        </w:rPr>
        <w:t xml:space="preserve">  </w:t>
      </w:r>
    </w:p>
    <w:p w14:paraId="21A1053D" w14:textId="238DE713" w:rsidR="00841E50" w:rsidRDefault="00841E50" w:rsidP="007C2B4E">
      <w:pPr>
        <w:pStyle w:val="BodyTextIndent"/>
        <w:tabs>
          <w:tab w:val="clear" w:pos="705"/>
          <w:tab w:val="left" w:pos="567"/>
        </w:tabs>
        <w:ind w:left="0" w:firstLine="0"/>
        <w:rPr>
          <w:rFonts w:ascii="Arial" w:hAnsi="Arial" w:cs="Arial"/>
          <w:sz w:val="24"/>
          <w:szCs w:val="24"/>
        </w:rPr>
      </w:pPr>
    </w:p>
    <w:p w14:paraId="15E683D2" w14:textId="77777777" w:rsidR="00012987" w:rsidRPr="00034A59" w:rsidRDefault="00012987" w:rsidP="007C2B4E">
      <w:pPr>
        <w:pStyle w:val="BodyTextIndent"/>
        <w:tabs>
          <w:tab w:val="clear" w:pos="705"/>
          <w:tab w:val="left" w:pos="567"/>
        </w:tabs>
        <w:ind w:left="0" w:firstLine="0"/>
        <w:rPr>
          <w:rFonts w:ascii="Arial" w:hAnsi="Arial" w:cs="Arial"/>
          <w:sz w:val="24"/>
          <w:szCs w:val="24"/>
        </w:rPr>
      </w:pPr>
    </w:p>
    <w:p w14:paraId="3952A770" w14:textId="77777777" w:rsidR="007C2B4E" w:rsidRPr="00034A59" w:rsidRDefault="00474068" w:rsidP="00B448A8">
      <w:pPr>
        <w:tabs>
          <w:tab w:val="left" w:pos="567"/>
        </w:tabs>
        <w:jc w:val="both"/>
        <w:rPr>
          <w:rFonts w:ascii="Arial" w:hAnsi="Arial" w:cs="Arial"/>
          <w:b/>
          <w:sz w:val="24"/>
          <w:szCs w:val="24"/>
        </w:rPr>
      </w:pPr>
      <w:r w:rsidRPr="00034A59">
        <w:rPr>
          <w:rFonts w:ascii="Arial" w:hAnsi="Arial" w:cs="Arial"/>
          <w:b/>
          <w:sz w:val="24"/>
          <w:szCs w:val="24"/>
        </w:rPr>
        <w:t>8</w:t>
      </w:r>
      <w:r w:rsidR="002D3E8D" w:rsidRPr="00034A59">
        <w:rPr>
          <w:rFonts w:ascii="Arial" w:hAnsi="Arial" w:cs="Arial"/>
          <w:b/>
          <w:sz w:val="24"/>
          <w:szCs w:val="24"/>
        </w:rPr>
        <w:t>.</w:t>
      </w:r>
      <w:r w:rsidR="00B448A8" w:rsidRPr="00034A59">
        <w:rPr>
          <w:rFonts w:ascii="Arial" w:hAnsi="Arial" w:cs="Arial"/>
          <w:b/>
          <w:sz w:val="24"/>
          <w:szCs w:val="24"/>
        </w:rPr>
        <w:tab/>
      </w:r>
      <w:r w:rsidR="002D3E8D" w:rsidRPr="00034A59">
        <w:rPr>
          <w:rFonts w:ascii="Arial" w:hAnsi="Arial" w:cs="Arial"/>
          <w:b/>
          <w:sz w:val="24"/>
          <w:szCs w:val="24"/>
        </w:rPr>
        <w:t>Records and monitoring</w:t>
      </w:r>
    </w:p>
    <w:p w14:paraId="32EE48F5" w14:textId="77777777" w:rsidR="007C2B4E" w:rsidRPr="00034A59" w:rsidRDefault="007C2B4E" w:rsidP="00A4784E">
      <w:pPr>
        <w:tabs>
          <w:tab w:val="left" w:pos="567"/>
        </w:tabs>
        <w:jc w:val="both"/>
        <w:rPr>
          <w:rFonts w:ascii="Arial" w:hAnsi="Arial" w:cs="Arial"/>
          <w:sz w:val="18"/>
          <w:szCs w:val="18"/>
        </w:rPr>
      </w:pPr>
    </w:p>
    <w:p w14:paraId="7A71AD9A" w14:textId="2C85A2E8" w:rsidR="007C2B4E" w:rsidRPr="00034A59" w:rsidRDefault="00350A73" w:rsidP="008C0602">
      <w:pPr>
        <w:pStyle w:val="ListParagraph"/>
        <w:numPr>
          <w:ilvl w:val="1"/>
          <w:numId w:val="29"/>
        </w:numPr>
        <w:tabs>
          <w:tab w:val="left" w:pos="567"/>
        </w:tabs>
        <w:ind w:left="567" w:hanging="567"/>
        <w:jc w:val="both"/>
        <w:rPr>
          <w:rFonts w:ascii="Arial" w:hAnsi="Arial" w:cs="Arial"/>
          <w:sz w:val="24"/>
          <w:szCs w:val="24"/>
        </w:rPr>
      </w:pPr>
      <w:r w:rsidRPr="64DBB137">
        <w:rPr>
          <w:rFonts w:ascii="Arial" w:hAnsi="Arial" w:cs="Arial"/>
          <w:sz w:val="24"/>
          <w:szCs w:val="24"/>
        </w:rPr>
        <w:t xml:space="preserve">(Suggestion) </w:t>
      </w:r>
      <w:r w:rsidR="00953FCC" w:rsidRPr="64DBB137">
        <w:rPr>
          <w:rFonts w:ascii="Arial" w:hAnsi="Arial" w:cs="Arial"/>
          <w:sz w:val="24"/>
          <w:szCs w:val="24"/>
        </w:rPr>
        <w:t>‘</w:t>
      </w:r>
      <w:r w:rsidRPr="64DBB137">
        <w:rPr>
          <w:rFonts w:ascii="Arial" w:hAnsi="Arial" w:cs="Arial"/>
          <w:sz w:val="24"/>
          <w:szCs w:val="24"/>
        </w:rPr>
        <w:t>Well-kept records are essential to good child protection practice.  Our school is clear about the need to record any concerns held about a child or children within our school, the status of such records and when these records, or parts thereof, should be shared with other agencies.</w:t>
      </w:r>
      <w:r w:rsidR="00953FCC" w:rsidRPr="64DBB137">
        <w:rPr>
          <w:rFonts w:ascii="Arial" w:hAnsi="Arial" w:cs="Arial"/>
          <w:sz w:val="24"/>
          <w:szCs w:val="24"/>
        </w:rPr>
        <w:t>’</w:t>
      </w:r>
      <w:r w:rsidR="00821E1F" w:rsidRPr="64DBB137">
        <w:rPr>
          <w:rFonts w:ascii="Arial" w:hAnsi="Arial" w:cs="Arial"/>
          <w:sz w:val="24"/>
          <w:szCs w:val="24"/>
        </w:rPr>
        <w:t xml:space="preserve"> All records relating to individual Child Protection and Safeguarding concerns </w:t>
      </w:r>
      <w:r w:rsidR="00900982" w:rsidRPr="64DBB137">
        <w:rPr>
          <w:rFonts w:ascii="Arial" w:hAnsi="Arial" w:cs="Arial"/>
          <w:sz w:val="24"/>
          <w:szCs w:val="24"/>
        </w:rPr>
        <w:t>will</w:t>
      </w:r>
      <w:r w:rsidR="00821E1F" w:rsidRPr="64DBB137">
        <w:rPr>
          <w:rFonts w:ascii="Arial" w:hAnsi="Arial" w:cs="Arial"/>
          <w:sz w:val="24"/>
          <w:szCs w:val="24"/>
        </w:rPr>
        <w:t xml:space="preserve"> be held securely</w:t>
      </w:r>
      <w:r w:rsidR="002515E8" w:rsidRPr="64DBB137">
        <w:rPr>
          <w:rFonts w:ascii="Arial" w:hAnsi="Arial" w:cs="Arial"/>
          <w:sz w:val="24"/>
          <w:szCs w:val="24"/>
        </w:rPr>
        <w:t>, kept confidential,</w:t>
      </w:r>
      <w:r w:rsidR="00821E1F" w:rsidRPr="64DBB137">
        <w:rPr>
          <w:rFonts w:ascii="Arial" w:hAnsi="Arial" w:cs="Arial"/>
          <w:sz w:val="24"/>
          <w:szCs w:val="24"/>
        </w:rPr>
        <w:t xml:space="preserve"> with limited access (to who?) </w:t>
      </w:r>
      <w:r w:rsidR="004A4C00" w:rsidRPr="64DBB137">
        <w:rPr>
          <w:rFonts w:ascii="Arial" w:hAnsi="Arial" w:cs="Arial"/>
          <w:sz w:val="24"/>
          <w:szCs w:val="24"/>
        </w:rPr>
        <w:t xml:space="preserve">as records will only be accessed by those who need to see them, </w:t>
      </w:r>
      <w:r w:rsidR="00821E1F" w:rsidRPr="64DBB137">
        <w:rPr>
          <w:rFonts w:ascii="Arial" w:hAnsi="Arial" w:cs="Arial"/>
          <w:sz w:val="24"/>
          <w:szCs w:val="24"/>
        </w:rPr>
        <w:t>and kept separate from the child/young person’s</w:t>
      </w:r>
      <w:r w:rsidR="0068432E" w:rsidRPr="64DBB137">
        <w:rPr>
          <w:rFonts w:ascii="Arial" w:hAnsi="Arial" w:cs="Arial"/>
          <w:sz w:val="24"/>
          <w:szCs w:val="24"/>
        </w:rPr>
        <w:t xml:space="preserve"> academic</w:t>
      </w:r>
      <w:r w:rsidR="00821E1F" w:rsidRPr="64DBB137">
        <w:rPr>
          <w:rFonts w:ascii="Arial" w:hAnsi="Arial" w:cs="Arial"/>
          <w:sz w:val="24"/>
          <w:szCs w:val="24"/>
        </w:rPr>
        <w:t xml:space="preserve"> file.</w:t>
      </w:r>
      <w:r w:rsidR="004A4C00" w:rsidRPr="64DBB137">
        <w:rPr>
          <w:rFonts w:ascii="Arial" w:hAnsi="Arial" w:cs="Arial"/>
          <w:sz w:val="24"/>
          <w:szCs w:val="24"/>
        </w:rPr>
        <w:t xml:space="preserve">  </w:t>
      </w:r>
    </w:p>
    <w:p w14:paraId="761DDB89" w14:textId="77777777" w:rsidR="007C2B4E" w:rsidRPr="00034A59" w:rsidRDefault="007C2B4E" w:rsidP="00A4784E">
      <w:pPr>
        <w:tabs>
          <w:tab w:val="left" w:pos="567"/>
          <w:tab w:val="num" w:pos="1070"/>
        </w:tabs>
        <w:jc w:val="both"/>
        <w:rPr>
          <w:rFonts w:ascii="Arial" w:hAnsi="Arial" w:cs="Arial"/>
          <w:sz w:val="18"/>
          <w:szCs w:val="18"/>
        </w:rPr>
      </w:pPr>
    </w:p>
    <w:p w14:paraId="598C3E4B" w14:textId="288CCDE9" w:rsidR="003B4FD5" w:rsidRPr="00622722" w:rsidRDefault="003B4FD5" w:rsidP="008C0602">
      <w:pPr>
        <w:pStyle w:val="ListParagraph"/>
        <w:numPr>
          <w:ilvl w:val="0"/>
          <w:numId w:val="7"/>
        </w:numPr>
        <w:tabs>
          <w:tab w:val="left" w:pos="851"/>
        </w:tabs>
        <w:spacing w:after="120"/>
        <w:ind w:left="851" w:hanging="284"/>
        <w:jc w:val="both"/>
        <w:rPr>
          <w:rFonts w:ascii="Arial" w:hAnsi="Arial" w:cs="Arial"/>
          <w:sz w:val="24"/>
          <w:szCs w:val="24"/>
        </w:rPr>
      </w:pPr>
      <w:r w:rsidRPr="00622722">
        <w:rPr>
          <w:rFonts w:ascii="Arial" w:hAnsi="Arial" w:cs="Arial"/>
          <w:sz w:val="24"/>
          <w:szCs w:val="24"/>
        </w:rPr>
        <w:t>All records will include</w:t>
      </w:r>
      <w:r w:rsidR="004A4C00">
        <w:rPr>
          <w:rFonts w:ascii="Arial" w:hAnsi="Arial" w:cs="Arial"/>
          <w:sz w:val="24"/>
          <w:szCs w:val="24"/>
        </w:rPr>
        <w:t>:</w:t>
      </w:r>
    </w:p>
    <w:p w14:paraId="286E0E20" w14:textId="471C1ED1" w:rsidR="003B4FD5" w:rsidRPr="00622722" w:rsidRDefault="003B4FD5" w:rsidP="008C0602">
      <w:pPr>
        <w:pStyle w:val="ListParagraph"/>
        <w:numPr>
          <w:ilvl w:val="0"/>
          <w:numId w:val="7"/>
        </w:numPr>
        <w:tabs>
          <w:tab w:val="left" w:pos="851"/>
        </w:tabs>
        <w:spacing w:after="120"/>
        <w:jc w:val="both"/>
        <w:rPr>
          <w:rFonts w:ascii="Arial" w:hAnsi="Arial" w:cs="Arial"/>
          <w:sz w:val="24"/>
          <w:szCs w:val="24"/>
        </w:rPr>
      </w:pPr>
      <w:r w:rsidRPr="00622722">
        <w:rPr>
          <w:rFonts w:ascii="Arial" w:hAnsi="Arial" w:cs="Arial"/>
          <w:sz w:val="24"/>
          <w:szCs w:val="24"/>
        </w:rPr>
        <w:t xml:space="preserve">a clear and comprehensive summary of the </w:t>
      </w:r>
      <w:r w:rsidR="00B52C8D" w:rsidRPr="00622722">
        <w:rPr>
          <w:rFonts w:ascii="Arial" w:hAnsi="Arial" w:cs="Arial"/>
          <w:sz w:val="24"/>
          <w:szCs w:val="24"/>
        </w:rPr>
        <w:t>concern.</w:t>
      </w:r>
      <w:r w:rsidRPr="00622722">
        <w:rPr>
          <w:rFonts w:ascii="Arial" w:hAnsi="Arial" w:cs="Arial"/>
          <w:sz w:val="24"/>
          <w:szCs w:val="24"/>
        </w:rPr>
        <w:t xml:space="preserve"> </w:t>
      </w:r>
    </w:p>
    <w:p w14:paraId="2120B09A" w14:textId="7FF9F315" w:rsidR="003B4FD5" w:rsidRPr="00622722" w:rsidRDefault="003B4FD5" w:rsidP="008C0602">
      <w:pPr>
        <w:pStyle w:val="ListParagraph"/>
        <w:numPr>
          <w:ilvl w:val="0"/>
          <w:numId w:val="7"/>
        </w:numPr>
        <w:tabs>
          <w:tab w:val="left" w:pos="851"/>
        </w:tabs>
        <w:spacing w:after="120"/>
        <w:jc w:val="both"/>
        <w:rPr>
          <w:rFonts w:ascii="Arial" w:hAnsi="Arial" w:cs="Arial"/>
          <w:sz w:val="24"/>
          <w:szCs w:val="24"/>
        </w:rPr>
      </w:pPr>
      <w:r w:rsidRPr="00622722">
        <w:rPr>
          <w:rFonts w:ascii="Arial" w:hAnsi="Arial" w:cs="Arial"/>
          <w:sz w:val="24"/>
          <w:szCs w:val="24"/>
        </w:rPr>
        <w:t>details of how the concern was followed up and resolved</w:t>
      </w:r>
      <w:r w:rsidR="00B52C8D">
        <w:rPr>
          <w:rFonts w:ascii="Arial" w:hAnsi="Arial" w:cs="Arial"/>
          <w:sz w:val="24"/>
          <w:szCs w:val="24"/>
        </w:rPr>
        <w:t>.</w:t>
      </w:r>
    </w:p>
    <w:p w14:paraId="1CC69DAD" w14:textId="3D827C4B" w:rsidR="003B4FD5" w:rsidRPr="00622722" w:rsidRDefault="003B4FD5" w:rsidP="008C0602">
      <w:pPr>
        <w:pStyle w:val="ListParagraph"/>
        <w:numPr>
          <w:ilvl w:val="0"/>
          <w:numId w:val="7"/>
        </w:numPr>
        <w:tabs>
          <w:tab w:val="left" w:pos="851"/>
        </w:tabs>
        <w:spacing w:after="120"/>
        <w:jc w:val="both"/>
        <w:rPr>
          <w:rFonts w:ascii="Arial" w:hAnsi="Arial" w:cs="Arial"/>
          <w:sz w:val="24"/>
          <w:szCs w:val="24"/>
        </w:rPr>
      </w:pPr>
      <w:r w:rsidRPr="00622722">
        <w:rPr>
          <w:rFonts w:ascii="Arial" w:hAnsi="Arial" w:cs="Arial"/>
          <w:sz w:val="24"/>
          <w:szCs w:val="24"/>
        </w:rPr>
        <w:t>a note of any action taken, decisions reached and the outcome.</w:t>
      </w:r>
    </w:p>
    <w:p w14:paraId="51E72A47" w14:textId="77777777" w:rsidR="009243EA" w:rsidRPr="003B4FD5" w:rsidRDefault="009243EA" w:rsidP="009243EA">
      <w:pPr>
        <w:pStyle w:val="ListParagraph"/>
        <w:tabs>
          <w:tab w:val="left" w:pos="851"/>
        </w:tabs>
        <w:spacing w:after="120"/>
        <w:ind w:left="1179"/>
        <w:jc w:val="both"/>
        <w:rPr>
          <w:rFonts w:ascii="Arial" w:hAnsi="Arial" w:cs="Arial"/>
          <w:color w:val="FF0000"/>
          <w:sz w:val="24"/>
          <w:szCs w:val="24"/>
        </w:rPr>
      </w:pPr>
    </w:p>
    <w:p w14:paraId="727C1ADE" w14:textId="32073515" w:rsidR="007B329A" w:rsidRPr="00034A59" w:rsidRDefault="007B329A" w:rsidP="008C0602">
      <w:pPr>
        <w:pStyle w:val="ListParagraph"/>
        <w:numPr>
          <w:ilvl w:val="0"/>
          <w:numId w:val="7"/>
        </w:numPr>
        <w:tabs>
          <w:tab w:val="left" w:pos="851"/>
        </w:tabs>
        <w:spacing w:after="120"/>
        <w:ind w:left="851" w:hanging="284"/>
        <w:jc w:val="both"/>
        <w:rPr>
          <w:rFonts w:ascii="Arial" w:hAnsi="Arial" w:cs="Arial"/>
          <w:sz w:val="24"/>
          <w:szCs w:val="24"/>
        </w:rPr>
      </w:pPr>
      <w:r w:rsidRPr="00034A59">
        <w:rPr>
          <w:rFonts w:ascii="Arial" w:hAnsi="Arial" w:cs="Arial"/>
          <w:sz w:val="24"/>
          <w:szCs w:val="24"/>
        </w:rPr>
        <w:t>Past concerns for children, and what happened in response to the concerns can be very important information for staff members who may have concerns for the child at a late</w:t>
      </w:r>
      <w:r w:rsidR="0068432E" w:rsidRPr="00034A59">
        <w:rPr>
          <w:rFonts w:ascii="Arial" w:hAnsi="Arial" w:cs="Arial"/>
          <w:sz w:val="24"/>
          <w:szCs w:val="24"/>
        </w:rPr>
        <w:t>r</w:t>
      </w:r>
      <w:r w:rsidRPr="00034A59">
        <w:rPr>
          <w:rFonts w:ascii="Arial" w:hAnsi="Arial" w:cs="Arial"/>
          <w:sz w:val="24"/>
          <w:szCs w:val="24"/>
        </w:rPr>
        <w:t xml:space="preserve"> time. </w:t>
      </w:r>
    </w:p>
    <w:p w14:paraId="1E1F997B" w14:textId="77777777" w:rsidR="00766335" w:rsidRPr="00034A59" w:rsidRDefault="00766335" w:rsidP="00766335">
      <w:pPr>
        <w:pStyle w:val="ListParagraph"/>
        <w:tabs>
          <w:tab w:val="left" w:pos="851"/>
        </w:tabs>
        <w:spacing w:after="120"/>
        <w:ind w:left="851"/>
        <w:jc w:val="both"/>
        <w:rPr>
          <w:rFonts w:ascii="Arial" w:hAnsi="Arial" w:cs="Arial"/>
          <w:sz w:val="18"/>
          <w:szCs w:val="18"/>
        </w:rPr>
      </w:pPr>
    </w:p>
    <w:p w14:paraId="3D4FCDA3" w14:textId="41602441" w:rsidR="007B329A" w:rsidRDefault="007B329A" w:rsidP="008C0602">
      <w:pPr>
        <w:pStyle w:val="ListParagraph"/>
        <w:numPr>
          <w:ilvl w:val="0"/>
          <w:numId w:val="7"/>
        </w:numPr>
        <w:tabs>
          <w:tab w:val="left" w:pos="851"/>
        </w:tabs>
        <w:spacing w:after="120"/>
        <w:ind w:left="851" w:hanging="284"/>
        <w:jc w:val="both"/>
        <w:rPr>
          <w:rFonts w:ascii="Arial" w:hAnsi="Arial" w:cs="Arial"/>
          <w:sz w:val="24"/>
          <w:szCs w:val="24"/>
        </w:rPr>
      </w:pPr>
      <w:r w:rsidRPr="00034A59">
        <w:rPr>
          <w:rFonts w:ascii="Arial" w:hAnsi="Arial" w:cs="Arial"/>
          <w:sz w:val="24"/>
          <w:szCs w:val="24"/>
        </w:rPr>
        <w:t>Record Retention – Child Protection records must be retained by all educational establishments until the child’s 25</w:t>
      </w:r>
      <w:r w:rsidRPr="00034A59">
        <w:rPr>
          <w:rFonts w:ascii="Arial" w:hAnsi="Arial" w:cs="Arial"/>
          <w:sz w:val="24"/>
          <w:szCs w:val="24"/>
          <w:vertAlign w:val="superscript"/>
        </w:rPr>
        <w:t>th</w:t>
      </w:r>
      <w:r w:rsidRPr="00034A59">
        <w:rPr>
          <w:rFonts w:ascii="Arial" w:hAnsi="Arial" w:cs="Arial"/>
          <w:sz w:val="24"/>
          <w:szCs w:val="24"/>
        </w:rPr>
        <w:t xml:space="preserve"> Birthday, unless the records are transferred to a new esta</w:t>
      </w:r>
      <w:r w:rsidR="0068432E" w:rsidRPr="00034A59">
        <w:rPr>
          <w:rFonts w:ascii="Arial" w:hAnsi="Arial" w:cs="Arial"/>
          <w:sz w:val="24"/>
          <w:szCs w:val="24"/>
        </w:rPr>
        <w:t>blishment when the child transfers to a new provision.</w:t>
      </w:r>
      <w:r w:rsidRPr="00034A59">
        <w:rPr>
          <w:rFonts w:ascii="Arial" w:hAnsi="Arial" w:cs="Arial"/>
          <w:sz w:val="24"/>
          <w:szCs w:val="24"/>
        </w:rPr>
        <w:t xml:space="preserve"> </w:t>
      </w:r>
    </w:p>
    <w:p w14:paraId="205BA47C" w14:textId="77777777" w:rsidR="00012987" w:rsidRDefault="00012987" w:rsidP="00012987">
      <w:pPr>
        <w:pStyle w:val="ListParagraph"/>
        <w:tabs>
          <w:tab w:val="left" w:pos="851"/>
        </w:tabs>
        <w:spacing w:after="120"/>
        <w:ind w:left="851"/>
        <w:jc w:val="both"/>
        <w:rPr>
          <w:rFonts w:ascii="Arial" w:hAnsi="Arial" w:cs="Arial"/>
          <w:sz w:val="24"/>
          <w:szCs w:val="24"/>
        </w:rPr>
      </w:pPr>
    </w:p>
    <w:p w14:paraId="675BC406" w14:textId="7362051C" w:rsidR="00012987" w:rsidRPr="00012987" w:rsidRDefault="00012987" w:rsidP="008C0602">
      <w:pPr>
        <w:pStyle w:val="ListParagraph"/>
        <w:numPr>
          <w:ilvl w:val="0"/>
          <w:numId w:val="7"/>
        </w:numPr>
        <w:tabs>
          <w:tab w:val="left" w:pos="851"/>
        </w:tabs>
        <w:spacing w:after="120"/>
        <w:ind w:left="851" w:hanging="284"/>
        <w:jc w:val="both"/>
        <w:rPr>
          <w:rFonts w:ascii="Arial" w:hAnsi="Arial" w:cs="Arial"/>
          <w:sz w:val="24"/>
          <w:szCs w:val="24"/>
        </w:rPr>
      </w:pPr>
      <w:r w:rsidRPr="64DBB137">
        <w:rPr>
          <w:rFonts w:ascii="Arial" w:hAnsi="Arial" w:cs="Arial"/>
          <w:sz w:val="24"/>
          <w:szCs w:val="24"/>
        </w:rPr>
        <w:t xml:space="preserve">Where children leave the school or college, the designated safeguarding lead </w:t>
      </w:r>
      <w:r w:rsidR="004A4C00" w:rsidRPr="64DBB137">
        <w:rPr>
          <w:rFonts w:ascii="Arial" w:hAnsi="Arial" w:cs="Arial"/>
          <w:sz w:val="24"/>
          <w:szCs w:val="24"/>
        </w:rPr>
        <w:t>will</w:t>
      </w:r>
      <w:r w:rsidRPr="64DBB137">
        <w:rPr>
          <w:rFonts w:ascii="Arial" w:hAnsi="Arial" w:cs="Arial"/>
          <w:sz w:val="24"/>
          <w:szCs w:val="24"/>
        </w:rPr>
        <w:t xml:space="preserve"> ensure their child protection file is transferred to the new school or college as soon as possible, and within 5 days for an in-year transfer or within the first 5 days of the start of a new term to allow the new school or college to have support in place for when the child arrives. The designated safeguarding lead </w:t>
      </w:r>
      <w:r w:rsidR="004A4C00" w:rsidRPr="64DBB137">
        <w:rPr>
          <w:rFonts w:ascii="Arial" w:hAnsi="Arial" w:cs="Arial"/>
          <w:sz w:val="24"/>
          <w:szCs w:val="24"/>
        </w:rPr>
        <w:t>will</w:t>
      </w:r>
      <w:r w:rsidRPr="64DBB137">
        <w:rPr>
          <w:rFonts w:ascii="Arial" w:hAnsi="Arial" w:cs="Arial"/>
          <w:sz w:val="24"/>
          <w:szCs w:val="24"/>
        </w:rPr>
        <w:t xml:space="preserve"> ensure secure transit, and confirmation of receipt </w:t>
      </w:r>
      <w:r w:rsidR="008407D2" w:rsidRPr="64DBB137">
        <w:rPr>
          <w:rFonts w:ascii="Arial" w:hAnsi="Arial" w:cs="Arial"/>
          <w:sz w:val="24"/>
          <w:szCs w:val="24"/>
        </w:rPr>
        <w:t>will</w:t>
      </w:r>
      <w:r w:rsidRPr="64DBB137">
        <w:rPr>
          <w:rFonts w:ascii="Arial" w:hAnsi="Arial" w:cs="Arial"/>
          <w:sz w:val="24"/>
          <w:szCs w:val="24"/>
        </w:rPr>
        <w:t xml:space="preserve"> be obtained. </w:t>
      </w:r>
      <w:r w:rsidR="008407D2" w:rsidRPr="64DBB137">
        <w:rPr>
          <w:rFonts w:ascii="Arial" w:hAnsi="Arial" w:cs="Arial"/>
          <w:sz w:val="24"/>
          <w:szCs w:val="24"/>
        </w:rPr>
        <w:t>T</w:t>
      </w:r>
      <w:r w:rsidRPr="64DBB137">
        <w:rPr>
          <w:rFonts w:ascii="Arial" w:hAnsi="Arial" w:cs="Arial"/>
          <w:sz w:val="24"/>
          <w:szCs w:val="24"/>
        </w:rPr>
        <w:t>his should be transferred separately from the main pupil file. Receiving schools should ensure key staff such as designated safeguarding leads and special educational needs co-ordinators (SENCO’s) or the named persons with oversight for special educational needs and disability (SEND) in a college, are aware as required.</w:t>
      </w:r>
    </w:p>
    <w:p w14:paraId="64D43E6C" w14:textId="77777777" w:rsidR="00012987" w:rsidRPr="009E63A1" w:rsidRDefault="00012987" w:rsidP="009E63A1">
      <w:pPr>
        <w:pStyle w:val="ListParagraph"/>
        <w:tabs>
          <w:tab w:val="left" w:pos="851"/>
        </w:tabs>
        <w:spacing w:after="120"/>
        <w:ind w:left="851"/>
        <w:jc w:val="both"/>
        <w:rPr>
          <w:rFonts w:ascii="Arial" w:hAnsi="Arial" w:cs="Arial"/>
          <w:sz w:val="24"/>
          <w:szCs w:val="24"/>
        </w:rPr>
      </w:pPr>
    </w:p>
    <w:p w14:paraId="5736B8DF" w14:textId="2B430734" w:rsidR="00256044" w:rsidRPr="00034A59" w:rsidRDefault="0068432E" w:rsidP="008C0602">
      <w:pPr>
        <w:pStyle w:val="ListParagraph"/>
        <w:numPr>
          <w:ilvl w:val="0"/>
          <w:numId w:val="7"/>
        </w:numPr>
        <w:tabs>
          <w:tab w:val="left" w:pos="567"/>
          <w:tab w:val="left" w:pos="851"/>
        </w:tabs>
        <w:spacing w:after="120"/>
        <w:ind w:left="851" w:hanging="284"/>
        <w:jc w:val="both"/>
        <w:rPr>
          <w:rFonts w:ascii="Arial" w:hAnsi="Arial" w:cs="Arial"/>
          <w:sz w:val="24"/>
          <w:szCs w:val="24"/>
        </w:rPr>
      </w:pPr>
      <w:r w:rsidRPr="00034A59">
        <w:rPr>
          <w:rFonts w:ascii="Arial" w:hAnsi="Arial" w:cs="Arial"/>
          <w:color w:val="000000"/>
          <w:sz w:val="24"/>
          <w:szCs w:val="24"/>
        </w:rPr>
        <w:t xml:space="preserve">The school </w:t>
      </w:r>
      <w:r w:rsidR="008407D2">
        <w:rPr>
          <w:rFonts w:ascii="Arial" w:hAnsi="Arial" w:cs="Arial"/>
          <w:color w:val="000000"/>
          <w:sz w:val="24"/>
          <w:szCs w:val="24"/>
        </w:rPr>
        <w:t>will</w:t>
      </w:r>
      <w:r w:rsidRPr="00034A59">
        <w:rPr>
          <w:rFonts w:ascii="Arial" w:hAnsi="Arial" w:cs="Arial"/>
          <w:color w:val="000000"/>
          <w:sz w:val="24"/>
          <w:szCs w:val="24"/>
        </w:rPr>
        <w:t xml:space="preserve"> consider whether it needs to retain a copy of the records (for example, if a sibling continues to attend the school). If a copy is retained the reason for this </w:t>
      </w:r>
      <w:r w:rsidR="008407D2">
        <w:rPr>
          <w:rFonts w:ascii="Arial" w:hAnsi="Arial" w:cs="Arial"/>
          <w:sz w:val="24"/>
          <w:szCs w:val="24"/>
        </w:rPr>
        <w:t>will</w:t>
      </w:r>
      <w:r w:rsidR="008407D2" w:rsidRPr="00034A59">
        <w:rPr>
          <w:rFonts w:ascii="Arial" w:hAnsi="Arial" w:cs="Arial"/>
          <w:color w:val="000000"/>
          <w:sz w:val="24"/>
          <w:szCs w:val="24"/>
        </w:rPr>
        <w:t xml:space="preserve"> </w:t>
      </w:r>
      <w:r w:rsidRPr="00034A59">
        <w:rPr>
          <w:rFonts w:ascii="Arial" w:hAnsi="Arial" w:cs="Arial"/>
          <w:color w:val="000000"/>
          <w:sz w:val="24"/>
          <w:szCs w:val="24"/>
        </w:rPr>
        <w:t>be recorded.</w:t>
      </w:r>
    </w:p>
    <w:p w14:paraId="695F20E5" w14:textId="77777777" w:rsidR="00256044" w:rsidRPr="00034A59" w:rsidRDefault="00256044" w:rsidP="000B1847">
      <w:pPr>
        <w:tabs>
          <w:tab w:val="left" w:pos="9639"/>
        </w:tabs>
        <w:jc w:val="both"/>
        <w:rPr>
          <w:rFonts w:ascii="Arial" w:hAnsi="Arial" w:cs="Arial"/>
          <w:b/>
          <w:i/>
          <w:sz w:val="18"/>
          <w:szCs w:val="24"/>
          <w:u w:val="single"/>
        </w:rPr>
      </w:pPr>
      <w:r w:rsidRPr="00034A59">
        <w:rPr>
          <w:rFonts w:ascii="Arial" w:hAnsi="Arial" w:cs="Arial"/>
          <w:b/>
          <w:i/>
          <w:sz w:val="24"/>
          <w:szCs w:val="24"/>
          <w:u w:val="single"/>
        </w:rPr>
        <w:tab/>
      </w:r>
    </w:p>
    <w:p w14:paraId="017DE1E3" w14:textId="77777777" w:rsidR="000B1847" w:rsidRPr="00034A59" w:rsidRDefault="000B1847" w:rsidP="00C86CA6">
      <w:pPr>
        <w:tabs>
          <w:tab w:val="left" w:pos="567"/>
        </w:tabs>
        <w:jc w:val="both"/>
        <w:rPr>
          <w:rFonts w:ascii="Arial" w:hAnsi="Arial" w:cs="Arial"/>
          <w:color w:val="339966"/>
          <w:sz w:val="8"/>
          <w:szCs w:val="24"/>
        </w:rPr>
      </w:pPr>
    </w:p>
    <w:p w14:paraId="554F7C22" w14:textId="77777777" w:rsidR="007C2B4E" w:rsidRPr="00034A59" w:rsidRDefault="00C95CF5" w:rsidP="00C86CA6">
      <w:pPr>
        <w:tabs>
          <w:tab w:val="left" w:pos="567"/>
        </w:tabs>
        <w:jc w:val="both"/>
        <w:rPr>
          <w:rFonts w:ascii="Arial" w:hAnsi="Arial" w:cs="Arial"/>
          <w:color w:val="339966"/>
          <w:szCs w:val="24"/>
        </w:rPr>
      </w:pPr>
      <w:r w:rsidRPr="00034A59">
        <w:rPr>
          <w:rFonts w:ascii="Arial" w:hAnsi="Arial" w:cs="Arial"/>
          <w:color w:val="339966"/>
          <w:sz w:val="24"/>
          <w:szCs w:val="24"/>
        </w:rPr>
        <w:t>This section should address the following questions</w:t>
      </w:r>
    </w:p>
    <w:p w14:paraId="655A06CE" w14:textId="77777777" w:rsidR="00256044" w:rsidRPr="00034A59" w:rsidRDefault="00256044" w:rsidP="000B1847">
      <w:pPr>
        <w:tabs>
          <w:tab w:val="left" w:pos="9639"/>
        </w:tabs>
        <w:jc w:val="both"/>
        <w:rPr>
          <w:rFonts w:ascii="Arial" w:hAnsi="Arial" w:cs="Arial"/>
          <w:b/>
          <w:i/>
          <w:sz w:val="16"/>
          <w:szCs w:val="24"/>
          <w:u w:val="single"/>
        </w:rPr>
      </w:pPr>
      <w:r w:rsidRPr="00034A59">
        <w:rPr>
          <w:rFonts w:ascii="Arial" w:hAnsi="Arial" w:cs="Arial"/>
          <w:b/>
          <w:i/>
          <w:sz w:val="24"/>
          <w:szCs w:val="24"/>
          <w:u w:val="single"/>
        </w:rPr>
        <w:tab/>
      </w:r>
    </w:p>
    <w:p w14:paraId="49C40C10" w14:textId="77777777" w:rsidR="007C2B4E" w:rsidRPr="00034A59" w:rsidRDefault="007C2B4E" w:rsidP="007C2B4E">
      <w:pPr>
        <w:tabs>
          <w:tab w:val="left" w:pos="567"/>
        </w:tabs>
        <w:jc w:val="both"/>
        <w:rPr>
          <w:rFonts w:ascii="Arial" w:hAnsi="Arial" w:cs="Arial"/>
          <w:sz w:val="24"/>
          <w:szCs w:val="24"/>
        </w:rPr>
      </w:pPr>
    </w:p>
    <w:p w14:paraId="010FABFD" w14:textId="5A5D9BB9" w:rsidR="007C2B4E" w:rsidRDefault="00350A73" w:rsidP="008C0602">
      <w:pPr>
        <w:numPr>
          <w:ilvl w:val="0"/>
          <w:numId w:val="5"/>
        </w:numPr>
        <w:tabs>
          <w:tab w:val="clear" w:pos="720"/>
          <w:tab w:val="left" w:pos="851"/>
        </w:tabs>
        <w:ind w:left="851" w:hanging="284"/>
        <w:jc w:val="both"/>
        <w:rPr>
          <w:rFonts w:ascii="Arial" w:hAnsi="Arial" w:cs="Arial"/>
          <w:sz w:val="24"/>
          <w:szCs w:val="24"/>
        </w:rPr>
      </w:pPr>
      <w:r w:rsidRPr="2BC1F875">
        <w:rPr>
          <w:rFonts w:ascii="Arial" w:hAnsi="Arial" w:cs="Arial"/>
          <w:sz w:val="24"/>
          <w:szCs w:val="24"/>
        </w:rPr>
        <w:t>What system does your school have for recording concerns about the welfare</w:t>
      </w:r>
      <w:r w:rsidR="00C95CF5" w:rsidRPr="2BC1F875">
        <w:rPr>
          <w:rFonts w:ascii="Arial" w:hAnsi="Arial" w:cs="Arial"/>
          <w:sz w:val="24"/>
          <w:szCs w:val="24"/>
        </w:rPr>
        <w:t xml:space="preserve"> </w:t>
      </w:r>
      <w:r w:rsidRPr="2BC1F875">
        <w:rPr>
          <w:rFonts w:ascii="Arial" w:hAnsi="Arial" w:cs="Arial"/>
          <w:sz w:val="24"/>
          <w:szCs w:val="24"/>
        </w:rPr>
        <w:t>or behaviour of a child?</w:t>
      </w:r>
    </w:p>
    <w:p w14:paraId="542BF9DF" w14:textId="77777777" w:rsidR="0005748E" w:rsidRDefault="0005748E" w:rsidP="0005748E">
      <w:pPr>
        <w:tabs>
          <w:tab w:val="left" w:pos="851"/>
        </w:tabs>
        <w:ind w:left="851"/>
        <w:jc w:val="both"/>
        <w:rPr>
          <w:rFonts w:ascii="Arial" w:hAnsi="Arial" w:cs="Arial"/>
          <w:sz w:val="24"/>
          <w:szCs w:val="24"/>
        </w:rPr>
      </w:pPr>
    </w:p>
    <w:p w14:paraId="73D36D67" w14:textId="4196F068" w:rsidR="63CC921F" w:rsidRPr="00CF66AB" w:rsidRDefault="63CC921F" w:rsidP="008C0602">
      <w:pPr>
        <w:numPr>
          <w:ilvl w:val="0"/>
          <w:numId w:val="5"/>
        </w:numPr>
        <w:tabs>
          <w:tab w:val="clear" w:pos="720"/>
          <w:tab w:val="left" w:pos="851"/>
        </w:tabs>
        <w:ind w:left="851" w:hanging="284"/>
        <w:jc w:val="both"/>
        <w:rPr>
          <w:rFonts w:ascii="Arial" w:hAnsi="Arial" w:cs="Arial"/>
          <w:sz w:val="24"/>
          <w:szCs w:val="24"/>
        </w:rPr>
      </w:pPr>
      <w:r w:rsidRPr="2BC1F875">
        <w:rPr>
          <w:rFonts w:ascii="Arial" w:hAnsi="Arial" w:cs="Arial"/>
          <w:sz w:val="24"/>
          <w:szCs w:val="24"/>
        </w:rPr>
        <w:lastRenderedPageBreak/>
        <w:t xml:space="preserve">Does your behaviour policy reflect </w:t>
      </w:r>
      <w:r w:rsidR="00CF66AB" w:rsidRPr="2BC1F875">
        <w:rPr>
          <w:rFonts w:ascii="Arial" w:hAnsi="Arial" w:cs="Arial"/>
          <w:sz w:val="24"/>
          <w:szCs w:val="24"/>
        </w:rPr>
        <w:t>Behaviour</w:t>
      </w:r>
      <w:r w:rsidR="0DAF47AA" w:rsidRPr="2BC1F875">
        <w:rPr>
          <w:rFonts w:ascii="Arial" w:hAnsi="Arial" w:cs="Arial"/>
          <w:sz w:val="24"/>
          <w:szCs w:val="24"/>
        </w:rPr>
        <w:t xml:space="preserve"> in Schools Guidance </w:t>
      </w:r>
      <w:r w:rsidR="0064676F" w:rsidRPr="2BC1F875">
        <w:rPr>
          <w:rFonts w:ascii="Arial" w:hAnsi="Arial" w:cs="Arial"/>
          <w:sz w:val="24"/>
          <w:szCs w:val="24"/>
        </w:rPr>
        <w:t xml:space="preserve">(October 2022) </w:t>
      </w:r>
      <w:r w:rsidR="0DAF47AA" w:rsidRPr="2BC1F875">
        <w:rPr>
          <w:rFonts w:ascii="Arial" w:hAnsi="Arial" w:cs="Arial"/>
          <w:sz w:val="24"/>
          <w:szCs w:val="24"/>
        </w:rPr>
        <w:t xml:space="preserve">and Keeping Children Safe in Education 2023 </w:t>
      </w:r>
      <w:r w:rsidR="18F70E6A" w:rsidRPr="2BC1F875">
        <w:rPr>
          <w:rFonts w:ascii="Arial" w:hAnsi="Arial" w:cs="Arial"/>
          <w:sz w:val="24"/>
          <w:szCs w:val="24"/>
        </w:rPr>
        <w:t>regarding children who are absent from education particularly on repeat occasions or prolonged periods?</w:t>
      </w:r>
    </w:p>
    <w:p w14:paraId="387CC5F5" w14:textId="77777777" w:rsidR="00A312B5" w:rsidRPr="00622722" w:rsidRDefault="00A312B5" w:rsidP="00A312B5">
      <w:pPr>
        <w:tabs>
          <w:tab w:val="left" w:pos="851"/>
        </w:tabs>
        <w:ind w:left="851"/>
        <w:jc w:val="both"/>
        <w:rPr>
          <w:rFonts w:ascii="Arial" w:hAnsi="Arial" w:cs="Arial"/>
          <w:bCs/>
          <w:iCs/>
          <w:sz w:val="24"/>
          <w:szCs w:val="24"/>
        </w:rPr>
      </w:pPr>
    </w:p>
    <w:p w14:paraId="52A0CE90" w14:textId="361DCEE8" w:rsidR="00B214F8" w:rsidRDefault="00B214F8" w:rsidP="008C0602">
      <w:pPr>
        <w:numPr>
          <w:ilvl w:val="0"/>
          <w:numId w:val="5"/>
        </w:numPr>
        <w:tabs>
          <w:tab w:val="clear" w:pos="720"/>
          <w:tab w:val="left" w:pos="851"/>
        </w:tabs>
        <w:ind w:left="851" w:hanging="284"/>
        <w:jc w:val="both"/>
        <w:rPr>
          <w:rFonts w:ascii="Arial" w:hAnsi="Arial" w:cs="Arial"/>
          <w:sz w:val="24"/>
          <w:szCs w:val="24"/>
        </w:rPr>
      </w:pPr>
      <w:r w:rsidRPr="2BC1F875">
        <w:rPr>
          <w:rFonts w:ascii="Arial" w:hAnsi="Arial" w:cs="Arial"/>
          <w:sz w:val="24"/>
          <w:szCs w:val="24"/>
        </w:rPr>
        <w:t xml:space="preserve">What systems does your school have for </w:t>
      </w:r>
      <w:r w:rsidR="00A312B5" w:rsidRPr="2BC1F875">
        <w:rPr>
          <w:rFonts w:ascii="Arial" w:hAnsi="Arial" w:cs="Arial"/>
          <w:sz w:val="24"/>
          <w:szCs w:val="24"/>
        </w:rPr>
        <w:t xml:space="preserve">recording concerns about </w:t>
      </w:r>
      <w:r w:rsidR="0079442D" w:rsidRPr="2BC1F875">
        <w:rPr>
          <w:rFonts w:ascii="Arial" w:hAnsi="Arial" w:cs="Arial"/>
          <w:sz w:val="24"/>
          <w:szCs w:val="24"/>
        </w:rPr>
        <w:t>child-on-child</w:t>
      </w:r>
      <w:r w:rsidR="0079442D" w:rsidRPr="2BC1F875">
        <w:rPr>
          <w:rFonts w:ascii="Arial" w:hAnsi="Arial" w:cs="Arial"/>
          <w:color w:val="FF0000"/>
          <w:sz w:val="24"/>
          <w:szCs w:val="24"/>
        </w:rPr>
        <w:t xml:space="preserve"> </w:t>
      </w:r>
      <w:r w:rsidR="00A312B5" w:rsidRPr="2BC1F875">
        <w:rPr>
          <w:rFonts w:ascii="Arial" w:hAnsi="Arial" w:cs="Arial"/>
          <w:sz w:val="24"/>
          <w:szCs w:val="24"/>
        </w:rPr>
        <w:t>sexual harassment, sexual abuse and sexually inappropriate language and actions</w:t>
      </w:r>
      <w:r w:rsidR="00E95FA8" w:rsidRPr="2BC1F875">
        <w:rPr>
          <w:rFonts w:ascii="Arial" w:hAnsi="Arial" w:cs="Arial"/>
          <w:sz w:val="24"/>
          <w:szCs w:val="24"/>
        </w:rPr>
        <w:t xml:space="preserve">. Are these robust </w:t>
      </w:r>
      <w:r w:rsidR="42C9644E" w:rsidRPr="2BC1F875">
        <w:rPr>
          <w:rFonts w:ascii="Arial" w:hAnsi="Arial" w:cs="Arial"/>
          <w:sz w:val="24"/>
          <w:szCs w:val="24"/>
        </w:rPr>
        <w:t>systems that</w:t>
      </w:r>
      <w:r w:rsidR="00E95FA8" w:rsidRPr="2BC1F875">
        <w:rPr>
          <w:rFonts w:ascii="Arial" w:hAnsi="Arial" w:cs="Arial"/>
          <w:sz w:val="24"/>
          <w:szCs w:val="24"/>
        </w:rPr>
        <w:t xml:space="preserve"> ensure </w:t>
      </w:r>
      <w:r w:rsidR="1C8E2808" w:rsidRPr="2BC1F875">
        <w:rPr>
          <w:rFonts w:ascii="Arial" w:hAnsi="Arial" w:cs="Arial"/>
          <w:sz w:val="24"/>
          <w:szCs w:val="24"/>
        </w:rPr>
        <w:t>evidence-based</w:t>
      </w:r>
      <w:r w:rsidR="00E95FA8" w:rsidRPr="2BC1F875">
        <w:rPr>
          <w:rFonts w:ascii="Arial" w:hAnsi="Arial" w:cs="Arial"/>
          <w:sz w:val="24"/>
          <w:szCs w:val="24"/>
        </w:rPr>
        <w:t xml:space="preserve"> review and response</w:t>
      </w:r>
      <w:r w:rsidR="00A312B5" w:rsidRPr="2BC1F875">
        <w:rPr>
          <w:rFonts w:ascii="Arial" w:hAnsi="Arial" w:cs="Arial"/>
          <w:sz w:val="24"/>
          <w:szCs w:val="24"/>
        </w:rPr>
        <w:t>?</w:t>
      </w:r>
    </w:p>
    <w:p w14:paraId="5145CB25" w14:textId="77777777" w:rsidR="007C2B4E" w:rsidRPr="00034A59" w:rsidRDefault="007C2B4E" w:rsidP="00766335">
      <w:pPr>
        <w:tabs>
          <w:tab w:val="left" w:pos="851"/>
        </w:tabs>
        <w:ind w:left="851" w:hanging="284"/>
        <w:jc w:val="both"/>
        <w:rPr>
          <w:rFonts w:ascii="Arial" w:hAnsi="Arial" w:cs="Arial"/>
          <w:bCs/>
          <w:iCs/>
          <w:sz w:val="18"/>
          <w:szCs w:val="18"/>
        </w:rPr>
      </w:pPr>
    </w:p>
    <w:p w14:paraId="7D8F3A28" w14:textId="66F72304" w:rsidR="007C2B4E" w:rsidRPr="00034A59" w:rsidRDefault="00350A73" w:rsidP="008C0602">
      <w:pPr>
        <w:numPr>
          <w:ilvl w:val="0"/>
          <w:numId w:val="5"/>
        </w:numPr>
        <w:tabs>
          <w:tab w:val="clear" w:pos="720"/>
          <w:tab w:val="left" w:pos="851"/>
        </w:tabs>
        <w:ind w:left="851" w:hanging="284"/>
        <w:jc w:val="both"/>
        <w:rPr>
          <w:rFonts w:ascii="Arial" w:hAnsi="Arial" w:cs="Arial"/>
          <w:bCs/>
          <w:iCs/>
          <w:sz w:val="24"/>
          <w:szCs w:val="24"/>
        </w:rPr>
      </w:pPr>
      <w:r w:rsidRPr="2BC1F875">
        <w:rPr>
          <w:rFonts w:ascii="Arial" w:hAnsi="Arial" w:cs="Arial"/>
          <w:sz w:val="24"/>
          <w:szCs w:val="24"/>
        </w:rPr>
        <w:t xml:space="preserve">Consider - How are these concerns passed to </w:t>
      </w:r>
      <w:r w:rsidR="00C95CF5" w:rsidRPr="2BC1F875">
        <w:rPr>
          <w:rFonts w:ascii="Arial" w:hAnsi="Arial" w:cs="Arial"/>
          <w:sz w:val="24"/>
          <w:szCs w:val="24"/>
        </w:rPr>
        <w:t>the DS</w:t>
      </w:r>
      <w:r w:rsidR="00856F95" w:rsidRPr="2BC1F875">
        <w:rPr>
          <w:rFonts w:ascii="Arial" w:hAnsi="Arial" w:cs="Arial"/>
          <w:sz w:val="24"/>
          <w:szCs w:val="24"/>
        </w:rPr>
        <w:t>L</w:t>
      </w:r>
      <w:r w:rsidR="00C95CF5" w:rsidRPr="2BC1F875">
        <w:rPr>
          <w:rFonts w:ascii="Arial" w:hAnsi="Arial" w:cs="Arial"/>
          <w:sz w:val="24"/>
          <w:szCs w:val="24"/>
        </w:rPr>
        <w:t xml:space="preserve"> – </w:t>
      </w:r>
      <w:r w:rsidR="003B4FD5" w:rsidRPr="2BC1F875">
        <w:rPr>
          <w:rFonts w:ascii="Arial" w:hAnsi="Arial" w:cs="Arial"/>
          <w:sz w:val="24"/>
          <w:szCs w:val="24"/>
        </w:rPr>
        <w:t xml:space="preserve">if not online </w:t>
      </w:r>
      <w:r w:rsidR="00C95CF5" w:rsidRPr="2BC1F875">
        <w:rPr>
          <w:rFonts w:ascii="Arial" w:hAnsi="Arial" w:cs="Arial"/>
          <w:sz w:val="24"/>
          <w:szCs w:val="24"/>
        </w:rPr>
        <w:t xml:space="preserve">do you have blank </w:t>
      </w:r>
      <w:r w:rsidR="007646B9" w:rsidRPr="2BC1F875">
        <w:rPr>
          <w:rFonts w:ascii="Arial" w:hAnsi="Arial" w:cs="Arial"/>
          <w:sz w:val="24"/>
          <w:szCs w:val="24"/>
        </w:rPr>
        <w:t>pro–forma</w:t>
      </w:r>
      <w:r w:rsidR="00C95CF5" w:rsidRPr="2BC1F875">
        <w:rPr>
          <w:rFonts w:ascii="Arial" w:hAnsi="Arial" w:cs="Arial"/>
          <w:sz w:val="24"/>
          <w:szCs w:val="24"/>
        </w:rPr>
        <w:t xml:space="preserve"> for staff to complete. O</w:t>
      </w:r>
      <w:r w:rsidRPr="2BC1F875">
        <w:rPr>
          <w:rFonts w:ascii="Arial" w:hAnsi="Arial" w:cs="Arial"/>
          <w:sz w:val="24"/>
          <w:szCs w:val="24"/>
        </w:rPr>
        <w:t>nce comp</w:t>
      </w:r>
      <w:r w:rsidR="00C95CF5" w:rsidRPr="2BC1F875">
        <w:rPr>
          <w:rFonts w:ascii="Arial" w:hAnsi="Arial" w:cs="Arial"/>
          <w:sz w:val="24"/>
          <w:szCs w:val="24"/>
        </w:rPr>
        <w:t xml:space="preserve">leted where are they put? If not given </w:t>
      </w:r>
      <w:r w:rsidR="00856F95" w:rsidRPr="2BC1F875">
        <w:rPr>
          <w:rFonts w:ascii="Arial" w:hAnsi="Arial" w:cs="Arial"/>
          <w:sz w:val="24"/>
          <w:szCs w:val="24"/>
        </w:rPr>
        <w:t>direct to the DSL</w:t>
      </w:r>
      <w:r w:rsidR="00C95CF5" w:rsidRPr="2BC1F875">
        <w:rPr>
          <w:rFonts w:ascii="Arial" w:hAnsi="Arial" w:cs="Arial"/>
          <w:sz w:val="24"/>
          <w:szCs w:val="24"/>
        </w:rPr>
        <w:t xml:space="preserve"> </w:t>
      </w:r>
      <w:r w:rsidRPr="2BC1F875">
        <w:rPr>
          <w:rFonts w:ascii="Arial" w:hAnsi="Arial" w:cs="Arial"/>
          <w:sz w:val="24"/>
          <w:szCs w:val="24"/>
        </w:rPr>
        <w:t>be mindful of confidentiality issue</w:t>
      </w:r>
      <w:r w:rsidR="00C95CF5" w:rsidRPr="2BC1F875">
        <w:rPr>
          <w:rFonts w:ascii="Arial" w:hAnsi="Arial" w:cs="Arial"/>
          <w:sz w:val="24"/>
          <w:szCs w:val="24"/>
        </w:rPr>
        <w:t xml:space="preserve">s and perhaps seal in an envelope and </w:t>
      </w:r>
      <w:r w:rsidR="007646B9" w:rsidRPr="2BC1F875">
        <w:rPr>
          <w:rFonts w:ascii="Arial" w:hAnsi="Arial" w:cs="Arial"/>
          <w:sz w:val="24"/>
          <w:szCs w:val="24"/>
        </w:rPr>
        <w:t>place</w:t>
      </w:r>
      <w:r w:rsidRPr="2BC1F875">
        <w:rPr>
          <w:rFonts w:ascii="Arial" w:hAnsi="Arial" w:cs="Arial"/>
          <w:sz w:val="24"/>
          <w:szCs w:val="24"/>
        </w:rPr>
        <w:t xml:space="preserve"> i</w:t>
      </w:r>
      <w:r w:rsidR="00856F95" w:rsidRPr="2BC1F875">
        <w:rPr>
          <w:rFonts w:ascii="Arial" w:hAnsi="Arial" w:cs="Arial"/>
          <w:sz w:val="24"/>
          <w:szCs w:val="24"/>
        </w:rPr>
        <w:t>n a designated place for the DSL</w:t>
      </w:r>
      <w:r w:rsidRPr="2BC1F875">
        <w:rPr>
          <w:rFonts w:ascii="Arial" w:hAnsi="Arial" w:cs="Arial"/>
          <w:sz w:val="24"/>
          <w:szCs w:val="24"/>
        </w:rPr>
        <w:t xml:space="preserve"> to pick up</w:t>
      </w:r>
    </w:p>
    <w:p w14:paraId="7AB71587" w14:textId="77777777" w:rsidR="007C2B4E" w:rsidRPr="00034A59" w:rsidRDefault="007C2B4E" w:rsidP="00766335">
      <w:pPr>
        <w:tabs>
          <w:tab w:val="left" w:pos="851"/>
        </w:tabs>
        <w:ind w:left="851" w:hanging="284"/>
        <w:jc w:val="both"/>
        <w:rPr>
          <w:rFonts w:ascii="Arial" w:hAnsi="Arial" w:cs="Arial"/>
          <w:bCs/>
          <w:iCs/>
          <w:sz w:val="18"/>
          <w:szCs w:val="18"/>
        </w:rPr>
      </w:pPr>
    </w:p>
    <w:p w14:paraId="5CC1C5C4" w14:textId="77777777" w:rsidR="007C2B4E" w:rsidRPr="00034A59" w:rsidRDefault="00350A73" w:rsidP="008C0602">
      <w:pPr>
        <w:numPr>
          <w:ilvl w:val="0"/>
          <w:numId w:val="5"/>
        </w:numPr>
        <w:tabs>
          <w:tab w:val="clear" w:pos="720"/>
          <w:tab w:val="left" w:pos="851"/>
          <w:tab w:val="left" w:pos="4962"/>
        </w:tabs>
        <w:ind w:left="851" w:hanging="284"/>
        <w:jc w:val="both"/>
        <w:rPr>
          <w:rFonts w:ascii="Arial" w:hAnsi="Arial" w:cs="Arial"/>
          <w:bCs/>
          <w:iCs/>
          <w:sz w:val="24"/>
          <w:szCs w:val="24"/>
        </w:rPr>
      </w:pPr>
      <w:r w:rsidRPr="2BC1F875">
        <w:rPr>
          <w:rFonts w:ascii="Arial" w:hAnsi="Arial" w:cs="Arial"/>
          <w:sz w:val="24"/>
          <w:szCs w:val="24"/>
        </w:rPr>
        <w:t xml:space="preserve">When it becomes apparent </w:t>
      </w:r>
      <w:r w:rsidR="00C95CF5" w:rsidRPr="2BC1F875">
        <w:rPr>
          <w:rFonts w:ascii="Arial" w:hAnsi="Arial" w:cs="Arial"/>
          <w:sz w:val="24"/>
          <w:szCs w:val="24"/>
        </w:rPr>
        <w:t xml:space="preserve">that </w:t>
      </w:r>
      <w:r w:rsidRPr="2BC1F875">
        <w:rPr>
          <w:rFonts w:ascii="Arial" w:hAnsi="Arial" w:cs="Arial"/>
          <w:sz w:val="24"/>
          <w:szCs w:val="24"/>
        </w:rPr>
        <w:t>there are child protection concerns, how and</w:t>
      </w:r>
      <w:r w:rsidR="00C95CF5" w:rsidRPr="2BC1F875">
        <w:rPr>
          <w:rFonts w:ascii="Arial" w:hAnsi="Arial" w:cs="Arial"/>
          <w:sz w:val="24"/>
          <w:szCs w:val="24"/>
        </w:rPr>
        <w:t xml:space="preserve"> </w:t>
      </w:r>
      <w:r w:rsidRPr="2BC1F875">
        <w:rPr>
          <w:rFonts w:ascii="Arial" w:hAnsi="Arial" w:cs="Arial"/>
          <w:sz w:val="24"/>
          <w:szCs w:val="24"/>
        </w:rPr>
        <w:t xml:space="preserve">where are these recorded? </w:t>
      </w:r>
    </w:p>
    <w:p w14:paraId="10CCD56F" w14:textId="77777777" w:rsidR="00856F95" w:rsidRPr="00034A59" w:rsidRDefault="00856F95" w:rsidP="00856F95">
      <w:pPr>
        <w:pStyle w:val="ListParagraph"/>
        <w:ind w:left="851"/>
        <w:rPr>
          <w:rFonts w:ascii="Arial" w:hAnsi="Arial" w:cs="Arial"/>
          <w:bCs/>
          <w:iCs/>
          <w:sz w:val="24"/>
          <w:szCs w:val="24"/>
        </w:rPr>
      </w:pPr>
      <w:r w:rsidRPr="00034A59">
        <w:rPr>
          <w:rFonts w:ascii="Arial" w:hAnsi="Arial" w:cs="Arial"/>
          <w:bCs/>
          <w:iCs/>
          <w:sz w:val="24"/>
          <w:szCs w:val="24"/>
        </w:rPr>
        <w:t>If the school uses an online system for recording concerns, how is this used?</w:t>
      </w:r>
    </w:p>
    <w:p w14:paraId="1D24C603" w14:textId="77777777" w:rsidR="007C2B4E" w:rsidRPr="00034A59" w:rsidRDefault="007C2B4E" w:rsidP="00766335">
      <w:pPr>
        <w:tabs>
          <w:tab w:val="left" w:pos="851"/>
          <w:tab w:val="left" w:pos="4962"/>
        </w:tabs>
        <w:ind w:left="851" w:hanging="284"/>
        <w:jc w:val="both"/>
        <w:rPr>
          <w:rFonts w:ascii="Arial" w:hAnsi="Arial" w:cs="Arial"/>
          <w:bCs/>
          <w:iCs/>
          <w:sz w:val="18"/>
          <w:szCs w:val="18"/>
        </w:rPr>
      </w:pPr>
    </w:p>
    <w:p w14:paraId="26CD2DE5" w14:textId="403DCB7C" w:rsidR="007C2B4E" w:rsidRDefault="00350A73" w:rsidP="008C0602">
      <w:pPr>
        <w:numPr>
          <w:ilvl w:val="0"/>
          <w:numId w:val="5"/>
        </w:numPr>
        <w:tabs>
          <w:tab w:val="clear" w:pos="720"/>
          <w:tab w:val="left" w:pos="851"/>
          <w:tab w:val="left" w:pos="4962"/>
        </w:tabs>
        <w:ind w:left="851" w:hanging="284"/>
        <w:jc w:val="both"/>
        <w:rPr>
          <w:rFonts w:ascii="Arial" w:hAnsi="Arial" w:cs="Arial"/>
          <w:sz w:val="24"/>
          <w:szCs w:val="24"/>
        </w:rPr>
      </w:pPr>
      <w:r w:rsidRPr="2BC1F875">
        <w:rPr>
          <w:rFonts w:ascii="Arial" w:hAnsi="Arial" w:cs="Arial"/>
          <w:sz w:val="24"/>
          <w:szCs w:val="24"/>
        </w:rPr>
        <w:t>Ho</w:t>
      </w:r>
      <w:r w:rsidR="00C95CF5" w:rsidRPr="2BC1F875">
        <w:rPr>
          <w:rFonts w:ascii="Arial" w:hAnsi="Arial" w:cs="Arial"/>
          <w:sz w:val="24"/>
          <w:szCs w:val="24"/>
        </w:rPr>
        <w:t>w secure are the Child protection records;</w:t>
      </w:r>
      <w:r w:rsidRPr="2BC1F875">
        <w:rPr>
          <w:rFonts w:ascii="Arial" w:hAnsi="Arial" w:cs="Arial"/>
          <w:sz w:val="24"/>
          <w:szCs w:val="24"/>
        </w:rPr>
        <w:t xml:space="preserve"> are they kept separate from other school</w:t>
      </w:r>
      <w:r w:rsidR="00C95CF5" w:rsidRPr="2BC1F875">
        <w:rPr>
          <w:rFonts w:ascii="Arial" w:hAnsi="Arial" w:cs="Arial"/>
          <w:sz w:val="24"/>
          <w:szCs w:val="24"/>
        </w:rPr>
        <w:t xml:space="preserve"> </w:t>
      </w:r>
      <w:r w:rsidRPr="2BC1F875">
        <w:rPr>
          <w:rFonts w:ascii="Arial" w:hAnsi="Arial" w:cs="Arial"/>
          <w:sz w:val="24"/>
          <w:szCs w:val="24"/>
        </w:rPr>
        <w:t>Records?</w:t>
      </w:r>
      <w:r w:rsidRPr="2BC1F875">
        <w:rPr>
          <w:rFonts w:ascii="Arial" w:hAnsi="Arial" w:cs="Arial"/>
          <w:color w:val="FF0000"/>
          <w:sz w:val="24"/>
          <w:szCs w:val="24"/>
        </w:rPr>
        <w:t xml:space="preserve"> </w:t>
      </w:r>
      <w:r w:rsidR="00C95CF5" w:rsidRPr="2BC1F875">
        <w:rPr>
          <w:rFonts w:ascii="Arial" w:hAnsi="Arial" w:cs="Arial"/>
          <w:sz w:val="24"/>
          <w:szCs w:val="24"/>
        </w:rPr>
        <w:t xml:space="preserve">The </w:t>
      </w:r>
      <w:r w:rsidRPr="2BC1F875">
        <w:rPr>
          <w:rFonts w:ascii="Arial" w:hAnsi="Arial" w:cs="Arial"/>
          <w:sz w:val="24"/>
          <w:szCs w:val="24"/>
        </w:rPr>
        <w:t>C</w:t>
      </w:r>
      <w:r w:rsidR="00C95CF5" w:rsidRPr="2BC1F875">
        <w:rPr>
          <w:rFonts w:ascii="Arial" w:hAnsi="Arial" w:cs="Arial"/>
          <w:sz w:val="24"/>
          <w:szCs w:val="24"/>
        </w:rPr>
        <w:t xml:space="preserve">hild </w:t>
      </w:r>
      <w:r w:rsidRPr="2BC1F875">
        <w:rPr>
          <w:rFonts w:ascii="Arial" w:hAnsi="Arial" w:cs="Arial"/>
          <w:sz w:val="24"/>
          <w:szCs w:val="24"/>
        </w:rPr>
        <w:t>P</w:t>
      </w:r>
      <w:r w:rsidR="00C95CF5" w:rsidRPr="2BC1F875">
        <w:rPr>
          <w:rFonts w:ascii="Arial" w:hAnsi="Arial" w:cs="Arial"/>
          <w:sz w:val="24"/>
          <w:szCs w:val="24"/>
        </w:rPr>
        <w:t>rotection</w:t>
      </w:r>
      <w:r w:rsidRPr="2BC1F875">
        <w:rPr>
          <w:rFonts w:ascii="Arial" w:hAnsi="Arial" w:cs="Arial"/>
          <w:sz w:val="24"/>
          <w:szCs w:val="24"/>
        </w:rPr>
        <w:t xml:space="preserve"> file must be stored securely under lock and key</w:t>
      </w:r>
      <w:r w:rsidR="008407D2" w:rsidRPr="2BC1F875">
        <w:rPr>
          <w:rFonts w:ascii="Arial" w:hAnsi="Arial" w:cs="Arial"/>
          <w:sz w:val="24"/>
          <w:szCs w:val="24"/>
        </w:rPr>
        <w:t xml:space="preserve"> or where stored electronically with restricted and permitted access </w:t>
      </w:r>
      <w:r w:rsidRPr="2BC1F875">
        <w:rPr>
          <w:rFonts w:ascii="Arial" w:hAnsi="Arial" w:cs="Arial"/>
          <w:sz w:val="24"/>
          <w:szCs w:val="24"/>
        </w:rPr>
        <w:t>and only the DS</w:t>
      </w:r>
      <w:r w:rsidR="00012987" w:rsidRPr="2BC1F875">
        <w:rPr>
          <w:rFonts w:ascii="Arial" w:hAnsi="Arial" w:cs="Arial"/>
          <w:sz w:val="24"/>
          <w:szCs w:val="24"/>
        </w:rPr>
        <w:t>L</w:t>
      </w:r>
      <w:r w:rsidR="008407D2" w:rsidRPr="2BC1F875">
        <w:rPr>
          <w:rFonts w:ascii="Arial" w:hAnsi="Arial" w:cs="Arial"/>
          <w:sz w:val="24"/>
          <w:szCs w:val="24"/>
        </w:rPr>
        <w:t xml:space="preserve"> and Deputy</w:t>
      </w:r>
      <w:r w:rsidRPr="2BC1F875">
        <w:rPr>
          <w:rFonts w:ascii="Arial" w:hAnsi="Arial" w:cs="Arial"/>
          <w:sz w:val="24"/>
          <w:szCs w:val="24"/>
        </w:rPr>
        <w:t xml:space="preserve"> DS</w:t>
      </w:r>
      <w:r w:rsidR="00012987" w:rsidRPr="2BC1F875">
        <w:rPr>
          <w:rFonts w:ascii="Arial" w:hAnsi="Arial" w:cs="Arial"/>
          <w:sz w:val="24"/>
          <w:szCs w:val="24"/>
        </w:rPr>
        <w:t>L</w:t>
      </w:r>
      <w:r w:rsidR="008407D2" w:rsidRPr="2BC1F875">
        <w:rPr>
          <w:rFonts w:ascii="Arial" w:hAnsi="Arial" w:cs="Arial"/>
          <w:sz w:val="24"/>
          <w:szCs w:val="24"/>
        </w:rPr>
        <w:t>s</w:t>
      </w:r>
      <w:r w:rsidRPr="2BC1F875">
        <w:rPr>
          <w:rFonts w:ascii="Arial" w:hAnsi="Arial" w:cs="Arial"/>
          <w:sz w:val="24"/>
          <w:szCs w:val="24"/>
        </w:rPr>
        <w:t xml:space="preserve"> should have access to them – this </w:t>
      </w:r>
      <w:r w:rsidR="008407D2" w:rsidRPr="2BC1F875">
        <w:rPr>
          <w:rFonts w:ascii="Arial" w:hAnsi="Arial" w:cs="Arial"/>
          <w:sz w:val="24"/>
          <w:szCs w:val="24"/>
        </w:rPr>
        <w:t>will</w:t>
      </w:r>
      <w:r w:rsidRPr="2BC1F875">
        <w:rPr>
          <w:rFonts w:ascii="Arial" w:hAnsi="Arial" w:cs="Arial"/>
          <w:sz w:val="24"/>
          <w:szCs w:val="24"/>
        </w:rPr>
        <w:t xml:space="preserve"> be in </w:t>
      </w:r>
      <w:r w:rsidR="008407D2" w:rsidRPr="2BC1F875">
        <w:rPr>
          <w:rFonts w:ascii="Arial" w:hAnsi="Arial" w:cs="Arial"/>
          <w:sz w:val="24"/>
          <w:szCs w:val="24"/>
        </w:rPr>
        <w:t>one</w:t>
      </w:r>
      <w:r w:rsidRPr="2BC1F875">
        <w:rPr>
          <w:rFonts w:ascii="Arial" w:hAnsi="Arial" w:cs="Arial"/>
          <w:sz w:val="24"/>
          <w:szCs w:val="24"/>
        </w:rPr>
        <w:t xml:space="preserve"> central place within school</w:t>
      </w:r>
    </w:p>
    <w:p w14:paraId="1DB43515" w14:textId="77777777" w:rsidR="00EB297C" w:rsidRPr="00034A59" w:rsidRDefault="00EB297C" w:rsidP="00EB297C">
      <w:pPr>
        <w:tabs>
          <w:tab w:val="left" w:pos="851"/>
          <w:tab w:val="left" w:pos="4962"/>
        </w:tabs>
        <w:ind w:left="851"/>
        <w:jc w:val="both"/>
        <w:rPr>
          <w:rFonts w:ascii="Arial" w:hAnsi="Arial" w:cs="Arial"/>
          <w:sz w:val="24"/>
          <w:szCs w:val="24"/>
        </w:rPr>
      </w:pPr>
    </w:p>
    <w:p w14:paraId="5C81233A" w14:textId="77777777" w:rsidR="00EB297C" w:rsidRPr="00CF66AB" w:rsidRDefault="00EB297C" w:rsidP="008C0602">
      <w:pPr>
        <w:numPr>
          <w:ilvl w:val="0"/>
          <w:numId w:val="5"/>
        </w:numPr>
        <w:tabs>
          <w:tab w:val="clear" w:pos="720"/>
          <w:tab w:val="left" w:pos="851"/>
        </w:tabs>
        <w:ind w:left="851" w:hanging="284"/>
        <w:jc w:val="both"/>
        <w:rPr>
          <w:rFonts w:ascii="Arial" w:hAnsi="Arial" w:cs="Arial"/>
          <w:sz w:val="24"/>
          <w:szCs w:val="24"/>
        </w:rPr>
      </w:pPr>
      <w:r w:rsidRPr="2BC1F875">
        <w:rPr>
          <w:rFonts w:ascii="Arial" w:hAnsi="Arial" w:cs="Arial"/>
          <w:sz w:val="24"/>
          <w:szCs w:val="24"/>
        </w:rPr>
        <w:t xml:space="preserve">Does the school have the appropriate level of security protection procedures in place in order to safeguard their systems, staff and learners and review the effectiveness of these procedures periodically to keep up with evolving cyber-crime technologies.  The school is currently meeting/aspiring to meet the </w:t>
      </w:r>
      <w:hyperlink r:id="rId121">
        <w:r w:rsidRPr="2BC1F875">
          <w:rPr>
            <w:rStyle w:val="Hyperlink"/>
            <w:rFonts w:ascii="Arial" w:hAnsi="Arial" w:cs="Arial"/>
            <w:color w:val="auto"/>
            <w:sz w:val="24"/>
            <w:szCs w:val="24"/>
          </w:rPr>
          <w:t>Cyber security standards for schools and colleges</w:t>
        </w:r>
      </w:hyperlink>
    </w:p>
    <w:p w14:paraId="286664A3" w14:textId="77777777" w:rsidR="007C2B4E" w:rsidRPr="00034A59" w:rsidRDefault="007C2B4E" w:rsidP="00766335">
      <w:pPr>
        <w:tabs>
          <w:tab w:val="left" w:pos="851"/>
          <w:tab w:val="left" w:pos="4962"/>
        </w:tabs>
        <w:ind w:left="851" w:hanging="284"/>
        <w:jc w:val="both"/>
        <w:rPr>
          <w:rFonts w:ascii="Arial" w:hAnsi="Arial" w:cs="Arial"/>
          <w:bCs/>
          <w:iCs/>
          <w:sz w:val="18"/>
          <w:szCs w:val="18"/>
        </w:rPr>
      </w:pPr>
    </w:p>
    <w:p w14:paraId="7B2F8EC3" w14:textId="77777777" w:rsidR="007C2B4E" w:rsidRPr="00034A59" w:rsidRDefault="00350A73" w:rsidP="008C0602">
      <w:pPr>
        <w:numPr>
          <w:ilvl w:val="0"/>
          <w:numId w:val="5"/>
        </w:numPr>
        <w:tabs>
          <w:tab w:val="clear" w:pos="720"/>
          <w:tab w:val="left" w:pos="851"/>
          <w:tab w:val="left" w:pos="4962"/>
        </w:tabs>
        <w:ind w:left="851" w:hanging="284"/>
        <w:jc w:val="both"/>
        <w:rPr>
          <w:rFonts w:ascii="Arial" w:hAnsi="Arial" w:cs="Arial"/>
          <w:bCs/>
          <w:iCs/>
          <w:sz w:val="24"/>
          <w:szCs w:val="24"/>
        </w:rPr>
      </w:pPr>
      <w:r w:rsidRPr="2BC1F875">
        <w:rPr>
          <w:rFonts w:ascii="Arial" w:hAnsi="Arial" w:cs="Arial"/>
          <w:sz w:val="24"/>
          <w:szCs w:val="24"/>
        </w:rPr>
        <w:t>What gate-keeping procedures are in place to ensure that staff do not have</w:t>
      </w:r>
      <w:r w:rsidR="00C95CF5" w:rsidRPr="2BC1F875">
        <w:rPr>
          <w:rFonts w:ascii="Arial" w:hAnsi="Arial" w:cs="Arial"/>
          <w:sz w:val="24"/>
          <w:szCs w:val="24"/>
        </w:rPr>
        <w:t xml:space="preserve"> </w:t>
      </w:r>
      <w:r w:rsidRPr="2BC1F875">
        <w:rPr>
          <w:rFonts w:ascii="Arial" w:hAnsi="Arial" w:cs="Arial"/>
          <w:sz w:val="24"/>
          <w:szCs w:val="24"/>
        </w:rPr>
        <w:t>open access to the information contained in child protection files?</w:t>
      </w:r>
    </w:p>
    <w:p w14:paraId="6A84CEF7" w14:textId="77777777" w:rsidR="007C2B4E" w:rsidRPr="00034A59" w:rsidRDefault="007C2B4E" w:rsidP="00766335">
      <w:pPr>
        <w:tabs>
          <w:tab w:val="left" w:pos="851"/>
          <w:tab w:val="left" w:pos="4962"/>
        </w:tabs>
        <w:ind w:left="851" w:hanging="284"/>
        <w:jc w:val="both"/>
        <w:rPr>
          <w:rFonts w:ascii="Arial" w:hAnsi="Arial" w:cs="Arial"/>
          <w:bCs/>
          <w:iCs/>
          <w:sz w:val="18"/>
          <w:szCs w:val="18"/>
        </w:rPr>
      </w:pPr>
    </w:p>
    <w:p w14:paraId="0404CAF3" w14:textId="77777777" w:rsidR="007C2B4E" w:rsidRPr="00034A59" w:rsidRDefault="00350A73" w:rsidP="008C0602">
      <w:pPr>
        <w:numPr>
          <w:ilvl w:val="0"/>
          <w:numId w:val="5"/>
        </w:numPr>
        <w:tabs>
          <w:tab w:val="clear" w:pos="720"/>
          <w:tab w:val="left" w:pos="851"/>
          <w:tab w:val="left" w:pos="4962"/>
        </w:tabs>
        <w:ind w:left="851" w:hanging="284"/>
        <w:jc w:val="both"/>
        <w:rPr>
          <w:rFonts w:ascii="Arial" w:hAnsi="Arial" w:cs="Arial"/>
          <w:bCs/>
          <w:iCs/>
          <w:sz w:val="24"/>
          <w:szCs w:val="24"/>
        </w:rPr>
      </w:pPr>
      <w:r w:rsidRPr="2BC1F875">
        <w:rPr>
          <w:rFonts w:ascii="Arial" w:hAnsi="Arial" w:cs="Arial"/>
          <w:sz w:val="24"/>
          <w:szCs w:val="24"/>
        </w:rPr>
        <w:t>At what point do teacher-held notes become part of school record?</w:t>
      </w:r>
    </w:p>
    <w:p w14:paraId="46EA915C" w14:textId="77777777" w:rsidR="007C2B4E" w:rsidRPr="00034A59" w:rsidRDefault="007C2B4E" w:rsidP="00766335">
      <w:pPr>
        <w:tabs>
          <w:tab w:val="left" w:pos="851"/>
          <w:tab w:val="left" w:pos="4962"/>
        </w:tabs>
        <w:ind w:left="851" w:hanging="284"/>
        <w:jc w:val="both"/>
        <w:rPr>
          <w:rFonts w:ascii="Arial" w:hAnsi="Arial" w:cs="Arial"/>
          <w:bCs/>
          <w:iCs/>
          <w:sz w:val="18"/>
          <w:szCs w:val="18"/>
        </w:rPr>
      </w:pPr>
    </w:p>
    <w:p w14:paraId="2FD76265" w14:textId="77777777" w:rsidR="007C2B4E" w:rsidRPr="00034A59" w:rsidRDefault="00350A73" w:rsidP="008C0602">
      <w:pPr>
        <w:numPr>
          <w:ilvl w:val="0"/>
          <w:numId w:val="5"/>
        </w:numPr>
        <w:tabs>
          <w:tab w:val="clear" w:pos="720"/>
          <w:tab w:val="left" w:pos="851"/>
          <w:tab w:val="left" w:pos="4962"/>
        </w:tabs>
        <w:ind w:left="851" w:hanging="284"/>
        <w:jc w:val="both"/>
        <w:rPr>
          <w:rFonts w:ascii="Arial" w:hAnsi="Arial" w:cs="Arial"/>
          <w:bCs/>
          <w:iCs/>
          <w:sz w:val="24"/>
          <w:szCs w:val="24"/>
        </w:rPr>
      </w:pPr>
      <w:r w:rsidRPr="2BC1F875">
        <w:rPr>
          <w:rFonts w:ascii="Arial" w:hAnsi="Arial" w:cs="Arial"/>
          <w:sz w:val="24"/>
          <w:szCs w:val="24"/>
        </w:rPr>
        <w:t>How does your school monitor children about whom there are concerns?</w:t>
      </w:r>
    </w:p>
    <w:p w14:paraId="74E68CB6" w14:textId="77777777" w:rsidR="007C2B4E" w:rsidRPr="00034A59" w:rsidRDefault="007C2B4E" w:rsidP="00766335">
      <w:pPr>
        <w:tabs>
          <w:tab w:val="left" w:pos="851"/>
          <w:tab w:val="left" w:pos="4962"/>
        </w:tabs>
        <w:ind w:left="851" w:hanging="284"/>
        <w:jc w:val="both"/>
        <w:rPr>
          <w:rFonts w:ascii="Arial" w:hAnsi="Arial" w:cs="Arial"/>
          <w:bCs/>
          <w:iCs/>
          <w:sz w:val="18"/>
          <w:szCs w:val="18"/>
        </w:rPr>
      </w:pPr>
    </w:p>
    <w:p w14:paraId="4BB12205" w14:textId="77777777" w:rsidR="007C2B4E" w:rsidRPr="00034A59" w:rsidRDefault="00350A73" w:rsidP="008C0602">
      <w:pPr>
        <w:numPr>
          <w:ilvl w:val="0"/>
          <w:numId w:val="5"/>
        </w:numPr>
        <w:tabs>
          <w:tab w:val="clear" w:pos="720"/>
          <w:tab w:val="left" w:pos="851"/>
          <w:tab w:val="left" w:pos="4962"/>
        </w:tabs>
        <w:ind w:left="851" w:hanging="284"/>
        <w:jc w:val="both"/>
        <w:rPr>
          <w:rFonts w:ascii="Arial" w:hAnsi="Arial" w:cs="Arial"/>
          <w:bCs/>
          <w:iCs/>
          <w:sz w:val="24"/>
          <w:szCs w:val="24"/>
        </w:rPr>
      </w:pPr>
      <w:r w:rsidRPr="2BC1F875">
        <w:rPr>
          <w:rFonts w:ascii="Arial" w:hAnsi="Arial" w:cs="Arial"/>
          <w:sz w:val="24"/>
          <w:szCs w:val="24"/>
        </w:rPr>
        <w:t>Who is notified that a child is being monitored?</w:t>
      </w:r>
    </w:p>
    <w:p w14:paraId="6572F60D" w14:textId="77777777" w:rsidR="007C2B4E" w:rsidRPr="00034A59" w:rsidRDefault="007C2B4E" w:rsidP="00766335">
      <w:pPr>
        <w:tabs>
          <w:tab w:val="left" w:pos="851"/>
          <w:tab w:val="left" w:pos="4962"/>
        </w:tabs>
        <w:ind w:left="851" w:hanging="284"/>
        <w:jc w:val="both"/>
        <w:rPr>
          <w:rFonts w:ascii="Arial" w:hAnsi="Arial" w:cs="Arial"/>
          <w:bCs/>
          <w:iCs/>
          <w:sz w:val="18"/>
          <w:szCs w:val="18"/>
        </w:rPr>
      </w:pPr>
    </w:p>
    <w:p w14:paraId="06564192" w14:textId="77777777" w:rsidR="007C2B4E" w:rsidRPr="00034A59" w:rsidRDefault="00350A73" w:rsidP="008C0602">
      <w:pPr>
        <w:numPr>
          <w:ilvl w:val="0"/>
          <w:numId w:val="5"/>
        </w:numPr>
        <w:tabs>
          <w:tab w:val="clear" w:pos="720"/>
          <w:tab w:val="left" w:pos="851"/>
          <w:tab w:val="left" w:pos="4962"/>
        </w:tabs>
        <w:ind w:left="851" w:hanging="284"/>
        <w:jc w:val="both"/>
        <w:rPr>
          <w:rFonts w:ascii="Arial" w:hAnsi="Arial" w:cs="Arial"/>
          <w:bCs/>
          <w:iCs/>
          <w:sz w:val="24"/>
          <w:szCs w:val="24"/>
        </w:rPr>
      </w:pPr>
      <w:r w:rsidRPr="2BC1F875">
        <w:rPr>
          <w:rFonts w:ascii="Arial" w:hAnsi="Arial" w:cs="Arial"/>
          <w:sz w:val="24"/>
          <w:szCs w:val="24"/>
        </w:rPr>
        <w:t>How are concerns collated and by whom?</w:t>
      </w:r>
    </w:p>
    <w:p w14:paraId="361E2048" w14:textId="77777777" w:rsidR="007C2B4E" w:rsidRPr="00034A59" w:rsidRDefault="007C2B4E" w:rsidP="00766335">
      <w:pPr>
        <w:tabs>
          <w:tab w:val="left" w:pos="851"/>
          <w:tab w:val="left" w:pos="4962"/>
        </w:tabs>
        <w:ind w:left="851" w:hanging="284"/>
        <w:jc w:val="both"/>
        <w:rPr>
          <w:rFonts w:ascii="Arial" w:hAnsi="Arial" w:cs="Arial"/>
          <w:bCs/>
          <w:iCs/>
          <w:sz w:val="18"/>
          <w:szCs w:val="18"/>
        </w:rPr>
      </w:pPr>
    </w:p>
    <w:p w14:paraId="3CC9445F" w14:textId="21187169" w:rsidR="007C2B4E" w:rsidRPr="00034A59" w:rsidRDefault="00350A73" w:rsidP="008C0602">
      <w:pPr>
        <w:numPr>
          <w:ilvl w:val="0"/>
          <w:numId w:val="5"/>
        </w:numPr>
        <w:tabs>
          <w:tab w:val="clear" w:pos="720"/>
          <w:tab w:val="left" w:pos="851"/>
          <w:tab w:val="left" w:pos="4962"/>
        </w:tabs>
        <w:ind w:left="851" w:hanging="284"/>
        <w:jc w:val="both"/>
        <w:rPr>
          <w:rFonts w:ascii="Arial" w:hAnsi="Arial" w:cs="Arial"/>
          <w:bCs/>
          <w:iCs/>
          <w:sz w:val="24"/>
          <w:szCs w:val="24"/>
        </w:rPr>
      </w:pPr>
      <w:r w:rsidRPr="2BC1F875">
        <w:rPr>
          <w:rFonts w:ascii="Arial" w:hAnsi="Arial" w:cs="Arial"/>
          <w:sz w:val="24"/>
          <w:szCs w:val="24"/>
        </w:rPr>
        <w:t xml:space="preserve">How </w:t>
      </w:r>
      <w:r w:rsidR="00A529AD" w:rsidRPr="2BC1F875">
        <w:rPr>
          <w:rFonts w:ascii="Arial" w:hAnsi="Arial" w:cs="Arial"/>
          <w:sz w:val="24"/>
          <w:szCs w:val="24"/>
        </w:rPr>
        <w:t>are staff</w:t>
      </w:r>
      <w:r w:rsidRPr="2BC1F875">
        <w:rPr>
          <w:rFonts w:ascii="Arial" w:hAnsi="Arial" w:cs="Arial"/>
          <w:sz w:val="24"/>
          <w:szCs w:val="24"/>
        </w:rPr>
        <w:t xml:space="preserve"> briefed as to the status of these records in respect of parental</w:t>
      </w:r>
      <w:r w:rsidR="00C95CF5" w:rsidRPr="2BC1F875">
        <w:rPr>
          <w:rFonts w:ascii="Arial" w:hAnsi="Arial" w:cs="Arial"/>
          <w:sz w:val="24"/>
          <w:szCs w:val="24"/>
        </w:rPr>
        <w:t xml:space="preserve"> </w:t>
      </w:r>
      <w:r w:rsidRPr="2BC1F875">
        <w:rPr>
          <w:rFonts w:ascii="Arial" w:hAnsi="Arial" w:cs="Arial"/>
          <w:sz w:val="24"/>
          <w:szCs w:val="24"/>
        </w:rPr>
        <w:t>access</w:t>
      </w:r>
      <w:r w:rsidR="003D5C3B" w:rsidRPr="2BC1F875">
        <w:rPr>
          <w:rFonts w:ascii="Arial" w:hAnsi="Arial" w:cs="Arial"/>
          <w:sz w:val="24"/>
          <w:szCs w:val="24"/>
        </w:rPr>
        <w:t xml:space="preserve"> to records</w:t>
      </w:r>
      <w:r w:rsidRPr="2BC1F875">
        <w:rPr>
          <w:rFonts w:ascii="Arial" w:hAnsi="Arial" w:cs="Arial"/>
          <w:sz w:val="24"/>
          <w:szCs w:val="24"/>
        </w:rPr>
        <w:t>?</w:t>
      </w:r>
      <w:r w:rsidR="003D5C3B" w:rsidRPr="2BC1F875">
        <w:rPr>
          <w:rFonts w:ascii="Arial" w:hAnsi="Arial" w:cs="Arial"/>
          <w:sz w:val="24"/>
          <w:szCs w:val="24"/>
        </w:rPr>
        <w:t xml:space="preserve"> </w:t>
      </w:r>
      <w:r w:rsidR="003D5C3B" w:rsidRPr="00B52C8D">
        <w:rPr>
          <w:rFonts w:ascii="Arial" w:hAnsi="Arial" w:cs="Arial"/>
          <w:sz w:val="24"/>
          <w:szCs w:val="24"/>
        </w:rPr>
        <w:t xml:space="preserve">Reference </w:t>
      </w:r>
      <w:r w:rsidR="008407D2" w:rsidRPr="00B52C8D">
        <w:rPr>
          <w:rFonts w:ascii="Arial" w:hAnsi="Arial" w:cs="Arial"/>
          <w:sz w:val="24"/>
          <w:szCs w:val="24"/>
        </w:rPr>
        <w:t>will</w:t>
      </w:r>
      <w:r w:rsidR="003D5C3B" w:rsidRPr="00B52C8D">
        <w:rPr>
          <w:rFonts w:ascii="Arial" w:hAnsi="Arial" w:cs="Arial"/>
          <w:sz w:val="24"/>
          <w:szCs w:val="24"/>
        </w:rPr>
        <w:t xml:space="preserve"> be made to your individual school policy which </w:t>
      </w:r>
      <w:r w:rsidR="008407D2" w:rsidRPr="00B52C8D">
        <w:rPr>
          <w:rFonts w:ascii="Arial" w:hAnsi="Arial" w:cs="Arial"/>
          <w:sz w:val="24"/>
          <w:szCs w:val="24"/>
        </w:rPr>
        <w:t>will</w:t>
      </w:r>
      <w:r w:rsidR="003D5C3B" w:rsidRPr="00B52C8D">
        <w:rPr>
          <w:rFonts w:ascii="Arial" w:hAnsi="Arial" w:cs="Arial"/>
          <w:sz w:val="24"/>
          <w:szCs w:val="24"/>
        </w:rPr>
        <w:t xml:space="preserve"> be consistent with the Freedom of Information Act 2000.</w:t>
      </w:r>
    </w:p>
    <w:p w14:paraId="1050BEAA" w14:textId="77777777" w:rsidR="007C2B4E" w:rsidRPr="00034A59" w:rsidRDefault="007C2B4E" w:rsidP="00766335">
      <w:pPr>
        <w:tabs>
          <w:tab w:val="left" w:pos="851"/>
          <w:tab w:val="left" w:pos="4962"/>
        </w:tabs>
        <w:ind w:left="851" w:hanging="284"/>
        <w:jc w:val="both"/>
        <w:rPr>
          <w:rFonts w:ascii="Arial" w:hAnsi="Arial" w:cs="Arial"/>
          <w:bCs/>
          <w:iCs/>
          <w:sz w:val="18"/>
          <w:szCs w:val="18"/>
        </w:rPr>
      </w:pPr>
    </w:p>
    <w:p w14:paraId="04AF448C" w14:textId="77777777" w:rsidR="007C2B4E" w:rsidRPr="00034A59" w:rsidRDefault="00350A73" w:rsidP="008C0602">
      <w:pPr>
        <w:numPr>
          <w:ilvl w:val="0"/>
          <w:numId w:val="5"/>
        </w:numPr>
        <w:tabs>
          <w:tab w:val="clear" w:pos="720"/>
          <w:tab w:val="left" w:pos="851"/>
          <w:tab w:val="left" w:pos="4962"/>
        </w:tabs>
        <w:ind w:left="851" w:hanging="284"/>
        <w:jc w:val="both"/>
        <w:rPr>
          <w:rFonts w:ascii="Arial" w:hAnsi="Arial" w:cs="Arial"/>
          <w:bCs/>
          <w:iCs/>
          <w:sz w:val="24"/>
          <w:szCs w:val="24"/>
        </w:rPr>
      </w:pPr>
      <w:r w:rsidRPr="2BC1F875">
        <w:rPr>
          <w:rFonts w:ascii="Arial" w:hAnsi="Arial" w:cs="Arial"/>
          <w:sz w:val="24"/>
          <w:szCs w:val="24"/>
        </w:rPr>
        <w:t>If a child transfers or leaves the school, what happens to the child protection</w:t>
      </w:r>
      <w:r w:rsidR="00C95CF5" w:rsidRPr="2BC1F875">
        <w:rPr>
          <w:rFonts w:ascii="Arial" w:hAnsi="Arial" w:cs="Arial"/>
          <w:sz w:val="24"/>
          <w:szCs w:val="24"/>
        </w:rPr>
        <w:t xml:space="preserve"> </w:t>
      </w:r>
      <w:r w:rsidR="00715AA0" w:rsidRPr="2BC1F875">
        <w:rPr>
          <w:rFonts w:ascii="Arial" w:hAnsi="Arial" w:cs="Arial"/>
          <w:sz w:val="24"/>
          <w:szCs w:val="24"/>
        </w:rPr>
        <w:t>File</w:t>
      </w:r>
      <w:r w:rsidR="003B190A" w:rsidRPr="2BC1F875">
        <w:rPr>
          <w:rFonts w:ascii="Arial" w:hAnsi="Arial" w:cs="Arial"/>
          <w:sz w:val="24"/>
          <w:szCs w:val="24"/>
        </w:rPr>
        <w:t xml:space="preserve"> </w:t>
      </w:r>
      <w:r w:rsidRPr="2BC1F875">
        <w:rPr>
          <w:rFonts w:ascii="Arial" w:hAnsi="Arial" w:cs="Arial"/>
          <w:sz w:val="24"/>
          <w:szCs w:val="24"/>
        </w:rPr>
        <w:t>and what happens if no one knows which area and/or school they have moved to?</w:t>
      </w:r>
    </w:p>
    <w:p w14:paraId="52E55898" w14:textId="77777777" w:rsidR="007C2B4E" w:rsidRPr="00034A59" w:rsidRDefault="007C2B4E" w:rsidP="007C2B4E">
      <w:pPr>
        <w:jc w:val="both"/>
        <w:rPr>
          <w:rFonts w:ascii="Arial" w:hAnsi="Arial" w:cs="Arial"/>
          <w:bCs/>
          <w:iCs/>
          <w:sz w:val="24"/>
          <w:szCs w:val="24"/>
        </w:rPr>
      </w:pPr>
    </w:p>
    <w:p w14:paraId="43849FBA" w14:textId="58EC3DED" w:rsidR="007C2B4E" w:rsidRPr="00C0240B" w:rsidRDefault="00C0240B" w:rsidP="00B37BB7">
      <w:pPr>
        <w:pStyle w:val="ListParagraph"/>
        <w:tabs>
          <w:tab w:val="left" w:pos="567"/>
        </w:tabs>
        <w:ind w:left="567" w:hanging="567"/>
        <w:jc w:val="both"/>
        <w:rPr>
          <w:rFonts w:ascii="Arial" w:hAnsi="Arial" w:cs="Arial"/>
          <w:color w:val="FF0000"/>
          <w:sz w:val="24"/>
          <w:szCs w:val="24"/>
        </w:rPr>
      </w:pPr>
      <w:r w:rsidRPr="64DBB137">
        <w:rPr>
          <w:rFonts w:ascii="Arial" w:hAnsi="Arial" w:cs="Arial"/>
          <w:sz w:val="24"/>
          <w:szCs w:val="24"/>
        </w:rPr>
        <w:t>8.2</w:t>
      </w:r>
      <w:r>
        <w:tab/>
      </w:r>
      <w:r w:rsidR="002E388F" w:rsidRPr="64DBB137">
        <w:rPr>
          <w:rFonts w:ascii="Arial" w:hAnsi="Arial" w:cs="Arial"/>
          <w:sz w:val="24"/>
          <w:szCs w:val="24"/>
        </w:rPr>
        <w:t xml:space="preserve">(Suggestion). </w:t>
      </w:r>
      <w:r w:rsidR="00953FCC" w:rsidRPr="64DBB137">
        <w:rPr>
          <w:rFonts w:ascii="Arial" w:hAnsi="Arial" w:cs="Arial"/>
          <w:sz w:val="24"/>
          <w:szCs w:val="24"/>
        </w:rPr>
        <w:t>‘</w:t>
      </w:r>
      <w:r w:rsidR="002E388F" w:rsidRPr="64DBB137">
        <w:rPr>
          <w:rFonts w:ascii="Arial" w:hAnsi="Arial" w:cs="Arial"/>
          <w:sz w:val="24"/>
          <w:szCs w:val="24"/>
        </w:rPr>
        <w:t>Bullying</w:t>
      </w:r>
      <w:r w:rsidR="00EF60BE" w:rsidRPr="64DBB137">
        <w:rPr>
          <w:rFonts w:ascii="Arial" w:hAnsi="Arial" w:cs="Arial"/>
          <w:sz w:val="24"/>
          <w:szCs w:val="24"/>
        </w:rPr>
        <w:t xml:space="preserve">, including cyberbullying, </w:t>
      </w:r>
      <w:r w:rsidR="00CB4063" w:rsidRPr="0064676F">
        <w:rPr>
          <w:rFonts w:ascii="Arial" w:hAnsi="Arial" w:cs="Arial"/>
          <w:sz w:val="24"/>
          <w:szCs w:val="24"/>
        </w:rPr>
        <w:t>Sexual Harassment and Sexual Violence</w:t>
      </w:r>
      <w:r w:rsidR="00CB4063" w:rsidRPr="64DBB137">
        <w:rPr>
          <w:rFonts w:ascii="Arial" w:hAnsi="Arial" w:cs="Arial"/>
          <w:sz w:val="24"/>
          <w:szCs w:val="24"/>
        </w:rPr>
        <w:t xml:space="preserve">, </w:t>
      </w:r>
      <w:r w:rsidR="00EF60BE" w:rsidRPr="64DBB137">
        <w:rPr>
          <w:rFonts w:ascii="Arial" w:hAnsi="Arial" w:cs="Arial"/>
          <w:sz w:val="24"/>
          <w:szCs w:val="24"/>
        </w:rPr>
        <w:t>prejudice-ba</w:t>
      </w:r>
      <w:r w:rsidR="00267EA3" w:rsidRPr="64DBB137">
        <w:rPr>
          <w:rFonts w:ascii="Arial" w:hAnsi="Arial" w:cs="Arial"/>
          <w:sz w:val="24"/>
          <w:szCs w:val="24"/>
        </w:rPr>
        <w:t>sed and discriminatory bullying</w:t>
      </w:r>
      <w:r w:rsidR="002E388F" w:rsidRPr="64DBB137">
        <w:rPr>
          <w:rFonts w:ascii="Arial" w:hAnsi="Arial" w:cs="Arial"/>
          <w:sz w:val="24"/>
          <w:szCs w:val="24"/>
        </w:rPr>
        <w:t xml:space="preserve"> incidents are recorded </w:t>
      </w:r>
      <w:r w:rsidR="00A312B5" w:rsidRPr="64DBB137">
        <w:rPr>
          <w:rFonts w:ascii="Arial" w:hAnsi="Arial" w:cs="Arial"/>
          <w:sz w:val="24"/>
          <w:szCs w:val="24"/>
        </w:rPr>
        <w:t xml:space="preserve">and </w:t>
      </w:r>
      <w:r w:rsidR="663457B0" w:rsidRPr="64DBB137">
        <w:rPr>
          <w:rFonts w:ascii="Arial" w:hAnsi="Arial" w:cs="Arial"/>
          <w:sz w:val="24"/>
          <w:szCs w:val="24"/>
        </w:rPr>
        <w:t>reviewed,</w:t>
      </w:r>
      <w:r w:rsidR="00A312B5" w:rsidRPr="64DBB137">
        <w:rPr>
          <w:rFonts w:ascii="Arial" w:hAnsi="Arial" w:cs="Arial"/>
          <w:sz w:val="24"/>
          <w:szCs w:val="24"/>
        </w:rPr>
        <w:t xml:space="preserve"> and the information is used to inform and enhance the whole school approach to all forms of anti-bullying strategies and responses within the school.</w:t>
      </w:r>
    </w:p>
    <w:p w14:paraId="51F07A9C" w14:textId="77777777" w:rsidR="00256044" w:rsidRPr="00034A59" w:rsidRDefault="00256044" w:rsidP="007C2B4E">
      <w:pPr>
        <w:tabs>
          <w:tab w:val="left" w:pos="567"/>
        </w:tabs>
        <w:jc w:val="both"/>
        <w:rPr>
          <w:rFonts w:ascii="Arial" w:hAnsi="Arial" w:cs="Arial"/>
          <w:color w:val="000000"/>
          <w:sz w:val="24"/>
          <w:szCs w:val="24"/>
        </w:rPr>
      </w:pPr>
    </w:p>
    <w:p w14:paraId="119C9CEC" w14:textId="77777777" w:rsidR="00256044" w:rsidRPr="00034A59" w:rsidRDefault="00256044" w:rsidP="000B1847">
      <w:pPr>
        <w:tabs>
          <w:tab w:val="left" w:pos="9639"/>
        </w:tabs>
        <w:jc w:val="both"/>
        <w:rPr>
          <w:rFonts w:ascii="Arial" w:hAnsi="Arial" w:cs="Arial"/>
          <w:b/>
          <w:i/>
          <w:sz w:val="24"/>
          <w:szCs w:val="24"/>
          <w:u w:val="single"/>
        </w:rPr>
      </w:pPr>
      <w:r w:rsidRPr="00034A59">
        <w:rPr>
          <w:rFonts w:ascii="Arial" w:hAnsi="Arial" w:cs="Arial"/>
          <w:b/>
          <w:i/>
          <w:sz w:val="24"/>
          <w:szCs w:val="24"/>
          <w:u w:val="single"/>
        </w:rPr>
        <w:tab/>
      </w:r>
    </w:p>
    <w:p w14:paraId="403CD2F1" w14:textId="77777777" w:rsidR="000B1847" w:rsidRPr="00034A59" w:rsidRDefault="000B1847" w:rsidP="007C2B4E">
      <w:pPr>
        <w:tabs>
          <w:tab w:val="left" w:pos="567"/>
        </w:tabs>
        <w:jc w:val="both"/>
        <w:rPr>
          <w:rFonts w:ascii="Arial" w:hAnsi="Arial" w:cs="Arial"/>
          <w:color w:val="339966"/>
          <w:sz w:val="10"/>
          <w:szCs w:val="24"/>
        </w:rPr>
      </w:pPr>
    </w:p>
    <w:p w14:paraId="78752CC8" w14:textId="77777777" w:rsidR="007C2B4E" w:rsidRPr="00034A59" w:rsidRDefault="006C440F" w:rsidP="007C2B4E">
      <w:pPr>
        <w:tabs>
          <w:tab w:val="left" w:pos="567"/>
        </w:tabs>
        <w:jc w:val="both"/>
        <w:rPr>
          <w:rFonts w:ascii="Arial" w:hAnsi="Arial" w:cs="Arial"/>
          <w:color w:val="339966"/>
          <w:sz w:val="24"/>
          <w:szCs w:val="24"/>
        </w:rPr>
      </w:pPr>
      <w:r w:rsidRPr="00034A59">
        <w:rPr>
          <w:rFonts w:ascii="Arial" w:hAnsi="Arial" w:cs="Arial"/>
          <w:color w:val="339966"/>
          <w:sz w:val="24"/>
          <w:szCs w:val="24"/>
        </w:rPr>
        <w:lastRenderedPageBreak/>
        <w:t>It is good practice for schools to undertake a case file audit on an annual basis to ensure that recording of safeguarding concerns is effective and that any themes from such concerns are addressed appropriately.</w:t>
      </w:r>
    </w:p>
    <w:p w14:paraId="4243EE91" w14:textId="77777777" w:rsidR="00256044" w:rsidRPr="00034A59" w:rsidRDefault="00256044" w:rsidP="000B1847">
      <w:pPr>
        <w:tabs>
          <w:tab w:val="left" w:pos="9639"/>
        </w:tabs>
        <w:jc w:val="both"/>
        <w:rPr>
          <w:rFonts w:ascii="Arial" w:hAnsi="Arial" w:cs="Arial"/>
          <w:b/>
          <w:i/>
          <w:sz w:val="16"/>
          <w:szCs w:val="24"/>
          <w:u w:val="single"/>
        </w:rPr>
      </w:pPr>
      <w:r w:rsidRPr="00034A59">
        <w:rPr>
          <w:rFonts w:ascii="Arial" w:hAnsi="Arial" w:cs="Arial"/>
          <w:b/>
          <w:i/>
          <w:sz w:val="24"/>
          <w:szCs w:val="24"/>
          <w:u w:val="single"/>
        </w:rPr>
        <w:tab/>
      </w:r>
    </w:p>
    <w:p w14:paraId="4323F888" w14:textId="77777777" w:rsidR="007C2B4E" w:rsidRPr="00034A59" w:rsidRDefault="007C2B4E" w:rsidP="007C2B4E">
      <w:pPr>
        <w:numPr>
          <w:ilvl w:val="12"/>
          <w:numId w:val="0"/>
        </w:numPr>
        <w:jc w:val="both"/>
        <w:rPr>
          <w:rFonts w:ascii="Arial" w:hAnsi="Arial" w:cs="Arial"/>
          <w:sz w:val="24"/>
          <w:szCs w:val="24"/>
        </w:rPr>
      </w:pPr>
    </w:p>
    <w:p w14:paraId="56025AAA" w14:textId="77777777" w:rsidR="00841E50" w:rsidRPr="00034A59" w:rsidRDefault="00841E50" w:rsidP="007C2B4E">
      <w:pPr>
        <w:numPr>
          <w:ilvl w:val="12"/>
          <w:numId w:val="0"/>
        </w:numPr>
        <w:jc w:val="both"/>
        <w:rPr>
          <w:rFonts w:ascii="Arial" w:hAnsi="Arial" w:cs="Arial"/>
          <w:sz w:val="24"/>
          <w:szCs w:val="24"/>
        </w:rPr>
      </w:pPr>
    </w:p>
    <w:p w14:paraId="335CFCC2" w14:textId="77777777" w:rsidR="007C2B4E" w:rsidRPr="00034A59" w:rsidRDefault="00856BAE" w:rsidP="003F7824">
      <w:pPr>
        <w:numPr>
          <w:ilvl w:val="12"/>
          <w:numId w:val="0"/>
        </w:numPr>
        <w:tabs>
          <w:tab w:val="left" w:pos="567"/>
        </w:tabs>
        <w:jc w:val="both"/>
        <w:rPr>
          <w:rFonts w:ascii="Arial" w:hAnsi="Arial" w:cs="Arial"/>
          <w:b/>
          <w:sz w:val="24"/>
          <w:szCs w:val="24"/>
        </w:rPr>
      </w:pPr>
      <w:r w:rsidRPr="00034A59">
        <w:rPr>
          <w:rFonts w:ascii="Arial" w:hAnsi="Arial" w:cs="Arial"/>
          <w:b/>
          <w:sz w:val="24"/>
          <w:szCs w:val="24"/>
        </w:rPr>
        <w:t>9</w:t>
      </w:r>
      <w:r w:rsidR="002D3E8D" w:rsidRPr="00034A59">
        <w:rPr>
          <w:rFonts w:ascii="Arial" w:hAnsi="Arial" w:cs="Arial"/>
          <w:b/>
          <w:sz w:val="24"/>
          <w:szCs w:val="24"/>
        </w:rPr>
        <w:t xml:space="preserve">.   </w:t>
      </w:r>
      <w:r w:rsidR="003F7824" w:rsidRPr="00034A59">
        <w:rPr>
          <w:rFonts w:ascii="Arial" w:hAnsi="Arial" w:cs="Arial"/>
          <w:b/>
          <w:sz w:val="24"/>
          <w:szCs w:val="24"/>
        </w:rPr>
        <w:tab/>
      </w:r>
      <w:r w:rsidR="002D3E8D" w:rsidRPr="00034A59">
        <w:rPr>
          <w:rFonts w:ascii="Arial" w:hAnsi="Arial" w:cs="Arial"/>
          <w:b/>
          <w:sz w:val="24"/>
          <w:szCs w:val="24"/>
        </w:rPr>
        <w:t>Child protection conferences</w:t>
      </w:r>
    </w:p>
    <w:p w14:paraId="11595F84" w14:textId="77777777" w:rsidR="007C2B4E" w:rsidRPr="00034A59" w:rsidRDefault="007C2B4E" w:rsidP="007C2B4E">
      <w:pPr>
        <w:numPr>
          <w:ilvl w:val="12"/>
          <w:numId w:val="0"/>
        </w:numPr>
        <w:jc w:val="both"/>
        <w:rPr>
          <w:rFonts w:ascii="Arial" w:hAnsi="Arial" w:cs="Arial"/>
          <w:b/>
          <w:sz w:val="24"/>
          <w:szCs w:val="24"/>
        </w:rPr>
      </w:pPr>
    </w:p>
    <w:p w14:paraId="2CB217E8" w14:textId="77777777" w:rsidR="007C2B4E" w:rsidRPr="00034A59" w:rsidRDefault="00245D9E" w:rsidP="008C0602">
      <w:pPr>
        <w:pStyle w:val="ListParagraph"/>
        <w:numPr>
          <w:ilvl w:val="1"/>
          <w:numId w:val="30"/>
        </w:numPr>
        <w:ind w:left="567" w:hanging="567"/>
        <w:jc w:val="both"/>
        <w:rPr>
          <w:rFonts w:ascii="Arial" w:hAnsi="Arial" w:cs="Arial"/>
          <w:sz w:val="24"/>
          <w:szCs w:val="24"/>
        </w:rPr>
      </w:pPr>
      <w:bookmarkStart w:id="53" w:name="t1"/>
      <w:bookmarkEnd w:id="53"/>
      <w:r w:rsidRPr="00034A59">
        <w:rPr>
          <w:rFonts w:ascii="Arial" w:hAnsi="Arial" w:cs="Arial"/>
          <w:sz w:val="24"/>
          <w:szCs w:val="24"/>
        </w:rPr>
        <w:t>The Child Protection conference is a meeting to discuss concerns about the care of a child. Its main purpose is to see whether the child is at risk of harm and, if so, to agree what needs to be done to reduce this risk. The Conference can decide to make the child the subject of a Child Protection Plan.</w:t>
      </w:r>
    </w:p>
    <w:p w14:paraId="474BE7A9" w14:textId="77777777" w:rsidR="007C2B4E" w:rsidRPr="00034A59" w:rsidRDefault="007C2B4E" w:rsidP="007C2B4E">
      <w:pPr>
        <w:jc w:val="both"/>
        <w:rPr>
          <w:rFonts w:ascii="Arial" w:hAnsi="Arial" w:cs="Arial"/>
          <w:sz w:val="18"/>
          <w:szCs w:val="18"/>
        </w:rPr>
      </w:pPr>
    </w:p>
    <w:p w14:paraId="46032A11" w14:textId="77777777" w:rsidR="007C2B4E" w:rsidRPr="00034A59" w:rsidRDefault="00245D9E" w:rsidP="008C0602">
      <w:pPr>
        <w:pStyle w:val="ListParagraph"/>
        <w:numPr>
          <w:ilvl w:val="1"/>
          <w:numId w:val="30"/>
        </w:numPr>
        <w:ind w:left="567" w:hanging="567"/>
        <w:jc w:val="both"/>
        <w:rPr>
          <w:rFonts w:ascii="Arial" w:hAnsi="Arial" w:cs="Arial"/>
          <w:sz w:val="24"/>
          <w:szCs w:val="24"/>
        </w:rPr>
      </w:pPr>
      <w:bookmarkStart w:id="54" w:name="t2"/>
      <w:bookmarkEnd w:id="54"/>
      <w:r w:rsidRPr="00034A59">
        <w:rPr>
          <w:rFonts w:ascii="Arial" w:hAnsi="Arial" w:cs="Arial"/>
          <w:sz w:val="24"/>
          <w:szCs w:val="24"/>
        </w:rPr>
        <w:t>Children are made the subject of a Child Protection Plan when they are thought to be at risk of harm. This might be from physical abuse, sexual abuse, emotional abuse or neglect. It helps to keep a check on the work being done with these children. The Plan contains basic details of the children and their families. It is held securely by Children's Social Care and information from it is only given to authorised people.</w:t>
      </w:r>
    </w:p>
    <w:p w14:paraId="0271A8B1" w14:textId="77777777" w:rsidR="007C2B4E" w:rsidRPr="00034A59" w:rsidRDefault="007C2B4E" w:rsidP="007C2B4E">
      <w:pPr>
        <w:jc w:val="both"/>
        <w:rPr>
          <w:rFonts w:ascii="Arial" w:hAnsi="Arial" w:cs="Arial"/>
          <w:sz w:val="18"/>
          <w:szCs w:val="18"/>
        </w:rPr>
      </w:pPr>
    </w:p>
    <w:p w14:paraId="5D6151F6" w14:textId="77777777" w:rsidR="007C2B4E" w:rsidRPr="00034A59" w:rsidRDefault="004A6F72" w:rsidP="008C0602">
      <w:pPr>
        <w:numPr>
          <w:ilvl w:val="1"/>
          <w:numId w:val="30"/>
        </w:numPr>
        <w:ind w:left="567" w:hanging="567"/>
        <w:jc w:val="both"/>
        <w:rPr>
          <w:rFonts w:ascii="Arial" w:hAnsi="Arial" w:cs="Arial"/>
          <w:sz w:val="24"/>
          <w:szCs w:val="24"/>
        </w:rPr>
      </w:pPr>
      <w:r w:rsidRPr="00034A59">
        <w:rPr>
          <w:rFonts w:ascii="Arial" w:hAnsi="Arial" w:cs="Arial"/>
          <w:sz w:val="24"/>
          <w:szCs w:val="24"/>
        </w:rPr>
        <w:t>The Designated Safeguarding Lead</w:t>
      </w:r>
      <w:r w:rsidR="00313849" w:rsidRPr="00034A59">
        <w:rPr>
          <w:rFonts w:ascii="Arial" w:hAnsi="Arial" w:cs="Arial"/>
          <w:sz w:val="24"/>
          <w:szCs w:val="24"/>
        </w:rPr>
        <w:t xml:space="preserve"> </w:t>
      </w:r>
      <w:r w:rsidR="00245D9E" w:rsidRPr="00034A59">
        <w:rPr>
          <w:rFonts w:ascii="Arial" w:hAnsi="Arial" w:cs="Arial"/>
          <w:sz w:val="24"/>
          <w:szCs w:val="24"/>
        </w:rPr>
        <w:t xml:space="preserve">will advise school staff on the preparation of reports for child protection conferences, participation in core groups and </w:t>
      </w:r>
      <w:r w:rsidR="00FC5BA6" w:rsidRPr="00034A59">
        <w:rPr>
          <w:rFonts w:ascii="Arial" w:hAnsi="Arial" w:cs="Arial"/>
          <w:sz w:val="24"/>
          <w:szCs w:val="24"/>
        </w:rPr>
        <w:t>carrying</w:t>
      </w:r>
      <w:r w:rsidR="00245D9E" w:rsidRPr="00034A59">
        <w:rPr>
          <w:rFonts w:ascii="Arial" w:hAnsi="Arial" w:cs="Arial"/>
          <w:sz w:val="24"/>
          <w:szCs w:val="24"/>
        </w:rPr>
        <w:t xml:space="preserve"> out specific tasks with the child and family as identified in the child protection plan.</w:t>
      </w:r>
    </w:p>
    <w:p w14:paraId="79922508" w14:textId="77777777" w:rsidR="007C2B4E" w:rsidRPr="00034A59" w:rsidRDefault="007C2B4E" w:rsidP="00766335">
      <w:pPr>
        <w:ind w:left="567" w:hanging="567"/>
        <w:jc w:val="both"/>
        <w:rPr>
          <w:rFonts w:ascii="Arial" w:hAnsi="Arial" w:cs="Arial"/>
          <w:sz w:val="18"/>
          <w:szCs w:val="18"/>
        </w:rPr>
      </w:pPr>
    </w:p>
    <w:p w14:paraId="76A38C81" w14:textId="77777777" w:rsidR="007C2B4E" w:rsidRPr="00034A59" w:rsidRDefault="00872540" w:rsidP="008C0602">
      <w:pPr>
        <w:numPr>
          <w:ilvl w:val="1"/>
          <w:numId w:val="30"/>
        </w:numPr>
        <w:ind w:left="567" w:hanging="567"/>
        <w:jc w:val="both"/>
        <w:rPr>
          <w:rFonts w:ascii="Arial" w:hAnsi="Arial" w:cs="Arial"/>
          <w:sz w:val="24"/>
          <w:szCs w:val="24"/>
        </w:rPr>
      </w:pPr>
      <w:r w:rsidRPr="00034A59">
        <w:rPr>
          <w:rFonts w:ascii="Arial" w:hAnsi="Arial" w:cs="Arial"/>
          <w:sz w:val="24"/>
          <w:szCs w:val="24"/>
        </w:rPr>
        <w:t xml:space="preserve">Further advice and support for school staff on participating in child protection meetings is also available from the Salford Children’s Services Safeguarding Unit on </w:t>
      </w:r>
      <w:r w:rsidR="00BA5FDD" w:rsidRPr="00034A59">
        <w:rPr>
          <w:rFonts w:ascii="Arial" w:hAnsi="Arial" w:cs="Arial"/>
          <w:sz w:val="24"/>
          <w:szCs w:val="24"/>
        </w:rPr>
        <w:t>0161 603 4350</w:t>
      </w:r>
    </w:p>
    <w:p w14:paraId="7B522094" w14:textId="77777777" w:rsidR="00766335" w:rsidRPr="00034A59" w:rsidRDefault="00766335" w:rsidP="00766335">
      <w:pPr>
        <w:numPr>
          <w:ilvl w:val="12"/>
          <w:numId w:val="0"/>
        </w:numPr>
        <w:ind w:left="567" w:hanging="567"/>
        <w:jc w:val="both"/>
        <w:rPr>
          <w:rFonts w:ascii="Arial" w:hAnsi="Arial" w:cs="Arial"/>
          <w:b/>
          <w:sz w:val="24"/>
          <w:szCs w:val="24"/>
        </w:rPr>
      </w:pPr>
    </w:p>
    <w:p w14:paraId="18B8C761" w14:textId="77777777" w:rsidR="007C2B4E" w:rsidRPr="00034A59" w:rsidRDefault="00856BAE" w:rsidP="00766335">
      <w:pPr>
        <w:numPr>
          <w:ilvl w:val="12"/>
          <w:numId w:val="0"/>
        </w:numPr>
        <w:ind w:left="567" w:hanging="567"/>
        <w:jc w:val="both"/>
        <w:rPr>
          <w:rFonts w:ascii="Arial" w:hAnsi="Arial" w:cs="Arial"/>
          <w:b/>
          <w:sz w:val="24"/>
          <w:szCs w:val="24"/>
        </w:rPr>
      </w:pPr>
      <w:r w:rsidRPr="00034A59">
        <w:rPr>
          <w:rFonts w:ascii="Arial" w:hAnsi="Arial" w:cs="Arial"/>
          <w:b/>
          <w:sz w:val="24"/>
          <w:szCs w:val="24"/>
        </w:rPr>
        <w:t>10</w:t>
      </w:r>
      <w:r w:rsidR="002D3E8D" w:rsidRPr="00034A59">
        <w:rPr>
          <w:rFonts w:ascii="Arial" w:hAnsi="Arial" w:cs="Arial"/>
          <w:b/>
          <w:sz w:val="24"/>
          <w:szCs w:val="24"/>
        </w:rPr>
        <w:t>.</w:t>
      </w:r>
      <w:r w:rsidR="002D3E8D" w:rsidRPr="00034A59">
        <w:rPr>
          <w:rFonts w:ascii="Arial" w:hAnsi="Arial" w:cs="Arial"/>
          <w:b/>
          <w:sz w:val="24"/>
          <w:szCs w:val="24"/>
        </w:rPr>
        <w:tab/>
        <w:t>Supporting pupils at risk</w:t>
      </w:r>
    </w:p>
    <w:p w14:paraId="03C5803A" w14:textId="77777777" w:rsidR="007C2B4E" w:rsidRPr="00034A59" w:rsidRDefault="007C2B4E" w:rsidP="00766335">
      <w:pPr>
        <w:numPr>
          <w:ilvl w:val="12"/>
          <w:numId w:val="0"/>
        </w:numPr>
        <w:ind w:left="567" w:hanging="567"/>
        <w:jc w:val="both"/>
        <w:rPr>
          <w:rFonts w:ascii="Arial" w:hAnsi="Arial" w:cs="Arial"/>
          <w:b/>
          <w:sz w:val="18"/>
          <w:szCs w:val="18"/>
        </w:rPr>
      </w:pPr>
    </w:p>
    <w:p w14:paraId="4AD4D616" w14:textId="58CD48DA" w:rsidR="007C2B4E" w:rsidRPr="00622722" w:rsidRDefault="00350A73" w:rsidP="008C0602">
      <w:pPr>
        <w:pStyle w:val="ListParagraph"/>
        <w:numPr>
          <w:ilvl w:val="1"/>
          <w:numId w:val="31"/>
        </w:numPr>
        <w:ind w:left="709" w:hanging="709"/>
        <w:jc w:val="both"/>
        <w:rPr>
          <w:rFonts w:ascii="Arial" w:hAnsi="Arial" w:cs="Arial"/>
          <w:sz w:val="24"/>
          <w:szCs w:val="24"/>
        </w:rPr>
      </w:pPr>
      <w:r w:rsidRPr="64DBB137">
        <w:rPr>
          <w:rFonts w:ascii="Arial" w:hAnsi="Arial" w:cs="Arial"/>
          <w:sz w:val="24"/>
          <w:szCs w:val="24"/>
        </w:rPr>
        <w:t>(Suggestion) Our school recogni</w:t>
      </w:r>
      <w:r w:rsidR="003B190A" w:rsidRPr="64DBB137">
        <w:rPr>
          <w:rFonts w:ascii="Arial" w:hAnsi="Arial" w:cs="Arial"/>
          <w:sz w:val="24"/>
          <w:szCs w:val="24"/>
        </w:rPr>
        <w:t>ses that children who experience harm</w:t>
      </w:r>
      <w:r w:rsidR="00A312B5" w:rsidRPr="64DBB137">
        <w:rPr>
          <w:rFonts w:ascii="Arial" w:hAnsi="Arial" w:cs="Arial"/>
          <w:sz w:val="24"/>
          <w:szCs w:val="24"/>
        </w:rPr>
        <w:t xml:space="preserve"> or trauma</w:t>
      </w:r>
      <w:r w:rsidR="003B190A" w:rsidRPr="64DBB137">
        <w:rPr>
          <w:rFonts w:ascii="Arial" w:hAnsi="Arial" w:cs="Arial"/>
          <w:sz w:val="24"/>
          <w:szCs w:val="24"/>
        </w:rPr>
        <w:t xml:space="preserve"> through abuse, neglect or through</w:t>
      </w:r>
      <w:r w:rsidRPr="64DBB137">
        <w:rPr>
          <w:rFonts w:ascii="Arial" w:hAnsi="Arial" w:cs="Arial"/>
          <w:sz w:val="24"/>
          <w:szCs w:val="24"/>
        </w:rPr>
        <w:t xml:space="preserve"> </w:t>
      </w:r>
      <w:r w:rsidR="00012987" w:rsidRPr="64DBB137">
        <w:rPr>
          <w:rFonts w:ascii="Arial" w:hAnsi="Arial" w:cs="Arial"/>
          <w:sz w:val="24"/>
          <w:szCs w:val="24"/>
        </w:rPr>
        <w:t xml:space="preserve">experiencing </w:t>
      </w:r>
      <w:r w:rsidR="003B190A" w:rsidRPr="64DBB137">
        <w:rPr>
          <w:rFonts w:ascii="Arial" w:hAnsi="Arial" w:cs="Arial"/>
          <w:sz w:val="24"/>
          <w:szCs w:val="24"/>
        </w:rPr>
        <w:t>domestic</w:t>
      </w:r>
      <w:r w:rsidRPr="64DBB137">
        <w:rPr>
          <w:rFonts w:ascii="Arial" w:hAnsi="Arial" w:cs="Arial"/>
          <w:sz w:val="24"/>
          <w:szCs w:val="24"/>
        </w:rPr>
        <w:t xml:space="preserve"> </w:t>
      </w:r>
      <w:r w:rsidR="00B92867" w:rsidRPr="64DBB137">
        <w:rPr>
          <w:rFonts w:ascii="Arial" w:hAnsi="Arial" w:cs="Arial"/>
          <w:sz w:val="24"/>
          <w:szCs w:val="24"/>
        </w:rPr>
        <w:t>abuse</w:t>
      </w:r>
      <w:r w:rsidRPr="64DBB137">
        <w:rPr>
          <w:rFonts w:ascii="Arial" w:hAnsi="Arial" w:cs="Arial"/>
          <w:sz w:val="24"/>
          <w:szCs w:val="24"/>
        </w:rPr>
        <w:t xml:space="preserve"> may find it difficult to develop a sense of </w:t>
      </w:r>
      <w:r w:rsidR="007D056B" w:rsidRPr="64DBB137">
        <w:rPr>
          <w:rFonts w:ascii="Arial" w:hAnsi="Arial" w:cs="Arial"/>
          <w:sz w:val="24"/>
          <w:szCs w:val="24"/>
        </w:rPr>
        <w:t>self-worth</w:t>
      </w:r>
      <w:r w:rsidRPr="64DBB137">
        <w:rPr>
          <w:rFonts w:ascii="Arial" w:hAnsi="Arial" w:cs="Arial"/>
          <w:sz w:val="24"/>
          <w:szCs w:val="24"/>
        </w:rPr>
        <w:t xml:space="preserve"> and to view the world in a positive way.</w:t>
      </w:r>
    </w:p>
    <w:p w14:paraId="6225D97D" w14:textId="77777777" w:rsidR="007C2B4E" w:rsidRPr="00034A59" w:rsidRDefault="007C2B4E" w:rsidP="00B448A8">
      <w:pPr>
        <w:ind w:left="709" w:hanging="709"/>
        <w:jc w:val="both"/>
        <w:rPr>
          <w:rFonts w:ascii="Arial" w:hAnsi="Arial" w:cs="Arial"/>
          <w:sz w:val="18"/>
          <w:szCs w:val="18"/>
        </w:rPr>
      </w:pPr>
    </w:p>
    <w:p w14:paraId="611585E5" w14:textId="1F6E782C" w:rsidR="007C2B4E" w:rsidRPr="00622722" w:rsidRDefault="004C5444" w:rsidP="008C0602">
      <w:pPr>
        <w:pStyle w:val="ListParagraph"/>
        <w:numPr>
          <w:ilvl w:val="1"/>
          <w:numId w:val="31"/>
        </w:numPr>
        <w:ind w:left="709" w:hanging="709"/>
        <w:jc w:val="both"/>
        <w:rPr>
          <w:rFonts w:ascii="Arial" w:hAnsi="Arial" w:cs="Arial"/>
          <w:sz w:val="24"/>
          <w:szCs w:val="24"/>
        </w:rPr>
      </w:pPr>
      <w:r w:rsidRPr="00034A59">
        <w:rPr>
          <w:rFonts w:ascii="Arial" w:hAnsi="Arial" w:cs="Arial"/>
          <w:sz w:val="24"/>
          <w:szCs w:val="24"/>
        </w:rPr>
        <w:t>(</w:t>
      </w:r>
      <w:r w:rsidRPr="00034A59">
        <w:rPr>
          <w:rFonts w:ascii="Arial" w:hAnsi="Arial" w:cs="Arial"/>
          <w:spacing w:val="-2"/>
          <w:sz w:val="24"/>
          <w:szCs w:val="24"/>
        </w:rPr>
        <w:t xml:space="preserve">Suggestion) Our school fosters a culture of safety through the development of an </w:t>
      </w:r>
      <w:r w:rsidR="007D056B" w:rsidRPr="00034A59">
        <w:rPr>
          <w:rFonts w:ascii="Arial" w:hAnsi="Arial" w:cs="Arial"/>
          <w:spacing w:val="-2"/>
          <w:sz w:val="24"/>
          <w:szCs w:val="24"/>
        </w:rPr>
        <w:t>Anti-Bullying</w:t>
      </w:r>
      <w:r w:rsidRPr="00034A59">
        <w:rPr>
          <w:rFonts w:ascii="Arial" w:hAnsi="Arial" w:cs="Arial"/>
          <w:spacing w:val="-2"/>
          <w:sz w:val="24"/>
          <w:szCs w:val="24"/>
        </w:rPr>
        <w:t xml:space="preserve"> Policy where children and young people feel confident to repor</w:t>
      </w:r>
      <w:r w:rsidR="00BA5FDD" w:rsidRPr="00034A59">
        <w:rPr>
          <w:rFonts w:ascii="Arial" w:hAnsi="Arial" w:cs="Arial"/>
          <w:spacing w:val="-2"/>
          <w:sz w:val="24"/>
          <w:szCs w:val="24"/>
        </w:rPr>
        <w:t>t any incidents of bullying including cyberbullying</w:t>
      </w:r>
      <w:r w:rsidR="00EF60BE">
        <w:t xml:space="preserve">, </w:t>
      </w:r>
      <w:r w:rsidR="00EF60BE" w:rsidRPr="00622722">
        <w:rPr>
          <w:rFonts w:ascii="Arial" w:hAnsi="Arial" w:cs="Arial"/>
          <w:spacing w:val="-2"/>
          <w:sz w:val="24"/>
          <w:szCs w:val="24"/>
        </w:rPr>
        <w:t>prejudice-based and discriminatory bullying</w:t>
      </w:r>
      <w:r w:rsidR="00313849" w:rsidRPr="00622722">
        <w:rPr>
          <w:rFonts w:ascii="Arial" w:hAnsi="Arial" w:cs="Arial"/>
          <w:spacing w:val="-2"/>
          <w:sz w:val="24"/>
          <w:szCs w:val="24"/>
        </w:rPr>
        <w:t>,</w:t>
      </w:r>
      <w:r w:rsidR="00A312B5" w:rsidRPr="00622722">
        <w:rPr>
          <w:rFonts w:ascii="Arial" w:hAnsi="Arial" w:cs="Arial"/>
          <w:spacing w:val="-2"/>
          <w:sz w:val="24"/>
          <w:szCs w:val="24"/>
        </w:rPr>
        <w:t xml:space="preserve"> sexual </w:t>
      </w:r>
      <w:r w:rsidR="00BF7E00" w:rsidRPr="00622722">
        <w:rPr>
          <w:rFonts w:ascii="Arial" w:hAnsi="Arial" w:cs="Arial"/>
          <w:spacing w:val="-2"/>
          <w:sz w:val="24"/>
          <w:szCs w:val="24"/>
        </w:rPr>
        <w:t>harassment,</w:t>
      </w:r>
      <w:r w:rsidR="00A312B5" w:rsidRPr="00622722">
        <w:rPr>
          <w:rFonts w:ascii="Arial" w:hAnsi="Arial" w:cs="Arial"/>
          <w:spacing w:val="-2"/>
          <w:sz w:val="24"/>
          <w:szCs w:val="24"/>
        </w:rPr>
        <w:t xml:space="preserve"> or inappropriate sexualised behaviour,</w:t>
      </w:r>
      <w:r w:rsidR="00313849" w:rsidRPr="00622722">
        <w:rPr>
          <w:rFonts w:ascii="Arial" w:hAnsi="Arial" w:cs="Arial"/>
          <w:spacing w:val="-2"/>
          <w:sz w:val="24"/>
          <w:szCs w:val="24"/>
        </w:rPr>
        <w:t xml:space="preserve"> homophobic, biphobic and transgender bullying</w:t>
      </w:r>
    </w:p>
    <w:p w14:paraId="11BE9B34" w14:textId="77777777" w:rsidR="007C2B4E" w:rsidRPr="00034A59" w:rsidRDefault="007C2B4E" w:rsidP="00766335">
      <w:pPr>
        <w:ind w:left="567" w:hanging="567"/>
        <w:jc w:val="both"/>
        <w:rPr>
          <w:rFonts w:ascii="Arial" w:hAnsi="Arial" w:cs="Arial"/>
          <w:sz w:val="18"/>
          <w:szCs w:val="18"/>
        </w:rPr>
      </w:pPr>
    </w:p>
    <w:p w14:paraId="615D416D" w14:textId="4A899D8A" w:rsidR="0064676F" w:rsidRPr="00CF66AB" w:rsidRDefault="56D0B4BD" w:rsidP="008C0602">
      <w:pPr>
        <w:numPr>
          <w:ilvl w:val="1"/>
          <w:numId w:val="31"/>
        </w:numPr>
        <w:ind w:left="709" w:hanging="709"/>
        <w:jc w:val="both"/>
        <w:rPr>
          <w:rFonts w:ascii="Arial" w:eastAsia="Arial" w:hAnsi="Arial" w:cs="Arial"/>
          <w:sz w:val="24"/>
          <w:szCs w:val="24"/>
        </w:rPr>
      </w:pPr>
      <w:r w:rsidRPr="46E47DA6">
        <w:rPr>
          <w:rFonts w:ascii="Arial" w:eastAsia="Arial" w:hAnsi="Arial" w:cs="Arial"/>
          <w:sz w:val="24"/>
          <w:szCs w:val="24"/>
        </w:rPr>
        <w:t>This school may be the only stable, secure and predictable element in the lives of children at risk.  Whilst at school, their behaviour may still be challenging and dysregulated.</w:t>
      </w:r>
      <w:r w:rsidRPr="46E47DA6">
        <w:rPr>
          <w:rFonts w:ascii="Arial" w:eastAsia="Arial" w:hAnsi="Arial" w:cs="Arial"/>
          <w:color w:val="FF0000"/>
          <w:sz w:val="24"/>
          <w:szCs w:val="24"/>
        </w:rPr>
        <w:t xml:space="preserve"> </w:t>
      </w:r>
      <w:r w:rsidRPr="46E47DA6">
        <w:rPr>
          <w:rFonts w:ascii="Arial" w:eastAsia="Arial" w:hAnsi="Arial" w:cs="Arial"/>
          <w:sz w:val="24"/>
          <w:szCs w:val="24"/>
        </w:rPr>
        <w:t>In response there may be steps taken to consider suspension or exclusion from school. Such steps will be taken in the context of considering the needs of the child and this school will adopt a safeguarding first approach to addressing behavioural</w:t>
      </w:r>
      <w:r w:rsidRPr="00CF66AB">
        <w:rPr>
          <w:rFonts w:ascii="Arial" w:eastAsia="Arial" w:hAnsi="Arial" w:cs="Arial"/>
          <w:sz w:val="24"/>
          <w:szCs w:val="24"/>
        </w:rPr>
        <w:t xml:space="preserve"> issues.</w:t>
      </w:r>
      <w:r w:rsidR="638768A0" w:rsidRPr="00CF66AB">
        <w:rPr>
          <w:rFonts w:ascii="Arial" w:eastAsia="Arial" w:hAnsi="Arial" w:cs="Arial"/>
          <w:sz w:val="24"/>
          <w:szCs w:val="24"/>
        </w:rPr>
        <w:t xml:space="preserve"> </w:t>
      </w:r>
      <w:r w:rsidRPr="00CF66AB">
        <w:rPr>
          <w:rFonts w:ascii="Arial" w:eastAsia="Arial" w:hAnsi="Arial" w:cs="Arial"/>
          <w:sz w:val="24"/>
          <w:szCs w:val="24"/>
        </w:rPr>
        <w:t xml:space="preserve">Where </w:t>
      </w:r>
      <w:r w:rsidR="3040C314" w:rsidRPr="00CF66AB">
        <w:rPr>
          <w:rFonts w:ascii="Arial" w:eastAsia="Arial" w:hAnsi="Arial" w:cs="Arial"/>
          <w:sz w:val="24"/>
          <w:szCs w:val="24"/>
        </w:rPr>
        <w:t>appropriate</w:t>
      </w:r>
      <w:r w:rsidRPr="00CF66AB">
        <w:rPr>
          <w:rFonts w:ascii="Arial" w:eastAsia="Arial" w:hAnsi="Arial" w:cs="Arial"/>
          <w:sz w:val="24"/>
          <w:szCs w:val="24"/>
        </w:rPr>
        <w:t xml:space="preserve">, </w:t>
      </w:r>
      <w:r w:rsidR="78F732D9" w:rsidRPr="00CF66AB">
        <w:rPr>
          <w:rFonts w:ascii="Arial" w:eastAsia="Arial" w:hAnsi="Arial" w:cs="Arial"/>
          <w:sz w:val="24"/>
          <w:szCs w:val="24"/>
        </w:rPr>
        <w:t>an</w:t>
      </w:r>
      <w:r w:rsidRPr="00CF66AB">
        <w:rPr>
          <w:rFonts w:ascii="Arial" w:eastAsia="Arial" w:hAnsi="Arial" w:cs="Arial"/>
          <w:sz w:val="24"/>
          <w:szCs w:val="24"/>
        </w:rPr>
        <w:t xml:space="preserve"> Early Help Assessment </w:t>
      </w:r>
      <w:r w:rsidR="0064676F" w:rsidRPr="00CF66AB">
        <w:rPr>
          <w:rFonts w:ascii="Arial" w:eastAsia="Arial" w:hAnsi="Arial" w:cs="Arial"/>
          <w:sz w:val="24"/>
          <w:szCs w:val="24"/>
        </w:rPr>
        <w:t>will</w:t>
      </w:r>
      <w:r w:rsidRPr="00CF66AB">
        <w:rPr>
          <w:rFonts w:ascii="Arial" w:eastAsia="Arial" w:hAnsi="Arial" w:cs="Arial"/>
          <w:sz w:val="24"/>
          <w:szCs w:val="24"/>
        </w:rPr>
        <w:t xml:space="preserve"> be carried out (with the consent of the parent/carer and/or young person), as an approach to understand the strengths and needs of the family and a create a supportive plan. </w:t>
      </w:r>
      <w:r w:rsidR="0064676F" w:rsidRPr="00CF66AB">
        <w:rPr>
          <w:rFonts w:ascii="Arial" w:eastAsia="Arial" w:hAnsi="Arial" w:cs="Arial"/>
          <w:sz w:val="24"/>
          <w:szCs w:val="24"/>
        </w:rPr>
        <w:t>The most effective way to create a support plan with the family is through collaboration with the Salford School Partnership.</w:t>
      </w:r>
    </w:p>
    <w:p w14:paraId="08715E1A" w14:textId="608691E5" w:rsidR="05405AE6" w:rsidRPr="00CF66AB" w:rsidRDefault="0064676F" w:rsidP="0064676F">
      <w:pPr>
        <w:pStyle w:val="ListParagraph"/>
        <w:rPr>
          <w:rFonts w:ascii="Arial" w:eastAsia="Arial" w:hAnsi="Arial" w:cs="Arial"/>
          <w:sz w:val="24"/>
          <w:szCs w:val="24"/>
        </w:rPr>
      </w:pPr>
      <w:r w:rsidRPr="00CF66AB">
        <w:rPr>
          <w:rFonts w:ascii="Arial" w:eastAsia="Arial" w:hAnsi="Arial" w:cs="Arial"/>
          <w:sz w:val="24"/>
          <w:szCs w:val="24"/>
        </w:rPr>
        <w:t xml:space="preserve">The Salford School Partnership approach involves a multi-agency partnership discussion, building trust and improving communications across the agencies so that information sharing is effective and </w:t>
      </w:r>
      <w:r w:rsidR="00E00D5B" w:rsidRPr="00CF66AB">
        <w:rPr>
          <w:rFonts w:ascii="Arial" w:eastAsia="Arial" w:hAnsi="Arial" w:cs="Arial"/>
          <w:sz w:val="24"/>
          <w:szCs w:val="24"/>
        </w:rPr>
        <w:t>appropriate,</w:t>
      </w:r>
      <w:r w:rsidRPr="00CF66AB">
        <w:rPr>
          <w:rFonts w:ascii="Arial" w:eastAsia="Arial" w:hAnsi="Arial" w:cs="Arial"/>
          <w:sz w:val="24"/>
          <w:szCs w:val="24"/>
        </w:rPr>
        <w:t xml:space="preserve"> and the emerging needs identified. School Coordinators are available for consultations, they will advise and support our school on implementing the next steps for Early Help support.</w:t>
      </w:r>
    </w:p>
    <w:p w14:paraId="4A59E9AC" w14:textId="77777777" w:rsidR="007C2B4E" w:rsidRPr="007D056B" w:rsidRDefault="007C2B4E" w:rsidP="00766335">
      <w:pPr>
        <w:ind w:left="567" w:hanging="567"/>
        <w:jc w:val="both"/>
        <w:rPr>
          <w:rFonts w:ascii="Arial" w:hAnsi="Arial" w:cs="Arial"/>
          <w:color w:val="FF0000"/>
          <w:sz w:val="18"/>
          <w:szCs w:val="18"/>
        </w:rPr>
      </w:pPr>
    </w:p>
    <w:p w14:paraId="76663C1B" w14:textId="77777777" w:rsidR="007C2B4E" w:rsidRPr="00034A59" w:rsidRDefault="003D18E7" w:rsidP="000B1847">
      <w:pPr>
        <w:numPr>
          <w:ilvl w:val="12"/>
          <w:numId w:val="0"/>
        </w:numPr>
        <w:ind w:left="709" w:hanging="709"/>
        <w:jc w:val="both"/>
        <w:rPr>
          <w:rFonts w:ascii="Arial" w:hAnsi="Arial" w:cs="Arial"/>
          <w:sz w:val="18"/>
          <w:szCs w:val="18"/>
        </w:rPr>
      </w:pPr>
      <w:r w:rsidRPr="00034A59">
        <w:rPr>
          <w:rFonts w:ascii="Arial" w:hAnsi="Arial" w:cs="Arial"/>
          <w:sz w:val="24"/>
          <w:szCs w:val="24"/>
        </w:rPr>
        <w:lastRenderedPageBreak/>
        <w:t>10.4</w:t>
      </w:r>
      <w:r w:rsidRPr="00034A59">
        <w:rPr>
          <w:rFonts w:ascii="Arial" w:hAnsi="Arial" w:cs="Arial"/>
          <w:sz w:val="24"/>
          <w:szCs w:val="24"/>
        </w:rPr>
        <w:tab/>
      </w:r>
      <w:r w:rsidR="00350A73" w:rsidRPr="00034A59">
        <w:rPr>
          <w:rFonts w:ascii="Arial" w:hAnsi="Arial" w:cs="Arial"/>
          <w:sz w:val="24"/>
          <w:szCs w:val="24"/>
        </w:rPr>
        <w:t>It is also recognised that some children who have experienced abuse may in turn</w:t>
      </w:r>
      <w:r w:rsidR="00350A73" w:rsidRPr="00034A59">
        <w:rPr>
          <w:rFonts w:ascii="Arial" w:hAnsi="Arial" w:cs="Arial"/>
          <w:spacing w:val="-4"/>
          <w:sz w:val="24"/>
          <w:szCs w:val="24"/>
        </w:rPr>
        <w:t xml:space="preserve"> abuse others.  This requires a considered, sensitive approach in order that the child can receive appropriate help and support</w:t>
      </w:r>
      <w:r w:rsidR="00AF009F" w:rsidRPr="00034A59">
        <w:rPr>
          <w:rFonts w:ascii="Arial" w:hAnsi="Arial" w:cs="Arial"/>
          <w:spacing w:val="-4"/>
          <w:sz w:val="24"/>
          <w:szCs w:val="24"/>
        </w:rPr>
        <w:t xml:space="preserve"> and that other children are protected from harm</w:t>
      </w:r>
      <w:r w:rsidR="00AF009F" w:rsidRPr="00034A59">
        <w:rPr>
          <w:rFonts w:ascii="Arial" w:hAnsi="Arial" w:cs="Arial"/>
          <w:spacing w:val="-2"/>
          <w:sz w:val="24"/>
          <w:szCs w:val="24"/>
        </w:rPr>
        <w:t>.</w:t>
      </w:r>
      <w:r w:rsidR="00AF009F" w:rsidRPr="00034A59">
        <w:rPr>
          <w:rFonts w:ascii="Arial" w:hAnsi="Arial" w:cs="Arial"/>
          <w:sz w:val="18"/>
          <w:szCs w:val="18"/>
        </w:rPr>
        <w:t xml:space="preserve"> </w:t>
      </w:r>
    </w:p>
    <w:p w14:paraId="4B1CC2BB" w14:textId="77777777" w:rsidR="007C2B4E" w:rsidRPr="00034A59" w:rsidRDefault="007C2B4E" w:rsidP="00766335">
      <w:pPr>
        <w:numPr>
          <w:ilvl w:val="12"/>
          <w:numId w:val="0"/>
        </w:numPr>
        <w:ind w:left="567" w:hanging="567"/>
        <w:jc w:val="both"/>
        <w:rPr>
          <w:rFonts w:ascii="Arial" w:hAnsi="Arial" w:cs="Arial"/>
          <w:sz w:val="18"/>
          <w:szCs w:val="18"/>
        </w:rPr>
      </w:pPr>
    </w:p>
    <w:p w14:paraId="29676191" w14:textId="77777777" w:rsidR="007C2B4E" w:rsidRPr="00034A59" w:rsidRDefault="002D3E8D" w:rsidP="000B1847">
      <w:pPr>
        <w:numPr>
          <w:ilvl w:val="12"/>
          <w:numId w:val="0"/>
        </w:numPr>
        <w:tabs>
          <w:tab w:val="left" w:pos="709"/>
        </w:tabs>
        <w:ind w:left="709" w:hanging="709"/>
        <w:jc w:val="both"/>
        <w:rPr>
          <w:rFonts w:ascii="Arial" w:hAnsi="Arial" w:cs="Arial"/>
          <w:sz w:val="24"/>
          <w:szCs w:val="24"/>
        </w:rPr>
      </w:pPr>
      <w:r w:rsidRPr="00034A59">
        <w:rPr>
          <w:rFonts w:ascii="Arial" w:hAnsi="Arial" w:cs="Arial"/>
          <w:sz w:val="24"/>
          <w:szCs w:val="24"/>
        </w:rPr>
        <w:t>1</w:t>
      </w:r>
      <w:r w:rsidR="00856BAE" w:rsidRPr="00034A59">
        <w:rPr>
          <w:rFonts w:ascii="Arial" w:hAnsi="Arial" w:cs="Arial"/>
          <w:sz w:val="24"/>
          <w:szCs w:val="24"/>
        </w:rPr>
        <w:t>0</w:t>
      </w:r>
      <w:r w:rsidR="004E2D74" w:rsidRPr="00034A59">
        <w:rPr>
          <w:rFonts w:ascii="Arial" w:hAnsi="Arial" w:cs="Arial"/>
          <w:sz w:val="24"/>
          <w:szCs w:val="24"/>
        </w:rPr>
        <w:t>.5</w:t>
      </w:r>
      <w:r w:rsidR="00F606FA" w:rsidRPr="00034A59">
        <w:rPr>
          <w:rFonts w:ascii="Arial" w:hAnsi="Arial" w:cs="Arial"/>
          <w:sz w:val="24"/>
          <w:szCs w:val="24"/>
        </w:rPr>
        <w:tab/>
      </w:r>
      <w:r w:rsidR="00350A73" w:rsidRPr="00034A59">
        <w:rPr>
          <w:rFonts w:ascii="Arial" w:hAnsi="Arial" w:cs="Arial"/>
          <w:sz w:val="24"/>
          <w:szCs w:val="24"/>
        </w:rPr>
        <w:t>This school will endeavour to support pupils through:</w:t>
      </w:r>
    </w:p>
    <w:p w14:paraId="7E16C526" w14:textId="77777777" w:rsidR="007C2B4E" w:rsidRPr="00034A59" w:rsidRDefault="007C2B4E" w:rsidP="00766335">
      <w:pPr>
        <w:numPr>
          <w:ilvl w:val="12"/>
          <w:numId w:val="0"/>
        </w:numPr>
        <w:ind w:left="567" w:hanging="567"/>
        <w:jc w:val="both"/>
        <w:rPr>
          <w:rFonts w:ascii="Arial" w:hAnsi="Arial" w:cs="Arial"/>
          <w:sz w:val="18"/>
          <w:szCs w:val="18"/>
        </w:rPr>
      </w:pPr>
    </w:p>
    <w:p w14:paraId="4A963BF7" w14:textId="23EA5340" w:rsidR="007C2B4E" w:rsidRPr="00034A59" w:rsidRDefault="00350A73" w:rsidP="000B1847">
      <w:pPr>
        <w:numPr>
          <w:ilvl w:val="12"/>
          <w:numId w:val="0"/>
        </w:numPr>
        <w:tabs>
          <w:tab w:val="left" w:pos="1276"/>
        </w:tabs>
        <w:spacing w:after="120"/>
        <w:ind w:left="1276" w:hanging="567"/>
        <w:jc w:val="both"/>
        <w:rPr>
          <w:rFonts w:ascii="Arial" w:hAnsi="Arial" w:cs="Arial"/>
          <w:sz w:val="24"/>
          <w:szCs w:val="24"/>
        </w:rPr>
      </w:pPr>
      <w:r w:rsidRPr="00034A59">
        <w:rPr>
          <w:rFonts w:ascii="Arial" w:hAnsi="Arial" w:cs="Arial"/>
          <w:sz w:val="24"/>
          <w:szCs w:val="24"/>
        </w:rPr>
        <w:t>(a)</w:t>
      </w:r>
      <w:r w:rsidRPr="00034A59">
        <w:rPr>
          <w:rFonts w:ascii="Arial" w:hAnsi="Arial" w:cs="Arial"/>
          <w:sz w:val="24"/>
          <w:szCs w:val="24"/>
        </w:rPr>
        <w:tab/>
        <w:t>The curriculum, to encourage self-esteem and self-</w:t>
      </w:r>
      <w:r w:rsidR="00B52C8D" w:rsidRPr="00034A59">
        <w:rPr>
          <w:rFonts w:ascii="Arial" w:hAnsi="Arial" w:cs="Arial"/>
          <w:sz w:val="24"/>
          <w:szCs w:val="24"/>
        </w:rPr>
        <w:t>motivation.</w:t>
      </w:r>
    </w:p>
    <w:p w14:paraId="008741A2" w14:textId="657EE4B1" w:rsidR="007C2B4E" w:rsidRPr="00034A59" w:rsidRDefault="00350A73" w:rsidP="000B1847">
      <w:pPr>
        <w:numPr>
          <w:ilvl w:val="12"/>
          <w:numId w:val="0"/>
        </w:numPr>
        <w:tabs>
          <w:tab w:val="left" w:pos="1276"/>
        </w:tabs>
        <w:spacing w:after="120"/>
        <w:ind w:left="1276" w:hanging="567"/>
        <w:jc w:val="both"/>
        <w:rPr>
          <w:rFonts w:ascii="Arial" w:hAnsi="Arial" w:cs="Arial"/>
          <w:sz w:val="24"/>
          <w:szCs w:val="24"/>
        </w:rPr>
      </w:pPr>
      <w:r w:rsidRPr="00034A59">
        <w:rPr>
          <w:rFonts w:ascii="Arial" w:hAnsi="Arial" w:cs="Arial"/>
          <w:sz w:val="24"/>
          <w:szCs w:val="24"/>
        </w:rPr>
        <w:t>(b)</w:t>
      </w:r>
      <w:r w:rsidRPr="00034A59">
        <w:rPr>
          <w:rFonts w:ascii="Arial" w:hAnsi="Arial" w:cs="Arial"/>
          <w:sz w:val="24"/>
          <w:szCs w:val="24"/>
        </w:rPr>
        <w:tab/>
        <w:t xml:space="preserve">The school ethos, which promotes a positive, supportive and secure environment and which gives all pupils and adults a sense of being respected and </w:t>
      </w:r>
      <w:r w:rsidR="00B52C8D" w:rsidRPr="00034A59">
        <w:rPr>
          <w:rFonts w:ascii="Arial" w:hAnsi="Arial" w:cs="Arial"/>
          <w:sz w:val="24"/>
          <w:szCs w:val="24"/>
        </w:rPr>
        <w:t>valued.</w:t>
      </w:r>
    </w:p>
    <w:p w14:paraId="5FEDA197" w14:textId="77777777" w:rsidR="007C2B4E" w:rsidRPr="00034A59" w:rsidRDefault="00350A73" w:rsidP="000B1847">
      <w:pPr>
        <w:numPr>
          <w:ilvl w:val="12"/>
          <w:numId w:val="0"/>
        </w:numPr>
        <w:tabs>
          <w:tab w:val="left" w:pos="1276"/>
        </w:tabs>
        <w:spacing w:after="120"/>
        <w:ind w:left="1276" w:hanging="567"/>
        <w:jc w:val="both"/>
        <w:rPr>
          <w:rFonts w:ascii="Arial" w:hAnsi="Arial" w:cs="Arial"/>
          <w:sz w:val="24"/>
          <w:szCs w:val="24"/>
        </w:rPr>
      </w:pPr>
      <w:r w:rsidRPr="00034A59">
        <w:rPr>
          <w:rFonts w:ascii="Arial" w:hAnsi="Arial" w:cs="Arial"/>
          <w:sz w:val="24"/>
          <w:szCs w:val="24"/>
        </w:rPr>
        <w:t>(c)</w:t>
      </w:r>
      <w:r w:rsidRPr="00034A59">
        <w:rPr>
          <w:rFonts w:ascii="Arial" w:hAnsi="Arial" w:cs="Arial"/>
          <w:sz w:val="24"/>
          <w:szCs w:val="24"/>
        </w:rPr>
        <w:tab/>
        <w:t xml:space="preserve">The implementation of school behaviour management policies </w:t>
      </w:r>
    </w:p>
    <w:p w14:paraId="3A5D1179" w14:textId="62CC2362" w:rsidR="004A6F72" w:rsidRPr="00034A59" w:rsidRDefault="004A6F72" w:rsidP="64DBB137">
      <w:pPr>
        <w:tabs>
          <w:tab w:val="left" w:pos="1276"/>
        </w:tabs>
        <w:spacing w:after="120"/>
        <w:ind w:left="1276" w:hanging="567"/>
        <w:jc w:val="both"/>
        <w:rPr>
          <w:rFonts w:ascii="Arial" w:hAnsi="Arial" w:cs="Arial"/>
          <w:sz w:val="24"/>
          <w:szCs w:val="24"/>
        </w:rPr>
      </w:pPr>
      <w:r w:rsidRPr="02415F6D">
        <w:rPr>
          <w:rFonts w:ascii="Arial" w:hAnsi="Arial" w:cs="Arial"/>
          <w:sz w:val="24"/>
          <w:szCs w:val="24"/>
        </w:rPr>
        <w:t xml:space="preserve">(d) </w:t>
      </w:r>
      <w:r>
        <w:tab/>
      </w:r>
      <w:r w:rsidRPr="02415F6D">
        <w:rPr>
          <w:rFonts w:ascii="Arial" w:hAnsi="Arial" w:cs="Arial"/>
          <w:sz w:val="24"/>
          <w:szCs w:val="24"/>
        </w:rPr>
        <w:t xml:space="preserve">The implementation of </w:t>
      </w:r>
      <w:r w:rsidR="03A77D59" w:rsidRPr="02415F6D">
        <w:rPr>
          <w:rFonts w:ascii="Arial" w:hAnsi="Arial" w:cs="Arial"/>
          <w:sz w:val="24"/>
          <w:szCs w:val="24"/>
        </w:rPr>
        <w:t xml:space="preserve">a Child-on-Child </w:t>
      </w:r>
      <w:r w:rsidRPr="02415F6D">
        <w:rPr>
          <w:rFonts w:ascii="Arial" w:hAnsi="Arial" w:cs="Arial"/>
          <w:sz w:val="24"/>
          <w:szCs w:val="24"/>
        </w:rPr>
        <w:t>Abuse policy</w:t>
      </w:r>
    </w:p>
    <w:p w14:paraId="1F741850" w14:textId="4CA90E56" w:rsidR="007C2B4E" w:rsidRPr="00034A59" w:rsidRDefault="004A6F72" w:rsidP="000B1847">
      <w:pPr>
        <w:numPr>
          <w:ilvl w:val="12"/>
          <w:numId w:val="0"/>
        </w:numPr>
        <w:tabs>
          <w:tab w:val="left" w:pos="1276"/>
        </w:tabs>
        <w:spacing w:after="120"/>
        <w:ind w:left="1276" w:hanging="567"/>
        <w:jc w:val="both"/>
        <w:rPr>
          <w:rFonts w:ascii="Arial" w:hAnsi="Arial" w:cs="Arial"/>
          <w:sz w:val="24"/>
          <w:szCs w:val="24"/>
        </w:rPr>
      </w:pPr>
      <w:r w:rsidRPr="00034A59">
        <w:rPr>
          <w:rFonts w:ascii="Arial" w:hAnsi="Arial" w:cs="Arial"/>
          <w:sz w:val="24"/>
          <w:szCs w:val="24"/>
        </w:rPr>
        <w:t>(e</w:t>
      </w:r>
      <w:r w:rsidR="00350A73" w:rsidRPr="00034A59">
        <w:rPr>
          <w:rFonts w:ascii="Arial" w:hAnsi="Arial" w:cs="Arial"/>
          <w:sz w:val="24"/>
          <w:szCs w:val="24"/>
        </w:rPr>
        <w:t>)</w:t>
      </w:r>
      <w:r w:rsidR="00350A73" w:rsidRPr="00034A59">
        <w:rPr>
          <w:rFonts w:ascii="Arial" w:hAnsi="Arial" w:cs="Arial"/>
          <w:sz w:val="24"/>
          <w:szCs w:val="24"/>
        </w:rPr>
        <w:tab/>
        <w:t xml:space="preserve">A consistent approach, which recognises and separates the cause of behaviour from that which the child displays.  This is vital to ensure that all children are supported within the school </w:t>
      </w:r>
      <w:r w:rsidR="00B52C8D" w:rsidRPr="00034A59">
        <w:rPr>
          <w:rFonts w:ascii="Arial" w:hAnsi="Arial" w:cs="Arial"/>
          <w:sz w:val="24"/>
          <w:szCs w:val="24"/>
        </w:rPr>
        <w:t>setting.</w:t>
      </w:r>
    </w:p>
    <w:p w14:paraId="43D5883C" w14:textId="33E21F83" w:rsidR="007C2B4E" w:rsidRPr="00034A59" w:rsidRDefault="004A6F72" w:rsidP="000B1847">
      <w:pPr>
        <w:numPr>
          <w:ilvl w:val="12"/>
          <w:numId w:val="0"/>
        </w:numPr>
        <w:tabs>
          <w:tab w:val="left" w:pos="1276"/>
        </w:tabs>
        <w:spacing w:after="120"/>
        <w:ind w:left="1276" w:hanging="567"/>
        <w:jc w:val="both"/>
        <w:rPr>
          <w:rFonts w:ascii="Arial" w:hAnsi="Arial" w:cs="Arial"/>
          <w:sz w:val="24"/>
          <w:szCs w:val="24"/>
        </w:rPr>
      </w:pPr>
      <w:r w:rsidRPr="00034A59">
        <w:rPr>
          <w:rFonts w:ascii="Arial" w:hAnsi="Arial" w:cs="Arial"/>
          <w:sz w:val="24"/>
          <w:szCs w:val="24"/>
        </w:rPr>
        <w:t>(f</w:t>
      </w:r>
      <w:r w:rsidR="00350A73" w:rsidRPr="00034A59">
        <w:rPr>
          <w:rFonts w:ascii="Arial" w:hAnsi="Arial" w:cs="Arial"/>
          <w:sz w:val="24"/>
          <w:szCs w:val="24"/>
        </w:rPr>
        <w:t>)</w:t>
      </w:r>
      <w:r w:rsidR="00350A73" w:rsidRPr="00034A59">
        <w:rPr>
          <w:rFonts w:ascii="Arial" w:hAnsi="Arial" w:cs="Arial"/>
          <w:sz w:val="24"/>
          <w:szCs w:val="24"/>
        </w:rPr>
        <w:tab/>
        <w:t>Regular</w:t>
      </w:r>
      <w:r w:rsidR="00F96531" w:rsidRPr="00034A59">
        <w:rPr>
          <w:rFonts w:ascii="Arial" w:hAnsi="Arial" w:cs="Arial"/>
          <w:sz w:val="24"/>
          <w:szCs w:val="24"/>
        </w:rPr>
        <w:t xml:space="preserve"> liaison with other practitioner</w:t>
      </w:r>
      <w:r w:rsidR="00350A73" w:rsidRPr="00034A59">
        <w:rPr>
          <w:rFonts w:ascii="Arial" w:hAnsi="Arial" w:cs="Arial"/>
          <w:sz w:val="24"/>
          <w:szCs w:val="24"/>
        </w:rPr>
        <w:t xml:space="preserve">s and agencies </w:t>
      </w:r>
      <w:r w:rsidR="007646B9" w:rsidRPr="00034A59">
        <w:rPr>
          <w:rFonts w:ascii="Arial" w:hAnsi="Arial" w:cs="Arial"/>
          <w:sz w:val="24"/>
          <w:szCs w:val="24"/>
        </w:rPr>
        <w:t>that</w:t>
      </w:r>
      <w:r w:rsidR="00350A73" w:rsidRPr="00034A59">
        <w:rPr>
          <w:rFonts w:ascii="Arial" w:hAnsi="Arial" w:cs="Arial"/>
          <w:sz w:val="24"/>
          <w:szCs w:val="24"/>
        </w:rPr>
        <w:t xml:space="preserve"> support the pupils and their families, in-line with appropriate </w:t>
      </w:r>
      <w:r w:rsidR="00F96531" w:rsidRPr="00034A59">
        <w:rPr>
          <w:rFonts w:ascii="Arial" w:hAnsi="Arial" w:cs="Arial"/>
          <w:sz w:val="24"/>
          <w:szCs w:val="24"/>
        </w:rPr>
        <w:t xml:space="preserve">information sharing </w:t>
      </w:r>
      <w:r w:rsidR="00B52C8D" w:rsidRPr="00034A59">
        <w:rPr>
          <w:rFonts w:ascii="Arial" w:hAnsi="Arial" w:cs="Arial"/>
          <w:sz w:val="24"/>
          <w:szCs w:val="24"/>
        </w:rPr>
        <w:t>protocols.</w:t>
      </w:r>
    </w:p>
    <w:p w14:paraId="71D83119" w14:textId="17096E98" w:rsidR="007C2B4E" w:rsidRPr="00034A59" w:rsidRDefault="004A6F72" w:rsidP="000B1847">
      <w:pPr>
        <w:numPr>
          <w:ilvl w:val="12"/>
          <w:numId w:val="0"/>
        </w:numPr>
        <w:tabs>
          <w:tab w:val="left" w:pos="1276"/>
        </w:tabs>
        <w:spacing w:after="120"/>
        <w:ind w:left="1276" w:hanging="567"/>
        <w:jc w:val="both"/>
        <w:rPr>
          <w:rFonts w:ascii="Arial" w:hAnsi="Arial" w:cs="Arial"/>
          <w:sz w:val="24"/>
          <w:szCs w:val="24"/>
        </w:rPr>
      </w:pPr>
      <w:r w:rsidRPr="00034A59">
        <w:rPr>
          <w:rFonts w:ascii="Arial" w:hAnsi="Arial" w:cs="Arial"/>
          <w:sz w:val="24"/>
          <w:szCs w:val="24"/>
        </w:rPr>
        <w:t>(g</w:t>
      </w:r>
      <w:r w:rsidR="00350A73" w:rsidRPr="00034A59">
        <w:rPr>
          <w:rFonts w:ascii="Arial" w:hAnsi="Arial" w:cs="Arial"/>
          <w:sz w:val="24"/>
          <w:szCs w:val="24"/>
        </w:rPr>
        <w:t>)</w:t>
      </w:r>
      <w:r w:rsidR="00350A73" w:rsidRPr="00034A59">
        <w:rPr>
          <w:rFonts w:ascii="Arial" w:hAnsi="Arial" w:cs="Arial"/>
          <w:sz w:val="24"/>
          <w:szCs w:val="24"/>
        </w:rPr>
        <w:tab/>
        <w:t>A commitment to develop productive, supportive relationships</w:t>
      </w:r>
      <w:r w:rsidR="00F96531" w:rsidRPr="00034A59">
        <w:rPr>
          <w:rFonts w:ascii="Arial" w:hAnsi="Arial" w:cs="Arial"/>
          <w:sz w:val="24"/>
          <w:szCs w:val="24"/>
        </w:rPr>
        <w:t xml:space="preserve"> (i.e. to work in partnership)</w:t>
      </w:r>
      <w:r w:rsidR="00350A73" w:rsidRPr="00034A59">
        <w:rPr>
          <w:rFonts w:ascii="Arial" w:hAnsi="Arial" w:cs="Arial"/>
          <w:sz w:val="24"/>
          <w:szCs w:val="24"/>
        </w:rPr>
        <w:t xml:space="preserve"> with parents</w:t>
      </w:r>
      <w:r w:rsidR="00F96531" w:rsidRPr="00034A59">
        <w:rPr>
          <w:rFonts w:ascii="Arial" w:hAnsi="Arial" w:cs="Arial"/>
          <w:sz w:val="24"/>
          <w:szCs w:val="24"/>
        </w:rPr>
        <w:t>/carers</w:t>
      </w:r>
      <w:r w:rsidR="00350A73" w:rsidRPr="00034A59">
        <w:rPr>
          <w:rFonts w:ascii="Arial" w:hAnsi="Arial" w:cs="Arial"/>
          <w:sz w:val="24"/>
          <w:szCs w:val="24"/>
        </w:rPr>
        <w:t xml:space="preserve"> whenever possible and so long as it is in the child’s best interests to do </w:t>
      </w:r>
      <w:r w:rsidR="00B52C8D" w:rsidRPr="00034A59">
        <w:rPr>
          <w:rFonts w:ascii="Arial" w:hAnsi="Arial" w:cs="Arial"/>
          <w:sz w:val="24"/>
          <w:szCs w:val="24"/>
        </w:rPr>
        <w:t>so.</w:t>
      </w:r>
    </w:p>
    <w:p w14:paraId="0DE07AFB" w14:textId="77777777" w:rsidR="00D03605" w:rsidRPr="00034A59" w:rsidRDefault="004A6F72" w:rsidP="000B1847">
      <w:pPr>
        <w:numPr>
          <w:ilvl w:val="12"/>
          <w:numId w:val="0"/>
        </w:numPr>
        <w:tabs>
          <w:tab w:val="left" w:pos="1276"/>
        </w:tabs>
        <w:ind w:left="1276" w:hanging="567"/>
        <w:jc w:val="both"/>
        <w:rPr>
          <w:rFonts w:ascii="Arial" w:hAnsi="Arial" w:cs="Arial"/>
          <w:sz w:val="24"/>
          <w:szCs w:val="24"/>
        </w:rPr>
      </w:pPr>
      <w:r w:rsidRPr="00034A59">
        <w:rPr>
          <w:rFonts w:ascii="Arial" w:hAnsi="Arial" w:cs="Arial"/>
          <w:sz w:val="24"/>
          <w:szCs w:val="24"/>
        </w:rPr>
        <w:t>(h</w:t>
      </w:r>
      <w:r w:rsidR="00350A73" w:rsidRPr="00034A59">
        <w:rPr>
          <w:rFonts w:ascii="Arial" w:hAnsi="Arial" w:cs="Arial"/>
          <w:sz w:val="24"/>
          <w:szCs w:val="24"/>
        </w:rPr>
        <w:t>)</w:t>
      </w:r>
      <w:r w:rsidR="00350A73" w:rsidRPr="00034A59">
        <w:rPr>
          <w:rFonts w:ascii="Arial" w:hAnsi="Arial" w:cs="Arial"/>
          <w:sz w:val="24"/>
          <w:szCs w:val="24"/>
        </w:rPr>
        <w:tab/>
        <w:t>The development and support of a responsive and knowledgeable staff group trained to respond appropriately in child protection situations.</w:t>
      </w:r>
    </w:p>
    <w:p w14:paraId="77DA9C10" w14:textId="77777777" w:rsidR="001E12D8" w:rsidRPr="00034A59" w:rsidRDefault="001E12D8" w:rsidP="00256044">
      <w:pPr>
        <w:numPr>
          <w:ilvl w:val="12"/>
          <w:numId w:val="0"/>
        </w:numPr>
        <w:tabs>
          <w:tab w:val="left" w:pos="1134"/>
        </w:tabs>
        <w:jc w:val="both"/>
        <w:rPr>
          <w:rFonts w:ascii="Arial" w:hAnsi="Arial" w:cs="Arial"/>
          <w:sz w:val="24"/>
          <w:szCs w:val="24"/>
        </w:rPr>
      </w:pPr>
    </w:p>
    <w:p w14:paraId="3A2D7968" w14:textId="048F5162" w:rsidR="0044466E" w:rsidRPr="0044466E" w:rsidRDefault="00C86CA6" w:rsidP="0044466E">
      <w:pPr>
        <w:tabs>
          <w:tab w:val="left" w:pos="709"/>
          <w:tab w:val="left" w:pos="1134"/>
        </w:tabs>
        <w:ind w:left="709" w:hanging="709"/>
        <w:rPr>
          <w:rFonts w:ascii="Arial" w:hAnsi="Arial" w:cs="Arial"/>
          <w:sz w:val="24"/>
          <w:szCs w:val="24"/>
        </w:rPr>
      </w:pPr>
      <w:r w:rsidRPr="64DBB137">
        <w:rPr>
          <w:rFonts w:ascii="Arial" w:hAnsi="Arial" w:cs="Arial"/>
          <w:sz w:val="24"/>
          <w:szCs w:val="24"/>
        </w:rPr>
        <w:t>10.6</w:t>
      </w:r>
      <w:r>
        <w:tab/>
      </w:r>
      <w:r w:rsidR="0044466E" w:rsidRPr="64DBB137">
        <w:rPr>
          <w:rFonts w:ascii="Arial" w:hAnsi="Arial" w:cs="Arial"/>
          <w:sz w:val="24"/>
          <w:szCs w:val="24"/>
        </w:rPr>
        <w:t>Children with special educational needs or disabilities (SEND) or certain medical or physical health conditions can face additional safeguarding challenges both online and offline.</w:t>
      </w:r>
      <w:r w:rsidR="00472155" w:rsidRPr="64DBB137">
        <w:rPr>
          <w:rFonts w:ascii="Arial" w:hAnsi="Arial" w:cs="Arial"/>
          <w:sz w:val="24"/>
          <w:szCs w:val="24"/>
        </w:rPr>
        <w:t xml:space="preserve"> This </w:t>
      </w:r>
      <w:r w:rsidR="0044466E" w:rsidRPr="64DBB137">
        <w:rPr>
          <w:rFonts w:ascii="Arial" w:hAnsi="Arial" w:cs="Arial"/>
          <w:sz w:val="24"/>
          <w:szCs w:val="24"/>
        </w:rPr>
        <w:t xml:space="preserve">policy reflects the fact that additional barriers can exist when recognising abuse and neglect in this group of children. These can include: </w:t>
      </w:r>
    </w:p>
    <w:p w14:paraId="0BBF8527" w14:textId="77777777" w:rsidR="0044466E" w:rsidRDefault="0044466E" w:rsidP="0044466E">
      <w:pPr>
        <w:tabs>
          <w:tab w:val="left" w:pos="709"/>
          <w:tab w:val="left" w:pos="1134"/>
        </w:tabs>
        <w:ind w:left="709" w:hanging="709"/>
        <w:rPr>
          <w:rFonts w:ascii="Arial" w:hAnsi="Arial" w:cs="Arial"/>
          <w:color w:val="FF0000"/>
          <w:sz w:val="24"/>
          <w:szCs w:val="24"/>
        </w:rPr>
      </w:pPr>
    </w:p>
    <w:p w14:paraId="32A308F4" w14:textId="564C92A5" w:rsidR="0044466E" w:rsidRDefault="0044466E" w:rsidP="008C0602">
      <w:pPr>
        <w:numPr>
          <w:ilvl w:val="0"/>
          <w:numId w:val="5"/>
        </w:numPr>
        <w:tabs>
          <w:tab w:val="clear" w:pos="720"/>
          <w:tab w:val="left" w:pos="1276"/>
          <w:tab w:val="left" w:pos="1985"/>
          <w:tab w:val="left" w:pos="4962"/>
        </w:tabs>
        <w:ind w:left="993" w:hanging="284"/>
        <w:jc w:val="both"/>
        <w:rPr>
          <w:rFonts w:ascii="Arial" w:hAnsi="Arial" w:cs="Arial"/>
          <w:color w:val="FF0000"/>
          <w:sz w:val="24"/>
          <w:szCs w:val="24"/>
        </w:rPr>
      </w:pPr>
      <w:r w:rsidRPr="2BC1F875">
        <w:rPr>
          <w:rFonts w:ascii="Arial" w:hAnsi="Arial" w:cs="Arial"/>
          <w:sz w:val="24"/>
          <w:szCs w:val="24"/>
        </w:rPr>
        <w:t>assumptions that indicators of possible abuse such as behaviour, mood and injury relate to the child’s condition without further exploration</w:t>
      </w:r>
      <w:r w:rsidRPr="2BC1F875">
        <w:rPr>
          <w:rFonts w:ascii="Arial" w:hAnsi="Arial" w:cs="Arial"/>
          <w:color w:val="FF0000"/>
          <w:sz w:val="24"/>
          <w:szCs w:val="24"/>
        </w:rPr>
        <w:t xml:space="preserve"> </w:t>
      </w:r>
    </w:p>
    <w:p w14:paraId="0AD81A55" w14:textId="77777777" w:rsidR="0044466E" w:rsidRDefault="0044466E" w:rsidP="001B4F91">
      <w:pPr>
        <w:tabs>
          <w:tab w:val="left" w:pos="709"/>
          <w:tab w:val="left" w:pos="1134"/>
          <w:tab w:val="left" w:pos="1276"/>
          <w:tab w:val="left" w:pos="1985"/>
        </w:tabs>
        <w:ind w:left="993" w:hanging="284"/>
        <w:rPr>
          <w:rFonts w:ascii="Arial" w:hAnsi="Arial" w:cs="Arial"/>
          <w:color w:val="FF0000"/>
          <w:sz w:val="24"/>
          <w:szCs w:val="24"/>
        </w:rPr>
      </w:pPr>
    </w:p>
    <w:p w14:paraId="60DA0AA3" w14:textId="14D5614C" w:rsidR="0044466E" w:rsidRPr="001B4F91" w:rsidRDefault="0044466E" w:rsidP="008C0602">
      <w:pPr>
        <w:numPr>
          <w:ilvl w:val="0"/>
          <w:numId w:val="5"/>
        </w:numPr>
        <w:tabs>
          <w:tab w:val="clear" w:pos="720"/>
          <w:tab w:val="left" w:pos="1276"/>
          <w:tab w:val="left" w:pos="1985"/>
          <w:tab w:val="left" w:pos="4962"/>
        </w:tabs>
        <w:ind w:left="993" w:hanging="284"/>
        <w:jc w:val="both"/>
        <w:rPr>
          <w:rFonts w:ascii="Arial" w:hAnsi="Arial" w:cs="Arial"/>
          <w:bCs/>
          <w:iCs/>
          <w:sz w:val="24"/>
          <w:szCs w:val="24"/>
        </w:rPr>
      </w:pPr>
      <w:r w:rsidRPr="2BC1F875">
        <w:rPr>
          <w:rFonts w:ascii="Arial" w:hAnsi="Arial" w:cs="Arial"/>
          <w:sz w:val="24"/>
          <w:szCs w:val="24"/>
        </w:rPr>
        <w:t xml:space="preserve">these children being more prone to peer group isolation or bullying (including prejudice-based bullying) than other children </w:t>
      </w:r>
    </w:p>
    <w:p w14:paraId="303DDE91" w14:textId="77777777" w:rsidR="0044466E" w:rsidRPr="001B4F91" w:rsidRDefault="0044466E" w:rsidP="001B4F91">
      <w:pPr>
        <w:tabs>
          <w:tab w:val="left" w:pos="1276"/>
          <w:tab w:val="left" w:pos="1985"/>
          <w:tab w:val="left" w:pos="4962"/>
        </w:tabs>
        <w:ind w:left="993" w:hanging="284"/>
        <w:jc w:val="both"/>
        <w:rPr>
          <w:rFonts w:ascii="Arial" w:hAnsi="Arial" w:cs="Arial"/>
          <w:bCs/>
          <w:iCs/>
          <w:sz w:val="24"/>
          <w:szCs w:val="24"/>
        </w:rPr>
      </w:pPr>
    </w:p>
    <w:p w14:paraId="7D807B25" w14:textId="1920CEFB" w:rsidR="0044466E" w:rsidRPr="001B4F91" w:rsidRDefault="0044466E" w:rsidP="008C0602">
      <w:pPr>
        <w:numPr>
          <w:ilvl w:val="0"/>
          <w:numId w:val="5"/>
        </w:numPr>
        <w:tabs>
          <w:tab w:val="clear" w:pos="720"/>
          <w:tab w:val="left" w:pos="1276"/>
          <w:tab w:val="left" w:pos="1985"/>
          <w:tab w:val="left" w:pos="4962"/>
        </w:tabs>
        <w:ind w:left="993" w:hanging="284"/>
        <w:jc w:val="both"/>
        <w:rPr>
          <w:rFonts w:ascii="Arial" w:hAnsi="Arial" w:cs="Arial"/>
          <w:bCs/>
          <w:iCs/>
          <w:sz w:val="24"/>
          <w:szCs w:val="24"/>
        </w:rPr>
      </w:pPr>
      <w:r w:rsidRPr="2BC1F875">
        <w:rPr>
          <w:rFonts w:ascii="Arial" w:hAnsi="Arial" w:cs="Arial"/>
          <w:sz w:val="24"/>
          <w:szCs w:val="24"/>
        </w:rPr>
        <w:t xml:space="preserve">the potential for children with SEND or certain medical conditions being disproportionally impacted by behaviours such as bullying, without outwardly showing any signs, and </w:t>
      </w:r>
    </w:p>
    <w:p w14:paraId="459AE8B9" w14:textId="77777777" w:rsidR="0044466E" w:rsidRPr="001B4F91" w:rsidRDefault="0044466E" w:rsidP="001B4F91">
      <w:pPr>
        <w:tabs>
          <w:tab w:val="left" w:pos="1276"/>
          <w:tab w:val="left" w:pos="1985"/>
          <w:tab w:val="left" w:pos="4962"/>
        </w:tabs>
        <w:ind w:left="993" w:hanging="284"/>
        <w:jc w:val="both"/>
        <w:rPr>
          <w:rFonts w:ascii="Arial" w:hAnsi="Arial" w:cs="Arial"/>
          <w:bCs/>
          <w:iCs/>
          <w:sz w:val="24"/>
          <w:szCs w:val="24"/>
        </w:rPr>
      </w:pPr>
    </w:p>
    <w:p w14:paraId="5BFFB494" w14:textId="6ACD89A8" w:rsidR="0044466E" w:rsidRPr="001B4F91" w:rsidRDefault="0044466E" w:rsidP="008C0602">
      <w:pPr>
        <w:numPr>
          <w:ilvl w:val="0"/>
          <w:numId w:val="5"/>
        </w:numPr>
        <w:tabs>
          <w:tab w:val="clear" w:pos="720"/>
          <w:tab w:val="left" w:pos="1276"/>
          <w:tab w:val="left" w:pos="1985"/>
          <w:tab w:val="left" w:pos="4962"/>
        </w:tabs>
        <w:ind w:left="993" w:hanging="284"/>
        <w:jc w:val="both"/>
        <w:rPr>
          <w:rFonts w:ascii="Arial" w:hAnsi="Arial" w:cs="Arial"/>
          <w:bCs/>
          <w:iCs/>
          <w:sz w:val="24"/>
          <w:szCs w:val="24"/>
        </w:rPr>
      </w:pPr>
      <w:r w:rsidRPr="2BC1F875">
        <w:rPr>
          <w:rFonts w:ascii="Arial" w:hAnsi="Arial" w:cs="Arial"/>
          <w:sz w:val="24"/>
          <w:szCs w:val="24"/>
        </w:rPr>
        <w:t xml:space="preserve">communication barriers and difficulties in managing or reporting these challenges. </w:t>
      </w:r>
    </w:p>
    <w:p w14:paraId="1B6F028F" w14:textId="77777777" w:rsidR="0044466E" w:rsidRPr="001B4F91" w:rsidRDefault="0044466E" w:rsidP="001B4F91">
      <w:pPr>
        <w:tabs>
          <w:tab w:val="left" w:pos="1276"/>
          <w:tab w:val="left" w:pos="1985"/>
          <w:tab w:val="left" w:pos="4962"/>
        </w:tabs>
        <w:ind w:left="993" w:hanging="284"/>
        <w:jc w:val="both"/>
        <w:rPr>
          <w:rFonts w:ascii="Arial" w:hAnsi="Arial" w:cs="Arial"/>
          <w:bCs/>
          <w:iCs/>
          <w:sz w:val="24"/>
          <w:szCs w:val="24"/>
        </w:rPr>
      </w:pPr>
    </w:p>
    <w:p w14:paraId="0827E4FC" w14:textId="07A5FE24" w:rsidR="007C2B4E" w:rsidRDefault="0044466E" w:rsidP="008C0602">
      <w:pPr>
        <w:numPr>
          <w:ilvl w:val="0"/>
          <w:numId w:val="5"/>
        </w:numPr>
        <w:tabs>
          <w:tab w:val="clear" w:pos="720"/>
          <w:tab w:val="left" w:pos="1276"/>
          <w:tab w:val="left" w:pos="1985"/>
          <w:tab w:val="left" w:pos="4962"/>
        </w:tabs>
        <w:ind w:left="993" w:hanging="284"/>
        <w:jc w:val="both"/>
        <w:rPr>
          <w:rFonts w:ascii="Arial" w:hAnsi="Arial" w:cs="Arial"/>
          <w:color w:val="FF0000"/>
          <w:sz w:val="24"/>
          <w:szCs w:val="24"/>
        </w:rPr>
      </w:pPr>
      <w:r w:rsidRPr="2BC1F875">
        <w:rPr>
          <w:rFonts w:ascii="Arial" w:hAnsi="Arial" w:cs="Arial"/>
          <w:sz w:val="24"/>
          <w:szCs w:val="24"/>
        </w:rPr>
        <w:t>cognitive understanding – being unable to understand the difference between fact and fiction in online content and then repeating the content/behaviours in schools or colleges or the consequences of doing so.</w:t>
      </w:r>
    </w:p>
    <w:p w14:paraId="650CBA89" w14:textId="77777777" w:rsidR="0044466E" w:rsidRPr="0044466E" w:rsidRDefault="0044466E" w:rsidP="001B4F91">
      <w:pPr>
        <w:tabs>
          <w:tab w:val="left" w:pos="709"/>
          <w:tab w:val="left" w:pos="1134"/>
          <w:tab w:val="left" w:pos="1985"/>
        </w:tabs>
        <w:ind w:left="993" w:hanging="709"/>
        <w:rPr>
          <w:rFonts w:ascii="Arial" w:hAnsi="Arial" w:cs="Arial"/>
          <w:color w:val="FF0000"/>
          <w:sz w:val="24"/>
          <w:szCs w:val="24"/>
        </w:rPr>
      </w:pPr>
    </w:p>
    <w:p w14:paraId="7D884819" w14:textId="393800A6" w:rsidR="007C2B4E" w:rsidRDefault="001B4F91" w:rsidP="3C4B7271">
      <w:pPr>
        <w:tabs>
          <w:tab w:val="left" w:pos="709"/>
          <w:tab w:val="left" w:pos="1134"/>
          <w:tab w:val="left" w:pos="1985"/>
        </w:tabs>
        <w:rPr>
          <w:rFonts w:ascii="Arial" w:hAnsi="Arial" w:cs="Arial"/>
          <w:sz w:val="24"/>
          <w:szCs w:val="24"/>
        </w:rPr>
      </w:pPr>
      <w:r w:rsidRPr="3C4B7271">
        <w:rPr>
          <w:rFonts w:ascii="Arial" w:hAnsi="Arial" w:cs="Arial"/>
          <w:sz w:val="24"/>
          <w:szCs w:val="24"/>
        </w:rPr>
        <w:t>10.7</w:t>
      </w:r>
      <w:r>
        <w:tab/>
      </w:r>
      <w:r w:rsidR="0044466E" w:rsidRPr="3C4B7271">
        <w:rPr>
          <w:rFonts w:ascii="Arial" w:hAnsi="Arial" w:cs="Arial"/>
          <w:sz w:val="24"/>
          <w:szCs w:val="24"/>
        </w:rPr>
        <w:t>Children who are lesbian, gay, bi, or trans (LGBT</w:t>
      </w:r>
      <w:r w:rsidR="5473A324" w:rsidRPr="00CF66AB">
        <w:rPr>
          <w:rFonts w:ascii="Arial" w:hAnsi="Arial" w:cs="Arial"/>
          <w:sz w:val="24"/>
          <w:szCs w:val="24"/>
        </w:rPr>
        <w:t>Q</w:t>
      </w:r>
      <w:r w:rsidR="00CF66AB">
        <w:rPr>
          <w:rFonts w:ascii="Arial" w:hAnsi="Arial" w:cs="Arial"/>
          <w:sz w:val="24"/>
          <w:szCs w:val="24"/>
        </w:rPr>
        <w:t>+</w:t>
      </w:r>
      <w:r w:rsidR="0044466E" w:rsidRPr="00CF66AB">
        <w:rPr>
          <w:rFonts w:ascii="Arial" w:hAnsi="Arial" w:cs="Arial"/>
          <w:sz w:val="24"/>
          <w:szCs w:val="24"/>
        </w:rPr>
        <w:t>)</w:t>
      </w:r>
    </w:p>
    <w:p w14:paraId="14AD6C05" w14:textId="5C15BAE8" w:rsidR="0044466E" w:rsidRDefault="0044466E" w:rsidP="64DBB137">
      <w:pPr>
        <w:tabs>
          <w:tab w:val="left" w:pos="1134"/>
          <w:tab w:val="left" w:pos="1985"/>
        </w:tabs>
        <w:ind w:left="993" w:hanging="425"/>
        <w:jc w:val="both"/>
        <w:rPr>
          <w:rFonts w:ascii="Arial" w:hAnsi="Arial" w:cs="Arial"/>
          <w:sz w:val="24"/>
          <w:szCs w:val="24"/>
        </w:rPr>
      </w:pPr>
    </w:p>
    <w:p w14:paraId="2BC10A0B" w14:textId="19CEA4A0" w:rsidR="0044466E" w:rsidRPr="00B52C8D" w:rsidRDefault="001B4F91" w:rsidP="00B52C8D">
      <w:pPr>
        <w:tabs>
          <w:tab w:val="left" w:pos="709"/>
          <w:tab w:val="left" w:pos="1985"/>
        </w:tabs>
        <w:ind w:left="709"/>
        <w:jc w:val="both"/>
        <w:rPr>
          <w:rFonts w:ascii="Arial" w:eastAsia="Arial" w:hAnsi="Arial" w:cs="Arial"/>
          <w:sz w:val="19"/>
          <w:szCs w:val="19"/>
          <w:lang w:val="en-US"/>
        </w:rPr>
      </w:pPr>
      <w:r w:rsidRPr="09D1447D">
        <w:rPr>
          <w:rFonts w:ascii="Arial" w:hAnsi="Arial" w:cs="Arial"/>
          <w:sz w:val="24"/>
          <w:szCs w:val="24"/>
        </w:rPr>
        <w:t xml:space="preserve">The school recognises </w:t>
      </w:r>
      <w:r w:rsidR="0044466E" w:rsidRPr="09D1447D">
        <w:rPr>
          <w:rFonts w:ascii="Arial" w:hAnsi="Arial" w:cs="Arial"/>
          <w:sz w:val="24"/>
          <w:szCs w:val="24"/>
        </w:rPr>
        <w:t>that a child or a young person may be LGBT</w:t>
      </w:r>
      <w:r w:rsidR="2CFAA06B" w:rsidRPr="09D1447D">
        <w:rPr>
          <w:rFonts w:ascii="Arial" w:hAnsi="Arial" w:cs="Arial"/>
          <w:sz w:val="24"/>
          <w:szCs w:val="24"/>
        </w:rPr>
        <w:t>Q</w:t>
      </w:r>
      <w:r w:rsidR="00CF66AB" w:rsidRPr="09D1447D">
        <w:rPr>
          <w:rFonts w:ascii="Arial" w:hAnsi="Arial" w:cs="Arial"/>
          <w:sz w:val="24"/>
          <w:szCs w:val="24"/>
        </w:rPr>
        <w:t>+</w:t>
      </w:r>
      <w:r w:rsidR="0044466E" w:rsidRPr="09D1447D">
        <w:rPr>
          <w:rFonts w:ascii="Arial" w:hAnsi="Arial" w:cs="Arial"/>
          <w:sz w:val="24"/>
          <w:szCs w:val="24"/>
        </w:rPr>
        <w:t xml:space="preserve"> is not in itself inherent risk factor for harm. However, children who are LGBT</w:t>
      </w:r>
      <w:r w:rsidR="0C46EA41" w:rsidRPr="09D1447D">
        <w:rPr>
          <w:rFonts w:ascii="Arial" w:hAnsi="Arial" w:cs="Arial"/>
          <w:sz w:val="24"/>
          <w:szCs w:val="24"/>
        </w:rPr>
        <w:t>Q</w:t>
      </w:r>
      <w:r w:rsidR="374F5669" w:rsidRPr="09D1447D">
        <w:rPr>
          <w:rFonts w:ascii="Arial" w:hAnsi="Arial" w:cs="Arial"/>
          <w:sz w:val="24"/>
          <w:szCs w:val="24"/>
        </w:rPr>
        <w:t>+</w:t>
      </w:r>
      <w:r w:rsidR="0044466E" w:rsidRPr="09D1447D">
        <w:rPr>
          <w:rFonts w:ascii="Arial" w:hAnsi="Arial" w:cs="Arial"/>
          <w:sz w:val="24"/>
          <w:szCs w:val="24"/>
        </w:rPr>
        <w:t xml:space="preserve"> can be targeted by other children. In some cases, a child who is perceived by other children to be LGBT</w:t>
      </w:r>
      <w:r w:rsidR="4F1B1F97" w:rsidRPr="09D1447D">
        <w:rPr>
          <w:rFonts w:ascii="Arial" w:hAnsi="Arial" w:cs="Arial"/>
          <w:sz w:val="24"/>
          <w:szCs w:val="24"/>
        </w:rPr>
        <w:t>Q</w:t>
      </w:r>
      <w:r w:rsidR="30C92A8D" w:rsidRPr="09D1447D">
        <w:rPr>
          <w:rFonts w:ascii="Arial" w:hAnsi="Arial" w:cs="Arial"/>
          <w:sz w:val="24"/>
          <w:szCs w:val="24"/>
        </w:rPr>
        <w:t>+</w:t>
      </w:r>
      <w:r w:rsidR="0044466E" w:rsidRPr="09D1447D">
        <w:rPr>
          <w:rFonts w:ascii="Arial" w:hAnsi="Arial" w:cs="Arial"/>
          <w:sz w:val="24"/>
          <w:szCs w:val="24"/>
        </w:rPr>
        <w:t xml:space="preserve"> (whether they are or not) can be just as vulnerable as children who identify as LGBT</w:t>
      </w:r>
      <w:r w:rsidR="1A393196" w:rsidRPr="09D1447D">
        <w:rPr>
          <w:rFonts w:ascii="Arial" w:hAnsi="Arial" w:cs="Arial"/>
          <w:sz w:val="24"/>
          <w:szCs w:val="24"/>
        </w:rPr>
        <w:t>Q</w:t>
      </w:r>
      <w:r w:rsidR="7FC393BB" w:rsidRPr="09D1447D">
        <w:rPr>
          <w:rFonts w:ascii="Arial" w:hAnsi="Arial" w:cs="Arial"/>
          <w:sz w:val="24"/>
          <w:szCs w:val="24"/>
        </w:rPr>
        <w:t>+</w:t>
      </w:r>
      <w:r w:rsidR="0044466E" w:rsidRPr="09D1447D">
        <w:rPr>
          <w:rFonts w:ascii="Arial" w:hAnsi="Arial" w:cs="Arial"/>
          <w:sz w:val="24"/>
          <w:szCs w:val="24"/>
        </w:rPr>
        <w:t>.</w:t>
      </w:r>
      <w:r w:rsidRPr="09D1447D">
        <w:rPr>
          <w:rFonts w:ascii="Arial" w:hAnsi="Arial" w:cs="Arial"/>
          <w:sz w:val="24"/>
          <w:szCs w:val="24"/>
        </w:rPr>
        <w:t xml:space="preserve">  </w:t>
      </w:r>
      <w:r w:rsidR="0044466E" w:rsidRPr="09D1447D">
        <w:rPr>
          <w:rFonts w:ascii="Arial" w:hAnsi="Arial" w:cs="Arial"/>
          <w:sz w:val="24"/>
          <w:szCs w:val="24"/>
        </w:rPr>
        <w:t>Risks can be compounded where children who are LGBT</w:t>
      </w:r>
      <w:r w:rsidR="2970E53E" w:rsidRPr="09D1447D">
        <w:rPr>
          <w:rFonts w:ascii="Arial" w:hAnsi="Arial" w:cs="Arial"/>
          <w:sz w:val="24"/>
          <w:szCs w:val="24"/>
        </w:rPr>
        <w:t>Q</w:t>
      </w:r>
      <w:r w:rsidR="078C9C8E" w:rsidRPr="09D1447D">
        <w:rPr>
          <w:rFonts w:ascii="Arial" w:hAnsi="Arial" w:cs="Arial"/>
          <w:sz w:val="24"/>
          <w:szCs w:val="24"/>
        </w:rPr>
        <w:t>+</w:t>
      </w:r>
      <w:r w:rsidR="0044466E" w:rsidRPr="09D1447D">
        <w:rPr>
          <w:rFonts w:ascii="Arial" w:hAnsi="Arial" w:cs="Arial"/>
          <w:sz w:val="24"/>
          <w:szCs w:val="24"/>
        </w:rPr>
        <w:t xml:space="preserve"> lack a trusted adult with </w:t>
      </w:r>
      <w:r w:rsidR="0044466E" w:rsidRPr="09D1447D">
        <w:rPr>
          <w:rFonts w:ascii="Arial" w:hAnsi="Arial" w:cs="Arial"/>
          <w:sz w:val="24"/>
          <w:szCs w:val="24"/>
        </w:rPr>
        <w:lastRenderedPageBreak/>
        <w:t xml:space="preserve">whom they can be open. </w:t>
      </w:r>
      <w:r w:rsidRPr="09D1447D">
        <w:rPr>
          <w:rFonts w:ascii="Arial" w:hAnsi="Arial" w:cs="Arial"/>
          <w:sz w:val="24"/>
          <w:szCs w:val="24"/>
        </w:rPr>
        <w:t>School</w:t>
      </w:r>
      <w:r w:rsidR="0044466E" w:rsidRPr="09D1447D">
        <w:rPr>
          <w:rFonts w:ascii="Arial" w:hAnsi="Arial" w:cs="Arial"/>
          <w:sz w:val="24"/>
          <w:szCs w:val="24"/>
        </w:rPr>
        <w:t xml:space="preserve"> staff </w:t>
      </w:r>
      <w:r w:rsidRPr="09D1447D">
        <w:rPr>
          <w:rFonts w:ascii="Arial" w:hAnsi="Arial" w:cs="Arial"/>
          <w:sz w:val="24"/>
          <w:szCs w:val="24"/>
        </w:rPr>
        <w:t xml:space="preserve">will therefore </w:t>
      </w:r>
      <w:r w:rsidR="0044466E" w:rsidRPr="09D1447D">
        <w:rPr>
          <w:rFonts w:ascii="Arial" w:hAnsi="Arial" w:cs="Arial"/>
          <w:sz w:val="24"/>
          <w:szCs w:val="24"/>
        </w:rPr>
        <w:t>endeavour to reduce the additional barriers faced and provide a safe space for them to speak out or share their concerns</w:t>
      </w:r>
      <w:r w:rsidRPr="09D1447D">
        <w:rPr>
          <w:rFonts w:ascii="Arial" w:hAnsi="Arial" w:cs="Arial"/>
          <w:sz w:val="24"/>
          <w:szCs w:val="24"/>
        </w:rPr>
        <w:t xml:space="preserve"> </w:t>
      </w:r>
      <w:r w:rsidR="0044466E" w:rsidRPr="09D1447D">
        <w:rPr>
          <w:rFonts w:ascii="Arial" w:hAnsi="Arial" w:cs="Arial"/>
          <w:sz w:val="24"/>
          <w:szCs w:val="24"/>
        </w:rPr>
        <w:t>with members of staff</w:t>
      </w:r>
      <w:r w:rsidR="6D9CFBBB" w:rsidRPr="09D1447D">
        <w:rPr>
          <w:rFonts w:ascii="Arial" w:hAnsi="Arial" w:cs="Arial"/>
          <w:sz w:val="24"/>
          <w:szCs w:val="24"/>
        </w:rPr>
        <w:t xml:space="preserve">.  </w:t>
      </w:r>
      <w:r w:rsidR="00DF0E8B" w:rsidRPr="00B52C8D">
        <w:rPr>
          <w:rFonts w:ascii="Arial" w:hAnsi="Arial" w:cs="Arial"/>
          <w:color w:val="FF0000"/>
          <w:sz w:val="24"/>
          <w:szCs w:val="24"/>
        </w:rPr>
        <w:t>This school will proactively challenge any culture or individual instances of transphobia.</w:t>
      </w:r>
    </w:p>
    <w:p w14:paraId="76811652" w14:textId="77777777" w:rsidR="00DF0E8B" w:rsidRPr="00034A59" w:rsidRDefault="00DF0E8B" w:rsidP="001E12D8">
      <w:pPr>
        <w:tabs>
          <w:tab w:val="left" w:pos="1134"/>
        </w:tabs>
        <w:ind w:left="1134" w:hanging="425"/>
        <w:jc w:val="both"/>
        <w:rPr>
          <w:rFonts w:ascii="Arial" w:hAnsi="Arial" w:cs="Arial"/>
          <w:sz w:val="24"/>
          <w:szCs w:val="24"/>
        </w:rPr>
      </w:pPr>
    </w:p>
    <w:p w14:paraId="7042DBE5" w14:textId="32F9B499" w:rsidR="00D03605" w:rsidRPr="001B4F91" w:rsidRDefault="00350A73" w:rsidP="008C0602">
      <w:pPr>
        <w:pStyle w:val="ListParagraph"/>
        <w:numPr>
          <w:ilvl w:val="1"/>
          <w:numId w:val="50"/>
        </w:numPr>
        <w:ind w:left="709" w:hanging="709"/>
        <w:jc w:val="both"/>
        <w:rPr>
          <w:rFonts w:ascii="Arial" w:hAnsi="Arial" w:cs="Arial"/>
          <w:sz w:val="24"/>
          <w:szCs w:val="24"/>
        </w:rPr>
      </w:pPr>
      <w:r w:rsidRPr="001B4F91">
        <w:rPr>
          <w:rFonts w:ascii="Arial" w:hAnsi="Arial" w:cs="Arial"/>
          <w:sz w:val="24"/>
          <w:szCs w:val="24"/>
        </w:rPr>
        <w:t xml:space="preserve">It must also be stressed that in a home environment where there is domestic </w:t>
      </w:r>
      <w:r w:rsidR="00B92867" w:rsidRPr="001B4F91">
        <w:rPr>
          <w:rFonts w:ascii="Arial" w:hAnsi="Arial" w:cs="Arial"/>
          <w:sz w:val="24"/>
          <w:szCs w:val="24"/>
        </w:rPr>
        <w:t>abuse</w:t>
      </w:r>
      <w:r w:rsidRPr="001B4F91">
        <w:rPr>
          <w:rFonts w:ascii="Arial" w:hAnsi="Arial" w:cs="Arial"/>
          <w:sz w:val="24"/>
          <w:szCs w:val="24"/>
        </w:rPr>
        <w:t>, drug or alcohol misuse, children may also be particularly vulnerable and in need of support or protection.</w:t>
      </w:r>
      <w:r w:rsidR="00DF0E8B">
        <w:rPr>
          <w:rFonts w:ascii="Arial" w:hAnsi="Arial" w:cs="Arial"/>
          <w:sz w:val="24"/>
          <w:szCs w:val="24"/>
        </w:rPr>
        <w:t xml:space="preserve">  draconian</w:t>
      </w:r>
    </w:p>
    <w:p w14:paraId="4FFAC0EC" w14:textId="449A3BB3" w:rsidR="00DC3FD0" w:rsidRPr="00034A59" w:rsidRDefault="00DC3FD0" w:rsidP="002237EA">
      <w:pPr>
        <w:ind w:left="720"/>
        <w:jc w:val="both"/>
        <w:rPr>
          <w:rFonts w:ascii="Arial" w:hAnsi="Arial" w:cs="Arial"/>
          <w:sz w:val="24"/>
          <w:szCs w:val="24"/>
        </w:rPr>
      </w:pPr>
      <w:r w:rsidRPr="00034A59">
        <w:rPr>
          <w:rFonts w:ascii="Arial" w:hAnsi="Arial" w:cs="Arial"/>
          <w:sz w:val="24"/>
          <w:szCs w:val="24"/>
        </w:rPr>
        <w:t>Where schools have adopted Operation Encompass</w:t>
      </w:r>
      <w:r w:rsidR="00CD21D4" w:rsidRPr="00034A59">
        <w:rPr>
          <w:rFonts w:ascii="Arial" w:hAnsi="Arial" w:cs="Arial"/>
          <w:sz w:val="24"/>
          <w:szCs w:val="24"/>
        </w:rPr>
        <w:t xml:space="preserve"> </w:t>
      </w:r>
      <w:r w:rsidR="002237EA" w:rsidRPr="00034A59">
        <w:rPr>
          <w:rFonts w:ascii="Arial" w:hAnsi="Arial" w:cs="Arial"/>
          <w:sz w:val="24"/>
          <w:szCs w:val="24"/>
        </w:rPr>
        <w:t xml:space="preserve">for processes and </w:t>
      </w:r>
      <w:r w:rsidR="00252806" w:rsidRPr="00034A59">
        <w:rPr>
          <w:rFonts w:ascii="Arial" w:hAnsi="Arial" w:cs="Arial"/>
          <w:sz w:val="24"/>
          <w:szCs w:val="24"/>
        </w:rPr>
        <w:t>procedures,</w:t>
      </w:r>
      <w:r w:rsidR="002237EA" w:rsidRPr="00034A59">
        <w:rPr>
          <w:rFonts w:ascii="Arial" w:hAnsi="Arial" w:cs="Arial"/>
          <w:sz w:val="24"/>
          <w:szCs w:val="24"/>
        </w:rPr>
        <w:t xml:space="preserve"> they should refer to Annex </w:t>
      </w:r>
      <w:r w:rsidR="000B1847" w:rsidRPr="00034A59">
        <w:rPr>
          <w:rFonts w:ascii="Arial" w:hAnsi="Arial" w:cs="Arial"/>
          <w:sz w:val="24"/>
          <w:szCs w:val="24"/>
        </w:rPr>
        <w:t>7</w:t>
      </w:r>
    </w:p>
    <w:p w14:paraId="61C80AC1" w14:textId="77777777" w:rsidR="00D03605" w:rsidRPr="00034A59" w:rsidRDefault="00D03605" w:rsidP="00D03605">
      <w:pPr>
        <w:ind w:left="720"/>
        <w:jc w:val="both"/>
        <w:rPr>
          <w:rFonts w:ascii="Arial" w:hAnsi="Arial" w:cs="Arial"/>
          <w:sz w:val="24"/>
          <w:szCs w:val="24"/>
        </w:rPr>
      </w:pPr>
    </w:p>
    <w:p w14:paraId="525172F7" w14:textId="17D6B590" w:rsidR="00FC6994" w:rsidRPr="00034A59" w:rsidRDefault="00D03605" w:rsidP="00D03605">
      <w:pPr>
        <w:tabs>
          <w:tab w:val="num" w:pos="720"/>
        </w:tabs>
        <w:ind w:left="720" w:hanging="720"/>
        <w:jc w:val="both"/>
        <w:rPr>
          <w:rFonts w:ascii="Arial" w:hAnsi="Arial" w:cs="Arial"/>
          <w:sz w:val="24"/>
          <w:szCs w:val="24"/>
        </w:rPr>
      </w:pPr>
      <w:r w:rsidRPr="64DBB137">
        <w:rPr>
          <w:rFonts w:ascii="Arial" w:hAnsi="Arial" w:cs="Arial"/>
          <w:sz w:val="24"/>
          <w:szCs w:val="24"/>
        </w:rPr>
        <w:t>10.</w:t>
      </w:r>
      <w:r w:rsidR="001B4F91" w:rsidRPr="64DBB137">
        <w:rPr>
          <w:rFonts w:ascii="Arial" w:hAnsi="Arial" w:cs="Arial"/>
          <w:sz w:val="24"/>
          <w:szCs w:val="24"/>
        </w:rPr>
        <w:t>9</w:t>
      </w:r>
      <w:r w:rsidR="75A980FB" w:rsidRPr="64DBB137">
        <w:rPr>
          <w:rFonts w:ascii="Arial" w:hAnsi="Arial" w:cs="Arial"/>
          <w:sz w:val="24"/>
          <w:szCs w:val="24"/>
        </w:rPr>
        <w:t xml:space="preserve">   </w:t>
      </w:r>
      <w:r>
        <w:tab/>
      </w:r>
      <w:r w:rsidR="00FC6994" w:rsidRPr="64DBB137">
        <w:rPr>
          <w:rFonts w:ascii="Arial" w:hAnsi="Arial" w:cs="Arial"/>
          <w:sz w:val="24"/>
          <w:szCs w:val="24"/>
        </w:rPr>
        <w:t>We are committed to actively promoting the fundamental British values of democracy, the rule of law, individual liberty and mutual respect and tolerance of those with different faiths and beliefs</w:t>
      </w:r>
      <w:r w:rsidR="00252806" w:rsidRPr="64DBB137">
        <w:rPr>
          <w:rFonts w:ascii="Arial" w:hAnsi="Arial" w:cs="Arial"/>
          <w:sz w:val="24"/>
          <w:szCs w:val="24"/>
        </w:rPr>
        <w:t xml:space="preserve">. </w:t>
      </w:r>
      <w:r w:rsidR="00B448B3">
        <w:t xml:space="preserve"> </w:t>
      </w:r>
      <w:r w:rsidR="00B448B3" w:rsidRPr="64DBB137">
        <w:rPr>
          <w:rFonts w:ascii="Arial" w:hAnsi="Arial" w:cs="Arial"/>
          <w:sz w:val="24"/>
          <w:szCs w:val="24"/>
        </w:rPr>
        <w:t>Through the implementation of</w:t>
      </w:r>
      <w:r w:rsidR="00CD21D4" w:rsidRPr="64DBB137">
        <w:rPr>
          <w:rFonts w:ascii="Arial" w:hAnsi="Arial" w:cs="Arial"/>
          <w:sz w:val="24"/>
          <w:szCs w:val="24"/>
        </w:rPr>
        <w:t xml:space="preserve"> our school Statement of Core</w:t>
      </w:r>
      <w:r w:rsidR="00B448B3" w:rsidRPr="64DBB137">
        <w:rPr>
          <w:rFonts w:ascii="Arial" w:hAnsi="Arial" w:cs="Arial"/>
          <w:sz w:val="24"/>
          <w:szCs w:val="24"/>
        </w:rPr>
        <w:t xml:space="preserve"> Values the pupils are encouraged to develop and demonstrate skills and attitudes that will allow them to participate fully in and contribute positively to life in modern Britain</w:t>
      </w:r>
    </w:p>
    <w:p w14:paraId="19B45A4E" w14:textId="77777777" w:rsidR="00FC6994" w:rsidRPr="00034A59" w:rsidRDefault="00FC6994" w:rsidP="00FC6994">
      <w:pPr>
        <w:jc w:val="both"/>
        <w:rPr>
          <w:rFonts w:ascii="Arial" w:hAnsi="Arial" w:cs="Arial"/>
          <w:sz w:val="18"/>
          <w:szCs w:val="18"/>
        </w:rPr>
      </w:pPr>
    </w:p>
    <w:p w14:paraId="36F91D61" w14:textId="1AE9FAEB" w:rsidR="00FC6994" w:rsidRPr="00034A59" w:rsidRDefault="00FC6994" w:rsidP="00D225D3">
      <w:pPr>
        <w:ind w:left="720"/>
        <w:jc w:val="both"/>
        <w:rPr>
          <w:rFonts w:ascii="Arial" w:hAnsi="Arial" w:cs="Arial"/>
          <w:sz w:val="24"/>
          <w:szCs w:val="24"/>
        </w:rPr>
      </w:pPr>
      <w:r w:rsidRPr="02415F6D">
        <w:rPr>
          <w:rFonts w:ascii="Arial" w:hAnsi="Arial" w:cs="Arial"/>
          <w:sz w:val="24"/>
          <w:szCs w:val="24"/>
        </w:rPr>
        <w:t>There is a current threat from terrorism in the UK and this can include the exploitation of vulnerable young people, aiming to involve them in terrorism or to be active in supporting terrorism All staff seek have due regard to the need to prevent people from being</w:t>
      </w:r>
      <w:r w:rsidR="00020F39" w:rsidRPr="02415F6D">
        <w:rPr>
          <w:rFonts w:ascii="Arial" w:hAnsi="Arial" w:cs="Arial"/>
          <w:sz w:val="24"/>
          <w:szCs w:val="24"/>
        </w:rPr>
        <w:t xml:space="preserve"> radicalised and </w:t>
      </w:r>
      <w:r w:rsidRPr="02415F6D">
        <w:rPr>
          <w:rFonts w:ascii="Arial" w:hAnsi="Arial" w:cs="Arial"/>
          <w:sz w:val="24"/>
          <w:szCs w:val="24"/>
        </w:rPr>
        <w:t xml:space="preserve">drawn into </w:t>
      </w:r>
      <w:r w:rsidR="009F312A" w:rsidRPr="02415F6D">
        <w:rPr>
          <w:rFonts w:ascii="Arial" w:hAnsi="Arial" w:cs="Arial"/>
          <w:sz w:val="24"/>
          <w:szCs w:val="24"/>
        </w:rPr>
        <w:t>t</w:t>
      </w:r>
      <w:r w:rsidRPr="02415F6D">
        <w:rPr>
          <w:rFonts w:ascii="Arial" w:hAnsi="Arial" w:cs="Arial"/>
          <w:sz w:val="24"/>
          <w:szCs w:val="24"/>
        </w:rPr>
        <w:t>errorism</w:t>
      </w:r>
      <w:r w:rsidR="009F312A" w:rsidRPr="02415F6D">
        <w:rPr>
          <w:rFonts w:ascii="Arial" w:hAnsi="Arial" w:cs="Arial"/>
          <w:sz w:val="24"/>
          <w:szCs w:val="24"/>
        </w:rPr>
        <w:t xml:space="preserve"> and extremism, including</w:t>
      </w:r>
      <w:r w:rsidR="00BF7E00" w:rsidRPr="02415F6D">
        <w:rPr>
          <w:rFonts w:ascii="Arial" w:hAnsi="Arial" w:cs="Arial"/>
          <w:color w:val="FF0000"/>
          <w:sz w:val="24"/>
          <w:szCs w:val="24"/>
        </w:rPr>
        <w:t xml:space="preserve"> </w:t>
      </w:r>
      <w:r w:rsidR="00BF7E00" w:rsidRPr="02415F6D">
        <w:rPr>
          <w:rFonts w:ascii="Arial" w:hAnsi="Arial" w:cs="Arial"/>
          <w:sz w:val="24"/>
          <w:szCs w:val="24"/>
        </w:rPr>
        <w:t>INCEL, Anti-Semitism and</w:t>
      </w:r>
      <w:r w:rsidR="009F312A" w:rsidRPr="02415F6D">
        <w:rPr>
          <w:rFonts w:ascii="Arial" w:hAnsi="Arial" w:cs="Arial"/>
          <w:sz w:val="24"/>
          <w:szCs w:val="24"/>
        </w:rPr>
        <w:t xml:space="preserve"> </w:t>
      </w:r>
      <w:r w:rsidR="00B52C8D" w:rsidRPr="02415F6D">
        <w:rPr>
          <w:rFonts w:ascii="Arial" w:hAnsi="Arial" w:cs="Arial"/>
          <w:sz w:val="24"/>
          <w:szCs w:val="24"/>
        </w:rPr>
        <w:t>Right-Wing</w:t>
      </w:r>
      <w:r w:rsidR="009F312A" w:rsidRPr="02415F6D">
        <w:rPr>
          <w:rFonts w:ascii="Arial" w:hAnsi="Arial" w:cs="Arial"/>
          <w:sz w:val="24"/>
          <w:szCs w:val="24"/>
        </w:rPr>
        <w:t xml:space="preserve"> Extremism</w:t>
      </w:r>
      <w:r w:rsidR="00020F39" w:rsidRPr="02415F6D">
        <w:rPr>
          <w:rFonts w:ascii="Arial" w:hAnsi="Arial" w:cs="Arial"/>
          <w:sz w:val="24"/>
          <w:szCs w:val="24"/>
        </w:rPr>
        <w:t>. To achieve this, we will</w:t>
      </w:r>
      <w:r w:rsidRPr="02415F6D">
        <w:rPr>
          <w:rFonts w:ascii="Arial" w:hAnsi="Arial" w:cs="Arial"/>
          <w:sz w:val="24"/>
          <w:szCs w:val="24"/>
        </w:rPr>
        <w:t xml:space="preserve"> draw upon The Prevent Duty Guidance, </w:t>
      </w:r>
      <w:r w:rsidRPr="02415F6D">
        <w:rPr>
          <w:rFonts w:ascii="Arial" w:eastAsia="Calibri" w:hAnsi="Arial" w:cs="Arial"/>
          <w:sz w:val="24"/>
          <w:szCs w:val="24"/>
          <w:lang w:eastAsia="en-US"/>
        </w:rPr>
        <w:t xml:space="preserve">DfE Guidance “Keeping </w:t>
      </w:r>
      <w:r w:rsidR="001C2E08" w:rsidRPr="02415F6D">
        <w:rPr>
          <w:rFonts w:ascii="Arial" w:eastAsia="Calibri" w:hAnsi="Arial" w:cs="Arial"/>
          <w:sz w:val="24"/>
          <w:szCs w:val="24"/>
          <w:lang w:eastAsia="en-US"/>
        </w:rPr>
        <w:t xml:space="preserve">Children Safe in </w:t>
      </w:r>
      <w:r w:rsidR="00B81CD3" w:rsidRPr="02415F6D">
        <w:rPr>
          <w:rFonts w:ascii="Arial" w:eastAsia="Calibri" w:hAnsi="Arial" w:cs="Arial"/>
          <w:sz w:val="24"/>
          <w:szCs w:val="24"/>
          <w:lang w:eastAsia="en-US"/>
        </w:rPr>
        <w:t>Education,</w:t>
      </w:r>
      <w:r w:rsidR="00B81CD3" w:rsidRPr="02415F6D">
        <w:rPr>
          <w:rFonts w:ascii="Arial" w:eastAsia="Calibri" w:hAnsi="Arial" w:cs="Arial"/>
          <w:color w:val="FF0000"/>
          <w:sz w:val="24"/>
          <w:szCs w:val="24"/>
          <w:lang w:eastAsia="en-US"/>
        </w:rPr>
        <w:t xml:space="preserve"> </w:t>
      </w:r>
      <w:r w:rsidR="00B81CD3" w:rsidRPr="02415F6D">
        <w:rPr>
          <w:rFonts w:ascii="Arial" w:eastAsia="Calibri" w:hAnsi="Arial" w:cs="Arial"/>
          <w:sz w:val="24"/>
          <w:szCs w:val="24"/>
          <w:lang w:eastAsia="en-US"/>
        </w:rPr>
        <w:t>202</w:t>
      </w:r>
      <w:r w:rsidR="12922FBB" w:rsidRPr="02415F6D">
        <w:rPr>
          <w:rFonts w:ascii="Arial" w:eastAsia="Calibri" w:hAnsi="Arial" w:cs="Arial"/>
          <w:sz w:val="24"/>
          <w:szCs w:val="24"/>
          <w:lang w:eastAsia="en-US"/>
        </w:rPr>
        <w:t>3</w:t>
      </w:r>
      <w:r w:rsidRPr="02415F6D">
        <w:rPr>
          <w:rFonts w:ascii="Arial" w:eastAsia="Calibri" w:hAnsi="Arial" w:cs="Arial"/>
          <w:sz w:val="24"/>
          <w:szCs w:val="24"/>
          <w:lang w:eastAsia="en-US"/>
        </w:rPr>
        <w:t xml:space="preserve">”; and </w:t>
      </w:r>
      <w:r w:rsidR="00D225D3" w:rsidRPr="02415F6D">
        <w:rPr>
          <w:rFonts w:ascii="Arial" w:eastAsia="Calibri" w:hAnsi="Arial" w:cs="Arial"/>
          <w:sz w:val="24"/>
          <w:szCs w:val="24"/>
          <w:lang w:eastAsia="en-US"/>
        </w:rPr>
        <w:t>specifically Home Office</w:t>
      </w:r>
      <w:r w:rsidRPr="02415F6D">
        <w:rPr>
          <w:rFonts w:ascii="Arial" w:eastAsia="Calibri" w:hAnsi="Arial" w:cs="Arial"/>
          <w:sz w:val="24"/>
          <w:szCs w:val="24"/>
          <w:lang w:eastAsia="en-US"/>
        </w:rPr>
        <w:t xml:space="preserve"> Resources “Learning Together to be Safe”, “Prevent: Resources Guide”, “Tackling Extremism in the UK”, </w:t>
      </w:r>
      <w:r w:rsidR="00D225D3" w:rsidRPr="02415F6D">
        <w:rPr>
          <w:rFonts w:ascii="Arial" w:eastAsia="Calibri" w:hAnsi="Arial" w:cs="Arial"/>
          <w:sz w:val="24"/>
          <w:szCs w:val="24"/>
          <w:lang w:eastAsia="en-US"/>
        </w:rPr>
        <w:t xml:space="preserve">EFT ‘Prevent for FE and Training </w:t>
      </w:r>
      <w:r w:rsidRPr="02415F6D">
        <w:rPr>
          <w:rFonts w:ascii="Arial" w:eastAsia="Calibri" w:hAnsi="Arial" w:cs="Arial"/>
          <w:sz w:val="24"/>
          <w:szCs w:val="24"/>
          <w:lang w:eastAsia="en-US"/>
        </w:rPr>
        <w:t>and DfE’s “Teaching Approaches that help Build Resilience t</w:t>
      </w:r>
      <w:r w:rsidR="00020F39" w:rsidRPr="02415F6D">
        <w:rPr>
          <w:rFonts w:ascii="Arial" w:eastAsia="Calibri" w:hAnsi="Arial" w:cs="Arial"/>
          <w:sz w:val="24"/>
          <w:szCs w:val="24"/>
          <w:lang w:eastAsia="en-US"/>
        </w:rPr>
        <w:t>o Extremism among Young People”</w:t>
      </w:r>
      <w:r w:rsidR="009F312A" w:rsidRPr="02415F6D">
        <w:rPr>
          <w:rFonts w:ascii="Arial" w:eastAsia="Calibri" w:hAnsi="Arial" w:cs="Arial"/>
          <w:sz w:val="24"/>
          <w:szCs w:val="24"/>
          <w:lang w:eastAsia="en-US"/>
        </w:rPr>
        <w:t xml:space="preserve"> </w:t>
      </w:r>
      <w:r w:rsidR="00020F39" w:rsidRPr="02415F6D">
        <w:rPr>
          <w:rFonts w:ascii="Arial" w:eastAsia="Calibri" w:hAnsi="Arial" w:cs="Arial"/>
          <w:sz w:val="24"/>
          <w:szCs w:val="24"/>
          <w:lang w:eastAsia="en-US"/>
        </w:rPr>
        <w:t xml:space="preserve">and </w:t>
      </w:r>
      <w:r w:rsidR="00020F39" w:rsidRPr="00CF66AB">
        <w:rPr>
          <w:rFonts w:ascii="Arial" w:eastAsia="Calibri" w:hAnsi="Arial" w:cs="Arial"/>
          <w:sz w:val="24"/>
          <w:szCs w:val="24"/>
          <w:lang w:eastAsia="en-US"/>
        </w:rPr>
        <w:t xml:space="preserve">“Education </w:t>
      </w:r>
      <w:r w:rsidR="00020F39" w:rsidRPr="02415F6D">
        <w:rPr>
          <w:rFonts w:ascii="Arial" w:eastAsia="Calibri" w:hAnsi="Arial" w:cs="Arial"/>
          <w:sz w:val="24"/>
          <w:szCs w:val="24"/>
          <w:lang w:eastAsia="en-US"/>
        </w:rPr>
        <w:t>Against Hate” on-line resources</w:t>
      </w:r>
    </w:p>
    <w:p w14:paraId="0DE8F12D" w14:textId="77777777" w:rsidR="00FC6994" w:rsidRPr="00034A59" w:rsidRDefault="00FC6994" w:rsidP="00D225D3">
      <w:pPr>
        <w:ind w:left="720" w:hanging="720"/>
        <w:rPr>
          <w:rFonts w:ascii="Arial" w:hAnsi="Arial" w:cs="Arial"/>
          <w:sz w:val="18"/>
          <w:szCs w:val="18"/>
        </w:rPr>
      </w:pPr>
    </w:p>
    <w:p w14:paraId="3C790425" w14:textId="77777777" w:rsidR="00FC6994" w:rsidRPr="00034A59" w:rsidRDefault="00FC6994" w:rsidP="00FC6994">
      <w:pPr>
        <w:autoSpaceDE w:val="0"/>
        <w:autoSpaceDN w:val="0"/>
        <w:adjustRightInd w:val="0"/>
        <w:ind w:left="709"/>
        <w:jc w:val="both"/>
        <w:rPr>
          <w:rFonts w:ascii="Arial" w:eastAsia="Calibri" w:hAnsi="Arial" w:cs="Arial"/>
          <w:sz w:val="24"/>
          <w:szCs w:val="24"/>
          <w:lang w:eastAsia="en-US"/>
        </w:rPr>
      </w:pPr>
      <w:r w:rsidRPr="00034A59">
        <w:rPr>
          <w:rFonts w:ascii="Arial" w:eastAsia="Calibri" w:hAnsi="Arial" w:cs="Arial"/>
          <w:sz w:val="24"/>
          <w:szCs w:val="24"/>
          <w:lang w:eastAsia="en-US"/>
        </w:rPr>
        <w:t>When operating this policy, we will use the following accepted Governmental definition of extremism which is:</w:t>
      </w:r>
    </w:p>
    <w:p w14:paraId="09A0CD25" w14:textId="77777777" w:rsidR="00FC6994" w:rsidRPr="00034A59" w:rsidRDefault="00FC6994" w:rsidP="00FC6994">
      <w:pPr>
        <w:autoSpaceDE w:val="0"/>
        <w:autoSpaceDN w:val="0"/>
        <w:adjustRightInd w:val="0"/>
        <w:jc w:val="both"/>
        <w:rPr>
          <w:rFonts w:ascii="Arial" w:eastAsia="Calibri" w:hAnsi="Arial" w:cs="Arial"/>
          <w:sz w:val="18"/>
          <w:szCs w:val="18"/>
          <w:lang w:eastAsia="en-US"/>
        </w:rPr>
      </w:pPr>
    </w:p>
    <w:p w14:paraId="78EAC5C7" w14:textId="77777777" w:rsidR="00FC6994" w:rsidRPr="00034A59" w:rsidRDefault="00FC6994" w:rsidP="00FC6994">
      <w:pPr>
        <w:autoSpaceDE w:val="0"/>
        <w:autoSpaceDN w:val="0"/>
        <w:adjustRightInd w:val="0"/>
        <w:ind w:left="720"/>
        <w:jc w:val="both"/>
        <w:rPr>
          <w:rFonts w:ascii="Arial" w:hAnsi="Arial" w:cs="Arial"/>
          <w:sz w:val="24"/>
          <w:szCs w:val="24"/>
        </w:rPr>
      </w:pPr>
      <w:r w:rsidRPr="00034A59">
        <w:rPr>
          <w:rFonts w:ascii="Arial" w:eastAsia="Calibri" w:hAnsi="Arial" w:cs="Arial"/>
          <w:i/>
          <w:iCs/>
          <w:sz w:val="24"/>
          <w:szCs w:val="24"/>
          <w:lang w:eastAsia="en-US"/>
        </w:rPr>
        <w:t>‘Vocal or active opposition to fundamental British values, including democracy, the rule of law, individual liberty and mutual respect and tolerance of different faiths and beliefs; and/or calls for the death of members in our armed forces, whether in this country or oversees’.</w:t>
      </w:r>
    </w:p>
    <w:p w14:paraId="61B24C1E" w14:textId="77777777" w:rsidR="00FC6994" w:rsidRPr="00034A59" w:rsidRDefault="00FC6994" w:rsidP="00FC6994">
      <w:pPr>
        <w:ind w:left="720" w:hanging="720"/>
        <w:jc w:val="both"/>
        <w:rPr>
          <w:rFonts w:ascii="Arial" w:hAnsi="Arial" w:cs="Arial"/>
          <w:sz w:val="18"/>
          <w:szCs w:val="18"/>
        </w:rPr>
      </w:pPr>
    </w:p>
    <w:p w14:paraId="101EF93D" w14:textId="77777777" w:rsidR="00B448B3" w:rsidRPr="00034A59" w:rsidRDefault="00FC6994" w:rsidP="00EE7F59">
      <w:pPr>
        <w:ind w:left="709"/>
        <w:jc w:val="both"/>
        <w:rPr>
          <w:rFonts w:ascii="Arial" w:hAnsi="Arial" w:cs="Arial"/>
          <w:sz w:val="24"/>
          <w:szCs w:val="24"/>
        </w:rPr>
      </w:pPr>
      <w:r w:rsidRPr="00034A59">
        <w:rPr>
          <w:rFonts w:ascii="Arial" w:hAnsi="Arial" w:cs="Arial"/>
          <w:sz w:val="24"/>
          <w:szCs w:val="24"/>
        </w:rPr>
        <w:t>Staff will have training that gives them knowledge and confidence to identify</w:t>
      </w:r>
      <w:r w:rsidR="00D50FE4" w:rsidRPr="00034A59">
        <w:rPr>
          <w:rFonts w:ascii="Arial" w:hAnsi="Arial" w:cs="Arial"/>
          <w:sz w:val="24"/>
          <w:szCs w:val="24"/>
        </w:rPr>
        <w:t xml:space="preserve"> </w:t>
      </w:r>
      <w:r w:rsidR="00C848B4" w:rsidRPr="00034A59">
        <w:rPr>
          <w:rFonts w:ascii="Arial" w:hAnsi="Arial" w:cs="Arial"/>
          <w:sz w:val="24"/>
          <w:szCs w:val="24"/>
        </w:rPr>
        <w:t>c</w:t>
      </w:r>
      <w:r w:rsidRPr="00034A59">
        <w:rPr>
          <w:rFonts w:ascii="Arial" w:hAnsi="Arial" w:cs="Arial"/>
          <w:sz w:val="24"/>
          <w:szCs w:val="24"/>
        </w:rPr>
        <w:t>hildren at risk of being drawn into terrorism, and to challenge extremist</w:t>
      </w:r>
      <w:r w:rsidR="00D50FE4" w:rsidRPr="00034A59">
        <w:rPr>
          <w:rFonts w:ascii="Arial" w:hAnsi="Arial" w:cs="Arial"/>
          <w:sz w:val="24"/>
          <w:szCs w:val="24"/>
        </w:rPr>
        <w:t xml:space="preserve"> </w:t>
      </w:r>
      <w:r w:rsidRPr="00034A59">
        <w:rPr>
          <w:rFonts w:ascii="Arial" w:hAnsi="Arial" w:cs="Arial"/>
          <w:sz w:val="24"/>
          <w:szCs w:val="24"/>
        </w:rPr>
        <w:t xml:space="preserve">ideologies. Being drawn into terrorism includes not just violent but non-violent extremism, which </w:t>
      </w:r>
      <w:r w:rsidR="00D50FE4" w:rsidRPr="00034A59">
        <w:rPr>
          <w:rFonts w:ascii="Arial" w:hAnsi="Arial" w:cs="Arial"/>
          <w:sz w:val="24"/>
          <w:szCs w:val="24"/>
        </w:rPr>
        <w:t>can create</w:t>
      </w:r>
      <w:r w:rsidRPr="00034A59">
        <w:rPr>
          <w:rFonts w:ascii="Arial" w:hAnsi="Arial" w:cs="Arial"/>
          <w:sz w:val="24"/>
          <w:szCs w:val="24"/>
        </w:rPr>
        <w:t xml:space="preserve"> an atmosphere conducive to terrorism and can popularise views which terrorists can exploit</w:t>
      </w:r>
      <w:r w:rsidR="00B448B3" w:rsidRPr="00034A59">
        <w:rPr>
          <w:rFonts w:ascii="Arial" w:hAnsi="Arial" w:cs="Arial"/>
          <w:sz w:val="24"/>
          <w:szCs w:val="24"/>
        </w:rPr>
        <w:t>.</w:t>
      </w:r>
    </w:p>
    <w:p w14:paraId="0F4C4093" w14:textId="77777777" w:rsidR="00B448B3" w:rsidRPr="00034A59" w:rsidRDefault="00B448B3" w:rsidP="00EE7F59">
      <w:pPr>
        <w:ind w:left="709"/>
        <w:jc w:val="both"/>
        <w:rPr>
          <w:rFonts w:ascii="Arial" w:hAnsi="Arial" w:cs="Arial"/>
          <w:sz w:val="18"/>
          <w:szCs w:val="18"/>
        </w:rPr>
      </w:pPr>
    </w:p>
    <w:p w14:paraId="7B560FB4" w14:textId="1607DF6A" w:rsidR="00FC6994" w:rsidRPr="00034A59" w:rsidRDefault="00B448B3" w:rsidP="00EE7F59">
      <w:pPr>
        <w:ind w:left="709"/>
        <w:jc w:val="both"/>
        <w:rPr>
          <w:rFonts w:ascii="Arial" w:hAnsi="Arial" w:cs="Arial"/>
          <w:sz w:val="24"/>
          <w:szCs w:val="24"/>
        </w:rPr>
      </w:pPr>
      <w:r w:rsidRPr="00034A59">
        <w:rPr>
          <w:rFonts w:ascii="Arial" w:hAnsi="Arial" w:cs="Arial"/>
          <w:sz w:val="24"/>
          <w:szCs w:val="24"/>
        </w:rPr>
        <w:t>All staff seek to protect children and young people against the messages of all violent extremism including but not restricted to those linked to Islam ideology, Far Right/Neo Nazi/White Supremacist ideology</w:t>
      </w:r>
      <w:r w:rsidR="00BF7E00">
        <w:rPr>
          <w:rFonts w:ascii="Arial" w:hAnsi="Arial" w:cs="Arial"/>
          <w:sz w:val="24"/>
          <w:szCs w:val="24"/>
        </w:rPr>
        <w:t>/Incel/Anti-Semitism</w:t>
      </w:r>
      <w:r w:rsidRPr="00034A59">
        <w:rPr>
          <w:rFonts w:ascii="Arial" w:hAnsi="Arial" w:cs="Arial"/>
          <w:sz w:val="24"/>
          <w:szCs w:val="24"/>
        </w:rPr>
        <w:t xml:space="preserve"> etc. </w:t>
      </w:r>
    </w:p>
    <w:p w14:paraId="2FA57775" w14:textId="77777777" w:rsidR="00FC6994" w:rsidRPr="00034A59" w:rsidRDefault="00FC6994" w:rsidP="00EE7F59">
      <w:pPr>
        <w:ind w:left="709" w:hanging="720"/>
        <w:jc w:val="both"/>
        <w:rPr>
          <w:rFonts w:ascii="Arial" w:hAnsi="Arial" w:cs="Arial"/>
          <w:sz w:val="18"/>
          <w:szCs w:val="18"/>
        </w:rPr>
      </w:pPr>
    </w:p>
    <w:p w14:paraId="75165668" w14:textId="2B7E69D2" w:rsidR="004506C3" w:rsidRDefault="00FC6994" w:rsidP="00504152">
      <w:pPr>
        <w:ind w:left="709"/>
        <w:rPr>
          <w:rFonts w:ascii="Arial" w:hAnsi="Arial" w:cs="Arial"/>
          <w:sz w:val="24"/>
          <w:szCs w:val="24"/>
        </w:rPr>
      </w:pPr>
      <w:r w:rsidRPr="00034A59">
        <w:rPr>
          <w:rFonts w:ascii="Arial" w:hAnsi="Arial" w:cs="Arial"/>
          <w:sz w:val="24"/>
          <w:szCs w:val="24"/>
        </w:rPr>
        <w:t xml:space="preserve">Concerns </w:t>
      </w:r>
      <w:r w:rsidR="008407D2">
        <w:rPr>
          <w:rFonts w:ascii="Arial" w:hAnsi="Arial" w:cs="Arial"/>
          <w:sz w:val="24"/>
          <w:szCs w:val="24"/>
        </w:rPr>
        <w:t>will</w:t>
      </w:r>
      <w:r w:rsidRPr="00034A59">
        <w:rPr>
          <w:rFonts w:ascii="Arial" w:hAnsi="Arial" w:cs="Arial"/>
          <w:sz w:val="24"/>
          <w:szCs w:val="24"/>
        </w:rPr>
        <w:t xml:space="preserve"> be referred to the Designated Child Protection Person who </w:t>
      </w:r>
      <w:r w:rsidR="00D50FE4" w:rsidRPr="00034A59">
        <w:rPr>
          <w:rFonts w:ascii="Arial" w:hAnsi="Arial" w:cs="Arial"/>
          <w:sz w:val="24"/>
          <w:szCs w:val="24"/>
        </w:rPr>
        <w:t>has</w:t>
      </w:r>
      <w:r w:rsidRPr="00034A59">
        <w:rPr>
          <w:rFonts w:ascii="Arial" w:hAnsi="Arial" w:cs="Arial"/>
          <w:sz w:val="24"/>
          <w:szCs w:val="24"/>
        </w:rPr>
        <w:t xml:space="preserve"> local contact details for Prevent and Channel referrals. They will also consider whether circumstances require the police to be contacted.  </w:t>
      </w:r>
      <w:hyperlink r:id="rId122" w:history="1">
        <w:r w:rsidR="004925D5" w:rsidRPr="00034A59">
          <w:rPr>
            <w:rStyle w:val="Hyperlink"/>
            <w:rFonts w:ascii="Arial" w:hAnsi="Arial" w:cs="Arial"/>
            <w:sz w:val="24"/>
            <w:szCs w:val="24"/>
          </w:rPr>
          <w:t>https://safeguardingchildren.salford.gov.uk</w:t>
        </w:r>
      </w:hyperlink>
      <w:r w:rsidR="004925D5" w:rsidRPr="00034A59">
        <w:rPr>
          <w:rFonts w:ascii="Arial" w:hAnsi="Arial" w:cs="Arial"/>
          <w:sz w:val="24"/>
          <w:szCs w:val="24"/>
        </w:rPr>
        <w:t xml:space="preserve"> </w:t>
      </w:r>
      <w:r w:rsidR="004925D5" w:rsidRPr="00034A59">
        <w:t xml:space="preserve"> </w:t>
      </w:r>
      <w:r w:rsidRPr="00034A59">
        <w:rPr>
          <w:rFonts w:ascii="Arial" w:hAnsi="Arial" w:cs="Arial"/>
          <w:sz w:val="24"/>
          <w:szCs w:val="24"/>
        </w:rPr>
        <w:t>provides further information.</w:t>
      </w:r>
    </w:p>
    <w:p w14:paraId="79E4A223" w14:textId="29EB2BD0" w:rsidR="00FC6994" w:rsidRPr="00034A59" w:rsidRDefault="004506C3" w:rsidP="00504152">
      <w:pPr>
        <w:ind w:left="709"/>
        <w:rPr>
          <w:rFonts w:ascii="Arial" w:hAnsi="Arial" w:cs="Arial"/>
          <w:sz w:val="24"/>
          <w:szCs w:val="24"/>
        </w:rPr>
      </w:pPr>
      <w:r w:rsidRPr="00622722">
        <w:rPr>
          <w:rFonts w:ascii="Arial" w:hAnsi="Arial" w:cs="Arial"/>
          <w:sz w:val="24"/>
          <w:szCs w:val="24"/>
        </w:rPr>
        <w:t xml:space="preserve">Safeguarding concerns about a person who may be vulnerable to radicalisation or being drawn into terrorism will be referred through the Prevent referral form at </w:t>
      </w:r>
      <w:hyperlink r:id="rId123" w:history="1">
        <w:r w:rsidRPr="008A2B48">
          <w:rPr>
            <w:rStyle w:val="Hyperlink"/>
            <w:rFonts w:ascii="Arial" w:hAnsi="Arial" w:cs="Arial"/>
            <w:sz w:val="24"/>
            <w:szCs w:val="24"/>
          </w:rPr>
          <w:t>https://contactus.salford.gov.uk/?formtype=PREVENTREF</w:t>
        </w:r>
      </w:hyperlink>
      <w:r>
        <w:rPr>
          <w:rFonts w:ascii="Arial" w:hAnsi="Arial" w:cs="Arial"/>
          <w:sz w:val="24"/>
          <w:szCs w:val="24"/>
        </w:rPr>
        <w:t xml:space="preserve"> </w:t>
      </w:r>
      <w:r w:rsidRPr="004506C3">
        <w:rPr>
          <w:rFonts w:ascii="Arial" w:hAnsi="Arial" w:cs="Arial"/>
          <w:sz w:val="24"/>
          <w:szCs w:val="24"/>
        </w:rPr>
        <w:t xml:space="preserve">  </w:t>
      </w:r>
      <w:r w:rsidR="00FC6994" w:rsidRPr="00034A59">
        <w:rPr>
          <w:rFonts w:ascii="Arial" w:hAnsi="Arial" w:cs="Arial"/>
          <w:sz w:val="24"/>
          <w:szCs w:val="24"/>
        </w:rPr>
        <w:t xml:space="preserve"> </w:t>
      </w:r>
    </w:p>
    <w:p w14:paraId="532D025D" w14:textId="77777777" w:rsidR="00C848B4" w:rsidRPr="00034A59" w:rsidRDefault="00C848B4" w:rsidP="00504152">
      <w:pPr>
        <w:rPr>
          <w:rFonts w:ascii="Arial" w:hAnsi="Arial" w:cs="Arial"/>
          <w:sz w:val="18"/>
          <w:szCs w:val="18"/>
        </w:rPr>
      </w:pPr>
    </w:p>
    <w:p w14:paraId="00C08820" w14:textId="77777777" w:rsidR="00FC6994" w:rsidRPr="00034A59" w:rsidRDefault="00FC6994" w:rsidP="00504152">
      <w:pPr>
        <w:ind w:left="709"/>
        <w:rPr>
          <w:rFonts w:ascii="Arial" w:hAnsi="Arial" w:cs="Arial"/>
          <w:sz w:val="24"/>
          <w:szCs w:val="24"/>
        </w:rPr>
      </w:pPr>
      <w:r w:rsidRPr="00034A59">
        <w:rPr>
          <w:rFonts w:ascii="Arial" w:hAnsi="Arial" w:cs="Arial"/>
          <w:sz w:val="24"/>
          <w:szCs w:val="24"/>
        </w:rPr>
        <w:t xml:space="preserve">The Department for Education has launched a helpline for anyone concerned about a </w:t>
      </w:r>
      <w:r w:rsidRPr="00034A59">
        <w:rPr>
          <w:rFonts w:ascii="Arial" w:hAnsi="Arial" w:cs="Arial"/>
          <w:b/>
          <w:bCs/>
          <w:sz w:val="24"/>
          <w:szCs w:val="24"/>
        </w:rPr>
        <w:t>child who may be at risk of extremism</w:t>
      </w:r>
      <w:r w:rsidRPr="00034A59">
        <w:rPr>
          <w:rFonts w:ascii="Arial" w:hAnsi="Arial" w:cs="Arial"/>
          <w:sz w:val="24"/>
          <w:szCs w:val="24"/>
        </w:rPr>
        <w:t xml:space="preserve">, or about extremism within an organisation </w:t>
      </w:r>
      <w:r w:rsidRPr="00034A59">
        <w:rPr>
          <w:rFonts w:ascii="Arial" w:hAnsi="Arial" w:cs="Arial"/>
          <w:sz w:val="24"/>
          <w:szCs w:val="24"/>
        </w:rPr>
        <w:lastRenderedPageBreak/>
        <w:t xml:space="preserve">working with children and young people. Email: </w:t>
      </w:r>
      <w:hyperlink r:id="rId124" w:history="1">
        <w:r w:rsidRPr="00034A59">
          <w:rPr>
            <w:rStyle w:val="Hyperlink"/>
            <w:rFonts w:ascii="Arial" w:hAnsi="Arial" w:cs="Arial"/>
            <w:sz w:val="24"/>
            <w:szCs w:val="24"/>
          </w:rPr>
          <w:t>counter.extremism@education.gsi.gov.uk</w:t>
        </w:r>
      </w:hyperlink>
      <w:r w:rsidRPr="00034A59">
        <w:rPr>
          <w:rFonts w:ascii="Arial" w:hAnsi="Arial" w:cs="Arial"/>
          <w:sz w:val="24"/>
          <w:szCs w:val="24"/>
        </w:rPr>
        <w:t>. Telephone: 020 7340 7264.</w:t>
      </w:r>
    </w:p>
    <w:p w14:paraId="7532DB09" w14:textId="77777777" w:rsidR="003D18E7" w:rsidRPr="00034A59" w:rsidRDefault="003D18E7" w:rsidP="00504152">
      <w:pPr>
        <w:rPr>
          <w:rFonts w:ascii="Arial" w:hAnsi="Arial" w:cs="Arial"/>
          <w:sz w:val="24"/>
          <w:szCs w:val="24"/>
        </w:rPr>
      </w:pPr>
    </w:p>
    <w:p w14:paraId="3B09D6F1" w14:textId="5A153899" w:rsidR="00A84A9A" w:rsidRPr="00034A59" w:rsidRDefault="00B448B3" w:rsidP="00A6130A">
      <w:pPr>
        <w:pStyle w:val="Default"/>
        <w:ind w:left="709" w:hanging="709"/>
        <w:jc w:val="both"/>
        <w:rPr>
          <w:color w:val="auto"/>
        </w:rPr>
      </w:pPr>
      <w:r w:rsidRPr="00034A59">
        <w:rPr>
          <w:color w:val="auto"/>
        </w:rPr>
        <w:t>10.</w:t>
      </w:r>
      <w:r w:rsidR="001B4F91">
        <w:rPr>
          <w:color w:val="auto"/>
        </w:rPr>
        <w:t>10</w:t>
      </w:r>
      <w:r w:rsidR="00A84A9A" w:rsidRPr="00034A59">
        <w:rPr>
          <w:color w:val="auto"/>
        </w:rPr>
        <w:tab/>
        <w:t xml:space="preserve">Section 5B of the Female Genital Mutilation Act 2003 (as inserted by section 74 of the Serious Crime Act 2015) places a statutory duty upon </w:t>
      </w:r>
      <w:r w:rsidR="00A84A9A" w:rsidRPr="00034A59">
        <w:rPr>
          <w:b/>
          <w:bCs/>
          <w:color w:val="auto"/>
        </w:rPr>
        <w:t xml:space="preserve">teachers </w:t>
      </w:r>
      <w:r w:rsidR="00A84A9A" w:rsidRPr="00034A59">
        <w:rPr>
          <w:color w:val="auto"/>
        </w:rPr>
        <w:t xml:space="preserve">along with regulated health and social care professionals in England and Wales, to report to the police where they discover (either through disclosure by the victim or visual evidence) that FGM appears to have been carried out on a girl under 18. Those failing to report such cases will face disciplinary sanctions. It will be rare for teachers to see visual evidence, and they </w:t>
      </w:r>
      <w:r w:rsidR="008407D2">
        <w:t>will</w:t>
      </w:r>
      <w:r w:rsidR="00A84A9A" w:rsidRPr="00034A59">
        <w:rPr>
          <w:color w:val="auto"/>
        </w:rPr>
        <w:t xml:space="preserve"> not be examining pupils, but the same definition of what is meant by “to discover that an act of FGM appears to have been carried out” is used for all professionals to whom this mandatory reporting duty applies. Information on when and how to make a report can be found at Mandatory reporting of female genital mutilation procedural information. </w:t>
      </w:r>
    </w:p>
    <w:p w14:paraId="0387A582" w14:textId="77777777" w:rsidR="007701A4" w:rsidRPr="00034A59" w:rsidRDefault="007701A4" w:rsidP="00A6130A">
      <w:pPr>
        <w:pStyle w:val="Default"/>
        <w:ind w:left="709" w:hanging="709"/>
        <w:jc w:val="both"/>
        <w:rPr>
          <w:color w:val="auto"/>
        </w:rPr>
      </w:pPr>
    </w:p>
    <w:p w14:paraId="05E52A6C" w14:textId="744DFC67" w:rsidR="00B448B3" w:rsidRPr="00034A59" w:rsidRDefault="00A84A9A" w:rsidP="00A6130A">
      <w:pPr>
        <w:ind w:left="709"/>
        <w:jc w:val="both"/>
        <w:rPr>
          <w:rFonts w:ascii="Arial" w:hAnsi="Arial" w:cs="Arial"/>
          <w:sz w:val="24"/>
          <w:szCs w:val="24"/>
        </w:rPr>
      </w:pPr>
      <w:r w:rsidRPr="00034A59">
        <w:rPr>
          <w:rFonts w:ascii="Arial" w:hAnsi="Arial" w:cs="Arial"/>
          <w:sz w:val="24"/>
          <w:szCs w:val="24"/>
        </w:rPr>
        <w:t xml:space="preserve">Teachers </w:t>
      </w:r>
      <w:r w:rsidRPr="00034A59">
        <w:rPr>
          <w:rFonts w:ascii="Arial" w:hAnsi="Arial" w:cs="Arial"/>
          <w:b/>
          <w:bCs/>
          <w:sz w:val="24"/>
          <w:szCs w:val="24"/>
        </w:rPr>
        <w:t xml:space="preserve">must </w:t>
      </w:r>
      <w:r w:rsidRPr="00034A59">
        <w:rPr>
          <w:rFonts w:ascii="Arial" w:hAnsi="Arial" w:cs="Arial"/>
          <w:sz w:val="24"/>
          <w:szCs w:val="24"/>
        </w:rPr>
        <w:t>personally report to the police cases where they discover that an act of FGM appears to have been carried out and discuss any such case with the</w:t>
      </w:r>
      <w:r w:rsidR="00756C1A">
        <w:rPr>
          <w:rFonts w:ascii="Arial" w:hAnsi="Arial" w:cs="Arial"/>
          <w:sz w:val="24"/>
          <w:szCs w:val="24"/>
        </w:rPr>
        <w:t xml:space="preserve"> </w:t>
      </w:r>
      <w:r w:rsidRPr="00034A59">
        <w:rPr>
          <w:rFonts w:ascii="Arial" w:hAnsi="Arial" w:cs="Arial"/>
          <w:sz w:val="24"/>
          <w:szCs w:val="24"/>
        </w:rPr>
        <w:t>school</w:t>
      </w:r>
      <w:r w:rsidR="00FE4D09">
        <w:rPr>
          <w:rFonts w:ascii="Arial" w:hAnsi="Arial" w:cs="Arial"/>
          <w:sz w:val="24"/>
          <w:szCs w:val="24"/>
        </w:rPr>
        <w:t>’s</w:t>
      </w:r>
      <w:r w:rsidRPr="00034A59">
        <w:rPr>
          <w:rFonts w:ascii="Arial" w:hAnsi="Arial" w:cs="Arial"/>
          <w:sz w:val="24"/>
          <w:szCs w:val="24"/>
        </w:rPr>
        <w:t xml:space="preserve"> designated safeguarding lead and involve children’s social care as appropriate. The duty does not apply in relation to </w:t>
      </w:r>
      <w:r w:rsidR="00CD21D4" w:rsidRPr="00034A59">
        <w:rPr>
          <w:rFonts w:ascii="Arial" w:hAnsi="Arial" w:cs="Arial"/>
          <w:sz w:val="24"/>
          <w:szCs w:val="24"/>
        </w:rPr>
        <w:t>‘</w:t>
      </w:r>
      <w:r w:rsidRPr="00034A59">
        <w:rPr>
          <w:rFonts w:ascii="Arial" w:hAnsi="Arial" w:cs="Arial"/>
          <w:sz w:val="24"/>
          <w:szCs w:val="24"/>
        </w:rPr>
        <w:t>at risk</w:t>
      </w:r>
      <w:r w:rsidR="00CD21D4" w:rsidRPr="00034A59">
        <w:rPr>
          <w:rFonts w:ascii="Arial" w:hAnsi="Arial" w:cs="Arial"/>
          <w:sz w:val="24"/>
          <w:szCs w:val="24"/>
        </w:rPr>
        <w:t>’</w:t>
      </w:r>
      <w:r w:rsidRPr="00034A59">
        <w:rPr>
          <w:rFonts w:ascii="Arial" w:hAnsi="Arial" w:cs="Arial"/>
          <w:sz w:val="24"/>
          <w:szCs w:val="24"/>
        </w:rPr>
        <w:t xml:space="preserve"> or suspected cases (i.e. where the teacher does not discover that an act of FGM appears to have been carried out, either through disclosure by the victim or visual evidence) or in cases where the woman is 18 or over. In these cases, teachers </w:t>
      </w:r>
      <w:r w:rsidR="008407D2">
        <w:rPr>
          <w:rFonts w:ascii="Arial" w:hAnsi="Arial" w:cs="Arial"/>
          <w:sz w:val="24"/>
          <w:szCs w:val="24"/>
        </w:rPr>
        <w:t>will</w:t>
      </w:r>
      <w:r w:rsidRPr="00034A59">
        <w:rPr>
          <w:rFonts w:ascii="Arial" w:hAnsi="Arial" w:cs="Arial"/>
          <w:sz w:val="24"/>
          <w:szCs w:val="24"/>
        </w:rPr>
        <w:t xml:space="preserve"> follow local safeguarding procedures</w:t>
      </w:r>
      <w:r w:rsidR="001A1DBC" w:rsidRPr="00034A59">
        <w:rPr>
          <w:rFonts w:ascii="Arial" w:hAnsi="Arial" w:cs="Arial"/>
          <w:sz w:val="24"/>
          <w:szCs w:val="24"/>
        </w:rPr>
        <w:t>.</w:t>
      </w:r>
    </w:p>
    <w:p w14:paraId="43991B92" w14:textId="77777777" w:rsidR="00FC6994" w:rsidRPr="00034A59" w:rsidRDefault="00FC6994" w:rsidP="001A1DBC">
      <w:pPr>
        <w:jc w:val="both"/>
        <w:rPr>
          <w:rFonts w:ascii="Arial" w:hAnsi="Arial" w:cs="Arial"/>
          <w:sz w:val="24"/>
          <w:szCs w:val="24"/>
        </w:rPr>
      </w:pPr>
    </w:p>
    <w:p w14:paraId="63C37B91" w14:textId="34A51773" w:rsidR="00020F39" w:rsidRPr="00034A59" w:rsidRDefault="004E2D74" w:rsidP="008C0602">
      <w:pPr>
        <w:numPr>
          <w:ilvl w:val="1"/>
          <w:numId w:val="32"/>
        </w:numPr>
        <w:ind w:left="709" w:hanging="709"/>
        <w:rPr>
          <w:rFonts w:ascii="Arial" w:hAnsi="Arial" w:cs="Arial"/>
          <w:sz w:val="24"/>
          <w:szCs w:val="24"/>
        </w:rPr>
      </w:pPr>
      <w:r w:rsidRPr="00034A59">
        <w:rPr>
          <w:rFonts w:ascii="Arial" w:hAnsi="Arial" w:cs="Arial"/>
          <w:sz w:val="24"/>
          <w:szCs w:val="24"/>
        </w:rPr>
        <w:t>Children and young people who are privately fostered can also sometimes require additional support. For more information about this see</w:t>
      </w:r>
      <w:r w:rsidR="00FB4AEF" w:rsidRPr="00034A59">
        <w:rPr>
          <w:rFonts w:ascii="Arial" w:hAnsi="Arial" w:cs="Arial"/>
          <w:sz w:val="24"/>
          <w:szCs w:val="24"/>
        </w:rPr>
        <w:t>:</w:t>
      </w:r>
      <w:r w:rsidRPr="00034A59">
        <w:rPr>
          <w:rFonts w:ascii="Arial" w:hAnsi="Arial" w:cs="Arial"/>
          <w:sz w:val="24"/>
          <w:szCs w:val="24"/>
        </w:rPr>
        <w:t xml:space="preserve"> </w:t>
      </w:r>
      <w:hyperlink r:id="rId125" w:history="1">
        <w:r w:rsidR="004A1126" w:rsidRPr="00034A59">
          <w:rPr>
            <w:rStyle w:val="Hyperlink"/>
            <w:rFonts w:ascii="Arial" w:hAnsi="Arial" w:cs="Arial"/>
            <w:sz w:val="24"/>
            <w:szCs w:val="24"/>
          </w:rPr>
          <w:t>https://safeguardingchildren.salford.gov.uk/professionals/private-fostering/</w:t>
        </w:r>
      </w:hyperlink>
      <w:r w:rsidR="004A1126" w:rsidRPr="00034A59">
        <w:rPr>
          <w:rFonts w:ascii="Arial" w:hAnsi="Arial" w:cs="Arial"/>
          <w:sz w:val="24"/>
          <w:szCs w:val="24"/>
        </w:rPr>
        <w:t xml:space="preserve"> </w:t>
      </w:r>
    </w:p>
    <w:p w14:paraId="5D68471C" w14:textId="77777777" w:rsidR="0092115F" w:rsidRPr="00034A59" w:rsidRDefault="0092115F" w:rsidP="0092115F">
      <w:pPr>
        <w:ind w:left="851"/>
        <w:rPr>
          <w:rFonts w:ascii="Arial" w:hAnsi="Arial" w:cs="Arial"/>
          <w:sz w:val="24"/>
          <w:szCs w:val="24"/>
        </w:rPr>
      </w:pPr>
    </w:p>
    <w:p w14:paraId="047CEA6C" w14:textId="6B758623" w:rsidR="0092115F" w:rsidRDefault="00252806" w:rsidP="008C0602">
      <w:pPr>
        <w:numPr>
          <w:ilvl w:val="1"/>
          <w:numId w:val="32"/>
        </w:numPr>
        <w:ind w:left="709" w:hanging="709"/>
        <w:rPr>
          <w:rFonts w:ascii="Arial" w:hAnsi="Arial" w:cs="Arial"/>
          <w:b/>
          <w:bCs/>
          <w:sz w:val="24"/>
          <w:szCs w:val="24"/>
        </w:rPr>
      </w:pPr>
      <w:r>
        <w:rPr>
          <w:rFonts w:ascii="Arial" w:hAnsi="Arial" w:cs="Arial"/>
          <w:b/>
          <w:bCs/>
          <w:sz w:val="24"/>
          <w:szCs w:val="24"/>
        </w:rPr>
        <w:t xml:space="preserve">Mental </w:t>
      </w:r>
      <w:r w:rsidRPr="00034A59">
        <w:rPr>
          <w:rFonts w:ascii="Arial" w:hAnsi="Arial" w:cs="Arial"/>
          <w:b/>
          <w:bCs/>
          <w:sz w:val="24"/>
          <w:szCs w:val="24"/>
        </w:rPr>
        <w:t>Health</w:t>
      </w:r>
    </w:p>
    <w:p w14:paraId="16A7DC5C" w14:textId="77777777" w:rsidR="001D0695" w:rsidRPr="00034A59" w:rsidRDefault="001D0695" w:rsidP="001D0695">
      <w:pPr>
        <w:rPr>
          <w:rFonts w:ascii="Arial" w:hAnsi="Arial" w:cs="Arial"/>
          <w:b/>
          <w:bCs/>
          <w:sz w:val="24"/>
          <w:szCs w:val="24"/>
        </w:rPr>
      </w:pPr>
    </w:p>
    <w:p w14:paraId="4739DE44" w14:textId="66D5D298" w:rsidR="0092115F" w:rsidRPr="00034A59" w:rsidRDefault="0092115F" w:rsidP="001B4F91">
      <w:pPr>
        <w:ind w:left="709"/>
        <w:rPr>
          <w:rFonts w:ascii="Arial" w:hAnsi="Arial" w:cs="Arial"/>
          <w:sz w:val="24"/>
          <w:szCs w:val="24"/>
        </w:rPr>
      </w:pPr>
      <w:r w:rsidRPr="00034A59">
        <w:rPr>
          <w:rFonts w:ascii="Arial" w:hAnsi="Arial" w:cs="Arial"/>
          <w:sz w:val="24"/>
          <w:szCs w:val="24"/>
        </w:rPr>
        <w:t>All staff will be aware that mental health problems can, in some cases, be an indicator that a child has suffered or is at risk of suffering abuse, neglect or exploitation.  (School Name) staff are well placed to observe children day-to-day and identify those whose behaviour suggests that they may be experiencing a mental health problem or be at risk of developing one.</w:t>
      </w:r>
    </w:p>
    <w:p w14:paraId="1210B6EA" w14:textId="77777777" w:rsidR="0092115F" w:rsidRPr="00034A59" w:rsidRDefault="0092115F" w:rsidP="0092115F">
      <w:pPr>
        <w:ind w:left="884"/>
        <w:rPr>
          <w:rFonts w:ascii="Arial" w:hAnsi="Arial" w:cs="Arial"/>
          <w:sz w:val="14"/>
          <w:szCs w:val="14"/>
        </w:rPr>
      </w:pPr>
    </w:p>
    <w:p w14:paraId="2645EB2D" w14:textId="067E76CF" w:rsidR="0092115F" w:rsidRDefault="0092115F" w:rsidP="001B4F91">
      <w:pPr>
        <w:ind w:left="709"/>
        <w:rPr>
          <w:rFonts w:ascii="Arial" w:hAnsi="Arial" w:cs="Arial"/>
          <w:sz w:val="24"/>
          <w:szCs w:val="24"/>
        </w:rPr>
      </w:pPr>
      <w:r w:rsidRPr="00034A59">
        <w:rPr>
          <w:rFonts w:ascii="Arial" w:hAnsi="Arial" w:cs="Arial"/>
          <w:sz w:val="24"/>
          <w:szCs w:val="24"/>
        </w:rPr>
        <w:t xml:space="preserve">Where children have suffered abuse and neglect, or other potentially traumatic adverse childhood experiences, this can have a lasting impact throughout childhood, adolescence and into adulthood. It is key that staff </w:t>
      </w:r>
      <w:r w:rsidR="001D0695">
        <w:rPr>
          <w:rFonts w:ascii="Arial" w:hAnsi="Arial" w:cs="Arial"/>
          <w:sz w:val="24"/>
          <w:szCs w:val="24"/>
        </w:rPr>
        <w:t>will be</w:t>
      </w:r>
      <w:r w:rsidRPr="00034A59">
        <w:rPr>
          <w:rFonts w:ascii="Arial" w:hAnsi="Arial" w:cs="Arial"/>
          <w:sz w:val="24"/>
          <w:szCs w:val="24"/>
        </w:rPr>
        <w:t xml:space="preserve"> aware of how these children’s </w:t>
      </w:r>
      <w:r w:rsidRPr="00CF66AB">
        <w:rPr>
          <w:rFonts w:ascii="Arial" w:hAnsi="Arial" w:cs="Arial"/>
          <w:sz w:val="24"/>
          <w:szCs w:val="24"/>
        </w:rPr>
        <w:t xml:space="preserve">experiences, can impact on their mental health, </w:t>
      </w:r>
      <w:r w:rsidR="001D0695" w:rsidRPr="00CF66AB">
        <w:rPr>
          <w:rFonts w:ascii="Arial" w:hAnsi="Arial" w:cs="Arial"/>
          <w:sz w:val="24"/>
          <w:szCs w:val="24"/>
        </w:rPr>
        <w:t>behaviour, attendance and progress at school.</w:t>
      </w:r>
      <w:r w:rsidRPr="00CF66AB">
        <w:rPr>
          <w:rFonts w:ascii="Arial" w:hAnsi="Arial" w:cs="Arial"/>
          <w:sz w:val="24"/>
          <w:szCs w:val="24"/>
        </w:rPr>
        <w:t xml:space="preserve"> </w:t>
      </w:r>
    </w:p>
    <w:p w14:paraId="6C6FAE51" w14:textId="77777777" w:rsidR="00AF7CFB" w:rsidRDefault="00AF7CFB" w:rsidP="0092115F">
      <w:pPr>
        <w:ind w:left="884"/>
        <w:rPr>
          <w:rFonts w:ascii="Arial" w:hAnsi="Arial" w:cs="Arial"/>
          <w:sz w:val="24"/>
          <w:szCs w:val="24"/>
        </w:rPr>
      </w:pPr>
    </w:p>
    <w:p w14:paraId="635BF1B7" w14:textId="03094958" w:rsidR="0092115F" w:rsidRPr="00AF7CFB" w:rsidRDefault="00AF7CFB" w:rsidP="001B4F91">
      <w:pPr>
        <w:ind w:left="709"/>
        <w:rPr>
          <w:rFonts w:ascii="Arial" w:hAnsi="Arial" w:cs="Arial"/>
          <w:color w:val="669900"/>
          <w:sz w:val="24"/>
          <w:szCs w:val="24"/>
        </w:rPr>
      </w:pPr>
      <w:r w:rsidRPr="64DBB137">
        <w:rPr>
          <w:rFonts w:ascii="Arial" w:hAnsi="Arial" w:cs="Arial"/>
          <w:color w:val="00B050"/>
          <w:sz w:val="24"/>
          <w:szCs w:val="24"/>
        </w:rPr>
        <w:t>Suggestion</w:t>
      </w:r>
      <w:r w:rsidR="00A85993" w:rsidRPr="64DBB137">
        <w:rPr>
          <w:rFonts w:ascii="Arial" w:hAnsi="Arial" w:cs="Arial"/>
          <w:color w:val="00B050"/>
          <w:sz w:val="24"/>
          <w:szCs w:val="24"/>
        </w:rPr>
        <w:t>:</w:t>
      </w:r>
      <w:r w:rsidRPr="64DBB137">
        <w:rPr>
          <w:rFonts w:ascii="Arial" w:hAnsi="Arial" w:cs="Arial"/>
          <w:sz w:val="24"/>
          <w:szCs w:val="24"/>
        </w:rPr>
        <w:t xml:space="preserve"> </w:t>
      </w:r>
      <w:r w:rsidR="00CB4063" w:rsidRPr="64DBB137">
        <w:rPr>
          <w:rFonts w:ascii="Arial" w:hAnsi="Arial" w:cs="Arial"/>
          <w:sz w:val="24"/>
          <w:szCs w:val="24"/>
        </w:rPr>
        <w:t xml:space="preserve">All Staff at (school name) understand the importance of </w:t>
      </w:r>
      <w:r w:rsidRPr="64DBB137">
        <w:rPr>
          <w:rFonts w:ascii="Arial" w:hAnsi="Arial" w:cs="Arial"/>
          <w:sz w:val="24"/>
          <w:szCs w:val="24"/>
        </w:rPr>
        <w:t xml:space="preserve">positive Mental Health and Emotional Well-being. Through the work of the </w:t>
      </w:r>
      <w:r w:rsidR="001B4F91" w:rsidRPr="64DBB137">
        <w:rPr>
          <w:rFonts w:ascii="Arial" w:hAnsi="Arial" w:cs="Arial"/>
          <w:sz w:val="24"/>
          <w:szCs w:val="24"/>
        </w:rPr>
        <w:t xml:space="preserve">Senior Mental Health Lead, </w:t>
      </w:r>
      <w:r w:rsidRPr="64DBB137">
        <w:rPr>
          <w:rFonts w:ascii="Arial" w:hAnsi="Arial" w:cs="Arial"/>
          <w:sz w:val="24"/>
          <w:szCs w:val="24"/>
        </w:rPr>
        <w:t>Mental Health Lead</w:t>
      </w:r>
      <w:r w:rsidR="001B4F91" w:rsidRPr="64DBB137">
        <w:rPr>
          <w:rFonts w:ascii="Arial" w:hAnsi="Arial" w:cs="Arial"/>
          <w:sz w:val="24"/>
          <w:szCs w:val="24"/>
        </w:rPr>
        <w:t xml:space="preserve">s </w:t>
      </w:r>
      <w:r w:rsidRPr="64DBB137">
        <w:rPr>
          <w:rFonts w:ascii="Arial" w:hAnsi="Arial" w:cs="Arial"/>
          <w:sz w:val="24"/>
          <w:szCs w:val="24"/>
        </w:rPr>
        <w:t>and Champions, the school has a co-ordinated approach to both supporting vulnerable pupils and developing a Whole School Approach to mental well-being. The Mental Health Lead</w:t>
      </w:r>
      <w:r w:rsidR="001B4F91" w:rsidRPr="64DBB137">
        <w:rPr>
          <w:rFonts w:ascii="Arial" w:hAnsi="Arial" w:cs="Arial"/>
          <w:sz w:val="24"/>
          <w:szCs w:val="24"/>
        </w:rPr>
        <w:t>s</w:t>
      </w:r>
      <w:r w:rsidRPr="64DBB137">
        <w:rPr>
          <w:rFonts w:ascii="Arial" w:hAnsi="Arial" w:cs="Arial"/>
          <w:sz w:val="24"/>
          <w:szCs w:val="24"/>
        </w:rPr>
        <w:t xml:space="preserve"> work closely with the Designated Safeguarding Lead to ensure that if </w:t>
      </w:r>
      <w:r w:rsidR="0092115F" w:rsidRPr="64DBB137">
        <w:rPr>
          <w:rFonts w:ascii="Arial" w:hAnsi="Arial" w:cs="Arial"/>
          <w:sz w:val="24"/>
          <w:szCs w:val="24"/>
        </w:rPr>
        <w:t xml:space="preserve">staff have a mental health concern about a child that is also a safeguarding concern, immediate action will be </w:t>
      </w:r>
      <w:r w:rsidR="48B2F8EE" w:rsidRPr="64DBB137">
        <w:rPr>
          <w:rFonts w:ascii="Arial" w:hAnsi="Arial" w:cs="Arial"/>
          <w:sz w:val="24"/>
          <w:szCs w:val="24"/>
        </w:rPr>
        <w:t>taken,</w:t>
      </w:r>
      <w:r w:rsidR="00B15C66" w:rsidRPr="64DBB137">
        <w:rPr>
          <w:rFonts w:ascii="Arial" w:hAnsi="Arial" w:cs="Arial"/>
          <w:sz w:val="24"/>
          <w:szCs w:val="24"/>
        </w:rPr>
        <w:t xml:space="preserve"> and</w:t>
      </w:r>
      <w:r w:rsidR="0092115F" w:rsidRPr="64DBB137">
        <w:rPr>
          <w:rFonts w:ascii="Arial" w:hAnsi="Arial" w:cs="Arial"/>
          <w:sz w:val="24"/>
          <w:szCs w:val="24"/>
        </w:rPr>
        <w:t xml:space="preserve"> </w:t>
      </w:r>
      <w:r w:rsidRPr="64DBB137">
        <w:rPr>
          <w:rFonts w:ascii="Arial" w:hAnsi="Arial" w:cs="Arial"/>
          <w:sz w:val="24"/>
          <w:szCs w:val="24"/>
        </w:rPr>
        <w:t xml:space="preserve">a </w:t>
      </w:r>
      <w:r w:rsidR="0092115F" w:rsidRPr="64DBB137">
        <w:rPr>
          <w:rFonts w:ascii="Arial" w:hAnsi="Arial" w:cs="Arial"/>
          <w:sz w:val="24"/>
          <w:szCs w:val="24"/>
        </w:rPr>
        <w:t>referr</w:t>
      </w:r>
      <w:r w:rsidRPr="64DBB137">
        <w:rPr>
          <w:rFonts w:ascii="Arial" w:hAnsi="Arial" w:cs="Arial"/>
          <w:sz w:val="24"/>
          <w:szCs w:val="24"/>
        </w:rPr>
        <w:t>al</w:t>
      </w:r>
      <w:r w:rsidR="0092115F" w:rsidRPr="64DBB137">
        <w:rPr>
          <w:rFonts w:ascii="Arial" w:hAnsi="Arial" w:cs="Arial"/>
          <w:sz w:val="24"/>
          <w:szCs w:val="24"/>
        </w:rPr>
        <w:t xml:space="preserve"> </w:t>
      </w:r>
      <w:r w:rsidRPr="64DBB137">
        <w:rPr>
          <w:rFonts w:ascii="Arial" w:hAnsi="Arial" w:cs="Arial"/>
          <w:sz w:val="24"/>
          <w:szCs w:val="24"/>
        </w:rPr>
        <w:t xml:space="preserve">will be made </w:t>
      </w:r>
      <w:r w:rsidR="0092115F" w:rsidRPr="64DBB137">
        <w:rPr>
          <w:rFonts w:ascii="Arial" w:hAnsi="Arial" w:cs="Arial"/>
          <w:sz w:val="24"/>
          <w:szCs w:val="24"/>
        </w:rPr>
        <w:t>to the Designated Safeguarding Lead.</w:t>
      </w:r>
    </w:p>
    <w:p w14:paraId="5954E78D" w14:textId="77777777" w:rsidR="005F06A3" w:rsidRPr="00034A59" w:rsidRDefault="005F06A3" w:rsidP="005F06A3">
      <w:pPr>
        <w:jc w:val="both"/>
        <w:rPr>
          <w:rFonts w:ascii="Arial" w:hAnsi="Arial" w:cs="Arial"/>
          <w:sz w:val="24"/>
          <w:szCs w:val="24"/>
        </w:rPr>
      </w:pPr>
    </w:p>
    <w:p w14:paraId="4444BC15" w14:textId="68A5D279" w:rsidR="00A6130A" w:rsidRPr="00622722" w:rsidRDefault="00A6130A" w:rsidP="008C0602">
      <w:pPr>
        <w:numPr>
          <w:ilvl w:val="1"/>
          <w:numId w:val="32"/>
        </w:numPr>
        <w:ind w:left="709" w:hanging="709"/>
        <w:rPr>
          <w:rFonts w:ascii="Arial" w:hAnsi="Arial" w:cs="Arial"/>
          <w:b/>
          <w:bCs/>
          <w:sz w:val="24"/>
          <w:szCs w:val="24"/>
        </w:rPr>
      </w:pPr>
      <w:r w:rsidRPr="00622722">
        <w:rPr>
          <w:rFonts w:ascii="Arial" w:hAnsi="Arial" w:cs="Arial"/>
          <w:b/>
          <w:bCs/>
          <w:sz w:val="24"/>
          <w:szCs w:val="24"/>
        </w:rPr>
        <w:t>Elective Home Education (EHE)</w:t>
      </w:r>
    </w:p>
    <w:p w14:paraId="3C886484" w14:textId="5070DA9A" w:rsidR="00A6130A" w:rsidRPr="00622722" w:rsidRDefault="00A6130A" w:rsidP="3C4B7271">
      <w:pPr>
        <w:ind w:left="709"/>
        <w:rPr>
          <w:rFonts w:ascii="Arial" w:eastAsia="Arial" w:hAnsi="Arial" w:cs="Arial"/>
          <w:sz w:val="24"/>
          <w:szCs w:val="24"/>
        </w:rPr>
      </w:pPr>
      <w:r w:rsidRPr="47EBC897">
        <w:rPr>
          <w:rFonts w:ascii="Arial" w:hAnsi="Arial" w:cs="Arial"/>
          <w:sz w:val="24"/>
          <w:szCs w:val="24"/>
        </w:rPr>
        <w:t xml:space="preserve">Many </w:t>
      </w:r>
      <w:bookmarkStart w:id="55" w:name="_Int_OOc4THrk"/>
      <w:r w:rsidRPr="47EBC897">
        <w:rPr>
          <w:rFonts w:ascii="Arial" w:hAnsi="Arial" w:cs="Arial"/>
          <w:sz w:val="24"/>
          <w:szCs w:val="24"/>
        </w:rPr>
        <w:t>home</w:t>
      </w:r>
      <w:bookmarkEnd w:id="55"/>
      <w:r w:rsidRPr="47EBC897">
        <w:rPr>
          <w:rFonts w:ascii="Arial" w:hAnsi="Arial" w:cs="Arial"/>
          <w:sz w:val="24"/>
          <w:szCs w:val="24"/>
        </w:rPr>
        <w:t xml:space="preserve"> educated children have an overwhelmingly positive learning experience. However, this is not the case for all, and </w:t>
      </w:r>
      <w:r w:rsidR="006C18E4" w:rsidRPr="47EBC897">
        <w:rPr>
          <w:rFonts w:ascii="Arial" w:hAnsi="Arial" w:cs="Arial"/>
          <w:sz w:val="24"/>
          <w:szCs w:val="24"/>
        </w:rPr>
        <w:t xml:space="preserve">elective </w:t>
      </w:r>
      <w:r w:rsidRPr="47EBC897">
        <w:rPr>
          <w:rFonts w:ascii="Arial" w:hAnsi="Arial" w:cs="Arial"/>
          <w:sz w:val="24"/>
          <w:szCs w:val="24"/>
        </w:rPr>
        <w:t xml:space="preserve">home education can mean some children are less visible to the services that are there to keep them safe and supported </w:t>
      </w:r>
      <w:r w:rsidRPr="47EBC897">
        <w:rPr>
          <w:rFonts w:ascii="Arial" w:hAnsi="Arial" w:cs="Arial"/>
          <w:sz w:val="24"/>
          <w:szCs w:val="24"/>
        </w:rPr>
        <w:lastRenderedPageBreak/>
        <w:t>in line with their needs.</w:t>
      </w:r>
      <w:r>
        <w:t xml:space="preserve"> </w:t>
      </w:r>
      <w:r w:rsidRPr="47EBC897">
        <w:rPr>
          <w:rFonts w:ascii="Arial" w:hAnsi="Arial" w:cs="Arial"/>
          <w:sz w:val="24"/>
          <w:szCs w:val="24"/>
        </w:rPr>
        <w:t>Where a parent/carer has expressed their intention to remove a child from school</w:t>
      </w:r>
      <w:r w:rsidR="00267EA3" w:rsidRPr="47EBC897">
        <w:rPr>
          <w:rFonts w:ascii="Arial" w:hAnsi="Arial" w:cs="Arial"/>
          <w:sz w:val="24"/>
          <w:szCs w:val="24"/>
        </w:rPr>
        <w:t>,</w:t>
      </w:r>
      <w:r w:rsidRPr="47EBC897">
        <w:rPr>
          <w:rFonts w:ascii="Arial" w:hAnsi="Arial" w:cs="Arial"/>
          <w:sz w:val="24"/>
          <w:szCs w:val="24"/>
        </w:rPr>
        <w:t xml:space="preserve"> with a view to educating at home, the school will work</w:t>
      </w:r>
      <w:r w:rsidR="00267EA3" w:rsidRPr="47EBC897">
        <w:rPr>
          <w:rFonts w:ascii="Arial" w:hAnsi="Arial" w:cs="Arial"/>
          <w:sz w:val="24"/>
          <w:szCs w:val="24"/>
        </w:rPr>
        <w:t xml:space="preserve"> together with the LA</w:t>
      </w:r>
      <w:r w:rsidRPr="47EBC897">
        <w:rPr>
          <w:rFonts w:ascii="Arial" w:hAnsi="Arial" w:cs="Arial"/>
          <w:sz w:val="24"/>
          <w:szCs w:val="24"/>
        </w:rPr>
        <w:t xml:space="preserve"> and other key professionals to</w:t>
      </w:r>
      <w:r w:rsidR="00267EA3" w:rsidRPr="47EBC897">
        <w:rPr>
          <w:rFonts w:ascii="Arial" w:hAnsi="Arial" w:cs="Arial"/>
          <w:sz w:val="24"/>
          <w:szCs w:val="24"/>
        </w:rPr>
        <w:t>,</w:t>
      </w:r>
      <w:r w:rsidRPr="47EBC897">
        <w:rPr>
          <w:rFonts w:ascii="Arial" w:hAnsi="Arial" w:cs="Arial"/>
          <w:sz w:val="24"/>
          <w:szCs w:val="24"/>
        </w:rPr>
        <w:t xml:space="preserve"> where possible</w:t>
      </w:r>
      <w:r w:rsidR="00267EA3" w:rsidRPr="47EBC897">
        <w:rPr>
          <w:rFonts w:ascii="Arial" w:hAnsi="Arial" w:cs="Arial"/>
          <w:sz w:val="24"/>
          <w:szCs w:val="24"/>
        </w:rPr>
        <w:t>,</w:t>
      </w:r>
      <w:r w:rsidRPr="47EBC897">
        <w:rPr>
          <w:rFonts w:ascii="Arial" w:hAnsi="Arial" w:cs="Arial"/>
          <w:sz w:val="24"/>
          <w:szCs w:val="24"/>
        </w:rPr>
        <w:t xml:space="preserve"> coordinate a meeting with parents/carers.  Ideally, this would be before a final decision has been made, to ensure the parents/carers have considered what is in the best interests of each child</w:t>
      </w:r>
      <w:r w:rsidR="00267EA3" w:rsidRPr="47EBC897">
        <w:rPr>
          <w:rFonts w:ascii="Arial" w:hAnsi="Arial" w:cs="Arial"/>
          <w:sz w:val="24"/>
          <w:szCs w:val="24"/>
        </w:rPr>
        <w:t>;</w:t>
      </w:r>
      <w:r w:rsidRPr="47EBC897">
        <w:rPr>
          <w:rFonts w:ascii="Arial" w:hAnsi="Arial" w:cs="Arial"/>
          <w:sz w:val="24"/>
          <w:szCs w:val="24"/>
        </w:rPr>
        <w:t xml:space="preserve"> including where a child has SEND, is vulnerable, and/or has a social worker.</w:t>
      </w:r>
      <w:r w:rsidR="6A37C105" w:rsidRPr="47EBC897">
        <w:rPr>
          <w:rFonts w:ascii="Arial" w:eastAsia="Arial" w:hAnsi="Arial" w:cs="Arial"/>
          <w:sz w:val="24"/>
          <w:szCs w:val="24"/>
        </w:rPr>
        <w:t xml:space="preserve"> Where a child has an Education, Health and Care plan, the </w:t>
      </w:r>
      <w:r w:rsidR="0064676F" w:rsidRPr="47EBC897">
        <w:rPr>
          <w:rFonts w:ascii="Arial" w:eastAsia="Arial" w:hAnsi="Arial" w:cs="Arial"/>
          <w:sz w:val="24"/>
          <w:szCs w:val="24"/>
        </w:rPr>
        <w:t>parent</w:t>
      </w:r>
      <w:r w:rsidR="00114E7D" w:rsidRPr="47EBC897">
        <w:rPr>
          <w:rFonts w:ascii="Arial" w:eastAsia="Arial" w:hAnsi="Arial" w:cs="Arial"/>
          <w:sz w:val="24"/>
          <w:szCs w:val="24"/>
        </w:rPr>
        <w:t>s/carers</w:t>
      </w:r>
      <w:r w:rsidR="6A37C105" w:rsidRPr="47EBC897">
        <w:rPr>
          <w:rFonts w:ascii="Arial" w:eastAsia="Arial" w:hAnsi="Arial" w:cs="Arial"/>
          <w:sz w:val="24"/>
          <w:szCs w:val="24"/>
        </w:rPr>
        <w:t xml:space="preserve"> will </w:t>
      </w:r>
      <w:r w:rsidR="0064676F" w:rsidRPr="47EBC897">
        <w:rPr>
          <w:rFonts w:ascii="Arial" w:eastAsia="Arial" w:hAnsi="Arial" w:cs="Arial"/>
          <w:sz w:val="24"/>
          <w:szCs w:val="24"/>
        </w:rPr>
        <w:t xml:space="preserve">need to </w:t>
      </w:r>
      <w:r w:rsidR="6A37C105" w:rsidRPr="47EBC897">
        <w:rPr>
          <w:rFonts w:ascii="Arial" w:eastAsia="Arial" w:hAnsi="Arial" w:cs="Arial"/>
          <w:sz w:val="24"/>
          <w:szCs w:val="24"/>
        </w:rPr>
        <w:t xml:space="preserve">work with the local authority to </w:t>
      </w:r>
      <w:r w:rsidR="00114E7D" w:rsidRPr="47EBC897">
        <w:rPr>
          <w:rFonts w:ascii="Arial" w:eastAsia="Arial" w:hAnsi="Arial" w:cs="Arial"/>
          <w:sz w:val="24"/>
          <w:szCs w:val="24"/>
        </w:rPr>
        <w:t xml:space="preserve">identify how the needs of the plan will be met and regularly reviewed. </w:t>
      </w:r>
    </w:p>
    <w:p w14:paraId="67A8E1B4" w14:textId="77777777" w:rsidR="00A6130A" w:rsidRPr="00A6130A" w:rsidRDefault="00A6130A" w:rsidP="00A6130A">
      <w:pPr>
        <w:ind w:left="884"/>
        <w:rPr>
          <w:rFonts w:ascii="Arial" w:hAnsi="Arial" w:cs="Arial"/>
          <w:b/>
          <w:bCs/>
          <w:sz w:val="24"/>
          <w:szCs w:val="24"/>
        </w:rPr>
      </w:pPr>
    </w:p>
    <w:p w14:paraId="2943DF8B" w14:textId="2B7BF516" w:rsidR="00FB4AEF" w:rsidRPr="00034A59" w:rsidRDefault="00FB4AEF" w:rsidP="008C0602">
      <w:pPr>
        <w:numPr>
          <w:ilvl w:val="1"/>
          <w:numId w:val="32"/>
        </w:numPr>
        <w:tabs>
          <w:tab w:val="left" w:pos="993"/>
        </w:tabs>
        <w:ind w:left="709" w:hanging="709"/>
        <w:jc w:val="both"/>
        <w:rPr>
          <w:rFonts w:ascii="Arial" w:hAnsi="Arial" w:cs="Arial"/>
          <w:sz w:val="24"/>
          <w:szCs w:val="24"/>
        </w:rPr>
      </w:pPr>
      <w:r w:rsidRPr="00034A59">
        <w:rPr>
          <w:rFonts w:ascii="Arial" w:hAnsi="Arial" w:cs="Arial"/>
          <w:sz w:val="24"/>
          <w:szCs w:val="24"/>
        </w:rPr>
        <w:t>Other specific safeguarding issues are:</w:t>
      </w:r>
    </w:p>
    <w:p w14:paraId="2BE3B0BD" w14:textId="77777777" w:rsidR="006A3A42" w:rsidRPr="00034A59" w:rsidRDefault="00B070A6" w:rsidP="008C0602">
      <w:pPr>
        <w:pStyle w:val="Default"/>
        <w:numPr>
          <w:ilvl w:val="0"/>
          <w:numId w:val="25"/>
        </w:numPr>
        <w:tabs>
          <w:tab w:val="left" w:pos="993"/>
        </w:tabs>
        <w:spacing w:after="40"/>
        <w:ind w:left="709" w:firstLine="0"/>
      </w:pPr>
      <w:r w:rsidRPr="00034A59">
        <w:t>C</w:t>
      </w:r>
      <w:r w:rsidR="00FB4AEF" w:rsidRPr="00034A59">
        <w:t xml:space="preserve">hild sexual exploitation (CSE) </w:t>
      </w:r>
    </w:p>
    <w:p w14:paraId="590002F3" w14:textId="77777777" w:rsidR="007701A4" w:rsidRPr="00034A59" w:rsidRDefault="00B070A6" w:rsidP="008C0602">
      <w:pPr>
        <w:pStyle w:val="Default"/>
        <w:numPr>
          <w:ilvl w:val="0"/>
          <w:numId w:val="25"/>
        </w:numPr>
        <w:tabs>
          <w:tab w:val="left" w:pos="993"/>
        </w:tabs>
        <w:spacing w:after="40"/>
        <w:ind w:left="709" w:firstLine="0"/>
      </w:pPr>
      <w:r w:rsidRPr="00034A59">
        <w:t>C</w:t>
      </w:r>
      <w:r w:rsidR="007701A4" w:rsidRPr="00034A59">
        <w:t xml:space="preserve">hild criminal exploitation (CCE) </w:t>
      </w:r>
    </w:p>
    <w:p w14:paraId="707DF845" w14:textId="302A10C7" w:rsidR="00FB4AEF" w:rsidRPr="00622722" w:rsidRDefault="00B070A6" w:rsidP="008C0602">
      <w:pPr>
        <w:pStyle w:val="Default"/>
        <w:numPr>
          <w:ilvl w:val="0"/>
          <w:numId w:val="25"/>
        </w:numPr>
        <w:tabs>
          <w:tab w:val="left" w:pos="993"/>
        </w:tabs>
        <w:spacing w:after="40"/>
        <w:ind w:left="709" w:firstLine="0"/>
        <w:rPr>
          <w:color w:val="auto"/>
        </w:rPr>
      </w:pPr>
      <w:r w:rsidRPr="00034A59">
        <w:t>B</w:t>
      </w:r>
      <w:r w:rsidR="00FB4AEF" w:rsidRPr="00034A59">
        <w:t>ullying including cyberbullyin</w:t>
      </w:r>
      <w:r w:rsidR="00FB4AEF" w:rsidRPr="00622722">
        <w:rPr>
          <w:color w:val="auto"/>
        </w:rPr>
        <w:t>g</w:t>
      </w:r>
      <w:r w:rsidR="00EF60BE" w:rsidRPr="00622722">
        <w:rPr>
          <w:color w:val="auto"/>
        </w:rPr>
        <w:t>, prejudice-based and discriminatory bullying</w:t>
      </w:r>
      <w:r w:rsidR="00FB4AEF" w:rsidRPr="00622722">
        <w:rPr>
          <w:color w:val="auto"/>
        </w:rPr>
        <w:t xml:space="preserve"> </w:t>
      </w:r>
    </w:p>
    <w:p w14:paraId="2BAA60A9" w14:textId="737A9C29" w:rsidR="00FB4AEF" w:rsidRPr="00622722" w:rsidRDefault="00B070A6" w:rsidP="008C0602">
      <w:pPr>
        <w:pStyle w:val="Default"/>
        <w:numPr>
          <w:ilvl w:val="0"/>
          <w:numId w:val="25"/>
        </w:numPr>
        <w:tabs>
          <w:tab w:val="left" w:pos="993"/>
        </w:tabs>
        <w:spacing w:after="40"/>
        <w:ind w:left="709" w:firstLine="0"/>
        <w:rPr>
          <w:color w:val="auto"/>
        </w:rPr>
      </w:pPr>
      <w:r w:rsidRPr="00622722">
        <w:rPr>
          <w:color w:val="auto"/>
        </w:rPr>
        <w:t>D</w:t>
      </w:r>
      <w:r w:rsidR="00FB4AEF" w:rsidRPr="00622722">
        <w:rPr>
          <w:color w:val="auto"/>
        </w:rPr>
        <w:t xml:space="preserve">omestic </w:t>
      </w:r>
      <w:r w:rsidR="00B92867" w:rsidRPr="00622722">
        <w:rPr>
          <w:color w:val="auto"/>
        </w:rPr>
        <w:t xml:space="preserve">abuse </w:t>
      </w:r>
    </w:p>
    <w:p w14:paraId="424AF4F5" w14:textId="77777777" w:rsidR="00FB4AEF" w:rsidRPr="00034A59" w:rsidRDefault="00B070A6" w:rsidP="008C0602">
      <w:pPr>
        <w:pStyle w:val="Default"/>
        <w:numPr>
          <w:ilvl w:val="0"/>
          <w:numId w:val="25"/>
        </w:numPr>
        <w:tabs>
          <w:tab w:val="left" w:pos="993"/>
        </w:tabs>
        <w:spacing w:after="40"/>
        <w:ind w:left="709" w:firstLine="0"/>
      </w:pPr>
      <w:r w:rsidRPr="00034A59">
        <w:t>D</w:t>
      </w:r>
      <w:r w:rsidR="00FB4AEF" w:rsidRPr="00034A59">
        <w:t>rug</w:t>
      </w:r>
      <w:r w:rsidRPr="00034A59">
        <w:t xml:space="preserve"> and alcohol </w:t>
      </w:r>
    </w:p>
    <w:p w14:paraId="50A4325F" w14:textId="77777777" w:rsidR="00FB4AEF" w:rsidRPr="00034A59" w:rsidRDefault="00B070A6" w:rsidP="008C0602">
      <w:pPr>
        <w:pStyle w:val="Default"/>
        <w:numPr>
          <w:ilvl w:val="0"/>
          <w:numId w:val="25"/>
        </w:numPr>
        <w:tabs>
          <w:tab w:val="left" w:pos="993"/>
        </w:tabs>
        <w:spacing w:after="40"/>
        <w:ind w:left="709" w:firstLine="0"/>
      </w:pPr>
      <w:r w:rsidRPr="00034A59">
        <w:t>F</w:t>
      </w:r>
      <w:r w:rsidR="00FB4AEF" w:rsidRPr="00034A59">
        <w:t xml:space="preserve">abricated or induced illness </w:t>
      </w:r>
    </w:p>
    <w:p w14:paraId="462D3869" w14:textId="77777777" w:rsidR="00FB4AEF" w:rsidRPr="00034A59" w:rsidRDefault="00B070A6" w:rsidP="008C0602">
      <w:pPr>
        <w:pStyle w:val="Default"/>
        <w:numPr>
          <w:ilvl w:val="0"/>
          <w:numId w:val="25"/>
        </w:numPr>
        <w:tabs>
          <w:tab w:val="left" w:pos="993"/>
        </w:tabs>
        <w:spacing w:after="40"/>
        <w:ind w:left="709" w:firstLine="0"/>
      </w:pPr>
      <w:r w:rsidRPr="00034A59">
        <w:t>F</w:t>
      </w:r>
      <w:r w:rsidR="00FB4AEF" w:rsidRPr="00034A59">
        <w:t xml:space="preserve">aith abuse </w:t>
      </w:r>
    </w:p>
    <w:p w14:paraId="26A8A0CF" w14:textId="77777777" w:rsidR="00756C1A" w:rsidRDefault="007701A4" w:rsidP="008C0602">
      <w:pPr>
        <w:pStyle w:val="Default"/>
        <w:numPr>
          <w:ilvl w:val="0"/>
          <w:numId w:val="25"/>
        </w:numPr>
        <w:tabs>
          <w:tab w:val="left" w:pos="993"/>
        </w:tabs>
        <w:spacing w:after="40"/>
        <w:ind w:left="709" w:firstLine="0"/>
        <w:rPr>
          <w:color w:val="auto"/>
        </w:rPr>
      </w:pPr>
      <w:r w:rsidRPr="00034A59">
        <w:rPr>
          <w:color w:val="auto"/>
        </w:rPr>
        <w:t>Honour based abuse</w:t>
      </w:r>
    </w:p>
    <w:p w14:paraId="17B80191" w14:textId="77777777" w:rsidR="00756C1A" w:rsidRDefault="00EE17FC" w:rsidP="008C0602">
      <w:pPr>
        <w:pStyle w:val="Default"/>
        <w:numPr>
          <w:ilvl w:val="0"/>
          <w:numId w:val="25"/>
        </w:numPr>
        <w:tabs>
          <w:tab w:val="left" w:pos="993"/>
        </w:tabs>
        <w:spacing w:after="40"/>
        <w:ind w:left="709" w:firstLine="0"/>
        <w:rPr>
          <w:color w:val="auto"/>
        </w:rPr>
      </w:pPr>
      <w:r w:rsidRPr="00756C1A">
        <w:rPr>
          <w:color w:val="auto"/>
        </w:rPr>
        <w:t>child and early forced marriage</w:t>
      </w:r>
    </w:p>
    <w:p w14:paraId="69ED5AF6" w14:textId="41C5C51C" w:rsidR="00756C1A" w:rsidRDefault="00FB4AEF" w:rsidP="008C0602">
      <w:pPr>
        <w:pStyle w:val="Default"/>
        <w:numPr>
          <w:ilvl w:val="0"/>
          <w:numId w:val="25"/>
        </w:numPr>
        <w:tabs>
          <w:tab w:val="left" w:pos="993"/>
        </w:tabs>
        <w:spacing w:after="40"/>
        <w:ind w:left="709" w:firstLine="0"/>
        <w:rPr>
          <w:color w:val="auto"/>
        </w:rPr>
      </w:pPr>
      <w:r w:rsidRPr="00756C1A">
        <w:rPr>
          <w:color w:val="auto"/>
        </w:rPr>
        <w:t>female genital mutilation (FGM)</w:t>
      </w:r>
    </w:p>
    <w:p w14:paraId="4C488A3B" w14:textId="77777777" w:rsidR="00756C1A" w:rsidRDefault="00020F39" w:rsidP="008C0602">
      <w:pPr>
        <w:pStyle w:val="Default"/>
        <w:numPr>
          <w:ilvl w:val="0"/>
          <w:numId w:val="25"/>
        </w:numPr>
        <w:tabs>
          <w:tab w:val="left" w:pos="993"/>
        </w:tabs>
        <w:spacing w:after="40"/>
        <w:ind w:left="709" w:firstLine="0"/>
        <w:rPr>
          <w:color w:val="auto"/>
        </w:rPr>
      </w:pPr>
      <w:r w:rsidRPr="00756C1A">
        <w:rPr>
          <w:color w:val="auto"/>
        </w:rPr>
        <w:t xml:space="preserve">breast ironing </w:t>
      </w:r>
    </w:p>
    <w:p w14:paraId="2D5CAC0F" w14:textId="7904E816" w:rsidR="00FB4AEF" w:rsidRPr="00756C1A" w:rsidRDefault="00020F39" w:rsidP="008C0602">
      <w:pPr>
        <w:pStyle w:val="Default"/>
        <w:numPr>
          <w:ilvl w:val="0"/>
          <w:numId w:val="25"/>
        </w:numPr>
        <w:tabs>
          <w:tab w:val="left" w:pos="993"/>
        </w:tabs>
        <w:spacing w:after="40"/>
        <w:ind w:left="709" w:firstLine="0"/>
        <w:rPr>
          <w:color w:val="auto"/>
        </w:rPr>
      </w:pPr>
      <w:r w:rsidRPr="00756C1A">
        <w:rPr>
          <w:color w:val="auto"/>
        </w:rPr>
        <w:t>infant oral mutilation</w:t>
      </w:r>
      <w:r w:rsidR="00FB4AEF" w:rsidRPr="00756C1A">
        <w:rPr>
          <w:color w:val="auto"/>
        </w:rPr>
        <w:t xml:space="preserve"> </w:t>
      </w:r>
    </w:p>
    <w:p w14:paraId="57419450" w14:textId="77777777" w:rsidR="00FB4AEF" w:rsidRPr="00034A59" w:rsidRDefault="009F312A" w:rsidP="008C0602">
      <w:pPr>
        <w:pStyle w:val="Default"/>
        <w:numPr>
          <w:ilvl w:val="0"/>
          <w:numId w:val="25"/>
        </w:numPr>
        <w:tabs>
          <w:tab w:val="left" w:pos="993"/>
        </w:tabs>
        <w:spacing w:after="40"/>
        <w:ind w:left="709" w:firstLine="0"/>
        <w:rPr>
          <w:color w:val="auto"/>
        </w:rPr>
      </w:pPr>
      <w:r w:rsidRPr="00034A59">
        <w:rPr>
          <w:color w:val="auto"/>
        </w:rPr>
        <w:t>Illegal money lending</w:t>
      </w:r>
      <w:r w:rsidR="00020F39" w:rsidRPr="00034A59">
        <w:rPr>
          <w:color w:val="auto"/>
        </w:rPr>
        <w:t xml:space="preserve"> and debt bondage</w:t>
      </w:r>
    </w:p>
    <w:p w14:paraId="09E3AB3D" w14:textId="77777777" w:rsidR="00020F39" w:rsidRPr="00034A59" w:rsidRDefault="00020F39" w:rsidP="008C0602">
      <w:pPr>
        <w:pStyle w:val="Default"/>
        <w:numPr>
          <w:ilvl w:val="0"/>
          <w:numId w:val="25"/>
        </w:numPr>
        <w:tabs>
          <w:tab w:val="left" w:pos="993"/>
        </w:tabs>
        <w:spacing w:after="40"/>
        <w:ind w:left="709" w:firstLine="0"/>
        <w:rPr>
          <w:color w:val="CC0099"/>
        </w:rPr>
      </w:pPr>
      <w:r w:rsidRPr="00034A59">
        <w:rPr>
          <w:color w:val="auto"/>
        </w:rPr>
        <w:t>Child gambling</w:t>
      </w:r>
      <w:r w:rsidR="009F312A" w:rsidRPr="00034A59">
        <w:rPr>
          <w:color w:val="auto"/>
        </w:rPr>
        <w:t xml:space="preserve"> </w:t>
      </w:r>
      <w:r w:rsidR="00372077" w:rsidRPr="00034A59">
        <w:rPr>
          <w:color w:val="auto"/>
        </w:rPr>
        <w:t xml:space="preserve">- </w:t>
      </w:r>
      <w:r w:rsidR="009F312A" w:rsidRPr="00034A59">
        <w:rPr>
          <w:color w:val="auto"/>
        </w:rPr>
        <w:t>including on-line</w:t>
      </w:r>
    </w:p>
    <w:p w14:paraId="7E2D0565" w14:textId="77777777" w:rsidR="00FB4AEF" w:rsidRPr="00034A59" w:rsidRDefault="007701A4" w:rsidP="008C0602">
      <w:pPr>
        <w:pStyle w:val="Default"/>
        <w:numPr>
          <w:ilvl w:val="0"/>
          <w:numId w:val="25"/>
        </w:numPr>
        <w:tabs>
          <w:tab w:val="left" w:pos="993"/>
        </w:tabs>
        <w:spacing w:after="40"/>
        <w:ind w:left="709" w:firstLine="0"/>
      </w:pPr>
      <w:r w:rsidRPr="00034A59">
        <w:t>G</w:t>
      </w:r>
      <w:r w:rsidR="00FB4AEF" w:rsidRPr="00034A59">
        <w:t>angs</w:t>
      </w:r>
      <w:r w:rsidRPr="00034A59">
        <w:t xml:space="preserve">, </w:t>
      </w:r>
      <w:r w:rsidR="00FB4AEF" w:rsidRPr="00034A59">
        <w:t xml:space="preserve">youth violence </w:t>
      </w:r>
      <w:r w:rsidRPr="00034A59">
        <w:t>and county lines</w:t>
      </w:r>
    </w:p>
    <w:p w14:paraId="2034E369" w14:textId="77777777" w:rsidR="00935471" w:rsidRPr="00034A59" w:rsidRDefault="00B070A6" w:rsidP="008C0602">
      <w:pPr>
        <w:pStyle w:val="Default"/>
        <w:numPr>
          <w:ilvl w:val="0"/>
          <w:numId w:val="25"/>
        </w:numPr>
        <w:tabs>
          <w:tab w:val="left" w:pos="993"/>
        </w:tabs>
        <w:spacing w:after="40"/>
        <w:ind w:left="709" w:firstLine="0"/>
      </w:pPr>
      <w:r w:rsidRPr="00034A59">
        <w:t>G</w:t>
      </w:r>
      <w:r w:rsidR="00FB4AEF" w:rsidRPr="00034A59">
        <w:t>ender-based violence/violence against women and girls (VAWG)</w:t>
      </w:r>
    </w:p>
    <w:p w14:paraId="28050664" w14:textId="5D025A10" w:rsidR="00935471" w:rsidRDefault="00E630CE" w:rsidP="008C0602">
      <w:pPr>
        <w:pStyle w:val="Default"/>
        <w:numPr>
          <w:ilvl w:val="0"/>
          <w:numId w:val="25"/>
        </w:numPr>
        <w:tabs>
          <w:tab w:val="left" w:pos="993"/>
        </w:tabs>
        <w:spacing w:after="40"/>
        <w:ind w:left="709" w:firstLine="0"/>
        <w:rPr>
          <w:color w:val="auto"/>
        </w:rPr>
      </w:pPr>
      <w:r w:rsidRPr="64DBB137">
        <w:rPr>
          <w:rFonts w:cs="Calibri"/>
          <w:color w:val="auto"/>
        </w:rPr>
        <w:t>V</w:t>
      </w:r>
      <w:r w:rsidR="00935471" w:rsidRPr="64DBB137">
        <w:rPr>
          <w:rFonts w:cs="Calibri"/>
          <w:color w:val="auto"/>
        </w:rPr>
        <w:t>oyeurism</w:t>
      </w:r>
      <w:r w:rsidR="00FB4AEF" w:rsidRPr="64DBB137">
        <w:rPr>
          <w:color w:val="auto"/>
        </w:rPr>
        <w:t xml:space="preserve"> </w:t>
      </w:r>
      <w:r w:rsidR="00935471" w:rsidRPr="64DBB137">
        <w:rPr>
          <w:color w:val="auto"/>
        </w:rPr>
        <w:t>– including ‘</w:t>
      </w:r>
      <w:r w:rsidR="63ECEABD" w:rsidRPr="64DBB137">
        <w:rPr>
          <w:color w:val="auto"/>
        </w:rPr>
        <w:t>up skirting</w:t>
      </w:r>
      <w:r w:rsidR="00935471" w:rsidRPr="64DBB137">
        <w:rPr>
          <w:color w:val="auto"/>
        </w:rPr>
        <w:t>’</w:t>
      </w:r>
    </w:p>
    <w:p w14:paraId="10F88E6B" w14:textId="106663C4" w:rsidR="00756C1A" w:rsidRPr="00622722" w:rsidRDefault="00756C1A" w:rsidP="008C0602">
      <w:pPr>
        <w:pStyle w:val="Default"/>
        <w:numPr>
          <w:ilvl w:val="0"/>
          <w:numId w:val="25"/>
        </w:numPr>
        <w:tabs>
          <w:tab w:val="left" w:pos="993"/>
        </w:tabs>
        <w:spacing w:after="40"/>
        <w:ind w:left="709" w:firstLine="0"/>
        <w:rPr>
          <w:color w:val="auto"/>
        </w:rPr>
      </w:pPr>
      <w:r w:rsidRPr="00622722">
        <w:rPr>
          <w:rFonts w:cs="Calibri"/>
          <w:bCs/>
          <w:color w:val="auto"/>
        </w:rPr>
        <w:t>Stalking and Mate Crime</w:t>
      </w:r>
    </w:p>
    <w:p w14:paraId="63D2FC99" w14:textId="77777777" w:rsidR="00FB4AEF" w:rsidRPr="00034A59" w:rsidRDefault="00B070A6" w:rsidP="008C0602">
      <w:pPr>
        <w:pStyle w:val="Default"/>
        <w:numPr>
          <w:ilvl w:val="0"/>
          <w:numId w:val="25"/>
        </w:numPr>
        <w:tabs>
          <w:tab w:val="left" w:pos="993"/>
        </w:tabs>
        <w:spacing w:after="40"/>
        <w:ind w:left="709" w:firstLine="0"/>
      </w:pPr>
      <w:r w:rsidRPr="00034A59">
        <w:t>M</w:t>
      </w:r>
      <w:r w:rsidR="00FB4AEF" w:rsidRPr="00034A59">
        <w:t xml:space="preserve">ental health </w:t>
      </w:r>
    </w:p>
    <w:p w14:paraId="3031645B" w14:textId="44F753BE" w:rsidR="00FB4AEF" w:rsidRPr="00034A59" w:rsidRDefault="00B070A6" w:rsidP="008C0602">
      <w:pPr>
        <w:pStyle w:val="Default"/>
        <w:numPr>
          <w:ilvl w:val="0"/>
          <w:numId w:val="25"/>
        </w:numPr>
        <w:tabs>
          <w:tab w:val="left" w:pos="993"/>
        </w:tabs>
        <w:spacing w:after="40"/>
        <w:ind w:left="709" w:firstLine="0"/>
      </w:pPr>
      <w:r>
        <w:t>Online Safet</w:t>
      </w:r>
      <w:r w:rsidRPr="64DBB137">
        <w:rPr>
          <w:color w:val="auto"/>
        </w:rPr>
        <w:t xml:space="preserve">y and </w:t>
      </w:r>
      <w:r w:rsidR="00F82163" w:rsidRPr="64DBB137">
        <w:rPr>
          <w:color w:val="auto"/>
        </w:rPr>
        <w:t>the sharing of nude and semi-nude images</w:t>
      </w:r>
    </w:p>
    <w:p w14:paraId="71E3CAAD" w14:textId="77777777" w:rsidR="00C532AF" w:rsidRPr="00034A59" w:rsidRDefault="00B070A6" w:rsidP="008C0602">
      <w:pPr>
        <w:pStyle w:val="Default"/>
        <w:numPr>
          <w:ilvl w:val="0"/>
          <w:numId w:val="25"/>
        </w:numPr>
        <w:tabs>
          <w:tab w:val="left" w:pos="993"/>
        </w:tabs>
        <w:spacing w:after="40"/>
        <w:ind w:left="709" w:firstLine="0"/>
        <w:rPr>
          <w:color w:val="auto"/>
        </w:rPr>
      </w:pPr>
      <w:r w:rsidRPr="00034A59">
        <w:rPr>
          <w:color w:val="auto"/>
        </w:rPr>
        <w:t>T</w:t>
      </w:r>
      <w:r w:rsidR="00FB4AEF" w:rsidRPr="00034A59">
        <w:rPr>
          <w:color w:val="auto"/>
        </w:rPr>
        <w:t xml:space="preserve">eenage relationship abuse </w:t>
      </w:r>
    </w:p>
    <w:p w14:paraId="4AE343F6" w14:textId="77777777" w:rsidR="00372077" w:rsidRPr="00034A59" w:rsidRDefault="00B070A6" w:rsidP="008C0602">
      <w:pPr>
        <w:pStyle w:val="Default"/>
        <w:numPr>
          <w:ilvl w:val="0"/>
          <w:numId w:val="25"/>
        </w:numPr>
        <w:tabs>
          <w:tab w:val="left" w:pos="993"/>
        </w:tabs>
        <w:ind w:left="709" w:firstLine="0"/>
        <w:rPr>
          <w:color w:val="auto"/>
        </w:rPr>
      </w:pPr>
      <w:r w:rsidRPr="00034A59">
        <w:rPr>
          <w:color w:val="auto"/>
        </w:rPr>
        <w:t>T</w:t>
      </w:r>
      <w:r w:rsidR="003B4F38" w:rsidRPr="00034A59">
        <w:rPr>
          <w:color w:val="auto"/>
        </w:rPr>
        <w:t>rafficking</w:t>
      </w:r>
      <w:r w:rsidR="00372077" w:rsidRPr="00034A59">
        <w:rPr>
          <w:color w:val="CC0099"/>
        </w:rPr>
        <w:t xml:space="preserve"> </w:t>
      </w:r>
    </w:p>
    <w:p w14:paraId="0BB30A9D" w14:textId="77777777" w:rsidR="003B4F38" w:rsidRPr="00034A59" w:rsidRDefault="00B070A6" w:rsidP="008C0602">
      <w:pPr>
        <w:pStyle w:val="Default"/>
        <w:numPr>
          <w:ilvl w:val="0"/>
          <w:numId w:val="25"/>
        </w:numPr>
        <w:tabs>
          <w:tab w:val="left" w:pos="993"/>
        </w:tabs>
        <w:ind w:left="709" w:firstLine="0"/>
        <w:rPr>
          <w:color w:val="auto"/>
        </w:rPr>
      </w:pPr>
      <w:r w:rsidRPr="00034A59">
        <w:rPr>
          <w:color w:val="auto"/>
        </w:rPr>
        <w:t>N</w:t>
      </w:r>
      <w:r w:rsidR="00372077" w:rsidRPr="00034A59">
        <w:rPr>
          <w:color w:val="auto"/>
        </w:rPr>
        <w:t xml:space="preserve">itrous-oxide and </w:t>
      </w:r>
      <w:r w:rsidR="00372077" w:rsidRPr="00B52C8D">
        <w:rPr>
          <w:color w:val="auto"/>
        </w:rPr>
        <w:t>vaporised alcohol misuse</w:t>
      </w:r>
      <w:r w:rsidR="003B4F38" w:rsidRPr="00B52C8D">
        <w:rPr>
          <w:color w:val="auto"/>
        </w:rPr>
        <w:t>.</w:t>
      </w:r>
    </w:p>
    <w:p w14:paraId="6EAADF22" w14:textId="77777777" w:rsidR="00DB2A44" w:rsidRPr="00034A59" w:rsidRDefault="00DB2A44" w:rsidP="001B4F91">
      <w:pPr>
        <w:tabs>
          <w:tab w:val="left" w:pos="993"/>
        </w:tabs>
        <w:spacing w:before="108" w:after="108"/>
        <w:ind w:left="709" w:right="108"/>
        <w:rPr>
          <w:sz w:val="10"/>
        </w:rPr>
      </w:pPr>
    </w:p>
    <w:p w14:paraId="2C3EFABD" w14:textId="79215D8A" w:rsidR="00943433" w:rsidRPr="00CF66AB" w:rsidRDefault="00A8405B" w:rsidP="001B4F91">
      <w:pPr>
        <w:tabs>
          <w:tab w:val="left" w:pos="709"/>
        </w:tabs>
        <w:spacing w:before="108" w:after="108"/>
        <w:ind w:left="709" w:right="108" w:hanging="709"/>
        <w:rPr>
          <w:rFonts w:ascii="Arial" w:hAnsi="Arial" w:cs="Arial"/>
          <w:sz w:val="24"/>
          <w:szCs w:val="24"/>
        </w:rPr>
      </w:pPr>
      <w:r w:rsidRPr="40E2F294">
        <w:rPr>
          <w:rFonts w:ascii="Arial" w:hAnsi="Arial" w:cs="Arial"/>
          <w:sz w:val="24"/>
          <w:szCs w:val="24"/>
        </w:rPr>
        <w:t>10.1</w:t>
      </w:r>
      <w:r w:rsidR="004F5728" w:rsidRPr="40E2F294">
        <w:rPr>
          <w:rFonts w:ascii="Arial" w:hAnsi="Arial" w:cs="Arial"/>
          <w:sz w:val="24"/>
          <w:szCs w:val="24"/>
        </w:rPr>
        <w:t>5</w:t>
      </w:r>
      <w:r>
        <w:tab/>
      </w:r>
      <w:r w:rsidR="00943433" w:rsidRPr="40E2F294">
        <w:rPr>
          <w:rFonts w:ascii="Arial" w:hAnsi="Arial" w:cs="Arial"/>
          <w:sz w:val="24"/>
          <w:szCs w:val="24"/>
        </w:rPr>
        <w:t>Knowing where children are during school hours is an extremely important aspect of Safeguarding</w:t>
      </w:r>
      <w:r w:rsidR="00943433" w:rsidRPr="00CF66AB">
        <w:rPr>
          <w:rFonts w:ascii="Arial" w:hAnsi="Arial" w:cs="Arial"/>
          <w:sz w:val="24"/>
          <w:szCs w:val="24"/>
        </w:rPr>
        <w:t xml:space="preserve">. </w:t>
      </w:r>
      <w:r w:rsidR="1A4205BC" w:rsidRPr="00CF66AB">
        <w:rPr>
          <w:rFonts w:ascii="Arial" w:hAnsi="Arial" w:cs="Arial"/>
          <w:sz w:val="24"/>
          <w:szCs w:val="24"/>
        </w:rPr>
        <w:t xml:space="preserve"> </w:t>
      </w:r>
      <w:r w:rsidR="00114E7D" w:rsidRPr="00CF66AB">
        <w:rPr>
          <w:rFonts w:ascii="Arial" w:hAnsi="Arial" w:cs="Arial"/>
          <w:sz w:val="24"/>
          <w:szCs w:val="24"/>
        </w:rPr>
        <w:t xml:space="preserve">Young people being absent from school or college particularly repeatedly and/ or for prolonged periods can indicate </w:t>
      </w:r>
      <w:r w:rsidR="1A4205BC" w:rsidRPr="00CF66AB">
        <w:rPr>
          <w:rFonts w:ascii="Arial" w:hAnsi="Arial" w:cs="Arial"/>
          <w:sz w:val="24"/>
          <w:szCs w:val="24"/>
        </w:rPr>
        <w:t xml:space="preserve">potential safeguarding concerns, such as sexual abuse, exploitation, or criminal exploitation. </w:t>
      </w:r>
      <w:r w:rsidR="38395D86" w:rsidRPr="00CF66AB">
        <w:rPr>
          <w:rFonts w:ascii="Arial" w:hAnsi="Arial" w:cs="Arial"/>
          <w:sz w:val="24"/>
          <w:szCs w:val="24"/>
        </w:rPr>
        <w:t>This school’s</w:t>
      </w:r>
      <w:r w:rsidR="47BCBFEB" w:rsidRPr="00CF66AB">
        <w:rPr>
          <w:rFonts w:ascii="Arial" w:hAnsi="Arial" w:cs="Arial"/>
          <w:sz w:val="24"/>
          <w:szCs w:val="24"/>
        </w:rPr>
        <w:t xml:space="preserve"> </w:t>
      </w:r>
      <w:r w:rsidR="1A4205BC" w:rsidRPr="00CF66AB">
        <w:rPr>
          <w:rFonts w:ascii="Arial" w:hAnsi="Arial" w:cs="Arial"/>
          <w:sz w:val="24"/>
          <w:szCs w:val="24"/>
        </w:rPr>
        <w:t xml:space="preserve">responses to persistently absent pupils </w:t>
      </w:r>
      <w:r w:rsidR="42C002E8" w:rsidRPr="00CF66AB">
        <w:rPr>
          <w:rFonts w:ascii="Arial" w:hAnsi="Arial" w:cs="Arial"/>
          <w:sz w:val="24"/>
          <w:szCs w:val="24"/>
        </w:rPr>
        <w:t xml:space="preserve">will </w:t>
      </w:r>
      <w:r w:rsidR="1A4205BC" w:rsidRPr="00CF66AB">
        <w:rPr>
          <w:rFonts w:ascii="Arial" w:hAnsi="Arial" w:cs="Arial"/>
          <w:sz w:val="24"/>
          <w:szCs w:val="24"/>
        </w:rPr>
        <w:t xml:space="preserve">focus on identifying abuse and preventing </w:t>
      </w:r>
      <w:r w:rsidR="41DA5BA9" w:rsidRPr="00CF66AB">
        <w:rPr>
          <w:rFonts w:ascii="Arial" w:hAnsi="Arial" w:cs="Arial"/>
          <w:sz w:val="24"/>
          <w:szCs w:val="24"/>
        </w:rPr>
        <w:t>children/young people</w:t>
      </w:r>
      <w:r w:rsidR="1A4205BC" w:rsidRPr="00CF66AB">
        <w:rPr>
          <w:rFonts w:ascii="Arial" w:hAnsi="Arial" w:cs="Arial"/>
          <w:sz w:val="24"/>
          <w:szCs w:val="24"/>
        </w:rPr>
        <w:t xml:space="preserve"> from becoming children missing education in the future.</w:t>
      </w:r>
    </w:p>
    <w:p w14:paraId="0725E0FB" w14:textId="77777777" w:rsidR="00943433" w:rsidRPr="00CF66AB" w:rsidRDefault="00957D95" w:rsidP="001B4F91">
      <w:pPr>
        <w:spacing w:before="108" w:after="108"/>
        <w:ind w:left="709" w:right="108"/>
        <w:rPr>
          <w:rFonts w:ascii="Arial" w:hAnsi="Arial" w:cs="Arial"/>
          <w:sz w:val="24"/>
          <w:szCs w:val="24"/>
        </w:rPr>
      </w:pPr>
      <w:r w:rsidRPr="00CF66AB">
        <w:rPr>
          <w:rFonts w:ascii="Arial" w:hAnsi="Arial" w:cs="Arial"/>
          <w:sz w:val="24"/>
          <w:szCs w:val="24"/>
        </w:rPr>
        <w:t>This school</w:t>
      </w:r>
      <w:r w:rsidR="00943433" w:rsidRPr="00CF66AB">
        <w:rPr>
          <w:rFonts w:ascii="Arial" w:hAnsi="Arial" w:cs="Arial"/>
          <w:sz w:val="24"/>
          <w:szCs w:val="24"/>
        </w:rPr>
        <w:t xml:space="preserve"> monitor</w:t>
      </w:r>
      <w:r w:rsidRPr="00CF66AB">
        <w:rPr>
          <w:rFonts w:ascii="Arial" w:hAnsi="Arial" w:cs="Arial"/>
          <w:sz w:val="24"/>
          <w:szCs w:val="24"/>
        </w:rPr>
        <w:t>s</w:t>
      </w:r>
      <w:r w:rsidR="00CD21D4" w:rsidRPr="00CF66AB">
        <w:rPr>
          <w:rFonts w:ascii="Arial" w:hAnsi="Arial" w:cs="Arial"/>
          <w:sz w:val="24"/>
          <w:szCs w:val="24"/>
        </w:rPr>
        <w:t xml:space="preserve"> attendance carefully and will a</w:t>
      </w:r>
      <w:r w:rsidR="00943433" w:rsidRPr="00CF66AB">
        <w:rPr>
          <w:rFonts w:ascii="Arial" w:hAnsi="Arial" w:cs="Arial"/>
          <w:sz w:val="24"/>
          <w:szCs w:val="24"/>
        </w:rPr>
        <w:t>ddress poor or irregular attendance without delay.</w:t>
      </w:r>
    </w:p>
    <w:p w14:paraId="5334B920" w14:textId="4EF824D4" w:rsidR="00943433" w:rsidRPr="00CF66AB" w:rsidRDefault="008407D2" w:rsidP="001B4F91">
      <w:pPr>
        <w:ind w:left="709" w:right="108"/>
        <w:rPr>
          <w:rFonts w:ascii="Arial" w:hAnsi="Arial" w:cs="Arial"/>
          <w:sz w:val="24"/>
          <w:szCs w:val="24"/>
        </w:rPr>
      </w:pPr>
      <w:r w:rsidRPr="00CF66AB">
        <w:rPr>
          <w:rFonts w:ascii="Arial" w:hAnsi="Arial" w:cs="Arial"/>
          <w:sz w:val="24"/>
          <w:szCs w:val="24"/>
        </w:rPr>
        <w:t>The school</w:t>
      </w:r>
      <w:r w:rsidR="00943433" w:rsidRPr="00CF66AB">
        <w:rPr>
          <w:rFonts w:ascii="Arial" w:hAnsi="Arial" w:cs="Arial"/>
          <w:sz w:val="24"/>
          <w:szCs w:val="24"/>
        </w:rPr>
        <w:t xml:space="preserve"> will always follow up with parents/carers when pupils are not at school. This means we need to have</w:t>
      </w:r>
      <w:r w:rsidR="00CD21D4" w:rsidRPr="00CF66AB">
        <w:rPr>
          <w:rFonts w:ascii="Arial" w:hAnsi="Arial" w:cs="Arial"/>
          <w:sz w:val="24"/>
          <w:szCs w:val="24"/>
        </w:rPr>
        <w:t xml:space="preserve"> a least two up to date contact</w:t>
      </w:r>
      <w:r w:rsidR="00943433" w:rsidRPr="00CF66AB">
        <w:rPr>
          <w:rFonts w:ascii="Arial" w:hAnsi="Arial" w:cs="Arial"/>
          <w:sz w:val="24"/>
          <w:szCs w:val="24"/>
        </w:rPr>
        <w:t xml:space="preserve"> numbers for parents/carers. </w:t>
      </w:r>
      <w:r w:rsidR="00943433" w:rsidRPr="00B52C8D">
        <w:rPr>
          <w:rFonts w:ascii="Arial" w:hAnsi="Arial" w:cs="Arial"/>
          <w:sz w:val="24"/>
          <w:szCs w:val="24"/>
        </w:rPr>
        <w:t>Parents</w:t>
      </w:r>
      <w:r w:rsidR="00F409AC" w:rsidRPr="00B52C8D">
        <w:rPr>
          <w:rFonts w:ascii="Arial" w:hAnsi="Arial" w:cs="Arial"/>
          <w:sz w:val="24"/>
          <w:szCs w:val="24"/>
        </w:rPr>
        <w:t>/</w:t>
      </w:r>
      <w:r w:rsidR="00F409AC" w:rsidRPr="00B52C8D">
        <w:rPr>
          <w:rFonts w:ascii="Arial" w:hAnsi="Arial" w:cs="Arial"/>
          <w:color w:val="FF0000"/>
          <w:sz w:val="24"/>
          <w:szCs w:val="24"/>
        </w:rPr>
        <w:t>carers</w:t>
      </w:r>
      <w:r w:rsidR="00943433" w:rsidRPr="00B52C8D">
        <w:rPr>
          <w:rFonts w:ascii="Arial" w:hAnsi="Arial" w:cs="Arial"/>
          <w:sz w:val="24"/>
          <w:szCs w:val="24"/>
        </w:rPr>
        <w:t xml:space="preserve"> should</w:t>
      </w:r>
      <w:r w:rsidR="00943433" w:rsidRPr="00CF66AB">
        <w:rPr>
          <w:rFonts w:ascii="Arial" w:hAnsi="Arial" w:cs="Arial"/>
          <w:sz w:val="24"/>
          <w:szCs w:val="24"/>
        </w:rPr>
        <w:t xml:space="preserve"> remember to update the school as soon as possible if the numbers change.</w:t>
      </w:r>
    </w:p>
    <w:p w14:paraId="28AEE674" w14:textId="77777777" w:rsidR="00943433" w:rsidRPr="00CF66AB" w:rsidRDefault="00943433" w:rsidP="00943433">
      <w:pPr>
        <w:ind w:left="108" w:right="108"/>
        <w:rPr>
          <w:rFonts w:ascii="Arial" w:hAnsi="Arial" w:cs="Arial"/>
          <w:sz w:val="10"/>
          <w:szCs w:val="22"/>
        </w:rPr>
      </w:pPr>
    </w:p>
    <w:p w14:paraId="58CBC435" w14:textId="7103D758" w:rsidR="00943433" w:rsidRPr="00CF66AB" w:rsidRDefault="00943433" w:rsidP="001B4F91">
      <w:pPr>
        <w:ind w:left="709" w:right="108"/>
        <w:rPr>
          <w:rFonts w:ascii="Arial" w:hAnsi="Arial" w:cs="Arial"/>
          <w:sz w:val="24"/>
          <w:szCs w:val="24"/>
        </w:rPr>
      </w:pPr>
      <w:r w:rsidRPr="00CF66AB">
        <w:rPr>
          <w:rFonts w:ascii="Arial" w:hAnsi="Arial" w:cs="Arial"/>
          <w:sz w:val="24"/>
          <w:szCs w:val="24"/>
        </w:rPr>
        <w:lastRenderedPageBreak/>
        <w:t xml:space="preserve">In response to the guidance in Keeping </w:t>
      </w:r>
      <w:r w:rsidR="00020F39" w:rsidRPr="00CF66AB">
        <w:rPr>
          <w:rFonts w:ascii="Arial" w:hAnsi="Arial" w:cs="Arial"/>
          <w:sz w:val="24"/>
          <w:szCs w:val="24"/>
        </w:rPr>
        <w:t xml:space="preserve">Children Safe in </w:t>
      </w:r>
      <w:r w:rsidR="00D225D3" w:rsidRPr="00CF66AB">
        <w:rPr>
          <w:rFonts w:ascii="Arial" w:hAnsi="Arial" w:cs="Arial"/>
          <w:sz w:val="24"/>
          <w:szCs w:val="24"/>
        </w:rPr>
        <w:t>Education (202</w:t>
      </w:r>
      <w:r w:rsidR="41381BFF" w:rsidRPr="00CF66AB">
        <w:rPr>
          <w:rFonts w:ascii="Arial" w:hAnsi="Arial" w:cs="Arial"/>
          <w:sz w:val="24"/>
          <w:szCs w:val="24"/>
        </w:rPr>
        <w:t>3</w:t>
      </w:r>
      <w:r w:rsidRPr="00CF66AB">
        <w:rPr>
          <w:rFonts w:ascii="Arial" w:hAnsi="Arial" w:cs="Arial"/>
          <w:sz w:val="24"/>
          <w:szCs w:val="24"/>
        </w:rPr>
        <w:t>) the school has:</w:t>
      </w:r>
    </w:p>
    <w:p w14:paraId="1C331DD1" w14:textId="77777777" w:rsidR="00943433" w:rsidRPr="00CF66AB" w:rsidRDefault="00943433" w:rsidP="008C0602">
      <w:pPr>
        <w:numPr>
          <w:ilvl w:val="0"/>
          <w:numId w:val="35"/>
        </w:numPr>
        <w:spacing w:before="108" w:after="108"/>
        <w:ind w:left="993" w:right="108" w:hanging="284"/>
        <w:rPr>
          <w:rFonts w:ascii="Arial" w:hAnsi="Arial" w:cs="Arial"/>
          <w:sz w:val="24"/>
          <w:szCs w:val="24"/>
        </w:rPr>
      </w:pPr>
      <w:r w:rsidRPr="00CF66AB">
        <w:rPr>
          <w:rFonts w:ascii="Arial" w:hAnsi="Arial" w:cs="Arial"/>
          <w:sz w:val="24"/>
          <w:szCs w:val="24"/>
        </w:rPr>
        <w:t>Staff who understand what to do when children do not attend regularly</w:t>
      </w:r>
    </w:p>
    <w:p w14:paraId="700B985D" w14:textId="77777777" w:rsidR="00943433" w:rsidRPr="00CF66AB" w:rsidRDefault="00943433" w:rsidP="008C0602">
      <w:pPr>
        <w:numPr>
          <w:ilvl w:val="0"/>
          <w:numId w:val="35"/>
        </w:numPr>
        <w:spacing w:before="108" w:after="108"/>
        <w:ind w:left="993" w:right="108" w:hanging="284"/>
        <w:rPr>
          <w:rFonts w:ascii="Arial" w:hAnsi="Arial" w:cs="Arial"/>
          <w:sz w:val="24"/>
          <w:szCs w:val="24"/>
        </w:rPr>
      </w:pPr>
      <w:r w:rsidRPr="00CF66AB">
        <w:rPr>
          <w:rFonts w:ascii="Arial" w:hAnsi="Arial" w:cs="Arial"/>
          <w:sz w:val="24"/>
          <w:szCs w:val="24"/>
        </w:rPr>
        <w:t>Appropriate policies, procedures and responses for pupils who go missing from education (especially on repeat occasions).</w:t>
      </w:r>
    </w:p>
    <w:p w14:paraId="07E125E5" w14:textId="62991EBB" w:rsidR="00935471" w:rsidRPr="00CF66AB" w:rsidRDefault="00935471" w:rsidP="008C0602">
      <w:pPr>
        <w:numPr>
          <w:ilvl w:val="0"/>
          <w:numId w:val="35"/>
        </w:numPr>
        <w:spacing w:before="108" w:after="108"/>
        <w:ind w:left="993" w:right="108" w:hanging="284"/>
        <w:rPr>
          <w:rFonts w:ascii="Arial" w:hAnsi="Arial" w:cs="Arial"/>
          <w:sz w:val="24"/>
          <w:szCs w:val="24"/>
        </w:rPr>
      </w:pPr>
      <w:r w:rsidRPr="00CF66AB">
        <w:rPr>
          <w:rFonts w:ascii="Arial" w:hAnsi="Arial" w:cs="Arial"/>
          <w:sz w:val="24"/>
          <w:szCs w:val="24"/>
        </w:rPr>
        <w:t xml:space="preserve">Strategies in place to actively encourage disaffected and disengaged young people to </w:t>
      </w:r>
      <w:r w:rsidR="006C18E4" w:rsidRPr="00CF66AB">
        <w:rPr>
          <w:rFonts w:ascii="Arial" w:hAnsi="Arial" w:cs="Arial"/>
          <w:sz w:val="24"/>
          <w:szCs w:val="24"/>
        </w:rPr>
        <w:t>re-engage</w:t>
      </w:r>
      <w:r w:rsidRPr="00CF66AB">
        <w:rPr>
          <w:rFonts w:ascii="Arial" w:hAnsi="Arial" w:cs="Arial"/>
          <w:sz w:val="24"/>
          <w:szCs w:val="24"/>
        </w:rPr>
        <w:t xml:space="preserve"> with </w:t>
      </w:r>
      <w:r w:rsidR="00B467B8" w:rsidRPr="00CF66AB">
        <w:rPr>
          <w:rFonts w:ascii="Arial" w:hAnsi="Arial" w:cs="Arial"/>
          <w:sz w:val="24"/>
          <w:szCs w:val="24"/>
        </w:rPr>
        <w:t>education opportunities within the school.</w:t>
      </w:r>
    </w:p>
    <w:p w14:paraId="63776A47" w14:textId="4C5797B6" w:rsidR="00943433" w:rsidRPr="00CF66AB" w:rsidRDefault="00943433" w:rsidP="008C0602">
      <w:pPr>
        <w:numPr>
          <w:ilvl w:val="0"/>
          <w:numId w:val="35"/>
        </w:numPr>
        <w:spacing w:before="108" w:after="108"/>
        <w:ind w:left="993" w:right="108" w:hanging="284"/>
        <w:rPr>
          <w:rFonts w:ascii="Arial" w:hAnsi="Arial" w:cs="Arial"/>
          <w:sz w:val="24"/>
          <w:szCs w:val="24"/>
        </w:rPr>
      </w:pPr>
      <w:r w:rsidRPr="00CF66AB">
        <w:rPr>
          <w:rFonts w:ascii="Arial" w:hAnsi="Arial" w:cs="Arial"/>
          <w:sz w:val="24"/>
          <w:szCs w:val="24"/>
        </w:rPr>
        <w:t>Staff who know the signs and triggers for travelling to conflict zones, FGM and forced marriage</w:t>
      </w:r>
      <w:r w:rsidR="102CEAD8" w:rsidRPr="00CF66AB">
        <w:rPr>
          <w:rFonts w:ascii="Arial" w:hAnsi="Arial" w:cs="Arial"/>
          <w:sz w:val="24"/>
          <w:szCs w:val="24"/>
        </w:rPr>
        <w:t xml:space="preserve"> including knowing </w:t>
      </w:r>
      <w:r w:rsidR="00114E7D" w:rsidRPr="00CF66AB">
        <w:rPr>
          <w:rFonts w:ascii="Arial" w:hAnsi="Arial" w:cs="Arial"/>
          <w:sz w:val="24"/>
          <w:szCs w:val="24"/>
        </w:rPr>
        <w:t>that in the UK since February 2023 it is illegal for anyone under the age of 18 years of age to marry even if violence threats or coercion are not used.</w:t>
      </w:r>
    </w:p>
    <w:p w14:paraId="77350673" w14:textId="77777777" w:rsidR="00943433" w:rsidRPr="00034A59" w:rsidRDefault="00943433" w:rsidP="008C0602">
      <w:pPr>
        <w:numPr>
          <w:ilvl w:val="0"/>
          <w:numId w:val="35"/>
        </w:numPr>
        <w:spacing w:before="108" w:after="108"/>
        <w:ind w:left="993" w:right="108" w:hanging="284"/>
        <w:rPr>
          <w:rFonts w:ascii="Arial" w:hAnsi="Arial" w:cs="Arial"/>
          <w:sz w:val="24"/>
          <w:szCs w:val="24"/>
        </w:rPr>
      </w:pPr>
      <w:r w:rsidRPr="00034A59">
        <w:rPr>
          <w:rFonts w:ascii="Arial" w:hAnsi="Arial" w:cs="Arial"/>
          <w:sz w:val="24"/>
          <w:szCs w:val="24"/>
        </w:rPr>
        <w:t>Procedures to inform the local authority when we plan to take pupils off-roll when they:</w:t>
      </w:r>
    </w:p>
    <w:p w14:paraId="48454FC1" w14:textId="77777777" w:rsidR="00943433" w:rsidRPr="00034A59" w:rsidRDefault="00372077" w:rsidP="00B527F4">
      <w:pPr>
        <w:ind w:left="1418" w:hanging="425"/>
        <w:rPr>
          <w:rFonts w:ascii="Arial" w:hAnsi="Arial" w:cs="Arial"/>
          <w:sz w:val="24"/>
          <w:szCs w:val="24"/>
        </w:rPr>
      </w:pPr>
      <w:r w:rsidRPr="00034A59">
        <w:rPr>
          <w:rFonts w:ascii="Arial" w:hAnsi="Arial" w:cs="Arial"/>
          <w:sz w:val="24"/>
          <w:szCs w:val="24"/>
        </w:rPr>
        <w:t>a)</w:t>
      </w:r>
      <w:r w:rsidRPr="00034A59">
        <w:rPr>
          <w:rFonts w:ascii="Arial" w:hAnsi="Arial" w:cs="Arial"/>
          <w:sz w:val="24"/>
          <w:szCs w:val="24"/>
        </w:rPr>
        <w:tab/>
        <w:t>l</w:t>
      </w:r>
      <w:r w:rsidR="00943433" w:rsidRPr="00034A59">
        <w:rPr>
          <w:rFonts w:ascii="Arial" w:hAnsi="Arial" w:cs="Arial"/>
          <w:sz w:val="24"/>
          <w:szCs w:val="24"/>
        </w:rPr>
        <w:t>eave school to be home educated</w:t>
      </w:r>
    </w:p>
    <w:p w14:paraId="26118132" w14:textId="77777777" w:rsidR="00943433" w:rsidRPr="00034A59" w:rsidRDefault="00372077" w:rsidP="00B527F4">
      <w:pPr>
        <w:ind w:left="1418" w:hanging="425"/>
        <w:rPr>
          <w:rFonts w:ascii="Arial" w:hAnsi="Arial" w:cs="Arial"/>
          <w:sz w:val="24"/>
          <w:szCs w:val="24"/>
        </w:rPr>
      </w:pPr>
      <w:r w:rsidRPr="00034A59">
        <w:rPr>
          <w:rFonts w:ascii="Arial" w:hAnsi="Arial" w:cs="Arial"/>
          <w:sz w:val="24"/>
          <w:szCs w:val="24"/>
        </w:rPr>
        <w:t>b)</w:t>
      </w:r>
      <w:r w:rsidRPr="00034A59">
        <w:rPr>
          <w:rFonts w:ascii="Arial" w:hAnsi="Arial" w:cs="Arial"/>
          <w:sz w:val="24"/>
          <w:szCs w:val="24"/>
        </w:rPr>
        <w:tab/>
      </w:r>
      <w:r w:rsidR="00943433" w:rsidRPr="00034A59">
        <w:rPr>
          <w:rFonts w:ascii="Arial" w:hAnsi="Arial" w:cs="Arial"/>
          <w:sz w:val="24"/>
          <w:szCs w:val="24"/>
        </w:rPr>
        <w:t>move away from the school’s location</w:t>
      </w:r>
    </w:p>
    <w:p w14:paraId="08962C17" w14:textId="77777777" w:rsidR="00943433" w:rsidRPr="00034A59" w:rsidRDefault="00372077" w:rsidP="00B527F4">
      <w:pPr>
        <w:ind w:left="1418" w:hanging="425"/>
        <w:rPr>
          <w:rFonts w:ascii="Arial" w:hAnsi="Arial" w:cs="Arial"/>
          <w:sz w:val="24"/>
          <w:szCs w:val="24"/>
        </w:rPr>
      </w:pPr>
      <w:r w:rsidRPr="00034A59">
        <w:rPr>
          <w:rFonts w:ascii="Arial" w:hAnsi="Arial" w:cs="Arial"/>
          <w:sz w:val="24"/>
          <w:szCs w:val="24"/>
        </w:rPr>
        <w:t>c)</w:t>
      </w:r>
      <w:r w:rsidRPr="00034A59">
        <w:rPr>
          <w:rFonts w:ascii="Arial" w:hAnsi="Arial" w:cs="Arial"/>
          <w:sz w:val="24"/>
          <w:szCs w:val="24"/>
        </w:rPr>
        <w:tab/>
      </w:r>
      <w:r w:rsidR="00943433" w:rsidRPr="00034A59">
        <w:rPr>
          <w:rFonts w:ascii="Arial" w:hAnsi="Arial" w:cs="Arial"/>
          <w:sz w:val="24"/>
          <w:szCs w:val="24"/>
        </w:rPr>
        <w:t>remain medically unfit beyond compulsory school age</w:t>
      </w:r>
    </w:p>
    <w:p w14:paraId="0426286E" w14:textId="77777777" w:rsidR="00943433" w:rsidRPr="00034A59" w:rsidRDefault="00372077" w:rsidP="00B527F4">
      <w:pPr>
        <w:ind w:left="1418" w:hanging="425"/>
        <w:rPr>
          <w:rFonts w:ascii="Arial" w:hAnsi="Arial" w:cs="Arial"/>
          <w:sz w:val="24"/>
          <w:szCs w:val="24"/>
        </w:rPr>
      </w:pPr>
      <w:r w:rsidRPr="00034A59">
        <w:rPr>
          <w:rFonts w:ascii="Arial" w:hAnsi="Arial" w:cs="Arial"/>
          <w:sz w:val="24"/>
          <w:szCs w:val="24"/>
        </w:rPr>
        <w:t>d)</w:t>
      </w:r>
      <w:r w:rsidRPr="00034A59">
        <w:rPr>
          <w:rFonts w:ascii="Arial" w:hAnsi="Arial" w:cs="Arial"/>
          <w:sz w:val="24"/>
          <w:szCs w:val="24"/>
        </w:rPr>
        <w:tab/>
      </w:r>
      <w:r w:rsidR="00943433" w:rsidRPr="00034A59">
        <w:rPr>
          <w:rFonts w:ascii="Arial" w:hAnsi="Arial" w:cs="Arial"/>
          <w:sz w:val="24"/>
          <w:szCs w:val="24"/>
        </w:rPr>
        <w:t>are in custody for four months or more (and will not return to school afterwards); or</w:t>
      </w:r>
    </w:p>
    <w:p w14:paraId="46E9AEAC" w14:textId="77777777" w:rsidR="00372077" w:rsidRPr="00034A59" w:rsidRDefault="00372077" w:rsidP="00B527F4">
      <w:pPr>
        <w:ind w:left="1418" w:hanging="425"/>
        <w:rPr>
          <w:rFonts w:ascii="Arial" w:hAnsi="Arial" w:cs="Arial"/>
          <w:sz w:val="24"/>
          <w:szCs w:val="24"/>
        </w:rPr>
      </w:pPr>
      <w:r w:rsidRPr="00034A59">
        <w:rPr>
          <w:rFonts w:ascii="Arial" w:hAnsi="Arial" w:cs="Arial"/>
          <w:sz w:val="24"/>
          <w:szCs w:val="24"/>
        </w:rPr>
        <w:t>e)</w:t>
      </w:r>
      <w:r w:rsidRPr="00034A59">
        <w:rPr>
          <w:rFonts w:ascii="Arial" w:hAnsi="Arial" w:cs="Arial"/>
          <w:sz w:val="24"/>
          <w:szCs w:val="24"/>
        </w:rPr>
        <w:tab/>
      </w:r>
      <w:r w:rsidR="00943433" w:rsidRPr="00034A59">
        <w:rPr>
          <w:rFonts w:ascii="Arial" w:hAnsi="Arial" w:cs="Arial"/>
          <w:sz w:val="24"/>
          <w:szCs w:val="24"/>
        </w:rPr>
        <w:t>are permanently excluded</w:t>
      </w:r>
    </w:p>
    <w:p w14:paraId="0DDEC47E" w14:textId="66F76D08" w:rsidR="00943433" w:rsidRPr="00034A59" w:rsidRDefault="00943433" w:rsidP="00943433">
      <w:pPr>
        <w:spacing w:before="108" w:after="108"/>
        <w:ind w:left="851" w:right="108"/>
        <w:rPr>
          <w:rFonts w:ascii="Arial" w:hAnsi="Arial" w:cs="Arial"/>
          <w:sz w:val="24"/>
          <w:szCs w:val="24"/>
        </w:rPr>
      </w:pPr>
      <w:r w:rsidRPr="00034A59">
        <w:rPr>
          <w:rFonts w:ascii="Arial" w:hAnsi="Arial" w:cs="Arial"/>
          <w:sz w:val="24"/>
          <w:szCs w:val="24"/>
        </w:rPr>
        <w:t xml:space="preserve">We will ensure that pupils who are expected to attend the </w:t>
      </w:r>
      <w:r w:rsidR="00B52C8D" w:rsidRPr="00034A59">
        <w:rPr>
          <w:rFonts w:ascii="Arial" w:hAnsi="Arial" w:cs="Arial"/>
          <w:sz w:val="24"/>
          <w:szCs w:val="24"/>
        </w:rPr>
        <w:t>school but</w:t>
      </w:r>
      <w:r w:rsidRPr="00034A59">
        <w:rPr>
          <w:rFonts w:ascii="Arial" w:hAnsi="Arial" w:cs="Arial"/>
          <w:sz w:val="24"/>
          <w:szCs w:val="24"/>
        </w:rPr>
        <w:t xml:space="preserve"> fail to take up the place will be referred to the local authority.</w:t>
      </w:r>
    </w:p>
    <w:p w14:paraId="3624DE9B" w14:textId="77777777" w:rsidR="007C2B4E" w:rsidRPr="00034A59" w:rsidRDefault="00943433" w:rsidP="00943433">
      <w:pPr>
        <w:pStyle w:val="Default"/>
        <w:tabs>
          <w:tab w:val="left" w:pos="851"/>
          <w:tab w:val="left" w:pos="1276"/>
        </w:tabs>
        <w:ind w:left="851"/>
        <w:rPr>
          <w:color w:val="auto"/>
          <w:sz w:val="22"/>
          <w:szCs w:val="22"/>
          <w:lang w:val="en-US"/>
        </w:rPr>
      </w:pPr>
      <w:r w:rsidRPr="00034A59">
        <w:rPr>
          <w:color w:val="auto"/>
          <w:lang w:val="en-US"/>
        </w:rPr>
        <w:t>When a pupil leaves the school, we will record the name of the pupil’s new school and their expected start date</w:t>
      </w:r>
      <w:r w:rsidRPr="00034A59">
        <w:rPr>
          <w:color w:val="auto"/>
          <w:sz w:val="22"/>
          <w:szCs w:val="22"/>
          <w:lang w:val="en-US"/>
        </w:rPr>
        <w:t>.</w:t>
      </w:r>
    </w:p>
    <w:p w14:paraId="3F7CA910" w14:textId="77777777" w:rsidR="00957D95" w:rsidRPr="00034A59" w:rsidRDefault="00957D95" w:rsidP="00943433">
      <w:pPr>
        <w:pStyle w:val="Default"/>
        <w:tabs>
          <w:tab w:val="left" w:pos="851"/>
          <w:tab w:val="left" w:pos="1276"/>
        </w:tabs>
        <w:ind w:left="851"/>
        <w:rPr>
          <w:color w:val="auto"/>
          <w:sz w:val="22"/>
          <w:szCs w:val="22"/>
          <w:lang w:val="en-US"/>
        </w:rPr>
      </w:pPr>
    </w:p>
    <w:p w14:paraId="2C6EB2F7" w14:textId="4D352835" w:rsidR="00E23EC0" w:rsidRPr="00034A59" w:rsidRDefault="00A8405B" w:rsidP="00E23EC0">
      <w:pPr>
        <w:pStyle w:val="Default"/>
        <w:tabs>
          <w:tab w:val="left" w:pos="851"/>
          <w:tab w:val="left" w:pos="1276"/>
        </w:tabs>
        <w:ind w:left="851" w:hanging="851"/>
        <w:rPr>
          <w:color w:val="auto"/>
          <w:sz w:val="22"/>
          <w:szCs w:val="22"/>
        </w:rPr>
      </w:pPr>
      <w:r w:rsidRPr="64DBB137">
        <w:rPr>
          <w:color w:val="auto"/>
          <w:lang w:val="en-US"/>
        </w:rPr>
        <w:t>10.1</w:t>
      </w:r>
      <w:r w:rsidR="004F5728" w:rsidRPr="64DBB137">
        <w:rPr>
          <w:color w:val="auto"/>
          <w:lang w:val="en-US"/>
        </w:rPr>
        <w:t>6</w:t>
      </w:r>
      <w:r>
        <w:tab/>
      </w:r>
      <w:r w:rsidR="00E23EC0" w:rsidRPr="64DBB137">
        <w:rPr>
          <w:color w:val="auto"/>
        </w:rPr>
        <w:t xml:space="preserve">Staff in this school will be aware that safeguarding issues can manifest themselves via </w:t>
      </w:r>
      <w:r w:rsidR="0079442D" w:rsidRPr="64DBB137">
        <w:rPr>
          <w:color w:val="auto"/>
        </w:rPr>
        <w:t xml:space="preserve">child-on-child </w:t>
      </w:r>
      <w:r w:rsidR="00E23EC0" w:rsidRPr="64DBB137">
        <w:rPr>
          <w:color w:val="auto"/>
        </w:rPr>
        <w:t>abuse. This is most likely to include, but not limited to:</w:t>
      </w:r>
      <w:r w:rsidR="00E23EC0" w:rsidRPr="64DBB137">
        <w:rPr>
          <w:color w:val="auto"/>
          <w:sz w:val="22"/>
          <w:szCs w:val="22"/>
        </w:rPr>
        <w:t xml:space="preserve"> </w:t>
      </w:r>
    </w:p>
    <w:p w14:paraId="2DD473A4" w14:textId="3C92AEB6" w:rsidR="00E23EC0" w:rsidRPr="00622722" w:rsidRDefault="00E23EC0" w:rsidP="008C0602">
      <w:pPr>
        <w:pStyle w:val="Default"/>
        <w:numPr>
          <w:ilvl w:val="0"/>
          <w:numId w:val="25"/>
        </w:numPr>
        <w:tabs>
          <w:tab w:val="left" w:pos="1276"/>
        </w:tabs>
        <w:spacing w:after="40"/>
        <w:ind w:left="1276" w:hanging="425"/>
        <w:rPr>
          <w:color w:val="auto"/>
        </w:rPr>
      </w:pPr>
      <w:r w:rsidRPr="00034A59">
        <w:rPr>
          <w:color w:val="auto"/>
        </w:rPr>
        <w:t>bullying (including</w:t>
      </w:r>
      <w:r w:rsidR="00B467B8" w:rsidRPr="00034A59">
        <w:rPr>
          <w:color w:val="auto"/>
        </w:rPr>
        <w:t xml:space="preserve"> racial bullying </w:t>
      </w:r>
      <w:r w:rsidRPr="00034A59">
        <w:rPr>
          <w:color w:val="auto"/>
        </w:rPr>
        <w:t>cyberbullying</w:t>
      </w:r>
      <w:r w:rsidR="00EF60BE" w:rsidRPr="00622722">
        <w:rPr>
          <w:color w:val="auto"/>
        </w:rPr>
        <w:t>, prejudice-based and discriminatory bullying</w:t>
      </w:r>
      <w:r w:rsidRPr="00622722">
        <w:rPr>
          <w:color w:val="auto"/>
        </w:rPr>
        <w:t>);</w:t>
      </w:r>
    </w:p>
    <w:p w14:paraId="4A65201C" w14:textId="60B74948" w:rsidR="00E23EC0" w:rsidRPr="00034A59" w:rsidRDefault="00E23EC0" w:rsidP="008C0602">
      <w:pPr>
        <w:pStyle w:val="Default"/>
        <w:numPr>
          <w:ilvl w:val="0"/>
          <w:numId w:val="25"/>
        </w:numPr>
        <w:tabs>
          <w:tab w:val="left" w:pos="1276"/>
        </w:tabs>
        <w:spacing w:after="40"/>
        <w:ind w:left="1276" w:hanging="425"/>
        <w:rPr>
          <w:color w:val="auto"/>
        </w:rPr>
      </w:pPr>
      <w:r w:rsidRPr="00034A59">
        <w:rPr>
          <w:color w:val="auto"/>
        </w:rPr>
        <w:t xml:space="preserve">physical abuse such as hitting, kicking, shaking, biting, hair pulling, or otherwise causing physical </w:t>
      </w:r>
      <w:r w:rsidR="00B52C8D" w:rsidRPr="00034A59">
        <w:rPr>
          <w:color w:val="auto"/>
        </w:rPr>
        <w:t>harm.</w:t>
      </w:r>
    </w:p>
    <w:p w14:paraId="248DC198" w14:textId="318E3959" w:rsidR="00E23EC0" w:rsidRPr="00034A59" w:rsidRDefault="00E23EC0" w:rsidP="008C0602">
      <w:pPr>
        <w:pStyle w:val="Default"/>
        <w:numPr>
          <w:ilvl w:val="0"/>
          <w:numId w:val="25"/>
        </w:numPr>
        <w:tabs>
          <w:tab w:val="left" w:pos="1276"/>
        </w:tabs>
        <w:spacing w:after="40"/>
        <w:ind w:left="851" w:firstLine="0"/>
        <w:rPr>
          <w:color w:val="auto"/>
        </w:rPr>
      </w:pPr>
      <w:r w:rsidRPr="00034A59">
        <w:rPr>
          <w:color w:val="auto"/>
        </w:rPr>
        <w:t xml:space="preserve">sexual violence and sexual </w:t>
      </w:r>
      <w:r w:rsidR="00B52C8D" w:rsidRPr="00034A59">
        <w:rPr>
          <w:color w:val="auto"/>
        </w:rPr>
        <w:t>harassment.</w:t>
      </w:r>
    </w:p>
    <w:p w14:paraId="6D489B83" w14:textId="77777777" w:rsidR="00E23EC0" w:rsidRPr="00034A59" w:rsidRDefault="00E23EC0" w:rsidP="008C0602">
      <w:pPr>
        <w:pStyle w:val="Default"/>
        <w:numPr>
          <w:ilvl w:val="0"/>
          <w:numId w:val="25"/>
        </w:numPr>
        <w:tabs>
          <w:tab w:val="left" w:pos="1276"/>
        </w:tabs>
        <w:spacing w:after="40"/>
        <w:ind w:left="851" w:firstLine="0"/>
        <w:rPr>
          <w:color w:val="auto"/>
        </w:rPr>
      </w:pPr>
      <w:r w:rsidRPr="00034A59">
        <w:rPr>
          <w:color w:val="auto"/>
        </w:rPr>
        <w:t>gender-based violence</w:t>
      </w:r>
    </w:p>
    <w:p w14:paraId="1582F2BE" w14:textId="77777777" w:rsidR="00E23EC0" w:rsidRPr="00034A59" w:rsidRDefault="00E23EC0" w:rsidP="008C0602">
      <w:pPr>
        <w:pStyle w:val="Default"/>
        <w:numPr>
          <w:ilvl w:val="0"/>
          <w:numId w:val="25"/>
        </w:numPr>
        <w:tabs>
          <w:tab w:val="left" w:pos="1276"/>
        </w:tabs>
        <w:spacing w:after="40"/>
        <w:ind w:left="851" w:firstLine="0"/>
        <w:rPr>
          <w:color w:val="auto"/>
        </w:rPr>
      </w:pPr>
      <w:r w:rsidRPr="00034A59">
        <w:rPr>
          <w:color w:val="auto"/>
        </w:rPr>
        <w:t>sexting (also known as youth produced sexual imagery); and</w:t>
      </w:r>
    </w:p>
    <w:p w14:paraId="5BA72A21" w14:textId="77777777" w:rsidR="00E23EC0" w:rsidRPr="00034A59" w:rsidRDefault="00E23EC0" w:rsidP="008C0602">
      <w:pPr>
        <w:pStyle w:val="Default"/>
        <w:numPr>
          <w:ilvl w:val="0"/>
          <w:numId w:val="25"/>
        </w:numPr>
        <w:tabs>
          <w:tab w:val="left" w:pos="1276"/>
        </w:tabs>
        <w:spacing w:after="40"/>
        <w:ind w:left="851" w:firstLine="0"/>
        <w:rPr>
          <w:color w:val="auto"/>
        </w:rPr>
      </w:pPr>
      <w:r w:rsidRPr="00034A59">
        <w:rPr>
          <w:color w:val="auto"/>
        </w:rPr>
        <w:t>initiation-type violence and rituals.</w:t>
      </w:r>
    </w:p>
    <w:p w14:paraId="37081C4A" w14:textId="78CC735D" w:rsidR="00E23EC0" w:rsidRPr="00034A59" w:rsidRDefault="00E23EC0" w:rsidP="00E23EC0">
      <w:pPr>
        <w:spacing w:before="108" w:after="108"/>
        <w:ind w:left="851" w:right="108"/>
        <w:rPr>
          <w:rFonts w:ascii="Arial" w:hAnsi="Arial" w:cs="Arial"/>
          <w:sz w:val="24"/>
          <w:szCs w:val="24"/>
        </w:rPr>
      </w:pPr>
      <w:r w:rsidRPr="47EBC897">
        <w:rPr>
          <w:rFonts w:ascii="Arial" w:hAnsi="Arial" w:cs="Arial"/>
          <w:sz w:val="24"/>
          <w:szCs w:val="24"/>
        </w:rPr>
        <w:t xml:space="preserve">Abuse is abuse and </w:t>
      </w:r>
      <w:r w:rsidR="008407D2" w:rsidRPr="47EBC897">
        <w:rPr>
          <w:rFonts w:ascii="Arial" w:hAnsi="Arial" w:cs="Arial"/>
          <w:sz w:val="24"/>
          <w:szCs w:val="24"/>
        </w:rPr>
        <w:t>will</w:t>
      </w:r>
      <w:r w:rsidRPr="47EBC897">
        <w:rPr>
          <w:rFonts w:ascii="Arial" w:hAnsi="Arial" w:cs="Arial"/>
          <w:sz w:val="24"/>
          <w:szCs w:val="24"/>
        </w:rPr>
        <w:t xml:space="preserve"> never be tolerated or passed off as “banter” or “part of growing up”. Different gender issues can be prevalent when dealing with </w:t>
      </w:r>
      <w:r w:rsidR="1A7F8C24" w:rsidRPr="47EBC897">
        <w:rPr>
          <w:rFonts w:ascii="Arial" w:hAnsi="Arial" w:cs="Arial"/>
          <w:sz w:val="24"/>
          <w:szCs w:val="24"/>
        </w:rPr>
        <w:t>child-on-child</w:t>
      </w:r>
      <w:r w:rsidRPr="47EBC897">
        <w:rPr>
          <w:rFonts w:ascii="Arial" w:hAnsi="Arial" w:cs="Arial"/>
          <w:sz w:val="24"/>
          <w:szCs w:val="24"/>
        </w:rPr>
        <w:t xml:space="preserve"> abuse. This could for example include girls being sexually touched/assaulted or boys being subject to initiation-type violence.</w:t>
      </w:r>
    </w:p>
    <w:p w14:paraId="4D3216BA" w14:textId="77777777" w:rsidR="00766335" w:rsidRPr="00034A59" w:rsidRDefault="00E23EC0" w:rsidP="00E23EC0">
      <w:pPr>
        <w:pStyle w:val="Default"/>
        <w:tabs>
          <w:tab w:val="left" w:pos="1276"/>
        </w:tabs>
        <w:ind w:left="851"/>
        <w:rPr>
          <w:color w:val="auto"/>
        </w:rPr>
      </w:pPr>
      <w:r w:rsidRPr="00034A59">
        <w:rPr>
          <w:color w:val="auto"/>
        </w:rPr>
        <w:t>This school believes that all children have a right to attend school and learn in a safe environment. Children should be free from harm by adults in the school and other students.</w:t>
      </w:r>
    </w:p>
    <w:p w14:paraId="0928E338" w14:textId="4A679FFB" w:rsidR="00EC415B" w:rsidRDefault="00E23EC0" w:rsidP="00C0240B">
      <w:pPr>
        <w:pStyle w:val="Default"/>
        <w:tabs>
          <w:tab w:val="left" w:pos="1276"/>
        </w:tabs>
        <w:ind w:left="851"/>
        <w:rPr>
          <w:color w:val="auto"/>
        </w:rPr>
      </w:pPr>
      <w:r w:rsidRPr="47EBC897">
        <w:rPr>
          <w:color w:val="auto"/>
        </w:rPr>
        <w:t xml:space="preserve">At [name of school] we will support the victims of </w:t>
      </w:r>
      <w:r w:rsidR="213FD41D" w:rsidRPr="47EBC897">
        <w:rPr>
          <w:color w:val="auto"/>
        </w:rPr>
        <w:t>child-on-child</w:t>
      </w:r>
      <w:r w:rsidRPr="47EBC897">
        <w:rPr>
          <w:color w:val="auto"/>
        </w:rPr>
        <w:t xml:space="preserve"> abuse by </w:t>
      </w:r>
      <w:r w:rsidRPr="47EBC897">
        <w:rPr>
          <w:i/>
          <w:iCs/>
          <w:color w:val="auto"/>
        </w:rPr>
        <w:t>[insert how this will be done]</w:t>
      </w:r>
      <w:r w:rsidRPr="47EBC897">
        <w:rPr>
          <w:color w:val="auto"/>
        </w:rPr>
        <w:t>.</w:t>
      </w:r>
    </w:p>
    <w:p w14:paraId="7445928C" w14:textId="77777777" w:rsidR="00B52C8D" w:rsidRDefault="00B52C8D" w:rsidP="00C0240B">
      <w:pPr>
        <w:pStyle w:val="Default"/>
        <w:tabs>
          <w:tab w:val="left" w:pos="1276"/>
        </w:tabs>
        <w:ind w:left="851"/>
        <w:rPr>
          <w:color w:val="auto"/>
        </w:rPr>
      </w:pPr>
    </w:p>
    <w:p w14:paraId="14ABE43D" w14:textId="77777777" w:rsidR="00B52C8D" w:rsidRDefault="00B52C8D" w:rsidP="00C0240B">
      <w:pPr>
        <w:pStyle w:val="Default"/>
        <w:tabs>
          <w:tab w:val="left" w:pos="1276"/>
        </w:tabs>
        <w:ind w:left="851"/>
        <w:rPr>
          <w:color w:val="auto"/>
        </w:rPr>
      </w:pPr>
    </w:p>
    <w:p w14:paraId="6F313369" w14:textId="77777777" w:rsidR="00B52C8D" w:rsidRDefault="00B52C8D" w:rsidP="00C0240B">
      <w:pPr>
        <w:pStyle w:val="Default"/>
        <w:tabs>
          <w:tab w:val="left" w:pos="1276"/>
        </w:tabs>
        <w:ind w:left="851"/>
        <w:rPr>
          <w:color w:val="auto"/>
        </w:rPr>
      </w:pPr>
    </w:p>
    <w:p w14:paraId="182CDFDF" w14:textId="77777777" w:rsidR="002E7799" w:rsidRDefault="002E7799" w:rsidP="00C0240B">
      <w:pPr>
        <w:pStyle w:val="Default"/>
        <w:tabs>
          <w:tab w:val="left" w:pos="1276"/>
        </w:tabs>
        <w:ind w:left="851"/>
        <w:rPr>
          <w:color w:val="auto"/>
        </w:rPr>
      </w:pPr>
    </w:p>
    <w:p w14:paraId="5A3C2303" w14:textId="77777777" w:rsidR="00B527F4" w:rsidRPr="00034A59" w:rsidRDefault="00B527F4" w:rsidP="00357FCF">
      <w:pPr>
        <w:pStyle w:val="Default"/>
        <w:tabs>
          <w:tab w:val="left" w:pos="1276"/>
        </w:tabs>
        <w:rPr>
          <w:color w:val="auto"/>
        </w:rPr>
      </w:pPr>
    </w:p>
    <w:p w14:paraId="4EAF19F4" w14:textId="77777777" w:rsidR="007C2B4E" w:rsidRPr="00034A59" w:rsidRDefault="002D3E8D" w:rsidP="007C2B4E">
      <w:pPr>
        <w:numPr>
          <w:ilvl w:val="12"/>
          <w:numId w:val="0"/>
        </w:numPr>
        <w:jc w:val="both"/>
        <w:rPr>
          <w:rFonts w:ascii="Arial" w:hAnsi="Arial" w:cs="Arial"/>
          <w:b/>
          <w:sz w:val="24"/>
          <w:szCs w:val="24"/>
        </w:rPr>
      </w:pPr>
      <w:r w:rsidRPr="00034A59">
        <w:rPr>
          <w:rFonts w:ascii="Arial" w:hAnsi="Arial" w:cs="Arial"/>
          <w:b/>
          <w:sz w:val="24"/>
          <w:szCs w:val="24"/>
        </w:rPr>
        <w:lastRenderedPageBreak/>
        <w:t>1</w:t>
      </w:r>
      <w:r w:rsidR="00DC10B9" w:rsidRPr="00034A59">
        <w:rPr>
          <w:rFonts w:ascii="Arial" w:hAnsi="Arial" w:cs="Arial"/>
          <w:b/>
          <w:sz w:val="24"/>
          <w:szCs w:val="24"/>
        </w:rPr>
        <w:t>1</w:t>
      </w:r>
      <w:r w:rsidR="00F96531" w:rsidRPr="00034A59">
        <w:rPr>
          <w:rFonts w:ascii="Arial" w:hAnsi="Arial" w:cs="Arial"/>
          <w:b/>
          <w:sz w:val="24"/>
          <w:szCs w:val="24"/>
        </w:rPr>
        <w:t>.</w:t>
      </w:r>
      <w:r w:rsidR="00F96531" w:rsidRPr="00034A59">
        <w:rPr>
          <w:rFonts w:ascii="Arial" w:hAnsi="Arial" w:cs="Arial"/>
          <w:b/>
          <w:sz w:val="24"/>
          <w:szCs w:val="24"/>
        </w:rPr>
        <w:tab/>
        <w:t>Safer schools, safer staff</w:t>
      </w:r>
    </w:p>
    <w:p w14:paraId="2E8395BC" w14:textId="77777777" w:rsidR="00256044" w:rsidRPr="00B3019C" w:rsidRDefault="00256044" w:rsidP="000B1847">
      <w:pPr>
        <w:tabs>
          <w:tab w:val="left" w:pos="9639"/>
        </w:tabs>
        <w:jc w:val="both"/>
        <w:rPr>
          <w:rFonts w:ascii="Arial" w:hAnsi="Arial" w:cs="Arial"/>
          <w:b/>
          <w:i/>
          <w:sz w:val="24"/>
          <w:szCs w:val="24"/>
        </w:rPr>
      </w:pPr>
      <w:r w:rsidRPr="00B3019C">
        <w:rPr>
          <w:rFonts w:ascii="Arial" w:hAnsi="Arial" w:cs="Arial"/>
          <w:b/>
          <w:i/>
          <w:sz w:val="24"/>
          <w:szCs w:val="24"/>
        </w:rPr>
        <w:tab/>
      </w:r>
    </w:p>
    <w:p w14:paraId="5D7DCB86" w14:textId="6E99FEF6" w:rsidR="00B3019C" w:rsidRPr="00B52C8D" w:rsidRDefault="00B3019C" w:rsidP="00B3019C">
      <w:pPr>
        <w:pStyle w:val="ListParagraph"/>
        <w:numPr>
          <w:ilvl w:val="0"/>
          <w:numId w:val="22"/>
        </w:numPr>
        <w:ind w:left="1134"/>
        <w:rPr>
          <w:rFonts w:ascii="Arial" w:hAnsi="Arial" w:cs="Arial"/>
          <w:sz w:val="24"/>
          <w:szCs w:val="24"/>
        </w:rPr>
      </w:pPr>
      <w:r w:rsidRPr="00B52C8D">
        <w:rPr>
          <w:rFonts w:ascii="Arial" w:hAnsi="Arial" w:cs="Arial"/>
          <w:color w:val="FF0000"/>
          <w:sz w:val="24"/>
          <w:szCs w:val="24"/>
        </w:rPr>
        <w:t xml:space="preserve">The school will complete and ensure that the School Security Guidance Checklists and Templates meet the requirements of the </w:t>
      </w:r>
      <w:hyperlink r:id="rId126" w:history="1">
        <w:r w:rsidRPr="00B52C8D">
          <w:rPr>
            <w:rStyle w:val="Hyperlink"/>
            <w:rFonts w:ascii="Arial" w:hAnsi="Arial" w:cs="Arial"/>
            <w:sz w:val="24"/>
            <w:szCs w:val="24"/>
          </w:rPr>
          <w:t>Emergency planning and response for education, childcare, and children’s social care settings guidance</w:t>
        </w:r>
      </w:hyperlink>
    </w:p>
    <w:p w14:paraId="204FC46F" w14:textId="77777777" w:rsidR="00B3019C" w:rsidRPr="00B3019C" w:rsidRDefault="00B3019C" w:rsidP="00B3019C">
      <w:pPr>
        <w:pStyle w:val="ListParagraph"/>
        <w:ind w:left="1134"/>
        <w:contextualSpacing w:val="0"/>
        <w:rPr>
          <w:sz w:val="14"/>
          <w:szCs w:val="14"/>
        </w:rPr>
      </w:pPr>
    </w:p>
    <w:p w14:paraId="5415A48B" w14:textId="183ABC20" w:rsidR="007C2B4E" w:rsidRPr="00034A59" w:rsidRDefault="005A331A" w:rsidP="008C0602">
      <w:pPr>
        <w:pStyle w:val="ListParagraph"/>
        <w:numPr>
          <w:ilvl w:val="0"/>
          <w:numId w:val="22"/>
        </w:numPr>
        <w:ind w:left="1134"/>
        <w:contextualSpacing w:val="0"/>
        <w:rPr>
          <w:sz w:val="22"/>
          <w:szCs w:val="22"/>
        </w:rPr>
      </w:pPr>
      <w:r w:rsidRPr="00034A59">
        <w:rPr>
          <w:rFonts w:ascii="Arial" w:hAnsi="Arial" w:cs="Arial"/>
          <w:bCs/>
          <w:iCs/>
          <w:sz w:val="24"/>
          <w:szCs w:val="24"/>
        </w:rPr>
        <w:t>S</w:t>
      </w:r>
      <w:r w:rsidR="00350A73" w:rsidRPr="00034A59">
        <w:rPr>
          <w:rFonts w:ascii="Arial" w:hAnsi="Arial" w:cs="Arial"/>
          <w:bCs/>
          <w:iCs/>
          <w:sz w:val="24"/>
          <w:szCs w:val="24"/>
        </w:rPr>
        <w:t xml:space="preserve">chool staff </w:t>
      </w:r>
      <w:r w:rsidRPr="00034A59">
        <w:rPr>
          <w:rFonts w:ascii="Arial" w:hAnsi="Arial" w:cs="Arial"/>
          <w:bCs/>
          <w:iCs/>
          <w:sz w:val="24"/>
          <w:szCs w:val="24"/>
        </w:rPr>
        <w:t xml:space="preserve">will be </w:t>
      </w:r>
      <w:r w:rsidR="00350A73" w:rsidRPr="00034A59">
        <w:rPr>
          <w:rFonts w:ascii="Arial" w:hAnsi="Arial" w:cs="Arial"/>
          <w:bCs/>
          <w:iCs/>
          <w:sz w:val="24"/>
          <w:szCs w:val="24"/>
        </w:rPr>
        <w:t xml:space="preserve">advised about </w:t>
      </w:r>
      <w:r w:rsidR="00D519F1" w:rsidRPr="00034A59">
        <w:rPr>
          <w:rFonts w:ascii="Arial" w:hAnsi="Arial" w:cs="Arial"/>
          <w:bCs/>
          <w:iCs/>
          <w:sz w:val="24"/>
          <w:szCs w:val="24"/>
        </w:rPr>
        <w:t xml:space="preserve">ensuring safe practice. </w:t>
      </w:r>
      <w:r w:rsidRPr="00034A59">
        <w:rPr>
          <w:rFonts w:ascii="Arial" w:hAnsi="Arial" w:cs="Arial"/>
          <w:bCs/>
          <w:iCs/>
          <w:sz w:val="24"/>
          <w:szCs w:val="24"/>
        </w:rPr>
        <w:t>A</w:t>
      </w:r>
      <w:r w:rsidR="00350A73" w:rsidRPr="00034A59">
        <w:rPr>
          <w:rFonts w:ascii="Arial" w:hAnsi="Arial" w:cs="Arial"/>
          <w:bCs/>
          <w:iCs/>
          <w:sz w:val="24"/>
          <w:szCs w:val="24"/>
        </w:rPr>
        <w:t>ll staff</w:t>
      </w:r>
      <w:r w:rsidRPr="00034A59">
        <w:rPr>
          <w:rFonts w:ascii="Arial" w:hAnsi="Arial" w:cs="Arial"/>
          <w:bCs/>
          <w:iCs/>
          <w:sz w:val="24"/>
          <w:szCs w:val="24"/>
        </w:rPr>
        <w:t xml:space="preserve"> </w:t>
      </w:r>
      <w:r w:rsidR="008407D2">
        <w:rPr>
          <w:rFonts w:ascii="Arial" w:hAnsi="Arial" w:cs="Arial"/>
          <w:sz w:val="24"/>
          <w:szCs w:val="24"/>
        </w:rPr>
        <w:t>will</w:t>
      </w:r>
      <w:r w:rsidR="00CB1A6D" w:rsidRPr="00034A59">
        <w:rPr>
          <w:rFonts w:ascii="Arial" w:hAnsi="Arial" w:cs="Arial"/>
          <w:bCs/>
          <w:iCs/>
          <w:sz w:val="24"/>
          <w:szCs w:val="24"/>
        </w:rPr>
        <w:t xml:space="preserve"> be directed to consider the information a</w:t>
      </w:r>
      <w:r w:rsidR="004A1126" w:rsidRPr="00034A59">
        <w:rPr>
          <w:rFonts w:ascii="Arial" w:hAnsi="Arial" w:cs="Arial"/>
          <w:bCs/>
          <w:iCs/>
          <w:sz w:val="24"/>
          <w:szCs w:val="24"/>
        </w:rPr>
        <w:t xml:space="preserve">t </w:t>
      </w:r>
      <w:hyperlink r:id="rId127" w:history="1">
        <w:r w:rsidR="004A1126" w:rsidRPr="00034A59">
          <w:rPr>
            <w:rStyle w:val="Hyperlink"/>
            <w:rFonts w:ascii="Arial" w:hAnsi="Arial" w:cs="Arial"/>
            <w:bCs/>
            <w:iCs/>
            <w:sz w:val="24"/>
            <w:szCs w:val="24"/>
          </w:rPr>
          <w:t>https://safeguardingchildren.salford.gov.uk/professionals/safe-working-practices/</w:t>
        </w:r>
      </w:hyperlink>
      <w:r w:rsidR="00211BE4" w:rsidRPr="00034A59">
        <w:rPr>
          <w:rFonts w:ascii="Arial" w:hAnsi="Arial" w:cs="Arial"/>
          <w:bCs/>
          <w:iCs/>
          <w:sz w:val="24"/>
          <w:szCs w:val="24"/>
        </w:rPr>
        <w:t xml:space="preserve">  </w:t>
      </w:r>
      <w:r w:rsidR="00CB1A6D" w:rsidRPr="00034A59">
        <w:rPr>
          <w:rFonts w:ascii="Arial" w:hAnsi="Arial" w:cs="Arial"/>
          <w:bCs/>
          <w:iCs/>
          <w:sz w:val="24"/>
          <w:szCs w:val="24"/>
        </w:rPr>
        <w:t xml:space="preserve">This includes information about the importance of safer </w:t>
      </w:r>
      <w:r w:rsidR="00D50FE4" w:rsidRPr="00034A59">
        <w:rPr>
          <w:rFonts w:ascii="Arial" w:hAnsi="Arial" w:cs="Arial"/>
          <w:bCs/>
          <w:iCs/>
          <w:sz w:val="24"/>
          <w:szCs w:val="24"/>
        </w:rPr>
        <w:t>recruitment and</w:t>
      </w:r>
      <w:r w:rsidR="00CB1A6D" w:rsidRPr="00034A59">
        <w:rPr>
          <w:rFonts w:ascii="Arial" w:hAnsi="Arial" w:cs="Arial"/>
          <w:bCs/>
          <w:iCs/>
          <w:sz w:val="24"/>
          <w:szCs w:val="24"/>
        </w:rPr>
        <w:t xml:space="preserve"> best practice in providing a safe environment for children and young people.</w:t>
      </w:r>
      <w:r w:rsidR="00350A73" w:rsidRPr="00034A59">
        <w:rPr>
          <w:rFonts w:ascii="Arial" w:hAnsi="Arial" w:cs="Arial"/>
          <w:bCs/>
          <w:iCs/>
          <w:sz w:val="24"/>
          <w:szCs w:val="24"/>
        </w:rPr>
        <w:t xml:space="preserve"> </w:t>
      </w:r>
      <w:r w:rsidR="00EB7924" w:rsidRPr="00034A59">
        <w:rPr>
          <w:rFonts w:ascii="Arial" w:hAnsi="Arial" w:cs="Arial"/>
          <w:bCs/>
          <w:iCs/>
          <w:sz w:val="24"/>
          <w:szCs w:val="24"/>
        </w:rPr>
        <w:t xml:space="preserve"> </w:t>
      </w:r>
    </w:p>
    <w:p w14:paraId="5D5655D1" w14:textId="77777777" w:rsidR="004A1126" w:rsidRPr="00034A59" w:rsidRDefault="004A1126" w:rsidP="004A1126">
      <w:pPr>
        <w:pStyle w:val="ListParagraph"/>
        <w:ind w:left="1134"/>
        <w:contextualSpacing w:val="0"/>
        <w:rPr>
          <w:sz w:val="10"/>
          <w:szCs w:val="22"/>
        </w:rPr>
      </w:pPr>
    </w:p>
    <w:p w14:paraId="54270D4A" w14:textId="77777777" w:rsidR="007C2B4E" w:rsidRPr="00034A59" w:rsidRDefault="005A331A" w:rsidP="008C0602">
      <w:pPr>
        <w:numPr>
          <w:ilvl w:val="0"/>
          <w:numId w:val="5"/>
        </w:numPr>
        <w:tabs>
          <w:tab w:val="clear" w:pos="720"/>
        </w:tabs>
        <w:ind w:left="1134"/>
        <w:jc w:val="both"/>
        <w:rPr>
          <w:rFonts w:ascii="Arial" w:hAnsi="Arial" w:cs="Arial"/>
          <w:bCs/>
          <w:iCs/>
          <w:sz w:val="24"/>
          <w:szCs w:val="24"/>
        </w:rPr>
      </w:pPr>
      <w:r w:rsidRPr="2BC1F875">
        <w:rPr>
          <w:rFonts w:ascii="Arial" w:hAnsi="Arial" w:cs="Arial"/>
          <w:sz w:val="24"/>
          <w:szCs w:val="24"/>
        </w:rPr>
        <w:t>The school will make</w:t>
      </w:r>
      <w:r w:rsidR="00350A73" w:rsidRPr="2BC1F875">
        <w:rPr>
          <w:rFonts w:ascii="Arial" w:hAnsi="Arial" w:cs="Arial"/>
          <w:sz w:val="24"/>
          <w:szCs w:val="24"/>
        </w:rPr>
        <w:t xml:space="preserve"> available to school staff </w:t>
      </w:r>
      <w:r w:rsidRPr="2BC1F875">
        <w:rPr>
          <w:rFonts w:ascii="Arial" w:hAnsi="Arial" w:cs="Arial"/>
          <w:sz w:val="24"/>
          <w:szCs w:val="24"/>
        </w:rPr>
        <w:t xml:space="preserve">information </w:t>
      </w:r>
      <w:r w:rsidR="00350A73" w:rsidRPr="2BC1F875">
        <w:rPr>
          <w:rFonts w:ascii="Arial" w:hAnsi="Arial" w:cs="Arial"/>
          <w:sz w:val="24"/>
          <w:szCs w:val="24"/>
        </w:rPr>
        <w:t>about ‘counselling’ and/or</w:t>
      </w:r>
      <w:r w:rsidR="00D519F1" w:rsidRPr="2BC1F875">
        <w:rPr>
          <w:rFonts w:ascii="Arial" w:hAnsi="Arial" w:cs="Arial"/>
          <w:sz w:val="24"/>
          <w:szCs w:val="24"/>
        </w:rPr>
        <w:t xml:space="preserve"> </w:t>
      </w:r>
      <w:r w:rsidR="00350A73" w:rsidRPr="2BC1F875">
        <w:rPr>
          <w:rFonts w:ascii="Arial" w:hAnsi="Arial" w:cs="Arial"/>
          <w:sz w:val="24"/>
          <w:szCs w:val="24"/>
        </w:rPr>
        <w:t>giving advice to children/yo</w:t>
      </w:r>
      <w:r w:rsidRPr="2BC1F875">
        <w:rPr>
          <w:rFonts w:ascii="Arial" w:hAnsi="Arial" w:cs="Arial"/>
          <w:sz w:val="24"/>
          <w:szCs w:val="24"/>
        </w:rPr>
        <w:t>ung people about sexual matters.</w:t>
      </w:r>
    </w:p>
    <w:p w14:paraId="7935ABF7" w14:textId="77777777" w:rsidR="007C2B4E" w:rsidRPr="00034A59" w:rsidRDefault="007C2B4E" w:rsidP="003F7824">
      <w:pPr>
        <w:ind w:left="1134" w:hanging="360"/>
        <w:jc w:val="both"/>
        <w:rPr>
          <w:rFonts w:ascii="Arial" w:hAnsi="Arial" w:cs="Arial"/>
          <w:bCs/>
          <w:iCs/>
          <w:sz w:val="18"/>
          <w:szCs w:val="18"/>
        </w:rPr>
      </w:pPr>
    </w:p>
    <w:p w14:paraId="1B132C00" w14:textId="77777777" w:rsidR="007C2B4E" w:rsidRPr="00034A59" w:rsidRDefault="005A331A" w:rsidP="008C0602">
      <w:pPr>
        <w:pStyle w:val="ListParagraph"/>
        <w:numPr>
          <w:ilvl w:val="0"/>
          <w:numId w:val="22"/>
        </w:numPr>
        <w:ind w:left="1134"/>
        <w:contextualSpacing w:val="0"/>
        <w:rPr>
          <w:rFonts w:ascii="Arial" w:hAnsi="Arial" w:cs="Arial"/>
          <w:bCs/>
          <w:iCs/>
          <w:sz w:val="24"/>
          <w:szCs w:val="24"/>
        </w:rPr>
      </w:pPr>
      <w:r w:rsidRPr="00034A59">
        <w:rPr>
          <w:rFonts w:ascii="Arial" w:hAnsi="Arial" w:cs="Arial"/>
          <w:bCs/>
          <w:iCs/>
          <w:sz w:val="24"/>
          <w:szCs w:val="24"/>
        </w:rPr>
        <w:t xml:space="preserve">The school will ensure opportunities for staff </w:t>
      </w:r>
      <w:r w:rsidR="00350A73" w:rsidRPr="00034A59">
        <w:rPr>
          <w:rFonts w:ascii="Arial" w:hAnsi="Arial" w:cs="Arial"/>
          <w:bCs/>
          <w:iCs/>
          <w:sz w:val="24"/>
          <w:szCs w:val="24"/>
        </w:rPr>
        <w:t>to share perspectives and experiences with</w:t>
      </w:r>
      <w:r w:rsidR="00D519F1" w:rsidRPr="00034A59">
        <w:rPr>
          <w:rFonts w:ascii="Arial" w:hAnsi="Arial" w:cs="Arial"/>
          <w:bCs/>
          <w:iCs/>
          <w:sz w:val="24"/>
          <w:szCs w:val="24"/>
        </w:rPr>
        <w:t xml:space="preserve"> </w:t>
      </w:r>
      <w:r w:rsidR="00350A73" w:rsidRPr="00034A59">
        <w:rPr>
          <w:rFonts w:ascii="Arial" w:hAnsi="Arial" w:cs="Arial"/>
          <w:bCs/>
          <w:iCs/>
          <w:sz w:val="24"/>
          <w:szCs w:val="24"/>
        </w:rPr>
        <w:t>pr</w:t>
      </w:r>
      <w:r w:rsidRPr="00034A59">
        <w:rPr>
          <w:rFonts w:ascii="Arial" w:hAnsi="Arial" w:cs="Arial"/>
          <w:bCs/>
          <w:iCs/>
          <w:sz w:val="24"/>
          <w:szCs w:val="24"/>
        </w:rPr>
        <w:t>actitioners from other agencies</w:t>
      </w:r>
      <w:r w:rsidR="004F1B50" w:rsidRPr="00034A59">
        <w:footnoteReference w:id="3"/>
      </w:r>
      <w:r w:rsidRPr="00034A59">
        <w:rPr>
          <w:rFonts w:ascii="Arial" w:hAnsi="Arial" w:cs="Arial"/>
          <w:bCs/>
          <w:iCs/>
          <w:sz w:val="24"/>
          <w:szCs w:val="24"/>
        </w:rPr>
        <w:t>.</w:t>
      </w:r>
    </w:p>
    <w:p w14:paraId="498BCCD9" w14:textId="77777777" w:rsidR="007C2B4E" w:rsidRPr="00034A59" w:rsidRDefault="007C2B4E" w:rsidP="003F7824">
      <w:pPr>
        <w:pStyle w:val="ListParagraph"/>
        <w:ind w:left="1134"/>
        <w:contextualSpacing w:val="0"/>
        <w:rPr>
          <w:rFonts w:ascii="Arial" w:hAnsi="Arial" w:cs="Arial"/>
          <w:bCs/>
          <w:iCs/>
          <w:sz w:val="14"/>
          <w:szCs w:val="24"/>
        </w:rPr>
      </w:pPr>
    </w:p>
    <w:p w14:paraId="133E7A4D" w14:textId="77777777" w:rsidR="007C2B4E" w:rsidRPr="00034A59" w:rsidRDefault="005A331A" w:rsidP="008C0602">
      <w:pPr>
        <w:pStyle w:val="ListParagraph"/>
        <w:numPr>
          <w:ilvl w:val="0"/>
          <w:numId w:val="22"/>
        </w:numPr>
        <w:ind w:left="1134"/>
        <w:contextualSpacing w:val="0"/>
        <w:rPr>
          <w:rFonts w:ascii="Arial" w:hAnsi="Arial" w:cs="Arial"/>
          <w:bCs/>
          <w:iCs/>
          <w:sz w:val="24"/>
          <w:szCs w:val="24"/>
        </w:rPr>
      </w:pPr>
      <w:r w:rsidRPr="00034A59">
        <w:rPr>
          <w:rFonts w:ascii="Arial" w:hAnsi="Arial" w:cs="Arial"/>
          <w:bCs/>
          <w:iCs/>
          <w:sz w:val="24"/>
          <w:szCs w:val="24"/>
        </w:rPr>
        <w:t xml:space="preserve">The school will recruit and select safe staff in compliance with DfE </w:t>
      </w:r>
      <w:r w:rsidR="007646B9" w:rsidRPr="00034A59">
        <w:rPr>
          <w:rFonts w:ascii="Arial" w:hAnsi="Arial" w:cs="Arial"/>
          <w:bCs/>
          <w:iCs/>
          <w:sz w:val="24"/>
          <w:szCs w:val="24"/>
        </w:rPr>
        <w:t>guidance and</w:t>
      </w:r>
      <w:r w:rsidRPr="00034A59">
        <w:rPr>
          <w:rFonts w:ascii="Arial" w:hAnsi="Arial" w:cs="Arial"/>
          <w:bCs/>
          <w:iCs/>
          <w:sz w:val="24"/>
          <w:szCs w:val="24"/>
        </w:rPr>
        <w:t xml:space="preserve"> with the procedures set down by the Independent Safeguarding Authority.</w:t>
      </w:r>
    </w:p>
    <w:p w14:paraId="4215EB3A" w14:textId="32DE8612" w:rsidR="002E7799" w:rsidRDefault="008A05F0" w:rsidP="002E7799">
      <w:pPr>
        <w:numPr>
          <w:ilvl w:val="0"/>
          <w:numId w:val="5"/>
        </w:numPr>
        <w:spacing w:before="240"/>
        <w:ind w:left="1134"/>
        <w:jc w:val="both"/>
        <w:rPr>
          <w:rFonts w:ascii="Arial" w:hAnsi="Arial" w:cs="Arial"/>
          <w:bCs/>
          <w:iCs/>
          <w:sz w:val="24"/>
          <w:szCs w:val="24"/>
        </w:rPr>
      </w:pPr>
      <w:r w:rsidRPr="2BC1F875">
        <w:rPr>
          <w:rFonts w:ascii="Arial" w:hAnsi="Arial" w:cs="Arial"/>
          <w:sz w:val="24"/>
          <w:szCs w:val="24"/>
        </w:rPr>
        <w:t>The</w:t>
      </w:r>
      <w:r w:rsidR="00FA4BC5" w:rsidRPr="2BC1F875">
        <w:rPr>
          <w:rFonts w:ascii="Arial" w:hAnsi="Arial" w:cs="Arial"/>
          <w:sz w:val="24"/>
          <w:szCs w:val="24"/>
        </w:rPr>
        <w:t xml:space="preserve"> </w:t>
      </w:r>
      <w:r w:rsidR="00CC1830" w:rsidRPr="2BC1F875">
        <w:rPr>
          <w:rFonts w:ascii="Arial" w:hAnsi="Arial" w:cs="Arial"/>
          <w:sz w:val="24"/>
          <w:szCs w:val="24"/>
        </w:rPr>
        <w:t>disqualification by association</w:t>
      </w:r>
      <w:r w:rsidR="00FA4BC5" w:rsidRPr="2BC1F875">
        <w:rPr>
          <w:rFonts w:ascii="Arial" w:hAnsi="Arial" w:cs="Arial"/>
          <w:sz w:val="24"/>
          <w:szCs w:val="24"/>
        </w:rPr>
        <w:t xml:space="preserve"> rules no longer apply to </w:t>
      </w:r>
      <w:r w:rsidR="00686D1C" w:rsidRPr="2BC1F875">
        <w:rPr>
          <w:rFonts w:ascii="Arial" w:hAnsi="Arial" w:cs="Arial"/>
          <w:sz w:val="24"/>
          <w:szCs w:val="24"/>
        </w:rPr>
        <w:t>school staff</w:t>
      </w:r>
      <w:r w:rsidR="00FA4BC5" w:rsidRPr="2BC1F875">
        <w:rPr>
          <w:rFonts w:ascii="Arial" w:hAnsi="Arial" w:cs="Arial"/>
          <w:sz w:val="24"/>
          <w:szCs w:val="24"/>
        </w:rPr>
        <w:t>.</w:t>
      </w:r>
      <w:r w:rsidR="00756C1A" w:rsidRPr="2BC1F875">
        <w:rPr>
          <w:rFonts w:ascii="Arial" w:hAnsi="Arial" w:cs="Arial"/>
          <w:sz w:val="24"/>
          <w:szCs w:val="24"/>
        </w:rPr>
        <w:t xml:space="preserve"> </w:t>
      </w:r>
      <w:r w:rsidR="00CB1FAA" w:rsidRPr="2BC1F875">
        <w:rPr>
          <w:rFonts w:ascii="Arial" w:hAnsi="Arial" w:cs="Arial"/>
          <w:sz w:val="24"/>
          <w:szCs w:val="24"/>
        </w:rPr>
        <w:t xml:space="preserve"> </w:t>
      </w:r>
      <w:r w:rsidR="00FA4BC5" w:rsidRPr="2BC1F875">
        <w:rPr>
          <w:rFonts w:ascii="Arial" w:hAnsi="Arial" w:cs="Arial"/>
          <w:sz w:val="24"/>
          <w:szCs w:val="24"/>
        </w:rPr>
        <w:t>Howeve</w:t>
      </w:r>
      <w:r w:rsidR="00CB1FAA" w:rsidRPr="2BC1F875">
        <w:rPr>
          <w:rFonts w:ascii="Arial" w:hAnsi="Arial" w:cs="Arial"/>
          <w:sz w:val="24"/>
          <w:szCs w:val="24"/>
        </w:rPr>
        <w:t>r</w:t>
      </w:r>
      <w:r w:rsidR="00FA4BC5" w:rsidRPr="2BC1F875">
        <w:rPr>
          <w:rFonts w:ascii="Arial" w:hAnsi="Arial" w:cs="Arial"/>
          <w:sz w:val="24"/>
          <w:szCs w:val="24"/>
        </w:rPr>
        <w:t>,</w:t>
      </w:r>
      <w:r w:rsidR="00CB1FAA" w:rsidRPr="2BC1F875">
        <w:rPr>
          <w:rFonts w:ascii="Arial" w:hAnsi="Arial" w:cs="Arial"/>
          <w:sz w:val="24"/>
          <w:szCs w:val="24"/>
        </w:rPr>
        <w:t xml:space="preserve"> staff will be reminded that their</w:t>
      </w:r>
      <w:r w:rsidR="00CB1FAA" w:rsidRPr="2BC1F875">
        <w:rPr>
          <w:rFonts w:ascii="Arial" w:hAnsi="Arial" w:cs="Arial"/>
          <w:color w:val="FF0000"/>
          <w:sz w:val="24"/>
          <w:szCs w:val="24"/>
        </w:rPr>
        <w:t xml:space="preserve"> </w:t>
      </w:r>
      <w:r w:rsidR="00CB1FAA" w:rsidRPr="2BC1F875">
        <w:rPr>
          <w:rFonts w:ascii="Arial" w:hAnsi="Arial" w:cs="Arial"/>
          <w:sz w:val="24"/>
          <w:szCs w:val="24"/>
        </w:rPr>
        <w:t xml:space="preserve">relationships and associations both within and outside of the workplace (including online) may have implications for the safeguarding of children in school and that school will be informed of any changes in their </w:t>
      </w:r>
      <w:r w:rsidR="000B1847" w:rsidRPr="2BC1F875">
        <w:rPr>
          <w:rFonts w:ascii="Arial" w:hAnsi="Arial" w:cs="Arial"/>
          <w:sz w:val="24"/>
          <w:szCs w:val="24"/>
        </w:rPr>
        <w:t>circumstances</w:t>
      </w:r>
      <w:r w:rsidR="00CB1FAA" w:rsidRPr="2BC1F875">
        <w:rPr>
          <w:rFonts w:ascii="Arial" w:hAnsi="Arial" w:cs="Arial"/>
          <w:sz w:val="24"/>
          <w:szCs w:val="24"/>
        </w:rPr>
        <w:t xml:space="preserve"> that may have </w:t>
      </w:r>
      <w:r w:rsidR="000B1847" w:rsidRPr="2BC1F875">
        <w:rPr>
          <w:rFonts w:ascii="Arial" w:hAnsi="Arial" w:cs="Arial"/>
          <w:sz w:val="24"/>
          <w:szCs w:val="24"/>
        </w:rPr>
        <w:t>imp</w:t>
      </w:r>
      <w:r w:rsidR="00B467B8" w:rsidRPr="2BC1F875">
        <w:rPr>
          <w:rFonts w:ascii="Arial" w:hAnsi="Arial" w:cs="Arial"/>
          <w:sz w:val="24"/>
          <w:szCs w:val="24"/>
        </w:rPr>
        <w:t>lica</w:t>
      </w:r>
      <w:r w:rsidR="000B1847" w:rsidRPr="2BC1F875">
        <w:rPr>
          <w:rFonts w:ascii="Arial" w:hAnsi="Arial" w:cs="Arial"/>
          <w:sz w:val="24"/>
          <w:szCs w:val="24"/>
        </w:rPr>
        <w:t>tions</w:t>
      </w:r>
      <w:r w:rsidR="00CB1FAA" w:rsidRPr="2BC1F875">
        <w:rPr>
          <w:rFonts w:ascii="Arial" w:hAnsi="Arial" w:cs="Arial"/>
          <w:sz w:val="24"/>
          <w:szCs w:val="24"/>
        </w:rPr>
        <w:t xml:space="preserve"> for the safeguarding of the children</w:t>
      </w:r>
      <w:r w:rsidR="00AD2A14" w:rsidRPr="2BC1F875">
        <w:rPr>
          <w:rFonts w:ascii="Arial" w:hAnsi="Arial" w:cs="Arial"/>
          <w:sz w:val="24"/>
          <w:szCs w:val="24"/>
        </w:rPr>
        <w:t>.  Staff will also be reminded that they may be considered to</w:t>
      </w:r>
      <w:r w:rsidR="00AD2A14" w:rsidRPr="2BC1F875">
        <w:rPr>
          <w:rFonts w:ascii="CIDFont+F5" w:eastAsia="CIDFont+F5" w:cs="CIDFont+F5"/>
          <w:color w:val="000000" w:themeColor="text1"/>
          <w:sz w:val="24"/>
          <w:szCs w:val="24"/>
        </w:rPr>
        <w:t xml:space="preserve"> pose a risk of </w:t>
      </w:r>
      <w:r w:rsidR="00AD2A14" w:rsidRPr="2BC1F875">
        <w:rPr>
          <w:rFonts w:ascii="Arial" w:hAnsi="Arial" w:cs="Arial"/>
          <w:sz w:val="24"/>
          <w:szCs w:val="24"/>
        </w:rPr>
        <w:t>harm to children i</w:t>
      </w:r>
      <w:r w:rsidR="00E630CE" w:rsidRPr="2BC1F875">
        <w:rPr>
          <w:rFonts w:ascii="Arial" w:hAnsi="Arial" w:cs="Arial"/>
          <w:sz w:val="24"/>
          <w:szCs w:val="24"/>
        </w:rPr>
        <w:t>f, even out of school, they have</w:t>
      </w:r>
      <w:r w:rsidR="00AD2A14" w:rsidRPr="2BC1F875">
        <w:rPr>
          <w:rFonts w:ascii="Arial" w:hAnsi="Arial" w:cs="Arial"/>
          <w:sz w:val="24"/>
          <w:szCs w:val="24"/>
        </w:rPr>
        <w:t xml:space="preserve"> behaved or may have behaved in a way that indicates they may not be </w:t>
      </w:r>
      <w:r w:rsidR="00E630CE" w:rsidRPr="2BC1F875">
        <w:rPr>
          <w:rFonts w:ascii="Arial" w:hAnsi="Arial" w:cs="Arial"/>
          <w:sz w:val="24"/>
          <w:szCs w:val="24"/>
        </w:rPr>
        <w:t>suitable to work with children</w:t>
      </w:r>
      <w:r w:rsidR="00567C5A" w:rsidRPr="2BC1F875">
        <w:rPr>
          <w:rFonts w:ascii="Arial" w:hAnsi="Arial" w:cs="Arial"/>
          <w:sz w:val="24"/>
          <w:szCs w:val="24"/>
        </w:rPr>
        <w:t>.</w:t>
      </w:r>
      <w:r w:rsidR="00B527F4" w:rsidRPr="2BC1F875">
        <w:rPr>
          <w:rFonts w:ascii="Arial" w:hAnsi="Arial" w:cs="Arial"/>
          <w:sz w:val="24"/>
          <w:szCs w:val="24"/>
        </w:rPr>
        <w:t xml:space="preserve"> </w:t>
      </w:r>
    </w:p>
    <w:p w14:paraId="6FB6095C" w14:textId="77777777" w:rsidR="002E7799" w:rsidRPr="002E7799" w:rsidRDefault="002E7799" w:rsidP="002E7799">
      <w:pPr>
        <w:tabs>
          <w:tab w:val="left" w:pos="709"/>
        </w:tabs>
        <w:spacing w:before="240"/>
        <w:ind w:left="1134"/>
        <w:jc w:val="both"/>
        <w:rPr>
          <w:rFonts w:ascii="Arial" w:hAnsi="Arial" w:cs="Arial"/>
          <w:bCs/>
          <w:iCs/>
          <w:sz w:val="24"/>
          <w:szCs w:val="24"/>
        </w:rPr>
      </w:pPr>
    </w:p>
    <w:p w14:paraId="240D7447" w14:textId="77777777" w:rsidR="007C2B4E" w:rsidRPr="00034A59" w:rsidRDefault="005A331A" w:rsidP="008C0602">
      <w:pPr>
        <w:numPr>
          <w:ilvl w:val="0"/>
          <w:numId w:val="5"/>
        </w:numPr>
        <w:tabs>
          <w:tab w:val="clear" w:pos="720"/>
        </w:tabs>
        <w:ind w:left="1134" w:hanging="283"/>
        <w:jc w:val="both"/>
        <w:rPr>
          <w:rFonts w:ascii="Arial" w:hAnsi="Arial" w:cs="Arial"/>
          <w:bCs/>
          <w:iCs/>
          <w:sz w:val="24"/>
          <w:szCs w:val="24"/>
        </w:rPr>
      </w:pPr>
      <w:r w:rsidRPr="2BC1F875">
        <w:rPr>
          <w:rFonts w:ascii="Arial" w:hAnsi="Arial" w:cs="Arial"/>
          <w:sz w:val="24"/>
          <w:szCs w:val="24"/>
        </w:rPr>
        <w:t>S</w:t>
      </w:r>
      <w:r w:rsidR="00350A73" w:rsidRPr="2BC1F875">
        <w:rPr>
          <w:rFonts w:ascii="Arial" w:hAnsi="Arial" w:cs="Arial"/>
          <w:sz w:val="24"/>
          <w:szCs w:val="24"/>
        </w:rPr>
        <w:t>taff</w:t>
      </w:r>
      <w:r w:rsidRPr="2BC1F875">
        <w:rPr>
          <w:rFonts w:ascii="Arial" w:hAnsi="Arial" w:cs="Arial"/>
          <w:sz w:val="24"/>
          <w:szCs w:val="24"/>
        </w:rPr>
        <w:t xml:space="preserve"> will be</w:t>
      </w:r>
      <w:r w:rsidR="00350A73" w:rsidRPr="2BC1F875">
        <w:rPr>
          <w:rFonts w:ascii="Arial" w:hAnsi="Arial" w:cs="Arial"/>
          <w:sz w:val="24"/>
          <w:szCs w:val="24"/>
        </w:rPr>
        <w:t xml:space="preserve"> made aware of the current </w:t>
      </w:r>
      <w:r w:rsidR="00B467B8" w:rsidRPr="2BC1F875">
        <w:rPr>
          <w:rFonts w:ascii="Arial" w:hAnsi="Arial" w:cs="Arial"/>
          <w:sz w:val="24"/>
          <w:szCs w:val="24"/>
        </w:rPr>
        <w:t>SSCP</w:t>
      </w:r>
      <w:r w:rsidRPr="2BC1F875">
        <w:rPr>
          <w:rFonts w:ascii="Arial" w:hAnsi="Arial" w:cs="Arial"/>
          <w:sz w:val="24"/>
          <w:szCs w:val="24"/>
        </w:rPr>
        <w:t xml:space="preserve"> </w:t>
      </w:r>
      <w:r w:rsidR="00350A73" w:rsidRPr="2BC1F875">
        <w:rPr>
          <w:rFonts w:ascii="Arial" w:hAnsi="Arial" w:cs="Arial"/>
          <w:sz w:val="24"/>
          <w:szCs w:val="24"/>
        </w:rPr>
        <w:t>procedures for dealing with</w:t>
      </w:r>
      <w:r w:rsidRPr="2BC1F875">
        <w:rPr>
          <w:rFonts w:ascii="Arial" w:hAnsi="Arial" w:cs="Arial"/>
          <w:sz w:val="24"/>
          <w:szCs w:val="24"/>
        </w:rPr>
        <w:t xml:space="preserve"> </w:t>
      </w:r>
      <w:r w:rsidR="00350A73" w:rsidRPr="2BC1F875">
        <w:rPr>
          <w:rFonts w:ascii="Arial" w:hAnsi="Arial" w:cs="Arial"/>
          <w:sz w:val="24"/>
          <w:szCs w:val="24"/>
        </w:rPr>
        <w:t>all</w:t>
      </w:r>
      <w:r w:rsidRPr="2BC1F875">
        <w:rPr>
          <w:rFonts w:ascii="Arial" w:hAnsi="Arial" w:cs="Arial"/>
          <w:sz w:val="24"/>
          <w:szCs w:val="24"/>
        </w:rPr>
        <w:t>egations of abuse against staff.</w:t>
      </w:r>
    </w:p>
    <w:p w14:paraId="333287B5" w14:textId="77777777" w:rsidR="007C2B4E" w:rsidRPr="00034A59" w:rsidRDefault="007C2B4E" w:rsidP="003F7824">
      <w:pPr>
        <w:ind w:left="1134" w:hanging="283"/>
        <w:jc w:val="both"/>
        <w:rPr>
          <w:rFonts w:ascii="Arial" w:hAnsi="Arial" w:cs="Arial"/>
          <w:bCs/>
          <w:iCs/>
          <w:sz w:val="18"/>
          <w:szCs w:val="18"/>
        </w:rPr>
      </w:pPr>
    </w:p>
    <w:p w14:paraId="348D0245" w14:textId="77777777" w:rsidR="007C2B4E" w:rsidRPr="00034A59" w:rsidRDefault="005A331A" w:rsidP="008C0602">
      <w:pPr>
        <w:numPr>
          <w:ilvl w:val="0"/>
          <w:numId w:val="5"/>
        </w:numPr>
        <w:tabs>
          <w:tab w:val="clear" w:pos="720"/>
        </w:tabs>
        <w:ind w:left="1134" w:hanging="283"/>
        <w:jc w:val="both"/>
        <w:rPr>
          <w:rFonts w:ascii="Arial" w:hAnsi="Arial" w:cs="Arial"/>
          <w:bCs/>
          <w:iCs/>
          <w:sz w:val="24"/>
          <w:szCs w:val="24"/>
        </w:rPr>
      </w:pPr>
      <w:r w:rsidRPr="2BC1F875">
        <w:rPr>
          <w:rFonts w:ascii="Arial" w:hAnsi="Arial" w:cs="Arial"/>
          <w:sz w:val="24"/>
          <w:szCs w:val="24"/>
        </w:rPr>
        <w:t>The school will make staff aware of the arrangements in respect of the following issues:</w:t>
      </w:r>
    </w:p>
    <w:p w14:paraId="209CF0E7" w14:textId="77777777" w:rsidR="007C2B4E" w:rsidRPr="00034A59" w:rsidRDefault="007C2B4E" w:rsidP="00EC415B">
      <w:pPr>
        <w:ind w:left="1418" w:hanging="283"/>
        <w:jc w:val="both"/>
        <w:rPr>
          <w:rFonts w:ascii="Arial" w:hAnsi="Arial" w:cs="Arial"/>
          <w:bCs/>
          <w:iCs/>
          <w:sz w:val="18"/>
          <w:szCs w:val="18"/>
        </w:rPr>
      </w:pPr>
    </w:p>
    <w:p w14:paraId="3FD28D9B" w14:textId="77777777" w:rsidR="007C2B4E" w:rsidRPr="00034A59" w:rsidRDefault="00350A73" w:rsidP="008C0602">
      <w:pPr>
        <w:numPr>
          <w:ilvl w:val="2"/>
          <w:numId w:val="33"/>
        </w:numPr>
        <w:ind w:left="1418" w:hanging="283"/>
        <w:jc w:val="both"/>
        <w:rPr>
          <w:rFonts w:ascii="Arial" w:hAnsi="Arial" w:cs="Arial"/>
          <w:bCs/>
          <w:iCs/>
          <w:sz w:val="24"/>
          <w:szCs w:val="24"/>
        </w:rPr>
      </w:pPr>
      <w:r w:rsidRPr="00034A59">
        <w:rPr>
          <w:rFonts w:ascii="Arial" w:hAnsi="Arial" w:cs="Arial"/>
          <w:bCs/>
          <w:iCs/>
          <w:sz w:val="24"/>
          <w:szCs w:val="24"/>
        </w:rPr>
        <w:t>What steps has the school taken to reduce the possibility of abuse by school</w:t>
      </w:r>
      <w:r w:rsidR="00D519F1" w:rsidRPr="00034A59">
        <w:rPr>
          <w:rFonts w:ascii="Arial" w:hAnsi="Arial" w:cs="Arial"/>
          <w:bCs/>
          <w:iCs/>
          <w:sz w:val="24"/>
          <w:szCs w:val="24"/>
        </w:rPr>
        <w:t xml:space="preserve"> </w:t>
      </w:r>
      <w:r w:rsidRPr="00034A59">
        <w:rPr>
          <w:rFonts w:ascii="Arial" w:hAnsi="Arial" w:cs="Arial"/>
          <w:bCs/>
          <w:iCs/>
          <w:sz w:val="24"/>
          <w:szCs w:val="24"/>
        </w:rPr>
        <w:t>staff and anyone else working within the school setting?</w:t>
      </w:r>
    </w:p>
    <w:p w14:paraId="0B8F5C49" w14:textId="77777777" w:rsidR="007C2B4E" w:rsidRPr="00034A59" w:rsidRDefault="007C2B4E" w:rsidP="00EC415B">
      <w:pPr>
        <w:tabs>
          <w:tab w:val="num" w:pos="1276"/>
        </w:tabs>
        <w:ind w:left="1418" w:hanging="283"/>
        <w:jc w:val="both"/>
        <w:rPr>
          <w:rFonts w:ascii="Arial" w:hAnsi="Arial" w:cs="Arial"/>
          <w:bCs/>
          <w:iCs/>
          <w:sz w:val="18"/>
          <w:szCs w:val="18"/>
        </w:rPr>
      </w:pPr>
    </w:p>
    <w:p w14:paraId="6E9CBCAD" w14:textId="77777777" w:rsidR="00DB5E59" w:rsidRDefault="00350A73" w:rsidP="008C0602">
      <w:pPr>
        <w:numPr>
          <w:ilvl w:val="2"/>
          <w:numId w:val="33"/>
        </w:numPr>
        <w:ind w:left="1418" w:hanging="283"/>
        <w:jc w:val="both"/>
        <w:rPr>
          <w:rFonts w:ascii="Arial" w:hAnsi="Arial" w:cs="Arial"/>
          <w:sz w:val="24"/>
          <w:szCs w:val="24"/>
        </w:rPr>
      </w:pPr>
      <w:r w:rsidRPr="64DBB137">
        <w:rPr>
          <w:rFonts w:ascii="Arial" w:hAnsi="Arial" w:cs="Arial"/>
          <w:sz w:val="24"/>
          <w:szCs w:val="24"/>
        </w:rPr>
        <w:t xml:space="preserve">How are staff made aware of what to do if they have concerns about the </w:t>
      </w:r>
      <w:bookmarkStart w:id="56" w:name="_Hlk114323278"/>
      <w:r w:rsidRPr="64DBB137">
        <w:rPr>
          <w:rFonts w:ascii="Arial" w:hAnsi="Arial" w:cs="Arial"/>
          <w:sz w:val="24"/>
          <w:szCs w:val="24"/>
        </w:rPr>
        <w:t>behaviour/conduct of the Head Teacher or other members of staff</w:t>
      </w:r>
      <w:r w:rsidR="009834C7" w:rsidRPr="64DBB137">
        <w:rPr>
          <w:rFonts w:ascii="Arial" w:hAnsi="Arial" w:cs="Arial"/>
          <w:sz w:val="24"/>
          <w:szCs w:val="24"/>
        </w:rPr>
        <w:t xml:space="preserve"> (including supply staff)</w:t>
      </w:r>
      <w:r w:rsidR="00DB5E59" w:rsidRPr="64DBB137">
        <w:rPr>
          <w:rFonts w:ascii="Arial" w:hAnsi="Arial" w:cs="Arial"/>
          <w:sz w:val="24"/>
          <w:szCs w:val="24"/>
        </w:rPr>
        <w:t>, contractors</w:t>
      </w:r>
      <w:r w:rsidR="009834C7" w:rsidRPr="64DBB137">
        <w:rPr>
          <w:rFonts w:ascii="Arial" w:hAnsi="Arial" w:cs="Arial"/>
          <w:sz w:val="24"/>
          <w:szCs w:val="24"/>
        </w:rPr>
        <w:t xml:space="preserve"> and volunteers</w:t>
      </w:r>
      <w:r w:rsidR="008E5546" w:rsidRPr="64DBB137">
        <w:rPr>
          <w:rFonts w:ascii="Arial" w:hAnsi="Arial" w:cs="Arial"/>
          <w:sz w:val="24"/>
          <w:szCs w:val="24"/>
        </w:rPr>
        <w:t xml:space="preserve">, </w:t>
      </w:r>
    </w:p>
    <w:bookmarkEnd w:id="56"/>
    <w:p w14:paraId="0DFF2C2A" w14:textId="77777777" w:rsidR="00DB5E59" w:rsidRDefault="00DB5E59" w:rsidP="00DB5E59">
      <w:pPr>
        <w:pStyle w:val="ListParagraph"/>
        <w:rPr>
          <w:rFonts w:ascii="Arial" w:hAnsi="Arial" w:cs="Arial"/>
          <w:bCs/>
          <w:iCs/>
          <w:color w:val="FF0000"/>
          <w:sz w:val="24"/>
          <w:szCs w:val="24"/>
        </w:rPr>
      </w:pPr>
    </w:p>
    <w:p w14:paraId="7CC8B64C" w14:textId="004C3B47" w:rsidR="007C2B4E" w:rsidRPr="0089333E" w:rsidRDefault="00DB5E59" w:rsidP="008C0602">
      <w:pPr>
        <w:numPr>
          <w:ilvl w:val="2"/>
          <w:numId w:val="33"/>
        </w:numPr>
        <w:ind w:left="1418" w:hanging="283"/>
        <w:jc w:val="both"/>
        <w:rPr>
          <w:rFonts w:ascii="Arial" w:hAnsi="Arial" w:cs="Arial"/>
          <w:sz w:val="24"/>
          <w:szCs w:val="24"/>
        </w:rPr>
      </w:pPr>
      <w:r w:rsidRPr="64DBB137">
        <w:rPr>
          <w:rFonts w:ascii="Arial" w:hAnsi="Arial" w:cs="Arial"/>
          <w:sz w:val="24"/>
          <w:szCs w:val="24"/>
        </w:rPr>
        <w:t xml:space="preserve">How staff are made aware of what do if they have concerns about </w:t>
      </w:r>
      <w:r w:rsidR="008E5546" w:rsidRPr="64DBB137">
        <w:rPr>
          <w:rFonts w:ascii="Arial" w:hAnsi="Arial" w:cs="Arial"/>
          <w:sz w:val="24"/>
          <w:szCs w:val="24"/>
        </w:rPr>
        <w:t xml:space="preserve">including low level concerns, </w:t>
      </w:r>
      <w:r w:rsidRPr="64DBB137">
        <w:rPr>
          <w:rFonts w:ascii="Arial" w:hAnsi="Arial" w:cs="Arial"/>
          <w:sz w:val="24"/>
          <w:szCs w:val="24"/>
        </w:rPr>
        <w:t xml:space="preserve">behaviour/conduct of the Head Teacher or other members of staff (including supply staff), contractors and volunteers, which do not meet the Safeguarding Thresholds but are still a cause for concern </w:t>
      </w:r>
      <w:r w:rsidR="3F962CED" w:rsidRPr="64DBB137">
        <w:rPr>
          <w:rFonts w:ascii="Arial" w:hAnsi="Arial" w:cs="Arial"/>
          <w:sz w:val="24"/>
          <w:szCs w:val="24"/>
        </w:rPr>
        <w:t>(often</w:t>
      </w:r>
      <w:r w:rsidRPr="64DBB137">
        <w:rPr>
          <w:rFonts w:ascii="Arial" w:hAnsi="Arial" w:cs="Arial"/>
          <w:sz w:val="24"/>
          <w:szCs w:val="24"/>
        </w:rPr>
        <w:t xml:space="preserve"> referred to as ‘low level concerns)</w:t>
      </w:r>
    </w:p>
    <w:p w14:paraId="3B068542" w14:textId="77777777" w:rsidR="00683B76" w:rsidRPr="00034A59" w:rsidRDefault="00683B76" w:rsidP="00683B76">
      <w:pPr>
        <w:ind w:left="1418"/>
        <w:jc w:val="both"/>
        <w:rPr>
          <w:rFonts w:ascii="Arial" w:hAnsi="Arial" w:cs="Arial"/>
          <w:bCs/>
          <w:iCs/>
          <w:sz w:val="18"/>
          <w:szCs w:val="18"/>
        </w:rPr>
      </w:pPr>
    </w:p>
    <w:p w14:paraId="0433145D" w14:textId="77777777" w:rsidR="007C2B4E" w:rsidRPr="00034A59" w:rsidRDefault="00867A18" w:rsidP="008C0602">
      <w:pPr>
        <w:numPr>
          <w:ilvl w:val="2"/>
          <w:numId w:val="33"/>
        </w:numPr>
        <w:ind w:left="1418" w:hanging="283"/>
        <w:jc w:val="both"/>
        <w:rPr>
          <w:rFonts w:ascii="Arial" w:hAnsi="Arial" w:cs="Arial"/>
          <w:bCs/>
          <w:iCs/>
          <w:sz w:val="24"/>
          <w:szCs w:val="24"/>
        </w:rPr>
      </w:pPr>
      <w:r w:rsidRPr="64DBB137">
        <w:rPr>
          <w:rFonts w:ascii="Arial" w:hAnsi="Arial" w:cs="Arial"/>
          <w:sz w:val="24"/>
          <w:szCs w:val="24"/>
        </w:rPr>
        <w:t>What organisational, personal or professional difficulties can get in the way of protecting children?</w:t>
      </w:r>
    </w:p>
    <w:p w14:paraId="36A0F007" w14:textId="77777777" w:rsidR="007C2B4E" w:rsidRPr="00034A59" w:rsidRDefault="007C2B4E" w:rsidP="00EC415B">
      <w:pPr>
        <w:tabs>
          <w:tab w:val="num" w:pos="1980"/>
        </w:tabs>
        <w:ind w:left="1418" w:hanging="284"/>
        <w:jc w:val="both"/>
        <w:rPr>
          <w:rFonts w:ascii="Arial" w:hAnsi="Arial" w:cs="Arial"/>
          <w:bCs/>
          <w:iCs/>
          <w:sz w:val="18"/>
          <w:szCs w:val="18"/>
        </w:rPr>
      </w:pPr>
    </w:p>
    <w:p w14:paraId="572517E1" w14:textId="77777777" w:rsidR="007C2B4E" w:rsidRPr="00034A59" w:rsidRDefault="00867A18" w:rsidP="008C0602">
      <w:pPr>
        <w:numPr>
          <w:ilvl w:val="2"/>
          <w:numId w:val="33"/>
        </w:numPr>
        <w:ind w:left="1418" w:hanging="283"/>
        <w:jc w:val="both"/>
        <w:rPr>
          <w:rFonts w:ascii="Arial" w:hAnsi="Arial" w:cs="Arial"/>
          <w:bCs/>
          <w:iCs/>
          <w:sz w:val="24"/>
          <w:szCs w:val="24"/>
        </w:rPr>
      </w:pPr>
      <w:r w:rsidRPr="64DBB137">
        <w:rPr>
          <w:rFonts w:ascii="Arial" w:hAnsi="Arial" w:cs="Arial"/>
          <w:sz w:val="24"/>
          <w:szCs w:val="24"/>
        </w:rPr>
        <w:t>What guidance is given to school staff about physical contact with pupils and working in a one-to-one situation with a pupil?</w:t>
      </w:r>
    </w:p>
    <w:p w14:paraId="4511FCB0" w14:textId="77777777" w:rsidR="007C2B4E" w:rsidRPr="00034A59" w:rsidRDefault="007C2B4E" w:rsidP="003F7824">
      <w:pPr>
        <w:ind w:left="1134"/>
        <w:jc w:val="both"/>
        <w:rPr>
          <w:rFonts w:ascii="Arial" w:hAnsi="Arial" w:cs="Arial"/>
          <w:bCs/>
          <w:iCs/>
          <w:sz w:val="24"/>
          <w:szCs w:val="24"/>
        </w:rPr>
      </w:pPr>
    </w:p>
    <w:p w14:paraId="5E17BFA2" w14:textId="77777777" w:rsidR="00CC1830" w:rsidRPr="00034A59" w:rsidRDefault="005A331A" w:rsidP="008C0602">
      <w:pPr>
        <w:numPr>
          <w:ilvl w:val="2"/>
          <w:numId w:val="33"/>
        </w:numPr>
        <w:ind w:left="1418" w:hanging="283"/>
        <w:jc w:val="both"/>
        <w:rPr>
          <w:rFonts w:ascii="Arial" w:hAnsi="Arial" w:cs="Arial"/>
          <w:bCs/>
          <w:iCs/>
          <w:sz w:val="24"/>
          <w:szCs w:val="24"/>
        </w:rPr>
      </w:pPr>
      <w:r w:rsidRPr="64DBB137">
        <w:rPr>
          <w:rFonts w:ascii="Arial" w:hAnsi="Arial" w:cs="Arial"/>
          <w:sz w:val="24"/>
          <w:szCs w:val="24"/>
        </w:rPr>
        <w:t>What are the implications of this policy in terms of working with all parents/carers in school?</w:t>
      </w:r>
    </w:p>
    <w:p w14:paraId="501F7F92" w14:textId="77777777" w:rsidR="00CC1830" w:rsidRPr="00034A59" w:rsidRDefault="00CC1830" w:rsidP="003F7824">
      <w:pPr>
        <w:spacing w:before="108" w:after="108"/>
        <w:ind w:left="851" w:right="108"/>
        <w:rPr>
          <w:rFonts w:ascii="Arial" w:hAnsi="Arial" w:cs="Arial"/>
          <w:bCs/>
          <w:iCs/>
          <w:sz w:val="24"/>
          <w:szCs w:val="24"/>
        </w:rPr>
      </w:pPr>
      <w:r w:rsidRPr="00034A59">
        <w:rPr>
          <w:rFonts w:ascii="Arial" w:hAnsi="Arial" w:cs="Arial"/>
          <w:bCs/>
          <w:iCs/>
          <w:sz w:val="24"/>
          <w:szCs w:val="24"/>
        </w:rPr>
        <w:t>If staff are concerned about the way safeguarding is carried out in the school they should refer to the Whistle-blowing policy and that a whistleblowing disclosure must be about something that affects the general public such as:</w:t>
      </w:r>
    </w:p>
    <w:p w14:paraId="636DD615" w14:textId="77777777" w:rsidR="00CC1830" w:rsidRPr="00034A59" w:rsidRDefault="00CC1830" w:rsidP="008C0602">
      <w:pPr>
        <w:numPr>
          <w:ilvl w:val="2"/>
          <w:numId w:val="33"/>
        </w:numPr>
        <w:ind w:left="1276" w:hanging="425"/>
        <w:jc w:val="both"/>
        <w:rPr>
          <w:rFonts w:ascii="Arial" w:hAnsi="Arial" w:cs="Arial"/>
          <w:bCs/>
          <w:iCs/>
          <w:sz w:val="24"/>
          <w:szCs w:val="24"/>
        </w:rPr>
      </w:pPr>
      <w:r w:rsidRPr="64DBB137">
        <w:rPr>
          <w:rFonts w:ascii="Arial" w:hAnsi="Arial" w:cs="Arial"/>
          <w:sz w:val="24"/>
          <w:szCs w:val="24"/>
        </w:rPr>
        <w:t>a criminal offence has been committed, is being committed or is likely to be committed</w:t>
      </w:r>
    </w:p>
    <w:p w14:paraId="07BADFDD" w14:textId="678E977F" w:rsidR="00CC1830" w:rsidRPr="00034A59" w:rsidRDefault="0030450F" w:rsidP="008C0602">
      <w:pPr>
        <w:numPr>
          <w:ilvl w:val="2"/>
          <w:numId w:val="33"/>
        </w:numPr>
        <w:ind w:left="1276" w:hanging="425"/>
        <w:jc w:val="both"/>
        <w:rPr>
          <w:rFonts w:ascii="Arial" w:hAnsi="Arial" w:cs="Arial"/>
          <w:bCs/>
          <w:iCs/>
          <w:sz w:val="24"/>
          <w:szCs w:val="24"/>
        </w:rPr>
      </w:pPr>
      <w:r w:rsidRPr="64DBB137">
        <w:rPr>
          <w:rFonts w:ascii="Arial" w:hAnsi="Arial" w:cs="Arial"/>
          <w:sz w:val="24"/>
          <w:szCs w:val="24"/>
        </w:rPr>
        <w:t>a</w:t>
      </w:r>
      <w:r w:rsidR="00CC1830" w:rsidRPr="64DBB137">
        <w:rPr>
          <w:rFonts w:ascii="Arial" w:hAnsi="Arial" w:cs="Arial"/>
          <w:sz w:val="24"/>
          <w:szCs w:val="24"/>
        </w:rPr>
        <w:t xml:space="preserve"> legal obligation has been breached</w:t>
      </w:r>
    </w:p>
    <w:p w14:paraId="272ADAE8" w14:textId="77777777" w:rsidR="00CC1830" w:rsidRPr="00034A59" w:rsidRDefault="00CC1830" w:rsidP="008C0602">
      <w:pPr>
        <w:numPr>
          <w:ilvl w:val="2"/>
          <w:numId w:val="33"/>
        </w:numPr>
        <w:ind w:left="1276" w:hanging="425"/>
        <w:jc w:val="both"/>
        <w:rPr>
          <w:rFonts w:ascii="Arial" w:hAnsi="Arial" w:cs="Arial"/>
          <w:bCs/>
          <w:iCs/>
          <w:sz w:val="24"/>
          <w:szCs w:val="24"/>
        </w:rPr>
      </w:pPr>
      <w:r w:rsidRPr="64DBB137">
        <w:rPr>
          <w:rFonts w:ascii="Arial" w:hAnsi="Arial" w:cs="Arial"/>
          <w:sz w:val="24"/>
          <w:szCs w:val="24"/>
        </w:rPr>
        <w:t>there has been a miscarriage of justice</w:t>
      </w:r>
    </w:p>
    <w:p w14:paraId="321CC3E8" w14:textId="77777777" w:rsidR="00CC1830" w:rsidRPr="00034A59" w:rsidRDefault="00CC1830" w:rsidP="008C0602">
      <w:pPr>
        <w:numPr>
          <w:ilvl w:val="2"/>
          <w:numId w:val="33"/>
        </w:numPr>
        <w:ind w:left="1276" w:hanging="425"/>
        <w:jc w:val="both"/>
        <w:rPr>
          <w:rFonts w:ascii="Arial" w:hAnsi="Arial" w:cs="Arial"/>
          <w:bCs/>
          <w:iCs/>
          <w:sz w:val="24"/>
          <w:szCs w:val="24"/>
        </w:rPr>
      </w:pPr>
      <w:r w:rsidRPr="64DBB137">
        <w:rPr>
          <w:rFonts w:ascii="Arial" w:hAnsi="Arial" w:cs="Arial"/>
          <w:sz w:val="24"/>
          <w:szCs w:val="24"/>
        </w:rPr>
        <w:t>the health or safety of any individual has been endangered</w:t>
      </w:r>
    </w:p>
    <w:p w14:paraId="14947C04" w14:textId="77777777" w:rsidR="00CC1830" w:rsidRPr="00034A59" w:rsidRDefault="00CC1830" w:rsidP="008C0602">
      <w:pPr>
        <w:numPr>
          <w:ilvl w:val="2"/>
          <w:numId w:val="33"/>
        </w:numPr>
        <w:ind w:left="1276" w:hanging="425"/>
        <w:jc w:val="both"/>
        <w:rPr>
          <w:rFonts w:ascii="Arial" w:hAnsi="Arial" w:cs="Arial"/>
          <w:bCs/>
          <w:iCs/>
          <w:sz w:val="24"/>
          <w:szCs w:val="24"/>
        </w:rPr>
      </w:pPr>
      <w:r w:rsidRPr="64DBB137">
        <w:rPr>
          <w:rFonts w:ascii="Arial" w:hAnsi="Arial" w:cs="Arial"/>
          <w:sz w:val="24"/>
          <w:szCs w:val="24"/>
        </w:rPr>
        <w:t>the environment has been damaged</w:t>
      </w:r>
    </w:p>
    <w:p w14:paraId="1F666C0A" w14:textId="4E8D1113" w:rsidR="00CC1830" w:rsidRPr="0089333E" w:rsidRDefault="00CC1830" w:rsidP="008C0602">
      <w:pPr>
        <w:numPr>
          <w:ilvl w:val="2"/>
          <w:numId w:val="33"/>
        </w:numPr>
        <w:ind w:left="1276" w:hanging="425"/>
        <w:jc w:val="both"/>
        <w:rPr>
          <w:rFonts w:ascii="Arial" w:hAnsi="Arial" w:cs="Arial"/>
          <w:bCs/>
          <w:iCs/>
          <w:sz w:val="24"/>
          <w:szCs w:val="24"/>
        </w:rPr>
      </w:pPr>
      <w:r w:rsidRPr="64DBB137">
        <w:rPr>
          <w:rFonts w:ascii="Arial" w:hAnsi="Arial" w:cs="Arial"/>
          <w:sz w:val="24"/>
          <w:szCs w:val="24"/>
        </w:rPr>
        <w:t>information about any of the above has been concealed</w:t>
      </w:r>
    </w:p>
    <w:p w14:paraId="14D4DA20" w14:textId="77777777" w:rsidR="0089333E" w:rsidRPr="00034A59" w:rsidRDefault="0089333E" w:rsidP="0089333E">
      <w:pPr>
        <w:ind w:left="1276"/>
        <w:jc w:val="both"/>
        <w:rPr>
          <w:rFonts w:ascii="Arial" w:hAnsi="Arial" w:cs="Arial"/>
          <w:bCs/>
          <w:iCs/>
          <w:sz w:val="24"/>
          <w:szCs w:val="24"/>
        </w:rPr>
      </w:pPr>
    </w:p>
    <w:p w14:paraId="73458DAB" w14:textId="77777777" w:rsidR="0089333E" w:rsidRPr="00CF66AB" w:rsidRDefault="0089333E" w:rsidP="0089333E">
      <w:pPr>
        <w:ind w:left="851"/>
        <w:rPr>
          <w:rFonts w:ascii="Arial" w:eastAsia="Arial" w:hAnsi="Arial" w:cs="Arial"/>
          <w:sz w:val="24"/>
          <w:szCs w:val="24"/>
        </w:rPr>
      </w:pPr>
      <w:r w:rsidRPr="00CF66AB">
        <w:rPr>
          <w:rFonts w:ascii="Arial" w:eastAsia="Arial" w:hAnsi="Arial" w:cs="Arial"/>
          <w:sz w:val="24"/>
          <w:szCs w:val="24"/>
        </w:rPr>
        <w:t xml:space="preserve">Even when our school is not the employer of a member of staff (including supply teachers, contractors and volunteers) we will ensure allegations are dealt with appropriately and will liaise with all relevant parties, employers and agencies including the local authority designated officer (LADO) to determine a suitable outcome. </w:t>
      </w:r>
    </w:p>
    <w:p w14:paraId="4E58DA86" w14:textId="77777777" w:rsidR="0089333E" w:rsidRPr="00CF66AB" w:rsidRDefault="0089333E" w:rsidP="0089333E">
      <w:pPr>
        <w:ind w:left="851"/>
        <w:rPr>
          <w:rFonts w:ascii="Arial" w:eastAsia="Arial" w:hAnsi="Arial" w:cs="Arial"/>
          <w:sz w:val="24"/>
          <w:szCs w:val="24"/>
        </w:rPr>
      </w:pPr>
    </w:p>
    <w:p w14:paraId="41C414D5" w14:textId="77777777" w:rsidR="0089333E" w:rsidRPr="00CF66AB" w:rsidRDefault="0089333E" w:rsidP="0089333E">
      <w:pPr>
        <w:ind w:left="851"/>
        <w:rPr>
          <w:rFonts w:ascii="Arial" w:eastAsia="Arial" w:hAnsi="Arial" w:cs="Arial"/>
          <w:sz w:val="24"/>
          <w:szCs w:val="24"/>
        </w:rPr>
      </w:pPr>
      <w:r w:rsidRPr="00CF66AB">
        <w:rPr>
          <w:rFonts w:ascii="Arial" w:eastAsia="Arial" w:hAnsi="Arial" w:cs="Arial"/>
          <w:sz w:val="24"/>
          <w:szCs w:val="24"/>
        </w:rPr>
        <w:t>If the School receives an allegation related to an incident that happened when an individual or organisation was using our school premises for the purposes of running activities for children, we will follow our safeguarding policies and procedures, including informing the LADO.</w:t>
      </w:r>
    </w:p>
    <w:p w14:paraId="374B7328" w14:textId="77777777" w:rsidR="00D50FE4" w:rsidRPr="00034A59" w:rsidRDefault="00D50FE4" w:rsidP="003B64AC">
      <w:pPr>
        <w:rPr>
          <w:rFonts w:ascii="Arial" w:hAnsi="Arial" w:cs="Mangal"/>
          <w:sz w:val="24"/>
          <w:szCs w:val="24"/>
        </w:rPr>
      </w:pPr>
    </w:p>
    <w:p w14:paraId="0658BED4" w14:textId="0B545B0A" w:rsidR="00CF4EE4" w:rsidRDefault="001E12D8" w:rsidP="00BF730D">
      <w:pPr>
        <w:tabs>
          <w:tab w:val="left" w:pos="1843"/>
        </w:tabs>
        <w:rPr>
          <w:rFonts w:ascii="Arial" w:hAnsi="Arial" w:cs="Mangal"/>
          <w:b/>
          <w:sz w:val="24"/>
          <w:szCs w:val="24"/>
        </w:rPr>
      </w:pPr>
      <w:r w:rsidRPr="00034A59">
        <w:rPr>
          <w:rFonts w:ascii="Arial" w:hAnsi="Arial" w:cs="Mangal"/>
          <w:b/>
          <w:sz w:val="24"/>
          <w:szCs w:val="24"/>
        </w:rPr>
        <w:br w:type="page"/>
      </w:r>
    </w:p>
    <w:p w14:paraId="648D8FDC" w14:textId="55179FC2" w:rsidR="00CA7DC8" w:rsidRPr="00034A59" w:rsidRDefault="003B64AC" w:rsidP="64DBB137">
      <w:pPr>
        <w:tabs>
          <w:tab w:val="left" w:pos="1843"/>
          <w:tab w:val="left" w:pos="2694"/>
        </w:tabs>
        <w:ind w:left="1418" w:hanging="1418"/>
        <w:rPr>
          <w:rFonts w:ascii="Arial" w:hAnsi="Arial" w:cs="Mangal"/>
          <w:b/>
          <w:bCs/>
          <w:sz w:val="24"/>
          <w:szCs w:val="24"/>
        </w:rPr>
      </w:pPr>
      <w:r w:rsidRPr="64DBB137">
        <w:rPr>
          <w:rFonts w:ascii="Arial" w:hAnsi="Arial" w:cs="Mangal"/>
          <w:b/>
          <w:bCs/>
          <w:sz w:val="24"/>
          <w:szCs w:val="24"/>
        </w:rPr>
        <w:lastRenderedPageBreak/>
        <w:t>Appendix 1</w:t>
      </w:r>
      <w:r w:rsidR="001E3591" w:rsidRPr="64DBB137">
        <w:rPr>
          <w:rFonts w:ascii="Arial" w:hAnsi="Arial" w:cs="Mangal"/>
          <w:b/>
          <w:bCs/>
          <w:sz w:val="24"/>
          <w:szCs w:val="24"/>
        </w:rPr>
        <w:t xml:space="preserve"> </w:t>
      </w:r>
      <w:r>
        <w:tab/>
      </w:r>
      <w:r w:rsidR="00BF730D" w:rsidRPr="64DBB137">
        <w:rPr>
          <w:rFonts w:ascii="Arial" w:hAnsi="Arial" w:cs="Mangal"/>
          <w:b/>
          <w:bCs/>
          <w:sz w:val="24"/>
          <w:szCs w:val="24"/>
        </w:rPr>
        <w:t xml:space="preserve">Salford’s </w:t>
      </w:r>
      <w:r w:rsidR="00622722" w:rsidRPr="64DBB137">
        <w:rPr>
          <w:rFonts w:ascii="Arial" w:hAnsi="Arial" w:cs="Mangal"/>
          <w:b/>
          <w:bCs/>
          <w:sz w:val="24"/>
          <w:szCs w:val="24"/>
        </w:rPr>
        <w:t>Support and Safeguarding (formerly the 'thresholds of need and response')</w:t>
      </w:r>
    </w:p>
    <w:p w14:paraId="25D4CBF5" w14:textId="77777777" w:rsidR="00CA7DC8" w:rsidRPr="00034A59" w:rsidRDefault="00CA7DC8" w:rsidP="64DBB137">
      <w:pPr>
        <w:rPr>
          <w:rFonts w:ascii="Arial" w:hAnsi="Arial" w:cs="Mangal"/>
          <w:b/>
          <w:bCs/>
          <w:sz w:val="24"/>
          <w:szCs w:val="24"/>
        </w:rPr>
      </w:pPr>
    </w:p>
    <w:p w14:paraId="04368412" w14:textId="77777777" w:rsidR="004F3717" w:rsidRDefault="004F3717" w:rsidP="64DBB137">
      <w:pPr>
        <w:jc w:val="center"/>
        <w:rPr>
          <w:rFonts w:ascii="Arial" w:hAnsi="Arial" w:cs="Arial"/>
          <w:sz w:val="24"/>
          <w:szCs w:val="24"/>
        </w:rPr>
      </w:pPr>
    </w:p>
    <w:p w14:paraId="6FA13218" w14:textId="1FFED1A6" w:rsidR="00BF730D" w:rsidRDefault="0001013D" w:rsidP="64DBB137">
      <w:pPr>
        <w:rPr>
          <w:rFonts w:ascii="Arial" w:hAnsi="Arial" w:cs="Arial"/>
          <w:sz w:val="24"/>
          <w:szCs w:val="24"/>
        </w:rPr>
      </w:pPr>
      <w:hyperlink r:id="rId128">
        <w:r w:rsidR="00622722" w:rsidRPr="3C4B7271">
          <w:rPr>
            <w:rFonts w:ascii="Arial" w:hAnsi="Arial" w:cs="Arial"/>
            <w:sz w:val="24"/>
            <w:szCs w:val="24"/>
            <w:u w:val="single"/>
          </w:rPr>
          <w:t>support-and-safeguarding-january-2022.pdf (salford.gov.uk)</w:t>
        </w:r>
      </w:hyperlink>
      <w:r w:rsidR="00974CFC" w:rsidRPr="3C4B7271">
        <w:rPr>
          <w:rFonts w:ascii="Arial" w:hAnsi="Arial" w:cs="Arial"/>
          <w:sz w:val="24"/>
          <w:szCs w:val="24"/>
          <w:u w:val="single"/>
        </w:rPr>
        <w:t xml:space="preserve"> </w:t>
      </w:r>
      <w:r w:rsidR="00974CFC" w:rsidRPr="3C4B7271">
        <w:rPr>
          <w:rFonts w:ascii="Arial" w:hAnsi="Arial" w:cs="Arial"/>
          <w:sz w:val="24"/>
          <w:szCs w:val="24"/>
        </w:rPr>
        <w:t>guidance is for anyone who has concerns about a child. It is designed to be used as a foundation to enable the correct level of support to be provided, whilst embedding strengths-based, community approaches into practice.</w:t>
      </w:r>
      <w:r w:rsidR="549D118E" w:rsidRPr="3C4B7271">
        <w:rPr>
          <w:rFonts w:ascii="Arial" w:hAnsi="Arial" w:cs="Arial"/>
          <w:sz w:val="24"/>
          <w:szCs w:val="24"/>
        </w:rPr>
        <w:t xml:space="preserve"> </w:t>
      </w:r>
    </w:p>
    <w:p w14:paraId="533A3560" w14:textId="744D465D" w:rsidR="00CF4EE4" w:rsidRPr="00CF4EE4" w:rsidRDefault="00CF4EE4" w:rsidP="64DBB137">
      <w:pPr>
        <w:rPr>
          <w:rFonts w:ascii="Arial" w:hAnsi="Arial" w:cs="Arial"/>
          <w:sz w:val="24"/>
          <w:szCs w:val="24"/>
        </w:rPr>
      </w:pPr>
      <w:r w:rsidRPr="64DBB137">
        <w:rPr>
          <w:rFonts w:ascii="Arial" w:hAnsi="Arial" w:cs="Arial"/>
          <w:sz w:val="24"/>
          <w:szCs w:val="24"/>
        </w:rPr>
        <w:t xml:space="preserve">It is important that this guidance is understood by DSLs </w:t>
      </w:r>
      <w:r w:rsidR="00A4446C" w:rsidRPr="64DBB137">
        <w:rPr>
          <w:rFonts w:ascii="Arial" w:hAnsi="Arial" w:cs="Arial"/>
          <w:sz w:val="24"/>
          <w:szCs w:val="24"/>
        </w:rPr>
        <w:t xml:space="preserve">and DDSLs </w:t>
      </w:r>
      <w:r w:rsidRPr="64DBB137">
        <w:rPr>
          <w:rFonts w:ascii="Arial" w:hAnsi="Arial" w:cs="Arial"/>
          <w:sz w:val="24"/>
          <w:szCs w:val="24"/>
        </w:rPr>
        <w:t>to ensure children get the right support at the right time. It introduces a model of help and support, providing information on the levels of need and gives examples of some of the indicators that mean a child or young person may need additional support.</w:t>
      </w:r>
    </w:p>
    <w:p w14:paraId="77FED270" w14:textId="70554E40" w:rsidR="00CA7DC8" w:rsidRPr="00034A59" w:rsidRDefault="00CA7DC8" w:rsidP="64DBB137">
      <w:pPr>
        <w:ind w:firstLine="720"/>
        <w:rPr>
          <w:rFonts w:ascii="Arial" w:hAnsi="Arial" w:cs="Arial"/>
          <w:sz w:val="24"/>
          <w:szCs w:val="24"/>
        </w:rPr>
      </w:pPr>
    </w:p>
    <w:p w14:paraId="7001675E" w14:textId="2EE469BB" w:rsidR="004F3717" w:rsidRPr="004F3717" w:rsidRDefault="00974CFC" w:rsidP="64DBB137">
      <w:pPr>
        <w:rPr>
          <w:rFonts w:ascii="Arial" w:hAnsi="Arial" w:cs="Arial"/>
          <w:sz w:val="24"/>
          <w:szCs w:val="24"/>
        </w:rPr>
      </w:pPr>
      <w:r w:rsidRPr="64DBB137">
        <w:rPr>
          <w:rFonts w:ascii="Arial" w:hAnsi="Arial" w:cs="Arial"/>
          <w:sz w:val="24"/>
          <w:szCs w:val="24"/>
        </w:rPr>
        <w:t>T</w:t>
      </w:r>
      <w:r w:rsidR="004F3717" w:rsidRPr="64DBB137">
        <w:rPr>
          <w:rFonts w:ascii="Arial" w:hAnsi="Arial" w:cs="Arial"/>
          <w:sz w:val="24"/>
          <w:szCs w:val="24"/>
        </w:rPr>
        <w:t xml:space="preserve">here are four types of support which families are entitled to ensure they meet </w:t>
      </w:r>
    </w:p>
    <w:p w14:paraId="00E77AE9" w14:textId="002ABC92" w:rsidR="004F3717" w:rsidRPr="004F3717" w:rsidRDefault="004F3717" w:rsidP="64DBB137">
      <w:pPr>
        <w:rPr>
          <w:rFonts w:ascii="Arial" w:hAnsi="Arial" w:cs="Arial"/>
          <w:sz w:val="24"/>
          <w:szCs w:val="24"/>
        </w:rPr>
      </w:pPr>
      <w:r w:rsidRPr="64DBB137">
        <w:rPr>
          <w:rFonts w:ascii="Arial" w:hAnsi="Arial" w:cs="Arial"/>
          <w:sz w:val="24"/>
          <w:szCs w:val="24"/>
        </w:rPr>
        <w:t xml:space="preserve">their children’s needs and help them to thrive. </w:t>
      </w:r>
      <w:r w:rsidR="00A4446C" w:rsidRPr="64DBB137">
        <w:rPr>
          <w:rFonts w:ascii="Arial" w:hAnsi="Arial" w:cs="Arial"/>
          <w:sz w:val="24"/>
          <w:szCs w:val="24"/>
        </w:rPr>
        <w:t>P</w:t>
      </w:r>
      <w:r w:rsidRPr="64DBB137">
        <w:rPr>
          <w:rFonts w:ascii="Arial" w:hAnsi="Arial" w:cs="Arial"/>
          <w:sz w:val="24"/>
          <w:szCs w:val="24"/>
        </w:rPr>
        <w:t>ractitioners</w:t>
      </w:r>
      <w:r w:rsidR="00A4446C" w:rsidRPr="64DBB137">
        <w:rPr>
          <w:rFonts w:ascii="Arial" w:hAnsi="Arial" w:cs="Arial"/>
          <w:sz w:val="24"/>
          <w:szCs w:val="24"/>
        </w:rPr>
        <w:t xml:space="preserve"> </w:t>
      </w:r>
      <w:r w:rsidR="007A26FB" w:rsidRPr="64DBB137">
        <w:rPr>
          <w:rFonts w:ascii="Arial" w:hAnsi="Arial" w:cs="Arial"/>
          <w:sz w:val="24"/>
          <w:szCs w:val="24"/>
        </w:rPr>
        <w:t>will</w:t>
      </w:r>
      <w:r w:rsidRPr="64DBB137">
        <w:rPr>
          <w:rFonts w:ascii="Arial" w:hAnsi="Arial" w:cs="Arial"/>
          <w:sz w:val="24"/>
          <w:szCs w:val="24"/>
        </w:rPr>
        <w:t xml:space="preserve"> reflect on </w:t>
      </w:r>
    </w:p>
    <w:p w14:paraId="4B62F690" w14:textId="77777777" w:rsidR="004F3717" w:rsidRPr="004F3717" w:rsidRDefault="004F3717" w:rsidP="64DBB137">
      <w:pPr>
        <w:rPr>
          <w:rFonts w:ascii="Arial" w:hAnsi="Arial" w:cs="Arial"/>
          <w:sz w:val="24"/>
          <w:szCs w:val="24"/>
        </w:rPr>
      </w:pPr>
      <w:r w:rsidRPr="64DBB137">
        <w:rPr>
          <w:rFonts w:ascii="Arial" w:hAnsi="Arial" w:cs="Arial"/>
          <w:sz w:val="24"/>
          <w:szCs w:val="24"/>
        </w:rPr>
        <w:t xml:space="preserve">each stage with the family whenever possible but recognise there may be times this is not </w:t>
      </w:r>
    </w:p>
    <w:p w14:paraId="2E99DBD0" w14:textId="77777777" w:rsidR="004F3717" w:rsidRPr="004F3717" w:rsidRDefault="004F3717" w:rsidP="64DBB137">
      <w:pPr>
        <w:rPr>
          <w:rFonts w:ascii="Arial" w:hAnsi="Arial" w:cs="Arial"/>
          <w:sz w:val="24"/>
          <w:szCs w:val="24"/>
        </w:rPr>
      </w:pPr>
      <w:r w:rsidRPr="64DBB137">
        <w:rPr>
          <w:rFonts w:ascii="Arial" w:hAnsi="Arial" w:cs="Arial"/>
          <w:sz w:val="24"/>
          <w:szCs w:val="24"/>
        </w:rPr>
        <w:t xml:space="preserve">safe to do so. Examples of this are serious safeguarding concerns that require immediate </w:t>
      </w:r>
    </w:p>
    <w:p w14:paraId="70FA189E" w14:textId="3509661F" w:rsidR="00CA7DC8" w:rsidRPr="004F3717" w:rsidRDefault="004F3717" w:rsidP="3C4B7271">
      <w:pPr>
        <w:rPr>
          <w:rFonts w:ascii="Arial" w:eastAsia="Arial" w:hAnsi="Arial" w:cs="Arial"/>
          <w:sz w:val="24"/>
          <w:szCs w:val="24"/>
        </w:rPr>
      </w:pPr>
      <w:r w:rsidRPr="46E47DA6">
        <w:rPr>
          <w:rFonts w:ascii="Arial" w:hAnsi="Arial" w:cs="Arial"/>
          <w:sz w:val="24"/>
          <w:szCs w:val="24"/>
        </w:rPr>
        <w:t xml:space="preserve">intervention, </w:t>
      </w:r>
      <w:r w:rsidR="007A26FB" w:rsidRPr="46E47DA6">
        <w:rPr>
          <w:rFonts w:ascii="Arial" w:hAnsi="Arial" w:cs="Arial"/>
          <w:sz w:val="24"/>
          <w:szCs w:val="24"/>
        </w:rPr>
        <w:t>where staff are unsure</w:t>
      </w:r>
      <w:r w:rsidRPr="46E47DA6">
        <w:rPr>
          <w:rFonts w:ascii="Arial" w:hAnsi="Arial" w:cs="Arial"/>
          <w:sz w:val="24"/>
          <w:szCs w:val="24"/>
        </w:rPr>
        <w:t xml:space="preserve"> the Bridge </w:t>
      </w:r>
      <w:r w:rsidR="007A26FB" w:rsidRPr="46E47DA6">
        <w:rPr>
          <w:rFonts w:ascii="Arial" w:hAnsi="Arial" w:cs="Arial"/>
          <w:sz w:val="24"/>
          <w:szCs w:val="24"/>
        </w:rPr>
        <w:t xml:space="preserve">will be contacted </w:t>
      </w:r>
      <w:r w:rsidRPr="46E47DA6">
        <w:rPr>
          <w:rFonts w:ascii="Arial" w:hAnsi="Arial" w:cs="Arial"/>
          <w:sz w:val="24"/>
          <w:szCs w:val="24"/>
        </w:rPr>
        <w:t>for consultation.</w:t>
      </w:r>
      <w:r w:rsidR="00A4446C" w:rsidRPr="46E47DA6">
        <w:rPr>
          <w:rFonts w:ascii="Arial" w:hAnsi="Arial" w:cs="Arial"/>
          <w:sz w:val="24"/>
          <w:szCs w:val="24"/>
        </w:rPr>
        <w:t xml:space="preserve"> 0161 603 4500.</w:t>
      </w:r>
      <w:r w:rsidR="6FD7035D" w:rsidRPr="46E47DA6">
        <w:rPr>
          <w:rFonts w:ascii="Arial" w:hAnsi="Arial" w:cs="Arial"/>
          <w:sz w:val="24"/>
          <w:szCs w:val="24"/>
        </w:rPr>
        <w:t xml:space="preserve"> </w:t>
      </w:r>
    </w:p>
    <w:p w14:paraId="7D49A25E" w14:textId="74181305" w:rsidR="46E47DA6" w:rsidRDefault="46E47DA6" w:rsidP="46E47DA6">
      <w:pPr>
        <w:rPr>
          <w:rFonts w:ascii="Arial" w:hAnsi="Arial" w:cs="Arial"/>
          <w:sz w:val="24"/>
          <w:szCs w:val="24"/>
        </w:rPr>
      </w:pPr>
    </w:p>
    <w:p w14:paraId="661E2E89" w14:textId="2A923A99" w:rsidR="00CA7DC8" w:rsidRPr="00034A59" w:rsidRDefault="004F3717" w:rsidP="007C2B4E">
      <w:pPr>
        <w:ind w:firstLine="720"/>
        <w:rPr>
          <w:rFonts w:ascii="Arial" w:hAnsi="Arial" w:cs="Arial"/>
          <w:sz w:val="24"/>
          <w:szCs w:val="24"/>
        </w:rPr>
      </w:pPr>
      <w:r w:rsidRPr="00622722">
        <w:rPr>
          <w:rFonts w:ascii="Arial" w:hAnsi="Arial" w:cs="Arial"/>
          <w:noProof/>
          <w:color w:val="2B579A"/>
          <w:sz w:val="24"/>
          <w:szCs w:val="24"/>
          <w:shd w:val="clear" w:color="auto" w:fill="E6E6E6"/>
        </w:rPr>
        <w:drawing>
          <wp:anchor distT="0" distB="0" distL="114300" distR="114300" simplePos="0" relativeHeight="251658278" behindDoc="0" locked="0" layoutInCell="1" allowOverlap="1" wp14:anchorId="3CF7A477" wp14:editId="46DEBF6C">
            <wp:simplePos x="0" y="0"/>
            <wp:positionH relativeFrom="page">
              <wp:align>center</wp:align>
            </wp:positionH>
            <wp:positionV relativeFrom="paragraph">
              <wp:posOffset>220345</wp:posOffset>
            </wp:positionV>
            <wp:extent cx="6391275" cy="5457190"/>
            <wp:effectExtent l="0" t="0" r="9525" b="0"/>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extLst>
                        <a:ext uri="{28A0092B-C50C-407E-A947-70E740481C1C}">
                          <a14:useLocalDpi xmlns:a14="http://schemas.microsoft.com/office/drawing/2010/main" val="0"/>
                        </a:ext>
                      </a:extLst>
                    </a:blip>
                    <a:stretch>
                      <a:fillRect/>
                    </a:stretch>
                  </pic:blipFill>
                  <pic:spPr>
                    <a:xfrm>
                      <a:off x="0" y="0"/>
                      <a:ext cx="6391275" cy="5457190"/>
                    </a:xfrm>
                    <a:prstGeom prst="rect">
                      <a:avLst/>
                    </a:prstGeom>
                  </pic:spPr>
                </pic:pic>
              </a:graphicData>
            </a:graphic>
          </wp:anchor>
        </w:drawing>
      </w:r>
    </w:p>
    <w:p w14:paraId="1C725B21" w14:textId="77777777" w:rsidR="004F5728" w:rsidRDefault="004F5728" w:rsidP="00BF730D">
      <w:pPr>
        <w:tabs>
          <w:tab w:val="left" w:pos="1843"/>
        </w:tabs>
        <w:jc w:val="both"/>
        <w:rPr>
          <w:rFonts w:ascii="Arial" w:hAnsi="Arial" w:cs="Arial"/>
          <w:b/>
          <w:sz w:val="24"/>
          <w:szCs w:val="24"/>
        </w:rPr>
      </w:pPr>
    </w:p>
    <w:p w14:paraId="17F740F9" w14:textId="3E3543AF" w:rsidR="00CA7DC8" w:rsidRPr="00034A59" w:rsidRDefault="007C2B4E" w:rsidP="00BF730D">
      <w:pPr>
        <w:tabs>
          <w:tab w:val="left" w:pos="1843"/>
        </w:tabs>
        <w:jc w:val="both"/>
        <w:rPr>
          <w:rFonts w:ascii="Arial" w:hAnsi="Arial" w:cs="Arial"/>
          <w:b/>
          <w:sz w:val="24"/>
          <w:szCs w:val="24"/>
        </w:rPr>
      </w:pPr>
      <w:r w:rsidRPr="00034A59">
        <w:rPr>
          <w:rFonts w:ascii="Arial" w:hAnsi="Arial" w:cs="Arial"/>
          <w:b/>
          <w:sz w:val="24"/>
          <w:szCs w:val="24"/>
        </w:rPr>
        <w:t xml:space="preserve">Appendix 2 </w:t>
      </w:r>
      <w:r w:rsidR="00BF730D" w:rsidRPr="00034A59">
        <w:rPr>
          <w:rFonts w:ascii="Arial" w:hAnsi="Arial" w:cs="Arial"/>
          <w:b/>
          <w:sz w:val="24"/>
          <w:szCs w:val="24"/>
        </w:rPr>
        <w:tab/>
      </w:r>
      <w:r w:rsidR="00CA7DC8" w:rsidRPr="00034A59">
        <w:rPr>
          <w:rFonts w:ascii="Arial" w:hAnsi="Arial" w:cs="Arial"/>
          <w:b/>
          <w:sz w:val="24"/>
          <w:szCs w:val="24"/>
        </w:rPr>
        <w:t>School Child Protection Procedures</w:t>
      </w:r>
    </w:p>
    <w:p w14:paraId="03844729" w14:textId="77777777" w:rsidR="00CA7DC8" w:rsidRPr="00034A59" w:rsidRDefault="00CA7DC8" w:rsidP="00C532AF">
      <w:pPr>
        <w:jc w:val="both"/>
        <w:rPr>
          <w:rFonts w:ascii="Arial" w:hAnsi="Arial" w:cs="Arial"/>
          <w:b/>
          <w:sz w:val="24"/>
          <w:szCs w:val="24"/>
        </w:rPr>
      </w:pPr>
    </w:p>
    <w:p w14:paraId="04AA93F0" w14:textId="77777777" w:rsidR="00CA7DC8" w:rsidRPr="00034A59" w:rsidRDefault="00CA7DC8" w:rsidP="001D59F2">
      <w:pPr>
        <w:ind w:left="426" w:hanging="426"/>
        <w:jc w:val="both"/>
        <w:rPr>
          <w:rFonts w:ascii="Arial" w:hAnsi="Arial" w:cs="Arial"/>
          <w:b/>
          <w:sz w:val="24"/>
          <w:szCs w:val="24"/>
        </w:rPr>
      </w:pPr>
      <w:r w:rsidRPr="00034A59">
        <w:rPr>
          <w:rFonts w:ascii="Arial" w:hAnsi="Arial" w:cs="Arial"/>
          <w:b/>
          <w:sz w:val="24"/>
          <w:szCs w:val="24"/>
        </w:rPr>
        <w:t xml:space="preserve">1. </w:t>
      </w:r>
      <w:r w:rsidRPr="00034A59">
        <w:rPr>
          <w:rFonts w:ascii="Arial" w:hAnsi="Arial" w:cs="Arial"/>
          <w:b/>
          <w:sz w:val="24"/>
          <w:szCs w:val="24"/>
        </w:rPr>
        <w:tab/>
        <w:t>What Should Staff/Volunteers Do If They Have Concerns About A Child or Young Person in School?</w:t>
      </w:r>
    </w:p>
    <w:p w14:paraId="1EFA1FD4" w14:textId="77777777" w:rsidR="00CA7DC8" w:rsidRPr="00034A59" w:rsidRDefault="00CA7DC8" w:rsidP="001D59F2">
      <w:pPr>
        <w:ind w:left="426" w:hanging="426"/>
        <w:jc w:val="both"/>
        <w:rPr>
          <w:rFonts w:ascii="Arial" w:hAnsi="Arial" w:cs="Arial"/>
          <w:sz w:val="18"/>
          <w:szCs w:val="18"/>
        </w:rPr>
      </w:pPr>
    </w:p>
    <w:p w14:paraId="7CA3BFFC" w14:textId="77777777" w:rsidR="00CA7DC8" w:rsidRPr="00034A59" w:rsidRDefault="00CA7DC8" w:rsidP="001D59F2">
      <w:pPr>
        <w:ind w:left="426"/>
        <w:jc w:val="both"/>
        <w:rPr>
          <w:rFonts w:ascii="Arial" w:hAnsi="Arial" w:cs="Arial"/>
          <w:sz w:val="24"/>
          <w:szCs w:val="24"/>
        </w:rPr>
      </w:pPr>
      <w:r w:rsidRPr="00034A59">
        <w:rPr>
          <w:rFonts w:ascii="Arial" w:hAnsi="Arial" w:cs="Arial"/>
          <w:sz w:val="24"/>
          <w:szCs w:val="24"/>
        </w:rPr>
        <w:t>Practitioners in schools who are concerned about a child’s welfare or who believe that a child is or may be at risk of harm from abuse or neglect should pass any information to the De</w:t>
      </w:r>
      <w:r w:rsidR="00A84A9A" w:rsidRPr="00034A59">
        <w:rPr>
          <w:rFonts w:ascii="Arial" w:hAnsi="Arial" w:cs="Arial"/>
          <w:sz w:val="24"/>
          <w:szCs w:val="24"/>
        </w:rPr>
        <w:t>signated Safeguarding Lead</w:t>
      </w:r>
      <w:r w:rsidRPr="00034A59">
        <w:rPr>
          <w:rFonts w:ascii="Arial" w:hAnsi="Arial" w:cs="Arial"/>
          <w:sz w:val="24"/>
          <w:szCs w:val="24"/>
        </w:rPr>
        <w:t xml:space="preserve"> in school; this should </w:t>
      </w:r>
      <w:r w:rsidRPr="00034A59">
        <w:rPr>
          <w:rFonts w:ascii="Arial" w:hAnsi="Arial" w:cs="Arial"/>
          <w:i/>
          <w:sz w:val="24"/>
          <w:szCs w:val="24"/>
        </w:rPr>
        <w:t>always</w:t>
      </w:r>
      <w:r w:rsidRPr="00034A59">
        <w:rPr>
          <w:rFonts w:ascii="Arial" w:hAnsi="Arial" w:cs="Arial"/>
          <w:sz w:val="24"/>
          <w:szCs w:val="24"/>
        </w:rPr>
        <w:t xml:space="preserve"> </w:t>
      </w:r>
      <w:r w:rsidRPr="00034A59">
        <w:rPr>
          <w:rFonts w:ascii="Arial" w:hAnsi="Arial" w:cs="Arial"/>
          <w:spacing w:val="-6"/>
          <w:sz w:val="24"/>
          <w:szCs w:val="24"/>
        </w:rPr>
        <w:t xml:space="preserve">occur as soon as possible and certainly within 24 hours (see Flowchart at Appendix </w:t>
      </w:r>
      <w:r w:rsidR="0085145C" w:rsidRPr="00034A59">
        <w:rPr>
          <w:rFonts w:ascii="Arial" w:hAnsi="Arial" w:cs="Arial"/>
          <w:spacing w:val="-6"/>
          <w:sz w:val="24"/>
          <w:szCs w:val="24"/>
        </w:rPr>
        <w:t>3</w:t>
      </w:r>
      <w:r w:rsidRPr="00034A59">
        <w:rPr>
          <w:rFonts w:ascii="Arial" w:hAnsi="Arial" w:cs="Arial"/>
          <w:spacing w:val="-6"/>
          <w:sz w:val="24"/>
          <w:szCs w:val="24"/>
        </w:rPr>
        <w:t>):</w:t>
      </w:r>
      <w:r w:rsidRPr="00034A59">
        <w:rPr>
          <w:rFonts w:ascii="Arial" w:hAnsi="Arial" w:cs="Arial"/>
          <w:sz w:val="24"/>
          <w:szCs w:val="24"/>
        </w:rPr>
        <w:t xml:space="preserve"> </w:t>
      </w:r>
      <w:r w:rsidR="00DC3FD0" w:rsidRPr="00034A59">
        <w:rPr>
          <w:rFonts w:ascii="Arial" w:hAnsi="Arial" w:cs="Arial"/>
          <w:sz w:val="24"/>
          <w:szCs w:val="24"/>
        </w:rPr>
        <w:t>The designated safeguarding lead or a deputy should always be available to discuss safeguarding concerns. If in exceptional circumstances, the designated safeguarding lead (or deputy) is not available, this should not delay appropriate action being taken. Staff should consider speaking to a member of the senior leadership team and/or take advice from local children’s social care. In these circumstances, any action taken should be shared with the designated safeguarding lead (or deputy) as soon as is practically possible.</w:t>
      </w:r>
    </w:p>
    <w:p w14:paraId="31091AB0" w14:textId="77777777" w:rsidR="00CA7DC8" w:rsidRPr="00034A59" w:rsidRDefault="00CA7DC8" w:rsidP="00C532AF">
      <w:pPr>
        <w:jc w:val="both"/>
        <w:rPr>
          <w:rFonts w:ascii="Arial" w:hAnsi="Arial" w:cs="Arial"/>
          <w:b/>
          <w:sz w:val="16"/>
          <w:szCs w:val="24"/>
        </w:rPr>
      </w:pPr>
    </w:p>
    <w:p w14:paraId="45519A65" w14:textId="77777777" w:rsidR="00774A4B" w:rsidRPr="00034A59" w:rsidRDefault="00CA7DC8" w:rsidP="001D59F2">
      <w:pPr>
        <w:tabs>
          <w:tab w:val="left" w:pos="426"/>
          <w:tab w:val="right" w:leader="dot" w:pos="9072"/>
        </w:tabs>
        <w:jc w:val="both"/>
        <w:rPr>
          <w:rFonts w:ascii="Arial" w:hAnsi="Arial" w:cs="Arial"/>
          <w:b/>
          <w:bCs/>
          <w:sz w:val="24"/>
          <w:szCs w:val="24"/>
        </w:rPr>
      </w:pPr>
      <w:r w:rsidRPr="00034A59">
        <w:rPr>
          <w:rFonts w:ascii="Arial" w:hAnsi="Arial" w:cs="Arial"/>
          <w:bCs/>
          <w:sz w:val="24"/>
          <w:szCs w:val="24"/>
        </w:rPr>
        <w:tab/>
      </w:r>
      <w:r w:rsidRPr="00034A59">
        <w:rPr>
          <w:rFonts w:ascii="Arial" w:hAnsi="Arial" w:cs="Arial"/>
          <w:b/>
          <w:bCs/>
          <w:sz w:val="24"/>
          <w:szCs w:val="24"/>
        </w:rPr>
        <w:t>The De</w:t>
      </w:r>
      <w:r w:rsidR="00A84A9A" w:rsidRPr="00034A59">
        <w:rPr>
          <w:rFonts w:ascii="Arial" w:hAnsi="Arial" w:cs="Arial"/>
          <w:b/>
          <w:bCs/>
          <w:sz w:val="24"/>
          <w:szCs w:val="24"/>
        </w:rPr>
        <w:t>signated Safeguarding Lead</w:t>
      </w:r>
      <w:r w:rsidR="00292E5B" w:rsidRPr="00034A59">
        <w:rPr>
          <w:rFonts w:ascii="Arial" w:hAnsi="Arial" w:cs="Arial"/>
          <w:b/>
          <w:bCs/>
          <w:sz w:val="24"/>
          <w:szCs w:val="24"/>
        </w:rPr>
        <w:t xml:space="preserve">) </w:t>
      </w:r>
      <w:r w:rsidRPr="00034A59">
        <w:rPr>
          <w:rFonts w:ascii="Arial" w:hAnsi="Arial" w:cs="Arial"/>
          <w:b/>
          <w:bCs/>
          <w:sz w:val="24"/>
          <w:szCs w:val="24"/>
        </w:rPr>
        <w:t>is:</w:t>
      </w:r>
    </w:p>
    <w:p w14:paraId="669CE0F7" w14:textId="77777777" w:rsidR="00774A4B" w:rsidRPr="00034A59" w:rsidRDefault="00774A4B" w:rsidP="00C532AF">
      <w:pPr>
        <w:tabs>
          <w:tab w:val="left" w:pos="567"/>
          <w:tab w:val="right" w:leader="dot" w:pos="9072"/>
        </w:tabs>
        <w:jc w:val="both"/>
        <w:rPr>
          <w:rFonts w:ascii="Arial" w:hAnsi="Arial" w:cs="Arial"/>
          <w:b/>
          <w:bCs/>
          <w:sz w:val="24"/>
          <w:szCs w:val="24"/>
        </w:rPr>
      </w:pPr>
    </w:p>
    <w:p w14:paraId="2B6F607D" w14:textId="77777777" w:rsidR="00774A4B" w:rsidRPr="00034A59" w:rsidRDefault="00774A4B" w:rsidP="001D59F2">
      <w:pPr>
        <w:tabs>
          <w:tab w:val="left" w:pos="426"/>
          <w:tab w:val="right" w:leader="dot" w:pos="9072"/>
        </w:tabs>
        <w:jc w:val="both"/>
        <w:rPr>
          <w:rFonts w:ascii="Arial" w:hAnsi="Arial" w:cs="Arial"/>
          <w:b/>
          <w:bCs/>
          <w:sz w:val="24"/>
          <w:szCs w:val="24"/>
        </w:rPr>
      </w:pPr>
      <w:r w:rsidRPr="00034A59">
        <w:rPr>
          <w:rFonts w:ascii="Arial" w:hAnsi="Arial" w:cs="Arial"/>
          <w:b/>
          <w:bCs/>
          <w:sz w:val="24"/>
          <w:szCs w:val="24"/>
        </w:rPr>
        <w:tab/>
      </w:r>
      <w:r w:rsidRPr="00034A59">
        <w:rPr>
          <w:rFonts w:ascii="Arial" w:hAnsi="Arial" w:cs="Arial"/>
          <w:b/>
          <w:bCs/>
          <w:sz w:val="24"/>
          <w:szCs w:val="24"/>
        </w:rPr>
        <w:tab/>
      </w:r>
    </w:p>
    <w:p w14:paraId="6AD55F71" w14:textId="77777777" w:rsidR="00CA7DC8" w:rsidRPr="00034A59" w:rsidRDefault="00CA7DC8" w:rsidP="00C532AF">
      <w:pPr>
        <w:tabs>
          <w:tab w:val="left" w:pos="567"/>
          <w:tab w:val="right" w:leader="dot" w:pos="9072"/>
        </w:tabs>
        <w:jc w:val="both"/>
        <w:rPr>
          <w:rFonts w:ascii="Arial" w:hAnsi="Arial" w:cs="Arial"/>
          <w:b/>
          <w:bCs/>
          <w:sz w:val="18"/>
          <w:szCs w:val="24"/>
        </w:rPr>
      </w:pPr>
      <w:r w:rsidRPr="00034A59">
        <w:rPr>
          <w:rFonts w:ascii="Arial" w:hAnsi="Arial" w:cs="Arial"/>
          <w:b/>
          <w:bCs/>
          <w:sz w:val="24"/>
          <w:szCs w:val="24"/>
        </w:rPr>
        <w:tab/>
      </w:r>
    </w:p>
    <w:p w14:paraId="16BB6F8F" w14:textId="77777777" w:rsidR="00774A4B" w:rsidRPr="00034A59" w:rsidRDefault="00A84A9A" w:rsidP="001D59F2">
      <w:pPr>
        <w:tabs>
          <w:tab w:val="right" w:leader="dot" w:pos="9072"/>
        </w:tabs>
        <w:ind w:left="426"/>
        <w:jc w:val="both"/>
        <w:rPr>
          <w:rFonts w:ascii="Arial" w:hAnsi="Arial" w:cs="Arial"/>
          <w:b/>
          <w:bCs/>
          <w:sz w:val="24"/>
          <w:szCs w:val="24"/>
        </w:rPr>
      </w:pPr>
      <w:r w:rsidRPr="00034A59">
        <w:rPr>
          <w:rFonts w:ascii="Arial" w:hAnsi="Arial" w:cs="Arial"/>
          <w:b/>
          <w:bCs/>
          <w:sz w:val="24"/>
          <w:szCs w:val="24"/>
        </w:rPr>
        <w:t>The Deputy</w:t>
      </w:r>
      <w:r w:rsidR="00CA7DC8" w:rsidRPr="00034A59">
        <w:rPr>
          <w:rFonts w:ascii="Arial" w:hAnsi="Arial" w:cs="Arial"/>
          <w:b/>
          <w:bCs/>
          <w:sz w:val="24"/>
          <w:szCs w:val="24"/>
        </w:rPr>
        <w:t xml:space="preserve"> Designated </w:t>
      </w:r>
      <w:r w:rsidRPr="00034A59">
        <w:rPr>
          <w:rFonts w:ascii="Arial" w:hAnsi="Arial" w:cs="Arial"/>
          <w:b/>
          <w:bCs/>
          <w:sz w:val="24"/>
          <w:szCs w:val="24"/>
        </w:rPr>
        <w:t>Safeguarding Lead(s)</w:t>
      </w:r>
      <w:r w:rsidR="0036083F" w:rsidRPr="00034A59">
        <w:rPr>
          <w:rFonts w:ascii="Arial" w:hAnsi="Arial" w:cs="Arial"/>
          <w:b/>
          <w:bCs/>
          <w:sz w:val="24"/>
          <w:szCs w:val="24"/>
        </w:rPr>
        <w:t xml:space="preserve"> for </w:t>
      </w:r>
      <w:r w:rsidR="00CA7DC8" w:rsidRPr="00034A59">
        <w:rPr>
          <w:rFonts w:ascii="Arial" w:hAnsi="Arial" w:cs="Arial"/>
          <w:b/>
          <w:bCs/>
          <w:sz w:val="24"/>
          <w:szCs w:val="24"/>
        </w:rPr>
        <w:t>Child Protection is:</w:t>
      </w:r>
    </w:p>
    <w:p w14:paraId="2FB37E04" w14:textId="77777777" w:rsidR="00774A4B" w:rsidRPr="00034A59" w:rsidRDefault="00774A4B" w:rsidP="00C532AF">
      <w:pPr>
        <w:tabs>
          <w:tab w:val="left" w:pos="567"/>
          <w:tab w:val="right" w:leader="dot" w:pos="9072"/>
        </w:tabs>
        <w:ind w:left="567"/>
        <w:jc w:val="both"/>
        <w:rPr>
          <w:rFonts w:ascii="Arial" w:hAnsi="Arial" w:cs="Arial"/>
          <w:b/>
          <w:bCs/>
          <w:color w:val="FF0000"/>
          <w:sz w:val="22"/>
          <w:szCs w:val="24"/>
        </w:rPr>
      </w:pPr>
    </w:p>
    <w:p w14:paraId="13F63AB8" w14:textId="77777777" w:rsidR="00CA7DC8" w:rsidRPr="00034A59" w:rsidRDefault="00CA7DC8" w:rsidP="001D59F2">
      <w:pPr>
        <w:tabs>
          <w:tab w:val="left" w:pos="284"/>
          <w:tab w:val="right" w:leader="dot" w:pos="9072"/>
        </w:tabs>
        <w:ind w:left="426"/>
        <w:jc w:val="both"/>
        <w:rPr>
          <w:rFonts w:ascii="Arial" w:hAnsi="Arial" w:cs="Arial"/>
          <w:b/>
          <w:bCs/>
          <w:sz w:val="24"/>
          <w:szCs w:val="24"/>
        </w:rPr>
      </w:pPr>
      <w:r w:rsidRPr="00034A59">
        <w:rPr>
          <w:rFonts w:ascii="Arial" w:hAnsi="Arial" w:cs="Arial"/>
          <w:b/>
          <w:bCs/>
          <w:sz w:val="24"/>
          <w:szCs w:val="24"/>
        </w:rPr>
        <w:tab/>
      </w:r>
    </w:p>
    <w:p w14:paraId="68376175" w14:textId="77777777" w:rsidR="00CA7DC8" w:rsidRPr="00034A59" w:rsidRDefault="00CA7DC8" w:rsidP="00C532AF">
      <w:pPr>
        <w:jc w:val="both"/>
        <w:rPr>
          <w:rFonts w:ascii="Arial" w:hAnsi="Arial" w:cs="Arial"/>
          <w:sz w:val="24"/>
          <w:szCs w:val="24"/>
        </w:rPr>
      </w:pPr>
    </w:p>
    <w:p w14:paraId="2FA2C3AF" w14:textId="371953B5" w:rsidR="00075084" w:rsidRPr="00034A59" w:rsidRDefault="00CA7DC8" w:rsidP="001D59F2">
      <w:pPr>
        <w:ind w:left="426"/>
        <w:jc w:val="both"/>
        <w:rPr>
          <w:rFonts w:ascii="Arial" w:hAnsi="Arial" w:cs="Arial"/>
          <w:sz w:val="24"/>
          <w:szCs w:val="24"/>
        </w:rPr>
      </w:pPr>
      <w:r w:rsidRPr="00034A59">
        <w:rPr>
          <w:rFonts w:ascii="Arial" w:hAnsi="Arial" w:cs="Arial"/>
          <w:sz w:val="24"/>
          <w:szCs w:val="24"/>
        </w:rPr>
        <w:t>It is these senior colleagues who are responsible for taking action where the welfare or safety of children or young people is concerned.  If staff are uncertain about whether their concerns are indeed ‘child protection’ th</w:t>
      </w:r>
      <w:r w:rsidR="00292E5B" w:rsidRPr="00034A59">
        <w:rPr>
          <w:rFonts w:ascii="Arial" w:hAnsi="Arial" w:cs="Arial"/>
          <w:sz w:val="24"/>
          <w:szCs w:val="24"/>
        </w:rPr>
        <w:t>en a discuss</w:t>
      </w:r>
      <w:r w:rsidR="00A84A9A" w:rsidRPr="00034A59">
        <w:rPr>
          <w:rFonts w:ascii="Arial" w:hAnsi="Arial" w:cs="Arial"/>
          <w:sz w:val="24"/>
          <w:szCs w:val="24"/>
        </w:rPr>
        <w:t>ion with their Designated Lead who</w:t>
      </w:r>
      <w:r w:rsidRPr="00034A59">
        <w:rPr>
          <w:rFonts w:ascii="Arial" w:hAnsi="Arial" w:cs="Arial"/>
          <w:sz w:val="24"/>
          <w:szCs w:val="24"/>
        </w:rPr>
        <w:t xml:space="preserve"> will assist in determining the most appropriate next course of action. </w:t>
      </w:r>
      <w:r w:rsidR="00075084" w:rsidRPr="00034A59">
        <w:rPr>
          <w:rFonts w:ascii="Arial" w:hAnsi="Arial" w:cs="Arial"/>
          <w:sz w:val="24"/>
          <w:szCs w:val="24"/>
        </w:rPr>
        <w:t xml:space="preserve">The </w:t>
      </w:r>
      <w:r w:rsidR="00252806" w:rsidRPr="00034A59">
        <w:rPr>
          <w:rFonts w:ascii="Arial" w:hAnsi="Arial" w:cs="Arial"/>
          <w:sz w:val="24"/>
          <w:szCs w:val="24"/>
        </w:rPr>
        <w:t>multi-agency</w:t>
      </w:r>
      <w:r w:rsidR="00075084" w:rsidRPr="00034A59">
        <w:rPr>
          <w:rFonts w:ascii="Arial" w:hAnsi="Arial" w:cs="Arial"/>
          <w:sz w:val="24"/>
          <w:szCs w:val="24"/>
        </w:rPr>
        <w:t xml:space="preserve"> </w:t>
      </w:r>
      <w:r w:rsidR="002362A2" w:rsidRPr="00034A59">
        <w:rPr>
          <w:rFonts w:ascii="Arial" w:hAnsi="Arial" w:cs="Arial"/>
          <w:sz w:val="24"/>
          <w:szCs w:val="24"/>
        </w:rPr>
        <w:t>Bridge Partnership</w:t>
      </w:r>
      <w:r w:rsidR="00075084" w:rsidRPr="00034A59">
        <w:rPr>
          <w:rFonts w:ascii="Arial" w:hAnsi="Arial" w:cs="Arial"/>
          <w:sz w:val="24"/>
          <w:szCs w:val="24"/>
        </w:rPr>
        <w:t xml:space="preserve"> team can also be consulted, where you will be able to speak to a qualified social worker if</w:t>
      </w:r>
      <w:r w:rsidR="00CD21D4" w:rsidRPr="00034A59">
        <w:rPr>
          <w:rFonts w:ascii="Arial" w:hAnsi="Arial" w:cs="Arial"/>
          <w:sz w:val="24"/>
          <w:szCs w:val="24"/>
        </w:rPr>
        <w:t xml:space="preserve"> necessary for support and advic</w:t>
      </w:r>
      <w:r w:rsidR="00075084" w:rsidRPr="00034A59">
        <w:rPr>
          <w:rFonts w:ascii="Arial" w:hAnsi="Arial" w:cs="Arial"/>
          <w:sz w:val="24"/>
          <w:szCs w:val="24"/>
        </w:rPr>
        <w:t>e.</w:t>
      </w:r>
    </w:p>
    <w:p w14:paraId="1239E5EC" w14:textId="77777777" w:rsidR="00CA7DC8" w:rsidRPr="00034A59" w:rsidRDefault="00CA7DC8" w:rsidP="001D59F2">
      <w:pPr>
        <w:ind w:left="426"/>
        <w:jc w:val="both"/>
        <w:rPr>
          <w:rFonts w:ascii="Arial" w:hAnsi="Arial" w:cs="Arial"/>
          <w:sz w:val="24"/>
          <w:szCs w:val="24"/>
        </w:rPr>
      </w:pPr>
    </w:p>
    <w:p w14:paraId="52363DF0" w14:textId="77777777" w:rsidR="00CA7DC8" w:rsidRPr="00034A59" w:rsidRDefault="00CA7DC8" w:rsidP="001D59F2">
      <w:pPr>
        <w:tabs>
          <w:tab w:val="left" w:pos="426"/>
        </w:tabs>
        <w:spacing w:after="80"/>
        <w:jc w:val="both"/>
        <w:rPr>
          <w:rFonts w:ascii="Arial" w:hAnsi="Arial" w:cs="Arial"/>
          <w:b/>
          <w:bCs/>
          <w:sz w:val="24"/>
          <w:szCs w:val="24"/>
        </w:rPr>
      </w:pPr>
      <w:r w:rsidRPr="00034A59">
        <w:rPr>
          <w:rFonts w:ascii="Arial" w:hAnsi="Arial" w:cs="Arial"/>
          <w:b/>
          <w:bCs/>
          <w:sz w:val="24"/>
          <w:szCs w:val="24"/>
        </w:rPr>
        <w:tab/>
        <w:t>Staff should never:</w:t>
      </w:r>
    </w:p>
    <w:p w14:paraId="05F30AAA" w14:textId="77777777" w:rsidR="00CA7DC8" w:rsidRPr="00034A59" w:rsidRDefault="00CA7DC8" w:rsidP="008C0602">
      <w:pPr>
        <w:numPr>
          <w:ilvl w:val="0"/>
          <w:numId w:val="16"/>
        </w:numPr>
        <w:tabs>
          <w:tab w:val="clear" w:pos="720"/>
          <w:tab w:val="num" w:pos="851"/>
        </w:tabs>
        <w:spacing w:after="80"/>
        <w:ind w:left="851" w:hanging="425"/>
        <w:jc w:val="both"/>
        <w:rPr>
          <w:rFonts w:ascii="Arial" w:hAnsi="Arial" w:cs="Arial"/>
          <w:sz w:val="24"/>
          <w:szCs w:val="24"/>
        </w:rPr>
      </w:pPr>
      <w:r w:rsidRPr="00034A59">
        <w:rPr>
          <w:rFonts w:ascii="Arial" w:hAnsi="Arial" w:cs="Arial"/>
          <w:sz w:val="24"/>
          <w:szCs w:val="24"/>
        </w:rPr>
        <w:t>Do nothing/assume that another agency or practitioner will act or is acting.</w:t>
      </w:r>
    </w:p>
    <w:p w14:paraId="57ECD381" w14:textId="77777777" w:rsidR="00CA7DC8" w:rsidRPr="00034A59" w:rsidRDefault="00CA7DC8" w:rsidP="008C0602">
      <w:pPr>
        <w:numPr>
          <w:ilvl w:val="0"/>
          <w:numId w:val="16"/>
        </w:numPr>
        <w:tabs>
          <w:tab w:val="clear" w:pos="720"/>
          <w:tab w:val="num" w:pos="851"/>
        </w:tabs>
        <w:ind w:left="851" w:hanging="425"/>
        <w:jc w:val="both"/>
        <w:rPr>
          <w:rFonts w:ascii="Arial" w:hAnsi="Arial" w:cs="Arial"/>
          <w:sz w:val="24"/>
          <w:szCs w:val="24"/>
        </w:rPr>
      </w:pPr>
      <w:r w:rsidRPr="00034A59">
        <w:rPr>
          <w:rFonts w:ascii="Arial" w:hAnsi="Arial" w:cs="Arial"/>
          <w:sz w:val="24"/>
          <w:szCs w:val="24"/>
        </w:rPr>
        <w:t>Attempt to resolve the matter themselves alone.</w:t>
      </w:r>
    </w:p>
    <w:p w14:paraId="337ADB19" w14:textId="77777777" w:rsidR="00CA7DC8" w:rsidRPr="00034A59" w:rsidRDefault="00CA7DC8" w:rsidP="00C532AF">
      <w:pPr>
        <w:jc w:val="both"/>
        <w:rPr>
          <w:rFonts w:ascii="Arial" w:hAnsi="Arial" w:cs="Arial"/>
          <w:sz w:val="24"/>
          <w:szCs w:val="24"/>
        </w:rPr>
      </w:pPr>
    </w:p>
    <w:p w14:paraId="0B3422C1" w14:textId="77777777" w:rsidR="00CA7DC8" w:rsidRPr="00034A59" w:rsidRDefault="00CA7DC8" w:rsidP="001D59F2">
      <w:pPr>
        <w:spacing w:after="60"/>
        <w:ind w:left="426"/>
        <w:jc w:val="both"/>
        <w:rPr>
          <w:rFonts w:ascii="Arial" w:hAnsi="Arial" w:cs="Arial"/>
          <w:b/>
          <w:bCs/>
          <w:sz w:val="24"/>
          <w:szCs w:val="24"/>
        </w:rPr>
      </w:pPr>
      <w:r w:rsidRPr="00034A59">
        <w:rPr>
          <w:rFonts w:ascii="Arial" w:hAnsi="Arial" w:cs="Arial"/>
          <w:b/>
          <w:bCs/>
          <w:sz w:val="24"/>
          <w:szCs w:val="24"/>
        </w:rPr>
        <w:t>What</w:t>
      </w:r>
      <w:r w:rsidR="00A84A9A" w:rsidRPr="00034A59">
        <w:rPr>
          <w:rFonts w:ascii="Arial" w:hAnsi="Arial" w:cs="Arial"/>
          <w:b/>
          <w:bCs/>
          <w:sz w:val="24"/>
          <w:szCs w:val="24"/>
        </w:rPr>
        <w:t xml:space="preserve"> should the Designated Safeguarding Lead </w:t>
      </w:r>
      <w:r w:rsidRPr="00034A59">
        <w:rPr>
          <w:rFonts w:ascii="Arial" w:hAnsi="Arial" w:cs="Arial"/>
          <w:b/>
          <w:bCs/>
          <w:sz w:val="24"/>
          <w:szCs w:val="24"/>
        </w:rPr>
        <w:t>consider right at the outset?</w:t>
      </w:r>
    </w:p>
    <w:p w14:paraId="6A260354" w14:textId="77777777" w:rsidR="00CA7DC8" w:rsidRPr="00034A59" w:rsidRDefault="00CA7DC8" w:rsidP="008C0602">
      <w:pPr>
        <w:numPr>
          <w:ilvl w:val="0"/>
          <w:numId w:val="16"/>
        </w:numPr>
        <w:tabs>
          <w:tab w:val="clear" w:pos="720"/>
          <w:tab w:val="num" w:pos="851"/>
        </w:tabs>
        <w:spacing w:after="60"/>
        <w:ind w:left="851" w:hanging="425"/>
        <w:jc w:val="both"/>
        <w:rPr>
          <w:rFonts w:ascii="Arial" w:hAnsi="Arial" w:cs="Arial"/>
          <w:sz w:val="24"/>
          <w:szCs w:val="24"/>
        </w:rPr>
      </w:pPr>
      <w:r w:rsidRPr="00034A59">
        <w:rPr>
          <w:rFonts w:ascii="Arial" w:hAnsi="Arial" w:cs="Arial"/>
          <w:sz w:val="24"/>
          <w:szCs w:val="24"/>
        </w:rPr>
        <w:t xml:space="preserve">Am I dealing with ‘risk’ or ‘need’? (By definition, a child at risk is also a child in need. However, what is the </w:t>
      </w:r>
      <w:r w:rsidRPr="00034A59">
        <w:rPr>
          <w:rFonts w:ascii="Arial" w:hAnsi="Arial" w:cs="Arial"/>
          <w:i/>
          <w:sz w:val="24"/>
          <w:szCs w:val="24"/>
        </w:rPr>
        <w:t xml:space="preserve">priority / level and immediacy </w:t>
      </w:r>
      <w:r w:rsidRPr="00034A59">
        <w:rPr>
          <w:rFonts w:ascii="Arial" w:hAnsi="Arial" w:cs="Arial"/>
          <w:sz w:val="24"/>
          <w:szCs w:val="24"/>
        </w:rPr>
        <w:t>of risk / need?)</w:t>
      </w:r>
    </w:p>
    <w:p w14:paraId="4F5A96B7" w14:textId="77777777" w:rsidR="00CA7DC8" w:rsidRPr="00034A59" w:rsidRDefault="00CA7DC8" w:rsidP="008C0602">
      <w:pPr>
        <w:numPr>
          <w:ilvl w:val="0"/>
          <w:numId w:val="16"/>
        </w:numPr>
        <w:tabs>
          <w:tab w:val="clear" w:pos="720"/>
          <w:tab w:val="num" w:pos="851"/>
        </w:tabs>
        <w:spacing w:after="60"/>
        <w:ind w:left="851" w:hanging="425"/>
        <w:jc w:val="both"/>
        <w:rPr>
          <w:rFonts w:ascii="Arial" w:hAnsi="Arial" w:cs="Arial"/>
          <w:sz w:val="24"/>
          <w:szCs w:val="24"/>
        </w:rPr>
      </w:pPr>
      <w:r w:rsidRPr="00034A59">
        <w:rPr>
          <w:rFonts w:ascii="Arial" w:hAnsi="Arial" w:cs="Arial"/>
          <w:sz w:val="24"/>
          <w:szCs w:val="24"/>
        </w:rPr>
        <w:t>Can the level of need identified be met:</w:t>
      </w:r>
    </w:p>
    <w:p w14:paraId="6154C538" w14:textId="75937D15" w:rsidR="00CA7DC8" w:rsidRPr="00034A59" w:rsidRDefault="00CA7DC8" w:rsidP="008C0602">
      <w:pPr>
        <w:numPr>
          <w:ilvl w:val="0"/>
          <w:numId w:val="34"/>
        </w:numPr>
        <w:tabs>
          <w:tab w:val="clear" w:pos="1440"/>
          <w:tab w:val="num" w:pos="851"/>
          <w:tab w:val="num" w:pos="1276"/>
        </w:tabs>
        <w:spacing w:after="60"/>
        <w:ind w:left="851" w:firstLine="0"/>
        <w:jc w:val="both"/>
        <w:rPr>
          <w:rFonts w:ascii="Arial" w:hAnsi="Arial" w:cs="Arial"/>
          <w:sz w:val="24"/>
          <w:szCs w:val="24"/>
        </w:rPr>
      </w:pPr>
      <w:r w:rsidRPr="64DBB137">
        <w:rPr>
          <w:rFonts w:ascii="Arial" w:hAnsi="Arial" w:cs="Arial"/>
          <w:sz w:val="24"/>
          <w:szCs w:val="24"/>
        </w:rPr>
        <w:t>In or by the school or by accessing universal services</w:t>
      </w:r>
    </w:p>
    <w:p w14:paraId="0C1ECDEA" w14:textId="039BF94D" w:rsidR="00CA7DC8" w:rsidRPr="00034A59" w:rsidRDefault="00CA7DC8" w:rsidP="008C0602">
      <w:pPr>
        <w:numPr>
          <w:ilvl w:val="0"/>
          <w:numId w:val="34"/>
        </w:numPr>
        <w:tabs>
          <w:tab w:val="clear" w:pos="1440"/>
          <w:tab w:val="num" w:pos="851"/>
          <w:tab w:val="num" w:pos="1276"/>
        </w:tabs>
        <w:spacing w:after="60"/>
        <w:ind w:left="851" w:firstLine="0"/>
        <w:jc w:val="both"/>
        <w:rPr>
          <w:rFonts w:ascii="Arial" w:hAnsi="Arial" w:cs="Arial"/>
          <w:spacing w:val="-2"/>
          <w:sz w:val="24"/>
          <w:szCs w:val="24"/>
        </w:rPr>
      </w:pPr>
      <w:r w:rsidRPr="00034A59">
        <w:rPr>
          <w:rFonts w:ascii="Arial" w:hAnsi="Arial" w:cs="Arial"/>
          <w:spacing w:val="-2"/>
          <w:sz w:val="24"/>
          <w:szCs w:val="24"/>
        </w:rPr>
        <w:t xml:space="preserve">By undertaking </w:t>
      </w:r>
      <w:r w:rsidR="00252806" w:rsidRPr="00034A59">
        <w:rPr>
          <w:rFonts w:ascii="Arial" w:hAnsi="Arial" w:cs="Arial"/>
          <w:spacing w:val="-2"/>
          <w:sz w:val="24"/>
          <w:szCs w:val="24"/>
        </w:rPr>
        <w:t>an</w:t>
      </w:r>
      <w:r w:rsidRPr="00034A59">
        <w:rPr>
          <w:rFonts w:ascii="Arial" w:hAnsi="Arial" w:cs="Arial"/>
          <w:spacing w:val="-2"/>
          <w:sz w:val="24"/>
          <w:szCs w:val="24"/>
        </w:rPr>
        <w:t xml:space="preserve"> </w:t>
      </w:r>
      <w:r w:rsidR="00CD21D4" w:rsidRPr="00034A59">
        <w:rPr>
          <w:rFonts w:ascii="Arial" w:hAnsi="Arial" w:cs="Arial"/>
          <w:sz w:val="24"/>
          <w:szCs w:val="24"/>
        </w:rPr>
        <w:t>Early Help Assessment</w:t>
      </w:r>
      <w:r w:rsidR="00287A0A" w:rsidRPr="00034A59">
        <w:rPr>
          <w:rFonts w:ascii="Arial" w:hAnsi="Arial" w:cs="Arial"/>
          <w:sz w:val="24"/>
          <w:szCs w:val="24"/>
        </w:rPr>
        <w:t xml:space="preserve"> </w:t>
      </w:r>
      <w:r w:rsidRPr="00034A59">
        <w:rPr>
          <w:rFonts w:ascii="Arial" w:hAnsi="Arial" w:cs="Arial"/>
          <w:spacing w:val="-2"/>
          <w:sz w:val="24"/>
          <w:szCs w:val="24"/>
        </w:rPr>
        <w:t>witho</w:t>
      </w:r>
      <w:r w:rsidR="00075084" w:rsidRPr="00034A59">
        <w:rPr>
          <w:rFonts w:ascii="Arial" w:hAnsi="Arial" w:cs="Arial"/>
          <w:spacing w:val="-2"/>
          <w:sz w:val="24"/>
          <w:szCs w:val="24"/>
        </w:rPr>
        <w:t xml:space="preserve">ut referral to the </w:t>
      </w:r>
      <w:r w:rsidR="002362A2" w:rsidRPr="00034A59">
        <w:rPr>
          <w:rFonts w:ascii="Arial" w:hAnsi="Arial" w:cs="Arial"/>
          <w:spacing w:val="-2"/>
          <w:sz w:val="24"/>
          <w:szCs w:val="24"/>
        </w:rPr>
        <w:t>Bridge Partnership</w:t>
      </w:r>
    </w:p>
    <w:p w14:paraId="14CE31F3" w14:textId="6FC295BD" w:rsidR="00CA7DC8" w:rsidRPr="00034A59" w:rsidRDefault="00CA7DC8" w:rsidP="008C0602">
      <w:pPr>
        <w:numPr>
          <w:ilvl w:val="0"/>
          <w:numId w:val="34"/>
        </w:numPr>
        <w:tabs>
          <w:tab w:val="clear" w:pos="1440"/>
          <w:tab w:val="num" w:pos="851"/>
          <w:tab w:val="num" w:pos="1276"/>
        </w:tabs>
        <w:spacing w:after="60"/>
        <w:ind w:left="851" w:firstLine="0"/>
        <w:jc w:val="both"/>
        <w:rPr>
          <w:rFonts w:ascii="Arial" w:hAnsi="Arial" w:cs="Arial"/>
          <w:sz w:val="24"/>
          <w:szCs w:val="24"/>
        </w:rPr>
      </w:pPr>
      <w:r w:rsidRPr="00034A59">
        <w:rPr>
          <w:rFonts w:ascii="Arial" w:hAnsi="Arial" w:cs="Arial"/>
          <w:sz w:val="24"/>
          <w:szCs w:val="24"/>
        </w:rPr>
        <w:t>By working with the child, parents</w:t>
      </w:r>
      <w:r w:rsidR="00F409AC">
        <w:rPr>
          <w:rFonts w:ascii="Arial" w:hAnsi="Arial" w:cs="Arial"/>
          <w:sz w:val="24"/>
          <w:szCs w:val="24"/>
        </w:rPr>
        <w:t>/carers</w:t>
      </w:r>
      <w:r w:rsidRPr="00034A59">
        <w:rPr>
          <w:rFonts w:ascii="Arial" w:hAnsi="Arial" w:cs="Arial"/>
          <w:sz w:val="24"/>
          <w:szCs w:val="24"/>
        </w:rPr>
        <w:t xml:space="preserve"> and colleagues? </w:t>
      </w:r>
    </w:p>
    <w:p w14:paraId="455EE3A3" w14:textId="77777777" w:rsidR="00CA7DC8" w:rsidRPr="00034A59" w:rsidRDefault="00CA7DC8" w:rsidP="008C0602">
      <w:pPr>
        <w:numPr>
          <w:ilvl w:val="0"/>
          <w:numId w:val="16"/>
        </w:numPr>
        <w:tabs>
          <w:tab w:val="clear" w:pos="720"/>
          <w:tab w:val="num" w:pos="851"/>
        </w:tabs>
        <w:spacing w:after="60"/>
        <w:ind w:left="851" w:hanging="425"/>
        <w:jc w:val="both"/>
        <w:rPr>
          <w:rFonts w:ascii="Arial" w:hAnsi="Arial" w:cs="Arial"/>
          <w:sz w:val="24"/>
          <w:szCs w:val="24"/>
        </w:rPr>
      </w:pPr>
      <w:r w:rsidRPr="00034A59">
        <w:rPr>
          <w:rFonts w:ascii="Arial" w:hAnsi="Arial" w:cs="Arial"/>
          <w:sz w:val="24"/>
          <w:szCs w:val="24"/>
        </w:rPr>
        <w:t>What resources are available to the practitioner and the school and what are their limitations?</w:t>
      </w:r>
    </w:p>
    <w:p w14:paraId="644FAC12" w14:textId="77777777" w:rsidR="00CA7DC8" w:rsidRPr="00034A59" w:rsidRDefault="00CA7DC8" w:rsidP="008C0602">
      <w:pPr>
        <w:numPr>
          <w:ilvl w:val="0"/>
          <w:numId w:val="16"/>
        </w:numPr>
        <w:tabs>
          <w:tab w:val="clear" w:pos="720"/>
          <w:tab w:val="num" w:pos="851"/>
        </w:tabs>
        <w:spacing w:after="60"/>
        <w:ind w:left="851" w:hanging="425"/>
        <w:jc w:val="both"/>
        <w:rPr>
          <w:rFonts w:ascii="Arial" w:hAnsi="Arial" w:cs="Arial"/>
          <w:sz w:val="24"/>
          <w:szCs w:val="24"/>
        </w:rPr>
      </w:pPr>
      <w:r w:rsidRPr="00034A59">
        <w:rPr>
          <w:rFonts w:ascii="Arial" w:hAnsi="Arial" w:cs="Arial"/>
          <w:sz w:val="24"/>
          <w:szCs w:val="24"/>
        </w:rPr>
        <w:t>Is the level of need such that a referral needs to b</w:t>
      </w:r>
      <w:r w:rsidR="00075084" w:rsidRPr="00034A59">
        <w:rPr>
          <w:rFonts w:ascii="Arial" w:hAnsi="Arial" w:cs="Arial"/>
          <w:sz w:val="24"/>
          <w:szCs w:val="24"/>
        </w:rPr>
        <w:t xml:space="preserve">e made to the </w:t>
      </w:r>
      <w:r w:rsidR="002362A2" w:rsidRPr="00034A59">
        <w:rPr>
          <w:rFonts w:ascii="Arial" w:hAnsi="Arial" w:cs="Arial"/>
          <w:sz w:val="24"/>
          <w:szCs w:val="24"/>
        </w:rPr>
        <w:t>Bridge Partnership</w:t>
      </w:r>
      <w:r w:rsidRPr="00034A59">
        <w:rPr>
          <w:rFonts w:ascii="Arial" w:hAnsi="Arial" w:cs="Arial"/>
          <w:sz w:val="24"/>
          <w:szCs w:val="24"/>
        </w:rPr>
        <w:t xml:space="preserve"> which requests that an assessment of need be undertaken? (Section 17 Child in Need referral)</w:t>
      </w:r>
    </w:p>
    <w:p w14:paraId="5F890FCB" w14:textId="77777777" w:rsidR="00CA7DC8" w:rsidRPr="00034A59" w:rsidRDefault="00CA7DC8" w:rsidP="008C0602">
      <w:pPr>
        <w:numPr>
          <w:ilvl w:val="0"/>
          <w:numId w:val="16"/>
        </w:numPr>
        <w:tabs>
          <w:tab w:val="clear" w:pos="720"/>
          <w:tab w:val="num" w:pos="851"/>
        </w:tabs>
        <w:spacing w:after="60"/>
        <w:ind w:left="851" w:hanging="425"/>
        <w:jc w:val="both"/>
        <w:rPr>
          <w:rFonts w:ascii="Arial" w:hAnsi="Arial" w:cs="Arial"/>
          <w:sz w:val="24"/>
          <w:szCs w:val="24"/>
        </w:rPr>
      </w:pPr>
      <w:r w:rsidRPr="00034A59">
        <w:rPr>
          <w:rFonts w:ascii="Arial" w:hAnsi="Arial" w:cs="Arial"/>
          <w:sz w:val="24"/>
          <w:szCs w:val="24"/>
        </w:rPr>
        <w:t>Is the level and/or likelihood of risk such that a child protection referral needs to be made (i.e. a child is suffering or is likely to suffer significant harm? (Section 47 Child Protection referral)</w:t>
      </w:r>
    </w:p>
    <w:p w14:paraId="282FD61C" w14:textId="4CA4BFF4" w:rsidR="00CA7DC8" w:rsidRPr="00034A59" w:rsidRDefault="00CA7DC8" w:rsidP="008C0602">
      <w:pPr>
        <w:numPr>
          <w:ilvl w:val="0"/>
          <w:numId w:val="16"/>
        </w:numPr>
        <w:tabs>
          <w:tab w:val="clear" w:pos="720"/>
          <w:tab w:val="num" w:pos="851"/>
        </w:tabs>
        <w:spacing w:after="60"/>
        <w:ind w:left="851" w:hanging="425"/>
        <w:jc w:val="both"/>
        <w:rPr>
          <w:rFonts w:ascii="Arial" w:hAnsi="Arial" w:cs="Arial"/>
          <w:sz w:val="24"/>
          <w:szCs w:val="24"/>
        </w:rPr>
      </w:pPr>
      <w:r w:rsidRPr="00034A59">
        <w:rPr>
          <w:rFonts w:ascii="Arial" w:hAnsi="Arial" w:cs="Arial"/>
          <w:sz w:val="24"/>
          <w:szCs w:val="24"/>
        </w:rPr>
        <w:lastRenderedPageBreak/>
        <w:t xml:space="preserve">What information is available re: Child, </w:t>
      </w:r>
      <w:r w:rsidRPr="00B52C8D">
        <w:rPr>
          <w:rFonts w:ascii="Arial" w:hAnsi="Arial" w:cs="Arial"/>
          <w:sz w:val="24"/>
          <w:szCs w:val="24"/>
        </w:rPr>
        <w:t>Parents</w:t>
      </w:r>
      <w:r w:rsidR="00F409AC" w:rsidRPr="00B52C8D">
        <w:rPr>
          <w:rFonts w:ascii="Arial" w:hAnsi="Arial" w:cs="Arial"/>
          <w:sz w:val="24"/>
          <w:szCs w:val="24"/>
        </w:rPr>
        <w:t>/</w:t>
      </w:r>
      <w:r w:rsidR="00F409AC" w:rsidRPr="00B52C8D">
        <w:rPr>
          <w:rFonts w:ascii="Arial" w:hAnsi="Arial" w:cs="Arial"/>
          <w:color w:val="FF0000"/>
          <w:sz w:val="24"/>
          <w:szCs w:val="24"/>
        </w:rPr>
        <w:t>Carers</w:t>
      </w:r>
      <w:r w:rsidRPr="00B52C8D">
        <w:rPr>
          <w:rFonts w:ascii="Arial" w:hAnsi="Arial" w:cs="Arial"/>
          <w:color w:val="FF0000"/>
          <w:sz w:val="24"/>
          <w:szCs w:val="24"/>
        </w:rPr>
        <w:t xml:space="preserve">, </w:t>
      </w:r>
      <w:r w:rsidRPr="00B52C8D">
        <w:rPr>
          <w:rFonts w:ascii="Arial" w:hAnsi="Arial" w:cs="Arial"/>
          <w:sz w:val="24"/>
          <w:szCs w:val="24"/>
        </w:rPr>
        <w:t>Family</w:t>
      </w:r>
      <w:r w:rsidRPr="00034A59">
        <w:rPr>
          <w:rFonts w:ascii="Arial" w:hAnsi="Arial" w:cs="Arial"/>
          <w:sz w:val="24"/>
          <w:szCs w:val="24"/>
        </w:rPr>
        <w:t xml:space="preserve"> &amp; Environment?</w:t>
      </w:r>
    </w:p>
    <w:p w14:paraId="4E35B136" w14:textId="77777777" w:rsidR="00CA7DC8" w:rsidRPr="00034A59" w:rsidRDefault="00CA7DC8" w:rsidP="008C0602">
      <w:pPr>
        <w:numPr>
          <w:ilvl w:val="0"/>
          <w:numId w:val="16"/>
        </w:numPr>
        <w:tabs>
          <w:tab w:val="clear" w:pos="720"/>
          <w:tab w:val="num" w:pos="851"/>
        </w:tabs>
        <w:spacing w:after="60"/>
        <w:ind w:left="851" w:hanging="425"/>
        <w:jc w:val="both"/>
        <w:rPr>
          <w:rFonts w:ascii="Arial" w:hAnsi="Arial" w:cs="Arial"/>
          <w:sz w:val="24"/>
          <w:szCs w:val="24"/>
        </w:rPr>
      </w:pPr>
      <w:r w:rsidRPr="00034A59">
        <w:rPr>
          <w:rFonts w:ascii="Arial" w:hAnsi="Arial" w:cs="Arial"/>
          <w:sz w:val="24"/>
          <w:szCs w:val="24"/>
        </w:rPr>
        <w:t>What information is inaccessible and, potentially, how significant might this be? For example has the parent/carer denied that there is a problem and failed to co-operate with the school in resolving the issue?</w:t>
      </w:r>
    </w:p>
    <w:p w14:paraId="7CDC3191" w14:textId="77777777" w:rsidR="00CA7DC8" w:rsidRPr="00034A59" w:rsidRDefault="00CA7DC8" w:rsidP="008C0602">
      <w:pPr>
        <w:numPr>
          <w:ilvl w:val="0"/>
          <w:numId w:val="16"/>
        </w:numPr>
        <w:tabs>
          <w:tab w:val="clear" w:pos="720"/>
          <w:tab w:val="num" w:pos="851"/>
        </w:tabs>
        <w:spacing w:after="60"/>
        <w:ind w:left="851" w:hanging="425"/>
        <w:jc w:val="both"/>
        <w:rPr>
          <w:rFonts w:ascii="Arial" w:hAnsi="Arial" w:cs="Arial"/>
          <w:sz w:val="24"/>
          <w:szCs w:val="24"/>
        </w:rPr>
      </w:pPr>
      <w:r w:rsidRPr="00034A59">
        <w:rPr>
          <w:rFonts w:ascii="Arial" w:hAnsi="Arial" w:cs="Arial"/>
          <w:sz w:val="24"/>
          <w:szCs w:val="24"/>
        </w:rPr>
        <w:t>Who do I/don’t I need to speak to now and what do they need to know?</w:t>
      </w:r>
    </w:p>
    <w:p w14:paraId="2666766C" w14:textId="77777777" w:rsidR="00CA7DC8" w:rsidRPr="00034A59" w:rsidRDefault="00CA7DC8" w:rsidP="008C0602">
      <w:pPr>
        <w:numPr>
          <w:ilvl w:val="0"/>
          <w:numId w:val="16"/>
        </w:numPr>
        <w:tabs>
          <w:tab w:val="clear" w:pos="720"/>
          <w:tab w:val="num" w:pos="851"/>
        </w:tabs>
        <w:spacing w:after="60"/>
        <w:ind w:left="851" w:hanging="425"/>
        <w:jc w:val="both"/>
        <w:rPr>
          <w:rFonts w:ascii="Arial" w:hAnsi="Arial" w:cs="Arial"/>
          <w:sz w:val="24"/>
          <w:szCs w:val="24"/>
        </w:rPr>
      </w:pPr>
      <w:r w:rsidRPr="00034A59">
        <w:rPr>
          <w:rFonts w:ascii="Arial" w:hAnsi="Arial" w:cs="Arial"/>
          <w:sz w:val="24"/>
          <w:szCs w:val="24"/>
        </w:rPr>
        <w:t>Where can I access appropriate advice and/or support?</w:t>
      </w:r>
    </w:p>
    <w:p w14:paraId="43D9D2B1" w14:textId="77777777" w:rsidR="00CA7DC8" w:rsidRPr="00034A59" w:rsidRDefault="00CA7DC8" w:rsidP="008C0602">
      <w:pPr>
        <w:numPr>
          <w:ilvl w:val="0"/>
          <w:numId w:val="16"/>
        </w:numPr>
        <w:tabs>
          <w:tab w:val="clear" w:pos="720"/>
          <w:tab w:val="num" w:pos="851"/>
        </w:tabs>
        <w:ind w:left="851" w:hanging="425"/>
        <w:jc w:val="both"/>
        <w:rPr>
          <w:rFonts w:ascii="Arial" w:hAnsi="Arial" w:cs="Arial"/>
          <w:bCs/>
          <w:sz w:val="24"/>
          <w:szCs w:val="24"/>
        </w:rPr>
      </w:pPr>
      <w:r w:rsidRPr="00034A59">
        <w:rPr>
          <w:rFonts w:ascii="Arial" w:hAnsi="Arial" w:cs="Arial"/>
          <w:bCs/>
          <w:sz w:val="24"/>
          <w:szCs w:val="24"/>
        </w:rPr>
        <w:t>If I am not going to refer, then what action am I going to take? (e.g. time</w:t>
      </w:r>
      <w:r w:rsidRPr="00034A59">
        <w:rPr>
          <w:rFonts w:ascii="Arial" w:hAnsi="Arial" w:cs="Arial"/>
          <w:bCs/>
          <w:sz w:val="24"/>
          <w:szCs w:val="24"/>
        </w:rPr>
        <w:noBreakHyphen/>
        <w:t>limited monitoring plan, discussion with parents or other practitioners, recording etc)</w:t>
      </w:r>
    </w:p>
    <w:p w14:paraId="1674B8C1" w14:textId="77777777" w:rsidR="00CA7DC8" w:rsidRPr="00034A59" w:rsidRDefault="00CA7DC8" w:rsidP="00C532AF">
      <w:pPr>
        <w:jc w:val="both"/>
        <w:rPr>
          <w:rFonts w:ascii="Arial" w:hAnsi="Arial" w:cs="Arial"/>
          <w:b/>
          <w:sz w:val="24"/>
          <w:szCs w:val="24"/>
        </w:rPr>
      </w:pPr>
    </w:p>
    <w:p w14:paraId="16E07F89" w14:textId="77777777" w:rsidR="00CA7DC8" w:rsidRPr="00034A59" w:rsidRDefault="00CA7DC8" w:rsidP="001D59F2">
      <w:pPr>
        <w:ind w:left="426" w:hanging="426"/>
        <w:jc w:val="both"/>
        <w:rPr>
          <w:rFonts w:ascii="Arial" w:hAnsi="Arial" w:cs="Arial"/>
          <w:b/>
          <w:sz w:val="24"/>
          <w:szCs w:val="24"/>
        </w:rPr>
      </w:pPr>
      <w:r w:rsidRPr="00034A59">
        <w:rPr>
          <w:rFonts w:ascii="Arial" w:hAnsi="Arial" w:cs="Arial"/>
          <w:b/>
          <w:sz w:val="24"/>
          <w:szCs w:val="24"/>
        </w:rPr>
        <w:t xml:space="preserve">2. </w:t>
      </w:r>
      <w:r w:rsidRPr="00034A59">
        <w:rPr>
          <w:rFonts w:ascii="Arial" w:hAnsi="Arial" w:cs="Arial"/>
          <w:b/>
          <w:sz w:val="24"/>
          <w:szCs w:val="24"/>
        </w:rPr>
        <w:tab/>
        <w:t>Feedback to Staff Who Report Concerns to th</w:t>
      </w:r>
      <w:r w:rsidR="008418FF" w:rsidRPr="00034A59">
        <w:rPr>
          <w:rFonts w:ascii="Arial" w:hAnsi="Arial" w:cs="Arial"/>
          <w:b/>
          <w:sz w:val="24"/>
          <w:szCs w:val="24"/>
        </w:rPr>
        <w:t>e Designated Safeguarding Lead</w:t>
      </w:r>
    </w:p>
    <w:p w14:paraId="3D895FD2" w14:textId="77777777" w:rsidR="00CA7DC8" w:rsidRPr="00034A59" w:rsidRDefault="00CA7DC8" w:rsidP="001D59F2">
      <w:pPr>
        <w:ind w:left="426" w:hanging="426"/>
        <w:jc w:val="both"/>
        <w:rPr>
          <w:rFonts w:ascii="Arial" w:hAnsi="Arial" w:cs="Arial"/>
          <w:b/>
          <w:sz w:val="18"/>
          <w:szCs w:val="18"/>
        </w:rPr>
      </w:pPr>
    </w:p>
    <w:p w14:paraId="5A2DC5D7" w14:textId="77777777" w:rsidR="00CA7DC8" w:rsidRPr="00034A59" w:rsidRDefault="00CA7DC8" w:rsidP="001D59F2">
      <w:pPr>
        <w:ind w:left="426"/>
        <w:jc w:val="both"/>
        <w:rPr>
          <w:rFonts w:ascii="Arial" w:hAnsi="Arial" w:cs="Arial"/>
          <w:sz w:val="24"/>
          <w:szCs w:val="24"/>
        </w:rPr>
      </w:pPr>
      <w:r w:rsidRPr="00034A59">
        <w:rPr>
          <w:rFonts w:ascii="Arial" w:hAnsi="Arial" w:cs="Arial"/>
          <w:sz w:val="24"/>
          <w:szCs w:val="24"/>
        </w:rPr>
        <w:t>Rules of confidentiality mean that it may not al</w:t>
      </w:r>
      <w:r w:rsidR="008418FF" w:rsidRPr="00034A59">
        <w:rPr>
          <w:rFonts w:ascii="Arial" w:hAnsi="Arial" w:cs="Arial"/>
          <w:sz w:val="24"/>
          <w:szCs w:val="24"/>
        </w:rPr>
        <w:t>ways be possible or appropriate</w:t>
      </w:r>
      <w:r w:rsidRPr="00034A59">
        <w:rPr>
          <w:rFonts w:ascii="Arial" w:hAnsi="Arial" w:cs="Arial"/>
          <w:sz w:val="24"/>
          <w:szCs w:val="24"/>
        </w:rPr>
        <w:t xml:space="preserve"> to feedback to staff who report concerns to them. Such </w:t>
      </w:r>
      <w:r w:rsidR="00B467B8" w:rsidRPr="00034A59">
        <w:rPr>
          <w:rFonts w:ascii="Arial" w:hAnsi="Arial" w:cs="Arial"/>
          <w:sz w:val="24"/>
          <w:szCs w:val="24"/>
        </w:rPr>
        <w:t xml:space="preserve">information will be shared on the statutory </w:t>
      </w:r>
      <w:r w:rsidR="00D225D3" w:rsidRPr="00034A59">
        <w:rPr>
          <w:rFonts w:ascii="Arial" w:hAnsi="Arial" w:cs="Arial"/>
          <w:sz w:val="24"/>
          <w:szCs w:val="24"/>
        </w:rPr>
        <w:t>‘need to be involved</w:t>
      </w:r>
      <w:r w:rsidRPr="00034A59">
        <w:rPr>
          <w:rFonts w:ascii="Arial" w:hAnsi="Arial" w:cs="Arial"/>
          <w:sz w:val="24"/>
          <w:szCs w:val="24"/>
        </w:rPr>
        <w:t>’ basis only and t</w:t>
      </w:r>
      <w:r w:rsidR="008418FF" w:rsidRPr="00034A59">
        <w:rPr>
          <w:rFonts w:ascii="Arial" w:hAnsi="Arial" w:cs="Arial"/>
          <w:sz w:val="24"/>
          <w:szCs w:val="24"/>
        </w:rPr>
        <w:t>he Designated Lead</w:t>
      </w:r>
      <w:r w:rsidRPr="00034A59">
        <w:rPr>
          <w:rFonts w:ascii="Arial" w:hAnsi="Arial" w:cs="Arial"/>
          <w:sz w:val="24"/>
          <w:szCs w:val="24"/>
        </w:rPr>
        <w:t xml:space="preserve"> will decide which information needs to be shared, when and with whom. The primary purpose of confidentiality in this context is to safeguard and promote the child’s welfare.</w:t>
      </w:r>
    </w:p>
    <w:p w14:paraId="290BBF0B" w14:textId="77777777" w:rsidR="00CA7DC8" w:rsidRPr="00034A59" w:rsidRDefault="00CA7DC8" w:rsidP="00C532AF">
      <w:pPr>
        <w:jc w:val="both"/>
        <w:rPr>
          <w:rFonts w:ascii="Arial" w:hAnsi="Arial" w:cs="Arial"/>
          <w:b/>
          <w:sz w:val="24"/>
          <w:szCs w:val="24"/>
        </w:rPr>
      </w:pPr>
    </w:p>
    <w:p w14:paraId="42ACDF17" w14:textId="0C52F05D" w:rsidR="00CA7DC8" w:rsidRPr="00034A59" w:rsidRDefault="00CA7DC8" w:rsidP="64DBB137">
      <w:pPr>
        <w:tabs>
          <w:tab w:val="left" w:pos="426"/>
        </w:tabs>
        <w:jc w:val="both"/>
        <w:rPr>
          <w:rFonts w:ascii="Arial" w:hAnsi="Arial" w:cs="Arial"/>
          <w:b/>
          <w:bCs/>
          <w:sz w:val="24"/>
          <w:szCs w:val="24"/>
        </w:rPr>
      </w:pPr>
      <w:r w:rsidRPr="64DBB137">
        <w:rPr>
          <w:rFonts w:ascii="Arial" w:hAnsi="Arial" w:cs="Arial"/>
          <w:b/>
          <w:bCs/>
          <w:sz w:val="24"/>
          <w:szCs w:val="24"/>
        </w:rPr>
        <w:t xml:space="preserve">3. </w:t>
      </w:r>
      <w:r>
        <w:tab/>
      </w:r>
      <w:r w:rsidRPr="64DBB137">
        <w:rPr>
          <w:rFonts w:ascii="Arial" w:hAnsi="Arial" w:cs="Arial"/>
          <w:b/>
          <w:bCs/>
          <w:sz w:val="24"/>
          <w:szCs w:val="24"/>
        </w:rPr>
        <w:t>Referral</w:t>
      </w:r>
      <w:r w:rsidR="00974CFC" w:rsidRPr="64DBB137">
        <w:rPr>
          <w:rFonts w:ascii="Arial" w:hAnsi="Arial" w:cs="Arial"/>
          <w:b/>
          <w:bCs/>
          <w:sz w:val="24"/>
          <w:szCs w:val="24"/>
        </w:rPr>
        <w:t>s</w:t>
      </w:r>
      <w:r w:rsidRPr="64DBB137">
        <w:rPr>
          <w:rFonts w:ascii="Arial" w:hAnsi="Arial" w:cs="Arial"/>
          <w:b/>
          <w:bCs/>
          <w:sz w:val="24"/>
          <w:szCs w:val="24"/>
        </w:rPr>
        <w:t xml:space="preserve"> to</w:t>
      </w:r>
      <w:r w:rsidR="00075084" w:rsidRPr="64DBB137">
        <w:rPr>
          <w:rFonts w:ascii="Arial" w:hAnsi="Arial" w:cs="Arial"/>
          <w:b/>
          <w:bCs/>
          <w:sz w:val="24"/>
          <w:szCs w:val="24"/>
        </w:rPr>
        <w:t xml:space="preserve"> the </w:t>
      </w:r>
      <w:r w:rsidR="002362A2" w:rsidRPr="64DBB137">
        <w:rPr>
          <w:rFonts w:ascii="Arial" w:hAnsi="Arial" w:cs="Arial"/>
          <w:b/>
          <w:bCs/>
          <w:sz w:val="24"/>
          <w:szCs w:val="24"/>
        </w:rPr>
        <w:t>Bridge Partnership</w:t>
      </w:r>
    </w:p>
    <w:p w14:paraId="7CF743E0" w14:textId="77777777" w:rsidR="00CA7DC8" w:rsidRPr="00034A59" w:rsidRDefault="00CA7DC8" w:rsidP="64DBB137">
      <w:pPr>
        <w:jc w:val="both"/>
        <w:rPr>
          <w:rFonts w:ascii="Arial" w:hAnsi="Arial" w:cs="Arial"/>
          <w:b/>
          <w:bCs/>
          <w:sz w:val="18"/>
          <w:szCs w:val="18"/>
        </w:rPr>
      </w:pPr>
    </w:p>
    <w:p w14:paraId="0E3F2FB8" w14:textId="2A8C444A" w:rsidR="00CA7DC8" w:rsidRDefault="00974CFC" w:rsidP="64DBB137">
      <w:pPr>
        <w:tabs>
          <w:tab w:val="left" w:pos="426"/>
        </w:tabs>
        <w:ind w:left="426" w:hanging="426"/>
        <w:jc w:val="both"/>
        <w:rPr>
          <w:rFonts w:ascii="Arial" w:hAnsi="Arial" w:cs="Arial"/>
          <w:sz w:val="24"/>
          <w:szCs w:val="24"/>
        </w:rPr>
      </w:pPr>
      <w:r>
        <w:rPr>
          <w:rFonts w:ascii="Arial" w:hAnsi="Arial" w:cs="Arial"/>
          <w:color w:val="FF0000"/>
          <w:sz w:val="24"/>
          <w:szCs w:val="24"/>
        </w:rPr>
        <w:tab/>
      </w:r>
      <w:r w:rsidR="00A4446C" w:rsidRPr="64DBB137">
        <w:rPr>
          <w:rFonts w:ascii="Arial" w:hAnsi="Arial" w:cs="Arial"/>
          <w:sz w:val="24"/>
          <w:szCs w:val="24"/>
        </w:rPr>
        <w:t xml:space="preserve">There </w:t>
      </w:r>
      <w:r w:rsidRPr="64DBB137">
        <w:rPr>
          <w:rFonts w:ascii="Arial" w:hAnsi="Arial" w:cs="Arial"/>
          <w:sz w:val="24"/>
          <w:szCs w:val="24"/>
        </w:rPr>
        <w:t xml:space="preserve">are four types of support which families are entitled to ensure they meet their children’s needs and help them to thrive. </w:t>
      </w:r>
      <w:r w:rsidR="00736C8A" w:rsidRPr="64DBB137">
        <w:rPr>
          <w:rFonts w:ascii="Arial" w:hAnsi="Arial" w:cs="Arial"/>
          <w:sz w:val="24"/>
          <w:szCs w:val="24"/>
        </w:rPr>
        <w:t>P</w:t>
      </w:r>
      <w:r w:rsidRPr="64DBB137">
        <w:rPr>
          <w:rFonts w:ascii="Arial" w:hAnsi="Arial" w:cs="Arial"/>
          <w:sz w:val="24"/>
          <w:szCs w:val="24"/>
        </w:rPr>
        <w:t>ractitioners</w:t>
      </w:r>
      <w:r w:rsidR="00736C8A" w:rsidRPr="64DBB137">
        <w:rPr>
          <w:rFonts w:ascii="Arial" w:hAnsi="Arial" w:cs="Arial"/>
          <w:sz w:val="24"/>
          <w:szCs w:val="24"/>
        </w:rPr>
        <w:t xml:space="preserve"> </w:t>
      </w:r>
      <w:r w:rsidR="007A26FB" w:rsidRPr="64DBB137">
        <w:rPr>
          <w:rFonts w:ascii="Arial" w:hAnsi="Arial" w:cs="Arial"/>
          <w:sz w:val="24"/>
          <w:szCs w:val="24"/>
        </w:rPr>
        <w:t>will</w:t>
      </w:r>
      <w:r w:rsidRPr="64DBB137">
        <w:rPr>
          <w:rFonts w:ascii="Arial" w:hAnsi="Arial" w:cs="Arial"/>
          <w:sz w:val="24"/>
          <w:szCs w:val="24"/>
        </w:rPr>
        <w:t xml:space="preserve"> reflect on each stage with the family whenever possible but recognise there may be times this is not safe to do so. Examples of this are serious safeguarding concerns that require immediate intervention</w:t>
      </w:r>
      <w:r w:rsidR="007A26FB" w:rsidRPr="64DBB137">
        <w:rPr>
          <w:rFonts w:ascii="Arial" w:hAnsi="Arial" w:cs="Arial"/>
          <w:sz w:val="24"/>
          <w:szCs w:val="24"/>
        </w:rPr>
        <w:t xml:space="preserve">.  Where </w:t>
      </w:r>
      <w:r w:rsidRPr="64DBB137">
        <w:rPr>
          <w:rFonts w:ascii="Arial" w:hAnsi="Arial" w:cs="Arial"/>
          <w:sz w:val="24"/>
          <w:szCs w:val="24"/>
        </w:rPr>
        <w:t xml:space="preserve">unsure the Bridge </w:t>
      </w:r>
      <w:r w:rsidR="007A26FB" w:rsidRPr="64DBB137">
        <w:rPr>
          <w:rFonts w:ascii="Arial" w:hAnsi="Arial" w:cs="Arial"/>
          <w:sz w:val="24"/>
          <w:szCs w:val="24"/>
        </w:rPr>
        <w:t xml:space="preserve">will be contacted </w:t>
      </w:r>
      <w:r w:rsidRPr="64DBB137">
        <w:rPr>
          <w:rFonts w:ascii="Arial" w:hAnsi="Arial" w:cs="Arial"/>
          <w:sz w:val="24"/>
          <w:szCs w:val="24"/>
        </w:rPr>
        <w:t>for consultation.</w:t>
      </w:r>
      <w:r w:rsidR="00736C8A" w:rsidRPr="64DBB137">
        <w:rPr>
          <w:rFonts w:ascii="Arial" w:hAnsi="Arial" w:cs="Arial"/>
          <w:sz w:val="24"/>
          <w:szCs w:val="24"/>
        </w:rPr>
        <w:t xml:space="preserve"> 0161</w:t>
      </w:r>
      <w:r w:rsidR="00374BF5" w:rsidRPr="64DBB137">
        <w:rPr>
          <w:rFonts w:ascii="Arial" w:hAnsi="Arial" w:cs="Arial"/>
          <w:sz w:val="24"/>
          <w:szCs w:val="24"/>
        </w:rPr>
        <w:t xml:space="preserve"> 603 4500</w:t>
      </w:r>
    </w:p>
    <w:p w14:paraId="70A46FB8" w14:textId="6F5EDBA1" w:rsidR="00736C8A" w:rsidRDefault="00736C8A" w:rsidP="64DBB137">
      <w:pPr>
        <w:jc w:val="both"/>
        <w:rPr>
          <w:rFonts w:ascii="Arial" w:hAnsi="Arial" w:cs="Arial"/>
          <w:sz w:val="24"/>
          <w:szCs w:val="24"/>
        </w:rPr>
      </w:pPr>
    </w:p>
    <w:p w14:paraId="5D6B594B" w14:textId="75BB0284" w:rsidR="00736C8A" w:rsidRDefault="00736C8A" w:rsidP="64DBB137">
      <w:pPr>
        <w:ind w:left="426" w:hanging="426"/>
        <w:jc w:val="both"/>
        <w:rPr>
          <w:rFonts w:ascii="Arial" w:hAnsi="Arial" w:cs="Arial"/>
          <w:sz w:val="24"/>
          <w:szCs w:val="24"/>
        </w:rPr>
      </w:pPr>
      <w:r>
        <w:rPr>
          <w:rFonts w:ascii="Arial" w:hAnsi="Arial" w:cs="Arial"/>
          <w:color w:val="FF0000"/>
          <w:sz w:val="24"/>
          <w:szCs w:val="24"/>
        </w:rPr>
        <w:tab/>
      </w:r>
      <w:r w:rsidRPr="64DBB137">
        <w:rPr>
          <w:rFonts w:ascii="Arial" w:hAnsi="Arial" w:cs="Arial"/>
          <w:b/>
          <w:bCs/>
          <w:sz w:val="24"/>
          <w:szCs w:val="24"/>
        </w:rPr>
        <w:t>Universal Services and Self-Help</w:t>
      </w:r>
      <w:r w:rsidRPr="64DBB137">
        <w:rPr>
          <w:rFonts w:ascii="Arial" w:hAnsi="Arial" w:cs="Arial"/>
          <w:sz w:val="24"/>
          <w:szCs w:val="24"/>
        </w:rPr>
        <w:t xml:space="preserve"> The child is supported by their parents/carers in the community with access to mainstream (universal) services but with no identified additional needs. Diverse community self-help arrangements may also support parents and carers in providing good care for their children.</w:t>
      </w:r>
    </w:p>
    <w:p w14:paraId="690EC878" w14:textId="77777777" w:rsidR="00736C8A" w:rsidRPr="00736C8A" w:rsidRDefault="00736C8A" w:rsidP="64DBB137">
      <w:pPr>
        <w:jc w:val="both"/>
        <w:rPr>
          <w:rFonts w:ascii="Arial" w:hAnsi="Arial" w:cs="Arial"/>
          <w:b/>
          <w:bCs/>
          <w:sz w:val="24"/>
          <w:szCs w:val="24"/>
        </w:rPr>
      </w:pPr>
    </w:p>
    <w:p w14:paraId="7A4D7FA3" w14:textId="7B31338F" w:rsidR="00736C8A" w:rsidRDefault="00736C8A" w:rsidP="64DBB137">
      <w:pPr>
        <w:ind w:left="426"/>
        <w:jc w:val="both"/>
        <w:rPr>
          <w:rFonts w:ascii="Arial" w:hAnsi="Arial" w:cs="Arial"/>
          <w:sz w:val="24"/>
          <w:szCs w:val="24"/>
        </w:rPr>
      </w:pPr>
      <w:r w:rsidRPr="64DBB137">
        <w:rPr>
          <w:rFonts w:ascii="Arial" w:hAnsi="Arial" w:cs="Arial"/>
          <w:b/>
          <w:bCs/>
          <w:sz w:val="24"/>
          <w:szCs w:val="24"/>
        </w:rPr>
        <w:t>Targeted and Co-ordinated Early Help</w:t>
      </w:r>
      <w:r w:rsidRPr="64DBB137">
        <w:rPr>
          <w:rFonts w:ascii="Arial" w:hAnsi="Arial" w:cs="Arial"/>
          <w:sz w:val="24"/>
          <w:szCs w:val="24"/>
        </w:rPr>
        <w:t xml:space="preserve"> The child’s needs are not clear, not known or not</w:t>
      </w:r>
      <w:r w:rsidR="002D5E95" w:rsidRPr="64DBB137">
        <w:rPr>
          <w:rFonts w:ascii="Arial" w:hAnsi="Arial" w:cs="Arial"/>
          <w:sz w:val="24"/>
          <w:szCs w:val="24"/>
        </w:rPr>
        <w:t xml:space="preserve"> </w:t>
      </w:r>
      <w:r w:rsidRPr="64DBB137">
        <w:rPr>
          <w:rFonts w:ascii="Arial" w:hAnsi="Arial" w:cs="Arial"/>
          <w:sz w:val="24"/>
          <w:szCs w:val="24"/>
        </w:rPr>
        <w:t>being met. This is the threshold to initiate an early help assessment. Response services are universal support services and/or targeted services. An Early Help Assessment and Team Around the Family (TAF) would be recommended to coordinate the delivery of services, promote integrated working and family participation.</w:t>
      </w:r>
    </w:p>
    <w:p w14:paraId="2B5F2CE3" w14:textId="77777777" w:rsidR="00736C8A" w:rsidRPr="00736C8A" w:rsidRDefault="00736C8A" w:rsidP="64DBB137">
      <w:pPr>
        <w:jc w:val="both"/>
        <w:rPr>
          <w:rFonts w:ascii="Arial" w:hAnsi="Arial" w:cs="Arial"/>
          <w:sz w:val="24"/>
          <w:szCs w:val="24"/>
        </w:rPr>
      </w:pPr>
    </w:p>
    <w:p w14:paraId="0A2697EA" w14:textId="7BB60EE0" w:rsidR="00736C8A" w:rsidRDefault="00736C8A" w:rsidP="64DBB137">
      <w:pPr>
        <w:ind w:left="426"/>
        <w:jc w:val="both"/>
        <w:rPr>
          <w:rFonts w:ascii="Arial" w:hAnsi="Arial" w:cs="Arial"/>
          <w:sz w:val="24"/>
          <w:szCs w:val="24"/>
        </w:rPr>
      </w:pPr>
      <w:r w:rsidRPr="64DBB137">
        <w:rPr>
          <w:rFonts w:ascii="Arial" w:hAnsi="Arial" w:cs="Arial"/>
          <w:b/>
          <w:bCs/>
          <w:sz w:val="24"/>
          <w:szCs w:val="24"/>
        </w:rPr>
        <w:t>Child In Need (CIN)</w:t>
      </w:r>
      <w:r w:rsidRPr="64DBB137">
        <w:rPr>
          <w:rFonts w:ascii="Arial" w:hAnsi="Arial" w:cs="Arial"/>
          <w:sz w:val="24"/>
          <w:szCs w:val="24"/>
        </w:rPr>
        <w:t xml:space="preserve"> The child’s needs require longer term intervention from statutory and/or specialist services. High level additional unmet needs will usually require a targeted integrated response. This is also the threshold for a Child In Need which will require a Children’s Social Care assessment and intervention.</w:t>
      </w:r>
    </w:p>
    <w:p w14:paraId="797D53FD" w14:textId="77777777" w:rsidR="00736C8A" w:rsidRPr="00736C8A" w:rsidRDefault="00736C8A" w:rsidP="64DBB137">
      <w:pPr>
        <w:jc w:val="both"/>
        <w:rPr>
          <w:rFonts w:ascii="Arial" w:hAnsi="Arial" w:cs="Arial"/>
          <w:sz w:val="24"/>
          <w:szCs w:val="24"/>
        </w:rPr>
      </w:pPr>
    </w:p>
    <w:p w14:paraId="251C9E02" w14:textId="1265B31F" w:rsidR="00736C8A" w:rsidRDefault="00736C8A" w:rsidP="64DBB137">
      <w:pPr>
        <w:ind w:left="426" w:hanging="426"/>
        <w:jc w:val="both"/>
        <w:rPr>
          <w:rFonts w:ascii="Arial" w:hAnsi="Arial" w:cs="Arial"/>
          <w:sz w:val="24"/>
          <w:szCs w:val="24"/>
        </w:rPr>
      </w:pPr>
      <w:r>
        <w:rPr>
          <w:rFonts w:ascii="Arial" w:hAnsi="Arial" w:cs="Arial"/>
          <w:color w:val="FF0000"/>
          <w:sz w:val="24"/>
          <w:szCs w:val="24"/>
        </w:rPr>
        <w:tab/>
      </w:r>
      <w:r w:rsidRPr="64DBB137">
        <w:rPr>
          <w:rFonts w:ascii="Arial" w:hAnsi="Arial" w:cs="Arial"/>
          <w:b/>
          <w:bCs/>
          <w:sz w:val="24"/>
          <w:szCs w:val="24"/>
        </w:rPr>
        <w:t>Specialist Assessment</w:t>
      </w:r>
      <w:r w:rsidRPr="64DBB137">
        <w:rPr>
          <w:rFonts w:ascii="Arial" w:hAnsi="Arial" w:cs="Arial"/>
          <w:sz w:val="24"/>
          <w:szCs w:val="24"/>
        </w:rPr>
        <w:t xml:space="preserve"> The child has acute needs requiring statutory intensive support. This in particular includes the threshold for </w:t>
      </w:r>
      <w:r w:rsidRPr="64DBB137">
        <w:rPr>
          <w:rFonts w:ascii="Arial" w:hAnsi="Arial" w:cs="Arial"/>
          <w:b/>
          <w:bCs/>
          <w:sz w:val="24"/>
          <w:szCs w:val="24"/>
        </w:rPr>
        <w:t>child protection</w:t>
      </w:r>
      <w:r w:rsidRPr="64DBB137">
        <w:rPr>
          <w:rFonts w:ascii="Arial" w:hAnsi="Arial" w:cs="Arial"/>
          <w:sz w:val="24"/>
          <w:szCs w:val="24"/>
        </w:rPr>
        <w:t xml:space="preserve"> and the Young Person’s Plan (YPP) which will require Children’s Social Care assessment intervention.</w:t>
      </w:r>
    </w:p>
    <w:p w14:paraId="2F8161C5" w14:textId="77777777" w:rsidR="00A4446C" w:rsidRPr="00A85993" w:rsidRDefault="00A4446C" w:rsidP="64DBB137">
      <w:pPr>
        <w:tabs>
          <w:tab w:val="left" w:pos="851"/>
          <w:tab w:val="num" w:pos="1620"/>
        </w:tabs>
        <w:ind w:left="851" w:hanging="425"/>
        <w:jc w:val="both"/>
        <w:rPr>
          <w:rFonts w:ascii="Arial" w:hAnsi="Arial" w:cs="Arial"/>
          <w:sz w:val="14"/>
          <w:szCs w:val="14"/>
        </w:rPr>
      </w:pPr>
    </w:p>
    <w:p w14:paraId="3A499FAF" w14:textId="77777777" w:rsidR="00974CFC" w:rsidRPr="004F3717" w:rsidRDefault="00974CFC" w:rsidP="64DBB137">
      <w:pPr>
        <w:jc w:val="both"/>
        <w:rPr>
          <w:rFonts w:ascii="Arial" w:hAnsi="Arial" w:cs="Arial"/>
          <w:sz w:val="18"/>
          <w:szCs w:val="18"/>
        </w:rPr>
      </w:pPr>
    </w:p>
    <w:p w14:paraId="291668D5" w14:textId="3BA17F68" w:rsidR="00CA7DC8" w:rsidRPr="00A4446C" w:rsidRDefault="00CA7DC8" w:rsidP="008C0602">
      <w:pPr>
        <w:numPr>
          <w:ilvl w:val="0"/>
          <w:numId w:val="20"/>
        </w:numPr>
        <w:tabs>
          <w:tab w:val="clear" w:pos="1134"/>
          <w:tab w:val="left" w:pos="567"/>
          <w:tab w:val="num" w:pos="993"/>
        </w:tabs>
        <w:ind w:hanging="708"/>
        <w:jc w:val="both"/>
        <w:rPr>
          <w:rFonts w:ascii="Arial" w:hAnsi="Arial" w:cs="Arial"/>
          <w:b/>
          <w:bCs/>
          <w:sz w:val="24"/>
          <w:szCs w:val="24"/>
        </w:rPr>
      </w:pPr>
      <w:r w:rsidRPr="64DBB137">
        <w:rPr>
          <w:rFonts w:ascii="Arial" w:hAnsi="Arial" w:cs="Arial"/>
          <w:b/>
          <w:bCs/>
          <w:sz w:val="24"/>
          <w:szCs w:val="24"/>
        </w:rPr>
        <w:t>Is this a Child In Need?</w:t>
      </w:r>
    </w:p>
    <w:p w14:paraId="10416909" w14:textId="3EA3D97D" w:rsidR="00A71257" w:rsidRPr="00A71257" w:rsidRDefault="00A71257" w:rsidP="64DBB137">
      <w:pPr>
        <w:pStyle w:val="NormalWeb"/>
        <w:spacing w:before="0" w:beforeAutospacing="0" w:after="0" w:afterAutospacing="0"/>
        <w:ind w:left="992"/>
        <w:rPr>
          <w:rFonts w:ascii="Arial" w:hAnsi="Arial" w:cs="Arial"/>
        </w:rPr>
      </w:pPr>
      <w:r w:rsidRPr="64DBB137">
        <w:rPr>
          <w:rFonts w:ascii="Arial" w:hAnsi="Arial" w:cs="Arial"/>
        </w:rPr>
        <w:t>Under Section 17 (10) of the Children Act 1989, a child is a Child in Need if:</w:t>
      </w:r>
    </w:p>
    <w:p w14:paraId="38672801" w14:textId="6594B316" w:rsidR="00A71257" w:rsidRPr="00A71257" w:rsidRDefault="00A71257" w:rsidP="008C0602">
      <w:pPr>
        <w:numPr>
          <w:ilvl w:val="0"/>
          <w:numId w:val="47"/>
        </w:numPr>
        <w:tabs>
          <w:tab w:val="clear" w:pos="720"/>
          <w:tab w:val="num" w:pos="1843"/>
        </w:tabs>
        <w:ind w:left="1417" w:hanging="357"/>
        <w:rPr>
          <w:rFonts w:ascii="Arial" w:hAnsi="Arial" w:cs="Arial"/>
          <w:sz w:val="24"/>
          <w:szCs w:val="24"/>
        </w:rPr>
      </w:pPr>
      <w:r w:rsidRPr="64DBB137">
        <w:rPr>
          <w:rFonts w:ascii="Arial" w:hAnsi="Arial" w:cs="Arial"/>
          <w:sz w:val="24"/>
          <w:szCs w:val="24"/>
        </w:rPr>
        <w:t>He/she is unlikely to achieve or maintain, or have the opportunity of achieving or maintaining, a reasonable standard of health or development without the provision for him/her of services by a local authority.</w:t>
      </w:r>
    </w:p>
    <w:p w14:paraId="68768EDE" w14:textId="77777777" w:rsidR="00A71257" w:rsidRPr="00A71257" w:rsidRDefault="00A71257" w:rsidP="008C0602">
      <w:pPr>
        <w:numPr>
          <w:ilvl w:val="0"/>
          <w:numId w:val="47"/>
        </w:numPr>
        <w:tabs>
          <w:tab w:val="clear" w:pos="720"/>
          <w:tab w:val="num" w:pos="1843"/>
        </w:tabs>
        <w:spacing w:before="100" w:beforeAutospacing="1" w:after="100" w:afterAutospacing="1"/>
        <w:ind w:left="1418"/>
        <w:rPr>
          <w:rFonts w:ascii="Arial" w:hAnsi="Arial" w:cs="Arial"/>
          <w:sz w:val="24"/>
          <w:szCs w:val="24"/>
        </w:rPr>
      </w:pPr>
      <w:r w:rsidRPr="64DBB137">
        <w:rPr>
          <w:rFonts w:ascii="Arial" w:hAnsi="Arial" w:cs="Arial"/>
          <w:sz w:val="24"/>
          <w:szCs w:val="24"/>
        </w:rPr>
        <w:t>His/her health or development is likely to be significantly impaired, or further impaired, without the provision for him/her of such services; or</w:t>
      </w:r>
    </w:p>
    <w:p w14:paraId="016FD7A1" w14:textId="6DAB9D27" w:rsidR="00CA7DC8" w:rsidRPr="00A71257" w:rsidRDefault="00A71257" w:rsidP="008C0602">
      <w:pPr>
        <w:numPr>
          <w:ilvl w:val="0"/>
          <w:numId w:val="47"/>
        </w:numPr>
        <w:tabs>
          <w:tab w:val="clear" w:pos="720"/>
          <w:tab w:val="num" w:pos="1843"/>
        </w:tabs>
        <w:spacing w:before="100" w:beforeAutospacing="1" w:after="100" w:afterAutospacing="1"/>
        <w:ind w:left="1418"/>
        <w:rPr>
          <w:rFonts w:ascii="Arial" w:hAnsi="Arial" w:cs="Arial"/>
          <w:sz w:val="24"/>
          <w:szCs w:val="24"/>
        </w:rPr>
      </w:pPr>
      <w:r w:rsidRPr="64DBB137">
        <w:rPr>
          <w:rFonts w:ascii="Arial" w:hAnsi="Arial" w:cs="Arial"/>
          <w:sz w:val="24"/>
          <w:szCs w:val="24"/>
        </w:rPr>
        <w:lastRenderedPageBreak/>
        <w:t>He/she is disabled.</w:t>
      </w:r>
    </w:p>
    <w:p w14:paraId="0317EB7E" w14:textId="77777777" w:rsidR="00CA7DC8" w:rsidRPr="00034A59" w:rsidRDefault="00CA7DC8" w:rsidP="008C0602">
      <w:pPr>
        <w:numPr>
          <w:ilvl w:val="0"/>
          <w:numId w:val="20"/>
        </w:numPr>
        <w:tabs>
          <w:tab w:val="clear" w:pos="1134"/>
          <w:tab w:val="num" w:pos="993"/>
        </w:tabs>
        <w:ind w:left="1418" w:hanging="992"/>
        <w:jc w:val="both"/>
        <w:rPr>
          <w:rFonts w:ascii="Arial" w:hAnsi="Arial" w:cs="Arial"/>
          <w:b/>
          <w:bCs/>
          <w:sz w:val="24"/>
          <w:szCs w:val="24"/>
        </w:rPr>
      </w:pPr>
      <w:r w:rsidRPr="64DBB137">
        <w:rPr>
          <w:rFonts w:ascii="Arial" w:hAnsi="Arial" w:cs="Arial"/>
          <w:b/>
          <w:bCs/>
          <w:sz w:val="24"/>
          <w:szCs w:val="24"/>
        </w:rPr>
        <w:t>Is this a Child Protection Matter?</w:t>
      </w:r>
    </w:p>
    <w:p w14:paraId="47B1E02B" w14:textId="77777777" w:rsidR="00CA7DC8" w:rsidRPr="00034A59" w:rsidRDefault="00CA7DC8" w:rsidP="001D59F2">
      <w:pPr>
        <w:ind w:left="28"/>
        <w:jc w:val="both"/>
        <w:rPr>
          <w:rFonts w:ascii="Arial" w:hAnsi="Arial" w:cs="Arial"/>
          <w:b/>
          <w:sz w:val="18"/>
          <w:szCs w:val="18"/>
        </w:rPr>
      </w:pPr>
    </w:p>
    <w:p w14:paraId="0DF1AF96" w14:textId="77777777" w:rsidR="00CA7DC8" w:rsidRPr="00034A59" w:rsidRDefault="00CA7DC8" w:rsidP="00B57175">
      <w:pPr>
        <w:spacing w:after="120"/>
        <w:ind w:left="993"/>
        <w:jc w:val="both"/>
        <w:rPr>
          <w:rFonts w:ascii="Arial" w:hAnsi="Arial" w:cs="Arial"/>
          <w:sz w:val="24"/>
          <w:szCs w:val="24"/>
        </w:rPr>
      </w:pPr>
      <w:r w:rsidRPr="00034A59">
        <w:rPr>
          <w:rFonts w:ascii="Arial" w:hAnsi="Arial" w:cs="Arial"/>
          <w:sz w:val="24"/>
          <w:szCs w:val="24"/>
        </w:rPr>
        <w:t>Under section 47(1) of the Children Act 1989, a local authority has a duty to make enquiries where they are informed that a child who lives or is found in their area:</w:t>
      </w:r>
    </w:p>
    <w:p w14:paraId="0BE9CF6F" w14:textId="61A14E5B" w:rsidR="00CA7DC8" w:rsidRPr="00034A59" w:rsidRDefault="00CA7DC8" w:rsidP="008C0602">
      <w:pPr>
        <w:numPr>
          <w:ilvl w:val="0"/>
          <w:numId w:val="14"/>
        </w:numPr>
        <w:tabs>
          <w:tab w:val="num" w:pos="1418"/>
        </w:tabs>
        <w:spacing w:after="120"/>
        <w:ind w:left="993" w:firstLine="0"/>
        <w:jc w:val="both"/>
        <w:rPr>
          <w:rFonts w:ascii="Arial" w:hAnsi="Arial" w:cs="Arial"/>
          <w:sz w:val="24"/>
          <w:szCs w:val="24"/>
        </w:rPr>
      </w:pPr>
      <w:r w:rsidRPr="00034A59">
        <w:rPr>
          <w:rFonts w:ascii="Arial" w:hAnsi="Arial" w:cs="Arial"/>
          <w:sz w:val="24"/>
          <w:szCs w:val="24"/>
        </w:rPr>
        <w:t xml:space="preserve">is the subject of an Emergency Protection </w:t>
      </w:r>
      <w:r w:rsidR="00B52C8D" w:rsidRPr="00034A59">
        <w:rPr>
          <w:rFonts w:ascii="Arial" w:hAnsi="Arial" w:cs="Arial"/>
          <w:sz w:val="24"/>
          <w:szCs w:val="24"/>
        </w:rPr>
        <w:t>Order.</w:t>
      </w:r>
    </w:p>
    <w:p w14:paraId="23C782CF" w14:textId="77777777" w:rsidR="00CA7DC8" w:rsidRPr="00034A59" w:rsidRDefault="00CA7DC8" w:rsidP="008C0602">
      <w:pPr>
        <w:numPr>
          <w:ilvl w:val="0"/>
          <w:numId w:val="14"/>
        </w:numPr>
        <w:tabs>
          <w:tab w:val="num" w:pos="1276"/>
          <w:tab w:val="num" w:pos="1418"/>
        </w:tabs>
        <w:spacing w:after="120"/>
        <w:ind w:left="993" w:firstLine="0"/>
        <w:jc w:val="both"/>
        <w:rPr>
          <w:rFonts w:ascii="Arial" w:hAnsi="Arial" w:cs="Arial"/>
          <w:sz w:val="24"/>
          <w:szCs w:val="24"/>
        </w:rPr>
      </w:pPr>
      <w:r w:rsidRPr="00034A59">
        <w:rPr>
          <w:rFonts w:ascii="Arial" w:hAnsi="Arial" w:cs="Arial"/>
          <w:sz w:val="24"/>
          <w:szCs w:val="24"/>
        </w:rPr>
        <w:t>is in Police Protection; or where they have</w:t>
      </w:r>
    </w:p>
    <w:p w14:paraId="37F1FC7E" w14:textId="77777777" w:rsidR="00CA7DC8" w:rsidRPr="00034A59" w:rsidRDefault="00CA7DC8" w:rsidP="008C0602">
      <w:pPr>
        <w:numPr>
          <w:ilvl w:val="0"/>
          <w:numId w:val="14"/>
        </w:numPr>
        <w:tabs>
          <w:tab w:val="clear" w:pos="1604"/>
          <w:tab w:val="num" w:pos="1418"/>
        </w:tabs>
        <w:ind w:left="1418" w:hanging="425"/>
        <w:jc w:val="both"/>
        <w:rPr>
          <w:rFonts w:ascii="Arial" w:hAnsi="Arial" w:cs="Arial"/>
          <w:sz w:val="24"/>
          <w:szCs w:val="24"/>
        </w:rPr>
      </w:pPr>
      <w:r w:rsidRPr="00034A59">
        <w:rPr>
          <w:rFonts w:ascii="Arial" w:hAnsi="Arial" w:cs="Arial"/>
          <w:sz w:val="24"/>
          <w:szCs w:val="24"/>
        </w:rPr>
        <w:t>reasonable cause to suspect that a child is suffering or is likely to suffer significant harm.</w:t>
      </w:r>
    </w:p>
    <w:p w14:paraId="59703794" w14:textId="77777777" w:rsidR="00CA7DC8" w:rsidRPr="00A85993" w:rsidRDefault="00CA7DC8" w:rsidP="00A85993">
      <w:pPr>
        <w:tabs>
          <w:tab w:val="left" w:pos="851"/>
          <w:tab w:val="num" w:pos="1620"/>
        </w:tabs>
        <w:ind w:left="851" w:hanging="425"/>
        <w:jc w:val="both"/>
        <w:rPr>
          <w:rFonts w:ascii="Arial" w:hAnsi="Arial" w:cs="Arial"/>
          <w:sz w:val="14"/>
          <w:szCs w:val="14"/>
        </w:rPr>
      </w:pPr>
    </w:p>
    <w:p w14:paraId="09DF5334" w14:textId="4F65ECFB" w:rsidR="006B305C" w:rsidRPr="004F3717" w:rsidRDefault="00CA7DC8" w:rsidP="007A26FB">
      <w:pPr>
        <w:ind w:left="993"/>
        <w:jc w:val="both"/>
        <w:rPr>
          <w:rFonts w:ascii="Arial" w:hAnsi="Arial" w:cs="Arial"/>
          <w:sz w:val="24"/>
          <w:szCs w:val="24"/>
        </w:rPr>
      </w:pPr>
      <w:r w:rsidRPr="00034A59">
        <w:rPr>
          <w:rFonts w:ascii="Arial" w:hAnsi="Arial" w:cs="Arial"/>
          <w:sz w:val="24"/>
          <w:szCs w:val="24"/>
        </w:rPr>
        <w:t>Therefore, it is the ‘significant harm’ threshold’ that justifies statutory intervention into family life. A practitioner making a child protection referral under s.47 must therefore provide information which clearly outlines that a child is suffering or is likely to suffer signifi</w:t>
      </w:r>
      <w:r w:rsidRPr="00034A59">
        <w:rPr>
          <w:rStyle w:val="PageNumber"/>
          <w:rFonts w:ascii="Arial" w:hAnsi="Arial" w:cs="Arial"/>
          <w:sz w:val="24"/>
          <w:szCs w:val="24"/>
        </w:rPr>
        <w:t xml:space="preserve">cant harm. The Designated </w:t>
      </w:r>
      <w:r w:rsidR="008418FF" w:rsidRPr="00034A59">
        <w:rPr>
          <w:rStyle w:val="PageNumber"/>
          <w:rFonts w:ascii="Arial" w:hAnsi="Arial" w:cs="Arial"/>
          <w:sz w:val="24"/>
          <w:szCs w:val="24"/>
        </w:rPr>
        <w:t>Safeguarding Lead</w:t>
      </w:r>
      <w:r w:rsidRPr="00034A59">
        <w:rPr>
          <w:rFonts w:ascii="Arial" w:hAnsi="Arial" w:cs="Arial"/>
          <w:sz w:val="24"/>
          <w:szCs w:val="24"/>
        </w:rPr>
        <w:t xml:space="preserve"> will make judgements around ‘significant harm’, levels of ‘need’ and when to refer</w:t>
      </w:r>
      <w:r w:rsidR="006B305C">
        <w:rPr>
          <w:rFonts w:ascii="Arial" w:hAnsi="Arial" w:cs="Arial"/>
          <w:sz w:val="24"/>
          <w:szCs w:val="24"/>
        </w:rPr>
        <w:t xml:space="preserve">. </w:t>
      </w:r>
      <w:r w:rsidR="006B305C" w:rsidRPr="006B305C">
        <w:rPr>
          <w:rFonts w:ascii="Arial" w:hAnsi="Arial" w:cs="Arial"/>
          <w:color w:val="FF0000"/>
          <w:sz w:val="24"/>
          <w:szCs w:val="24"/>
        </w:rPr>
        <w:t xml:space="preserve"> </w:t>
      </w:r>
      <w:r w:rsidR="006B305C" w:rsidRPr="004F3717">
        <w:rPr>
          <w:rFonts w:ascii="Arial" w:hAnsi="Arial" w:cs="Arial"/>
          <w:sz w:val="24"/>
          <w:szCs w:val="24"/>
        </w:rPr>
        <w:t>As part of the referral process,</w:t>
      </w:r>
      <w:r w:rsidR="00AF7E55" w:rsidRPr="004F3717">
        <w:rPr>
          <w:rFonts w:ascii="Arial" w:hAnsi="Arial" w:cs="Arial"/>
          <w:sz w:val="24"/>
          <w:szCs w:val="24"/>
        </w:rPr>
        <w:t xml:space="preserve"> </w:t>
      </w:r>
      <w:r w:rsidR="006B305C" w:rsidRPr="004F3717">
        <w:rPr>
          <w:rFonts w:ascii="Arial" w:hAnsi="Arial" w:cs="Arial"/>
          <w:sz w:val="24"/>
          <w:szCs w:val="24"/>
        </w:rPr>
        <w:t>when children are being</w:t>
      </w:r>
      <w:r w:rsidR="00AF7E55" w:rsidRPr="004F3717">
        <w:rPr>
          <w:rFonts w:ascii="Arial" w:hAnsi="Arial" w:cs="Arial"/>
          <w:sz w:val="24"/>
          <w:szCs w:val="24"/>
        </w:rPr>
        <w:t xml:space="preserve"> </w:t>
      </w:r>
      <w:r w:rsidR="006B305C" w:rsidRPr="004F3717">
        <w:rPr>
          <w:rFonts w:ascii="Arial" w:hAnsi="Arial" w:cs="Arial"/>
          <w:sz w:val="24"/>
          <w:szCs w:val="24"/>
        </w:rPr>
        <w:t>harmed in contexts outside the home, as much information as possible will be provided so all the evidence is available to enable a contextual approach to address such harm.</w:t>
      </w:r>
    </w:p>
    <w:p w14:paraId="01D9CF7D" w14:textId="77777777" w:rsidR="000A4D1E" w:rsidRDefault="000A4D1E" w:rsidP="00B57175">
      <w:pPr>
        <w:jc w:val="both"/>
        <w:rPr>
          <w:rFonts w:ascii="Arial" w:hAnsi="Arial" w:cs="Arial"/>
          <w:b/>
          <w:sz w:val="24"/>
          <w:szCs w:val="24"/>
        </w:rPr>
      </w:pPr>
    </w:p>
    <w:p w14:paraId="6DED3E46" w14:textId="0A2CFFAE" w:rsidR="00CA7DC8" w:rsidRDefault="00CA7DC8" w:rsidP="64DBB137">
      <w:pPr>
        <w:ind w:left="426" w:hanging="426"/>
        <w:rPr>
          <w:rFonts w:ascii="Arial" w:hAnsi="Arial" w:cs="Arial"/>
          <w:b/>
          <w:bCs/>
          <w:sz w:val="24"/>
          <w:szCs w:val="24"/>
        </w:rPr>
      </w:pPr>
      <w:r w:rsidRPr="64DBB137">
        <w:rPr>
          <w:rFonts w:ascii="Arial" w:hAnsi="Arial" w:cs="Arial"/>
          <w:b/>
          <w:bCs/>
          <w:sz w:val="24"/>
          <w:szCs w:val="24"/>
        </w:rPr>
        <w:t xml:space="preserve">4. </w:t>
      </w:r>
      <w:r>
        <w:tab/>
      </w:r>
      <w:r w:rsidRPr="64DBB137">
        <w:rPr>
          <w:rFonts w:ascii="Arial" w:hAnsi="Arial" w:cs="Arial"/>
          <w:b/>
          <w:bCs/>
          <w:sz w:val="24"/>
          <w:szCs w:val="24"/>
        </w:rPr>
        <w:t xml:space="preserve">Making Referrals to CSC </w:t>
      </w:r>
      <w:r w:rsidR="00DF3978" w:rsidRPr="64DBB137">
        <w:rPr>
          <w:rFonts w:ascii="Arial" w:hAnsi="Arial" w:cs="Arial"/>
          <w:b/>
          <w:bCs/>
          <w:sz w:val="24"/>
          <w:szCs w:val="24"/>
        </w:rPr>
        <w:t xml:space="preserve">(Guidance for Headteachers and Designated Safeguarding Leads) </w:t>
      </w:r>
      <w:r w:rsidR="00DF3978" w:rsidRPr="64DBB137">
        <w:rPr>
          <w:rFonts w:ascii="Arial" w:hAnsi="Arial"/>
          <w:sz w:val="24"/>
          <w:szCs w:val="24"/>
        </w:rPr>
        <w:t xml:space="preserve">via the online Salford City Council’s portal and information hub for services to Children, Young </w:t>
      </w:r>
      <w:r w:rsidR="00A4446C" w:rsidRPr="64DBB137">
        <w:rPr>
          <w:rFonts w:ascii="Arial" w:hAnsi="Arial"/>
          <w:sz w:val="24"/>
          <w:szCs w:val="24"/>
        </w:rPr>
        <w:t>people,</w:t>
      </w:r>
      <w:r w:rsidR="00DF3978" w:rsidRPr="64DBB137">
        <w:rPr>
          <w:rFonts w:ascii="Arial" w:hAnsi="Arial"/>
          <w:sz w:val="24"/>
          <w:szCs w:val="24"/>
        </w:rPr>
        <w:t xml:space="preserve"> and families at </w:t>
      </w:r>
      <w:hyperlink r:id="rId130">
        <w:r w:rsidR="00DF3978" w:rsidRPr="64DBB137">
          <w:rPr>
            <w:rStyle w:val="Hyperlink"/>
            <w:rFonts w:ascii="Arial" w:hAnsi="Arial"/>
            <w:color w:val="auto"/>
            <w:sz w:val="24"/>
            <w:szCs w:val="24"/>
          </w:rPr>
          <w:t>https://childrensportalehm.salford.gov.uk/web/portal/pages/home</w:t>
        </w:r>
      </w:hyperlink>
      <w:r w:rsidR="00DF3978" w:rsidRPr="64DBB137">
        <w:rPr>
          <w:rFonts w:ascii="Arial" w:hAnsi="Arial" w:cs="Arial"/>
          <w:b/>
          <w:bCs/>
          <w:sz w:val="24"/>
          <w:szCs w:val="24"/>
        </w:rPr>
        <w:t xml:space="preserve"> </w:t>
      </w:r>
    </w:p>
    <w:p w14:paraId="12BEDD2C" w14:textId="77777777" w:rsidR="00CF4EE4" w:rsidRDefault="00CF4EE4" w:rsidP="64DBB137">
      <w:pPr>
        <w:ind w:left="426" w:hanging="426"/>
        <w:rPr>
          <w:rFonts w:ascii="Arial" w:hAnsi="Arial" w:cs="Arial"/>
          <w:b/>
          <w:bCs/>
          <w:sz w:val="24"/>
          <w:szCs w:val="24"/>
        </w:rPr>
      </w:pPr>
    </w:p>
    <w:p w14:paraId="66A55712" w14:textId="50B4D6A5" w:rsidR="00CF4EE4" w:rsidRPr="00CF4EE4" w:rsidRDefault="00CF4EE4" w:rsidP="64DBB137">
      <w:pPr>
        <w:ind w:left="426" w:hanging="426"/>
        <w:rPr>
          <w:rFonts w:ascii="Arial" w:hAnsi="Arial" w:cs="Arial"/>
          <w:sz w:val="24"/>
          <w:szCs w:val="24"/>
        </w:rPr>
      </w:pPr>
      <w:r>
        <w:rPr>
          <w:rFonts w:ascii="Arial" w:hAnsi="Arial" w:cs="Arial"/>
          <w:b/>
          <w:sz w:val="24"/>
          <w:szCs w:val="24"/>
        </w:rPr>
        <w:tab/>
      </w:r>
      <w:r w:rsidRPr="64DBB137">
        <w:rPr>
          <w:rFonts w:ascii="Arial" w:hAnsi="Arial" w:cs="Arial"/>
          <w:sz w:val="24"/>
          <w:szCs w:val="24"/>
        </w:rPr>
        <w:t>All referrals and requests for support concerning the welfare or safety of a child must go through the Bridge Partnership via the online portal.</w:t>
      </w:r>
    </w:p>
    <w:p w14:paraId="49ACF568" w14:textId="449B52D4" w:rsidR="000A4D1E" w:rsidRDefault="00CF4EE4" w:rsidP="64DBB137">
      <w:pPr>
        <w:ind w:left="426" w:hanging="426"/>
        <w:rPr>
          <w:rFonts w:ascii="Arial" w:hAnsi="Arial" w:cs="Arial"/>
          <w:b/>
          <w:bCs/>
          <w:sz w:val="24"/>
          <w:szCs w:val="24"/>
        </w:rPr>
      </w:pPr>
      <w:r>
        <w:rPr>
          <w:rFonts w:ascii="Arial" w:hAnsi="Arial" w:cs="Arial"/>
          <w:b/>
          <w:sz w:val="24"/>
          <w:szCs w:val="24"/>
        </w:rPr>
        <w:tab/>
      </w:r>
    </w:p>
    <w:p w14:paraId="1B5977CD" w14:textId="0408E4D2" w:rsidR="008E27CC" w:rsidRDefault="00DF3978" w:rsidP="008C0602">
      <w:pPr>
        <w:numPr>
          <w:ilvl w:val="0"/>
          <w:numId w:val="16"/>
        </w:numPr>
        <w:tabs>
          <w:tab w:val="clear" w:pos="720"/>
          <w:tab w:val="num" w:pos="851"/>
        </w:tabs>
        <w:ind w:left="851" w:hanging="425"/>
        <w:jc w:val="both"/>
        <w:rPr>
          <w:rFonts w:ascii="Arial" w:hAnsi="Arial" w:cs="Arial"/>
          <w:sz w:val="24"/>
          <w:szCs w:val="24"/>
        </w:rPr>
      </w:pPr>
      <w:r w:rsidRPr="64DBB137">
        <w:rPr>
          <w:rFonts w:ascii="Arial" w:hAnsi="Arial" w:cs="Arial"/>
          <w:sz w:val="24"/>
          <w:szCs w:val="24"/>
        </w:rPr>
        <w:t>When making a referral the DSL</w:t>
      </w:r>
      <w:r w:rsidR="000A4D1E" w:rsidRPr="64DBB137">
        <w:rPr>
          <w:rFonts w:ascii="Arial" w:hAnsi="Arial" w:cs="Arial"/>
          <w:sz w:val="24"/>
          <w:szCs w:val="24"/>
        </w:rPr>
        <w:t xml:space="preserve"> will identify if </w:t>
      </w:r>
      <w:r w:rsidRPr="64DBB137">
        <w:rPr>
          <w:rFonts w:ascii="Arial" w:hAnsi="Arial" w:cs="Arial"/>
          <w:sz w:val="24"/>
          <w:szCs w:val="24"/>
        </w:rPr>
        <w:t>they</w:t>
      </w:r>
      <w:r w:rsidR="000A4D1E" w:rsidRPr="64DBB137">
        <w:rPr>
          <w:rFonts w:ascii="Arial" w:hAnsi="Arial" w:cs="Arial"/>
          <w:sz w:val="24"/>
          <w:szCs w:val="24"/>
        </w:rPr>
        <w:t xml:space="preserve"> are referring a</w:t>
      </w:r>
      <w:r w:rsidR="008E27CC" w:rsidRPr="64DBB137">
        <w:rPr>
          <w:rFonts w:ascii="Arial" w:hAnsi="Arial" w:cs="Arial"/>
          <w:sz w:val="24"/>
          <w:szCs w:val="24"/>
        </w:rPr>
        <w:t>:</w:t>
      </w:r>
    </w:p>
    <w:p w14:paraId="2D108FA6" w14:textId="05C10281" w:rsidR="008E27CC" w:rsidRPr="00F15E7B" w:rsidRDefault="000A4D1E" w:rsidP="008C0602">
      <w:pPr>
        <w:numPr>
          <w:ilvl w:val="1"/>
          <w:numId w:val="42"/>
        </w:numPr>
        <w:shd w:val="clear" w:color="auto" w:fill="FFFFFF" w:themeFill="background1"/>
        <w:tabs>
          <w:tab w:val="clear" w:pos="1440"/>
          <w:tab w:val="num" w:pos="1276"/>
        </w:tabs>
        <w:ind w:left="1418" w:hanging="533"/>
        <w:rPr>
          <w:rFonts w:ascii="Arial" w:hAnsi="Arial" w:cs="Arial"/>
          <w:sz w:val="24"/>
          <w:szCs w:val="24"/>
        </w:rPr>
      </w:pPr>
      <w:r w:rsidRPr="64DBB137">
        <w:rPr>
          <w:rFonts w:ascii="Arial" w:hAnsi="Arial" w:cs="Arial"/>
          <w:sz w:val="24"/>
          <w:szCs w:val="24"/>
        </w:rPr>
        <w:t>Child Protection Matter</w:t>
      </w:r>
    </w:p>
    <w:p w14:paraId="0B155FB3" w14:textId="22D5A20B" w:rsidR="00F15E7B" w:rsidRDefault="00F15E7B" w:rsidP="008C0602">
      <w:pPr>
        <w:numPr>
          <w:ilvl w:val="1"/>
          <w:numId w:val="42"/>
        </w:numPr>
        <w:shd w:val="clear" w:color="auto" w:fill="FFFFFF" w:themeFill="background1"/>
        <w:tabs>
          <w:tab w:val="clear" w:pos="1440"/>
          <w:tab w:val="num" w:pos="1276"/>
        </w:tabs>
        <w:ind w:left="1418" w:hanging="533"/>
        <w:rPr>
          <w:rFonts w:ascii="Arial" w:hAnsi="Arial" w:cs="Arial"/>
          <w:sz w:val="24"/>
          <w:szCs w:val="24"/>
        </w:rPr>
      </w:pPr>
      <w:bookmarkStart w:id="57" w:name="_Hlk114219170"/>
      <w:r w:rsidRPr="64DBB137">
        <w:rPr>
          <w:rFonts w:ascii="Arial" w:hAnsi="Arial" w:cs="Arial"/>
          <w:sz w:val="24"/>
          <w:szCs w:val="24"/>
        </w:rPr>
        <w:t>Child Needing Support</w:t>
      </w:r>
    </w:p>
    <w:bookmarkEnd w:id="57"/>
    <w:p w14:paraId="0CCEBEF4" w14:textId="2164EB52" w:rsidR="000A4D1E" w:rsidRPr="008E27CC" w:rsidRDefault="0013528B" w:rsidP="008C0602">
      <w:pPr>
        <w:numPr>
          <w:ilvl w:val="0"/>
          <w:numId w:val="16"/>
        </w:numPr>
        <w:tabs>
          <w:tab w:val="clear" w:pos="720"/>
          <w:tab w:val="num" w:pos="851"/>
        </w:tabs>
        <w:spacing w:before="120" w:after="60"/>
        <w:ind w:left="850" w:hanging="425"/>
        <w:jc w:val="both"/>
        <w:rPr>
          <w:rFonts w:ascii="Arial" w:hAnsi="Arial" w:cs="Arial"/>
          <w:sz w:val="24"/>
          <w:szCs w:val="24"/>
        </w:rPr>
      </w:pPr>
      <w:r w:rsidRPr="64DBB137">
        <w:rPr>
          <w:rFonts w:ascii="Arial" w:hAnsi="Arial" w:cs="Arial"/>
          <w:sz w:val="24"/>
          <w:szCs w:val="24"/>
        </w:rPr>
        <w:t xml:space="preserve">Child </w:t>
      </w:r>
      <w:r w:rsidR="000A4D1E" w:rsidRPr="64DBB137">
        <w:rPr>
          <w:rFonts w:ascii="Arial" w:hAnsi="Arial" w:cs="Arial"/>
          <w:sz w:val="24"/>
          <w:szCs w:val="24"/>
        </w:rPr>
        <w:t>Protection referral</w:t>
      </w:r>
      <w:r w:rsidRPr="64DBB137">
        <w:rPr>
          <w:rFonts w:ascii="Arial" w:hAnsi="Arial" w:cs="Arial"/>
          <w:sz w:val="24"/>
          <w:szCs w:val="24"/>
        </w:rPr>
        <w:t>s</w:t>
      </w:r>
      <w:r w:rsidR="000A4D1E" w:rsidRPr="64DBB137">
        <w:rPr>
          <w:rFonts w:ascii="Arial" w:hAnsi="Arial" w:cs="Arial"/>
          <w:sz w:val="24"/>
          <w:szCs w:val="24"/>
        </w:rPr>
        <w:t xml:space="preserve"> </w:t>
      </w:r>
      <w:r w:rsidRPr="64DBB137">
        <w:rPr>
          <w:rFonts w:ascii="Arial" w:hAnsi="Arial" w:cs="Arial"/>
          <w:sz w:val="24"/>
          <w:szCs w:val="24"/>
        </w:rPr>
        <w:t>will be for</w:t>
      </w:r>
      <w:r w:rsidR="000A4D1E" w:rsidRPr="64DBB137">
        <w:rPr>
          <w:rFonts w:ascii="Arial" w:hAnsi="Arial" w:cs="Arial"/>
          <w:sz w:val="24"/>
          <w:szCs w:val="24"/>
        </w:rPr>
        <w:t xml:space="preserve"> a child(ren) at risk of significant harm</w:t>
      </w:r>
      <w:r w:rsidR="00F15E7B" w:rsidRPr="64DBB137">
        <w:rPr>
          <w:rFonts w:ascii="Arial" w:hAnsi="Arial" w:cs="Arial"/>
          <w:sz w:val="24"/>
          <w:szCs w:val="24"/>
        </w:rPr>
        <w:t>.</w:t>
      </w:r>
      <w:r w:rsidR="000A4D1E" w:rsidRPr="64DBB137">
        <w:rPr>
          <w:rFonts w:ascii="Arial" w:hAnsi="Arial" w:cs="Arial"/>
          <w:sz w:val="24"/>
          <w:szCs w:val="24"/>
        </w:rPr>
        <w:t xml:space="preserve"> Consent </w:t>
      </w:r>
      <w:r w:rsidRPr="64DBB137">
        <w:rPr>
          <w:rFonts w:ascii="Arial" w:hAnsi="Arial" w:cs="Arial"/>
          <w:sz w:val="24"/>
          <w:szCs w:val="24"/>
        </w:rPr>
        <w:t>will</w:t>
      </w:r>
      <w:r w:rsidR="000A4D1E" w:rsidRPr="64DBB137">
        <w:rPr>
          <w:rFonts w:ascii="Arial" w:hAnsi="Arial" w:cs="Arial"/>
          <w:sz w:val="24"/>
          <w:szCs w:val="24"/>
        </w:rPr>
        <w:t xml:space="preserve"> be gained where it is appropriate. </w:t>
      </w:r>
      <w:r w:rsidR="00DF3978" w:rsidRPr="64DBB137">
        <w:rPr>
          <w:rFonts w:ascii="Arial" w:hAnsi="Arial" w:cs="Arial"/>
          <w:sz w:val="24"/>
          <w:szCs w:val="24"/>
        </w:rPr>
        <w:t>The school/DSL</w:t>
      </w:r>
      <w:r w:rsidR="000A4D1E" w:rsidRPr="64DBB137">
        <w:rPr>
          <w:rFonts w:ascii="Arial" w:hAnsi="Arial" w:cs="Arial"/>
          <w:sz w:val="24"/>
          <w:szCs w:val="24"/>
        </w:rPr>
        <w:t xml:space="preserve"> will advise what measures are in place to increase the child(ren)’s safety ahead of The Bridge </w:t>
      </w:r>
      <w:r w:rsidR="00DF3978" w:rsidRPr="64DBB137">
        <w:rPr>
          <w:rFonts w:ascii="Arial" w:hAnsi="Arial" w:cs="Arial"/>
          <w:sz w:val="24"/>
          <w:szCs w:val="24"/>
        </w:rPr>
        <w:t xml:space="preserve">Partnership </w:t>
      </w:r>
      <w:r w:rsidR="000A4D1E" w:rsidRPr="64DBB137">
        <w:rPr>
          <w:rFonts w:ascii="Arial" w:hAnsi="Arial" w:cs="Arial"/>
          <w:sz w:val="24"/>
          <w:szCs w:val="24"/>
        </w:rPr>
        <w:t>contacting the family.</w:t>
      </w:r>
    </w:p>
    <w:p w14:paraId="72805368" w14:textId="11B7B7B2" w:rsidR="000A4D1E" w:rsidRDefault="000A4D1E" w:rsidP="008C0602">
      <w:pPr>
        <w:numPr>
          <w:ilvl w:val="0"/>
          <w:numId w:val="16"/>
        </w:numPr>
        <w:tabs>
          <w:tab w:val="clear" w:pos="720"/>
          <w:tab w:val="num" w:pos="851"/>
        </w:tabs>
        <w:spacing w:before="120" w:after="60"/>
        <w:ind w:left="850" w:hanging="425"/>
        <w:jc w:val="both"/>
        <w:rPr>
          <w:rFonts w:ascii="Arial" w:hAnsi="Arial" w:cs="Arial"/>
          <w:sz w:val="24"/>
          <w:szCs w:val="24"/>
        </w:rPr>
      </w:pPr>
      <w:r w:rsidRPr="64DBB137">
        <w:rPr>
          <w:rFonts w:ascii="Arial" w:hAnsi="Arial" w:cs="Arial"/>
          <w:sz w:val="24"/>
          <w:szCs w:val="24"/>
        </w:rPr>
        <w:t xml:space="preserve">Child(ren) requiring support consent </w:t>
      </w:r>
      <w:r w:rsidR="0013528B" w:rsidRPr="64DBB137">
        <w:rPr>
          <w:rFonts w:ascii="Arial" w:hAnsi="Arial" w:cs="Arial"/>
          <w:sz w:val="24"/>
          <w:szCs w:val="24"/>
        </w:rPr>
        <w:t>will be</w:t>
      </w:r>
      <w:r w:rsidRPr="64DBB137">
        <w:rPr>
          <w:rFonts w:ascii="Arial" w:hAnsi="Arial" w:cs="Arial"/>
          <w:sz w:val="24"/>
          <w:szCs w:val="24"/>
        </w:rPr>
        <w:t xml:space="preserve"> gained in</w:t>
      </w:r>
      <w:r w:rsidR="00267EA3" w:rsidRPr="64DBB137">
        <w:rPr>
          <w:rFonts w:ascii="Arial" w:hAnsi="Arial" w:cs="Arial"/>
          <w:sz w:val="24"/>
          <w:szCs w:val="24"/>
        </w:rPr>
        <w:t xml:space="preserve"> advance of making the referral.</w:t>
      </w:r>
    </w:p>
    <w:p w14:paraId="71E1CDC7" w14:textId="3244DBC2" w:rsidR="00CF4EE4" w:rsidRPr="00A4446C" w:rsidRDefault="00F15E7B" w:rsidP="008C0602">
      <w:pPr>
        <w:numPr>
          <w:ilvl w:val="0"/>
          <w:numId w:val="16"/>
        </w:numPr>
        <w:tabs>
          <w:tab w:val="clear" w:pos="720"/>
        </w:tabs>
        <w:spacing w:before="120" w:after="60"/>
        <w:ind w:left="851" w:hanging="425"/>
        <w:jc w:val="both"/>
        <w:rPr>
          <w:rFonts w:ascii="Arial" w:hAnsi="Arial" w:cs="Arial"/>
          <w:sz w:val="24"/>
          <w:szCs w:val="24"/>
        </w:rPr>
      </w:pPr>
      <w:r w:rsidRPr="64DBB137">
        <w:rPr>
          <w:rFonts w:ascii="Arial" w:hAnsi="Arial" w:cs="Arial"/>
          <w:b/>
          <w:bCs/>
          <w:sz w:val="24"/>
          <w:szCs w:val="24"/>
        </w:rPr>
        <w:t>Child Protection</w:t>
      </w:r>
      <w:r w:rsidRPr="64DBB137">
        <w:rPr>
          <w:rFonts w:ascii="Arial" w:hAnsi="Arial" w:cs="Arial"/>
          <w:sz w:val="24"/>
          <w:szCs w:val="24"/>
        </w:rPr>
        <w:t xml:space="preserve">– make a referral if you are concerned a child is at risk.  If you have concerns that a child is at immediate risk of harm, you should call 999. When is a child at risk of harm? Some children may be suffering, or are at risk of suffering, significant harm and need protection and care because of neglect, sexual, physical, or emotional abuse. There are other areas of concern that could leave a child in acute need such as Female Genital Mutilation (FGM), Honour Based Violence, radicalisation, domestic abuse, modern slavery, gang involvement, criminal activity (e.g., county lines) and/or sexual exploitation. </w:t>
      </w:r>
    </w:p>
    <w:p w14:paraId="597891B3" w14:textId="55AB8E1C" w:rsidR="00B57175" w:rsidRDefault="00B57175" w:rsidP="64DBB137">
      <w:pPr>
        <w:spacing w:before="120" w:after="60"/>
        <w:ind w:left="720"/>
        <w:jc w:val="both"/>
        <w:rPr>
          <w:rFonts w:ascii="Arial" w:hAnsi="Arial" w:cs="Arial"/>
          <w:sz w:val="24"/>
          <w:szCs w:val="24"/>
        </w:rPr>
      </w:pPr>
      <w:r w:rsidRPr="64DBB137">
        <w:rPr>
          <w:rFonts w:ascii="Arial" w:hAnsi="Arial" w:cs="Arial"/>
          <w:sz w:val="24"/>
          <w:szCs w:val="24"/>
        </w:rPr>
        <w:t>Where there is not a</w:t>
      </w:r>
      <w:r w:rsidR="00F15E7B" w:rsidRPr="64DBB137">
        <w:rPr>
          <w:rFonts w:ascii="Arial" w:hAnsi="Arial" w:cs="Arial"/>
          <w:sz w:val="24"/>
          <w:szCs w:val="24"/>
        </w:rPr>
        <w:t xml:space="preserve"> safeguarding concern, a </w:t>
      </w:r>
      <w:r w:rsidR="00F15E7B" w:rsidRPr="64DBB137">
        <w:rPr>
          <w:rFonts w:ascii="Arial" w:hAnsi="Arial" w:cs="Arial"/>
          <w:b/>
          <w:bCs/>
          <w:sz w:val="24"/>
          <w:szCs w:val="24"/>
        </w:rPr>
        <w:t>Child Needing Support</w:t>
      </w:r>
      <w:r w:rsidR="00F15E7B" w:rsidRPr="64DBB137">
        <w:rPr>
          <w:rFonts w:ascii="Arial" w:hAnsi="Arial" w:cs="Arial"/>
          <w:sz w:val="24"/>
          <w:szCs w:val="24"/>
        </w:rPr>
        <w:t xml:space="preserve"> referral</w:t>
      </w:r>
      <w:r w:rsidRPr="64DBB137">
        <w:rPr>
          <w:rFonts w:ascii="Arial" w:hAnsi="Arial" w:cs="Arial"/>
          <w:sz w:val="24"/>
          <w:szCs w:val="24"/>
        </w:rPr>
        <w:t xml:space="preserve"> will be made</w:t>
      </w:r>
      <w:r w:rsidR="00F15E7B" w:rsidRPr="64DBB137">
        <w:rPr>
          <w:rFonts w:ascii="Arial" w:hAnsi="Arial" w:cs="Arial"/>
          <w:sz w:val="24"/>
          <w:szCs w:val="24"/>
        </w:rPr>
        <w:t xml:space="preserve">: </w:t>
      </w:r>
      <w:r w:rsidRPr="64DBB137">
        <w:rPr>
          <w:rFonts w:ascii="Arial" w:hAnsi="Arial" w:cs="Arial"/>
          <w:sz w:val="24"/>
          <w:szCs w:val="24"/>
        </w:rPr>
        <w:t>where a</w:t>
      </w:r>
      <w:r w:rsidR="00F15E7B" w:rsidRPr="64DBB137">
        <w:rPr>
          <w:rFonts w:ascii="Arial" w:hAnsi="Arial" w:cs="Arial"/>
          <w:sz w:val="24"/>
          <w:szCs w:val="24"/>
        </w:rPr>
        <w:t xml:space="preserve"> child may be in </w:t>
      </w:r>
      <w:r w:rsidR="00B52C8D" w:rsidRPr="64DBB137">
        <w:rPr>
          <w:rFonts w:ascii="Arial" w:hAnsi="Arial" w:cs="Arial"/>
          <w:sz w:val="24"/>
          <w:szCs w:val="24"/>
        </w:rPr>
        <w:t>need or</w:t>
      </w:r>
      <w:r w:rsidR="00F15E7B" w:rsidRPr="64DBB137">
        <w:rPr>
          <w:rFonts w:ascii="Arial" w:hAnsi="Arial" w:cs="Arial"/>
          <w:sz w:val="24"/>
          <w:szCs w:val="24"/>
        </w:rPr>
        <w:t xml:space="preserve"> needs Early Help. </w:t>
      </w:r>
    </w:p>
    <w:p w14:paraId="5DD6E7D0" w14:textId="08352634" w:rsidR="00F15E7B" w:rsidRDefault="008D6751" w:rsidP="64DBB137">
      <w:pPr>
        <w:spacing w:before="120" w:after="60"/>
        <w:ind w:left="720"/>
        <w:jc w:val="both"/>
        <w:rPr>
          <w:rFonts w:ascii="Arial" w:hAnsi="Arial" w:cs="Arial"/>
          <w:sz w:val="24"/>
          <w:szCs w:val="24"/>
        </w:rPr>
      </w:pPr>
      <w:bookmarkStart w:id="58" w:name="_Hlk114962762"/>
      <w:r w:rsidRPr="64DBB137">
        <w:rPr>
          <w:rFonts w:ascii="Arial" w:hAnsi="Arial" w:cs="Arial"/>
          <w:b/>
          <w:bCs/>
          <w:sz w:val="24"/>
          <w:szCs w:val="24"/>
        </w:rPr>
        <w:t>A child can be in need</w:t>
      </w:r>
      <w:r w:rsidRPr="64DBB137">
        <w:rPr>
          <w:rFonts w:ascii="Arial" w:hAnsi="Arial" w:cs="Arial"/>
          <w:sz w:val="24"/>
          <w:szCs w:val="24"/>
        </w:rPr>
        <w:t xml:space="preserve"> if: They are unlikely to achieve or maintain, or to have the opportunity of achieving or maintaining, a reasonable standard of health or development without the provision for him/her of services by a local authority, their health or </w:t>
      </w:r>
      <w:r w:rsidRPr="64DBB137">
        <w:rPr>
          <w:rFonts w:ascii="Arial" w:hAnsi="Arial" w:cs="Arial"/>
          <w:sz w:val="24"/>
          <w:szCs w:val="24"/>
        </w:rPr>
        <w:lastRenderedPageBreak/>
        <w:t>development is likely to be significantly impaired, or further impaired without the provision for him/her of such services, they are disabled.</w:t>
      </w:r>
    </w:p>
    <w:p w14:paraId="7A075AD3" w14:textId="44E7570C" w:rsidR="008D6751" w:rsidRDefault="00197B22" w:rsidP="64DBB137">
      <w:pPr>
        <w:spacing w:before="120" w:after="60"/>
        <w:ind w:left="720"/>
        <w:jc w:val="both"/>
        <w:rPr>
          <w:rFonts w:ascii="Arial" w:hAnsi="Arial" w:cs="Arial"/>
          <w:sz w:val="24"/>
          <w:szCs w:val="24"/>
        </w:rPr>
      </w:pPr>
      <w:r w:rsidRPr="64DBB137">
        <w:rPr>
          <w:rFonts w:ascii="Arial" w:hAnsi="Arial" w:cs="Arial"/>
          <w:sz w:val="24"/>
          <w:szCs w:val="24"/>
        </w:rPr>
        <w:t xml:space="preserve">Questions </w:t>
      </w:r>
      <w:r w:rsidR="006B3DD9" w:rsidRPr="64DBB137">
        <w:rPr>
          <w:rFonts w:ascii="Arial" w:hAnsi="Arial" w:cs="Arial"/>
          <w:sz w:val="24"/>
          <w:szCs w:val="24"/>
        </w:rPr>
        <w:t>that are</w:t>
      </w:r>
      <w:r w:rsidRPr="64DBB137">
        <w:rPr>
          <w:rFonts w:ascii="Arial" w:hAnsi="Arial" w:cs="Arial"/>
          <w:sz w:val="24"/>
          <w:szCs w:val="24"/>
        </w:rPr>
        <w:t xml:space="preserve"> consider</w:t>
      </w:r>
      <w:r w:rsidR="006B3DD9" w:rsidRPr="64DBB137">
        <w:rPr>
          <w:rFonts w:ascii="Arial" w:hAnsi="Arial" w:cs="Arial"/>
          <w:sz w:val="24"/>
          <w:szCs w:val="24"/>
        </w:rPr>
        <w:t>ed</w:t>
      </w:r>
      <w:r w:rsidRPr="64DBB137">
        <w:rPr>
          <w:rFonts w:ascii="Arial" w:hAnsi="Arial" w:cs="Arial"/>
          <w:sz w:val="24"/>
          <w:szCs w:val="24"/>
        </w:rPr>
        <w:t xml:space="preserve"> when completing the referral form, </w:t>
      </w:r>
    </w:p>
    <w:p w14:paraId="16F3B7A2" w14:textId="458138F3" w:rsidR="008D6751" w:rsidRPr="008D6751" w:rsidRDefault="008D6751" w:rsidP="64DBB137">
      <w:pPr>
        <w:spacing w:before="120" w:after="60"/>
        <w:ind w:left="720"/>
        <w:jc w:val="both"/>
        <w:rPr>
          <w:rFonts w:ascii="Arial" w:hAnsi="Arial" w:cs="Arial"/>
          <w:sz w:val="24"/>
          <w:szCs w:val="24"/>
        </w:rPr>
      </w:pPr>
      <w:r w:rsidRPr="64DBB137">
        <w:rPr>
          <w:rFonts w:ascii="Arial" w:hAnsi="Arial" w:cs="Arial"/>
          <w:sz w:val="24"/>
          <w:szCs w:val="24"/>
        </w:rPr>
        <w:t xml:space="preserve">What has prompted </w:t>
      </w:r>
      <w:r w:rsidR="0013528B" w:rsidRPr="64DBB137">
        <w:rPr>
          <w:rFonts w:ascii="Arial" w:hAnsi="Arial" w:cs="Arial"/>
          <w:sz w:val="24"/>
          <w:szCs w:val="24"/>
        </w:rPr>
        <w:t>the</w:t>
      </w:r>
      <w:r w:rsidRPr="64DBB137">
        <w:rPr>
          <w:rFonts w:ascii="Arial" w:hAnsi="Arial" w:cs="Arial"/>
          <w:sz w:val="24"/>
          <w:szCs w:val="24"/>
        </w:rPr>
        <w:t xml:space="preserve"> referral?</w:t>
      </w:r>
    </w:p>
    <w:p w14:paraId="1ED87062" w14:textId="77777777" w:rsidR="008D6751" w:rsidRPr="008D6751" w:rsidRDefault="008D6751" w:rsidP="64DBB137">
      <w:pPr>
        <w:spacing w:before="120" w:after="60"/>
        <w:ind w:left="720"/>
        <w:jc w:val="both"/>
        <w:rPr>
          <w:rFonts w:ascii="Arial" w:hAnsi="Arial" w:cs="Arial"/>
          <w:sz w:val="24"/>
          <w:szCs w:val="24"/>
        </w:rPr>
      </w:pPr>
      <w:r w:rsidRPr="64DBB137">
        <w:rPr>
          <w:rFonts w:ascii="Arial" w:hAnsi="Arial" w:cs="Arial"/>
          <w:sz w:val="24"/>
          <w:szCs w:val="24"/>
        </w:rPr>
        <w:t>What are the identified needs?</w:t>
      </w:r>
    </w:p>
    <w:p w14:paraId="705C31B8" w14:textId="77777777" w:rsidR="008D6751" w:rsidRPr="008D6751" w:rsidRDefault="008D6751" w:rsidP="64DBB137">
      <w:pPr>
        <w:spacing w:before="120" w:after="60"/>
        <w:ind w:left="720"/>
        <w:jc w:val="both"/>
        <w:rPr>
          <w:rFonts w:ascii="Arial" w:hAnsi="Arial" w:cs="Arial"/>
          <w:sz w:val="24"/>
          <w:szCs w:val="24"/>
        </w:rPr>
      </w:pPr>
      <w:r w:rsidRPr="64DBB137">
        <w:rPr>
          <w:rFonts w:ascii="Arial" w:hAnsi="Arial" w:cs="Arial"/>
          <w:sz w:val="24"/>
          <w:szCs w:val="24"/>
        </w:rPr>
        <w:t>What are the positives for the family?</w:t>
      </w:r>
    </w:p>
    <w:p w14:paraId="1BEC630C" w14:textId="0361F0B7" w:rsidR="008D6751" w:rsidRPr="008D6751" w:rsidRDefault="008D6751" w:rsidP="64DBB137">
      <w:pPr>
        <w:spacing w:before="120" w:after="60"/>
        <w:ind w:left="720"/>
        <w:jc w:val="both"/>
        <w:rPr>
          <w:rFonts w:ascii="Arial" w:hAnsi="Arial" w:cs="Arial"/>
          <w:sz w:val="24"/>
          <w:szCs w:val="24"/>
        </w:rPr>
      </w:pPr>
      <w:r w:rsidRPr="64DBB137">
        <w:rPr>
          <w:rFonts w:ascii="Arial" w:hAnsi="Arial" w:cs="Arial"/>
          <w:sz w:val="24"/>
          <w:szCs w:val="24"/>
        </w:rPr>
        <w:t xml:space="preserve">What </w:t>
      </w:r>
      <w:r w:rsidR="00197B22" w:rsidRPr="64DBB137">
        <w:rPr>
          <w:rFonts w:ascii="Arial" w:hAnsi="Arial" w:cs="Arial"/>
          <w:sz w:val="24"/>
          <w:szCs w:val="24"/>
        </w:rPr>
        <w:t>a</w:t>
      </w:r>
      <w:r w:rsidRPr="64DBB137">
        <w:rPr>
          <w:rFonts w:ascii="Arial" w:hAnsi="Arial" w:cs="Arial"/>
          <w:sz w:val="24"/>
          <w:szCs w:val="24"/>
        </w:rPr>
        <w:t xml:space="preserve">re the concerns for the </w:t>
      </w:r>
      <w:r w:rsidR="00CF4EE4" w:rsidRPr="64DBB137">
        <w:rPr>
          <w:rFonts w:ascii="Arial" w:hAnsi="Arial" w:cs="Arial"/>
          <w:sz w:val="24"/>
          <w:szCs w:val="24"/>
        </w:rPr>
        <w:t>child/</w:t>
      </w:r>
      <w:r w:rsidRPr="64DBB137">
        <w:rPr>
          <w:rFonts w:ascii="Arial" w:hAnsi="Arial" w:cs="Arial"/>
          <w:sz w:val="24"/>
          <w:szCs w:val="24"/>
        </w:rPr>
        <w:t>family?</w:t>
      </w:r>
    </w:p>
    <w:p w14:paraId="162BE333" w14:textId="4420AFEB" w:rsidR="008D6751" w:rsidRDefault="0013528B" w:rsidP="64DBB137">
      <w:pPr>
        <w:spacing w:before="120" w:after="60"/>
        <w:ind w:left="720"/>
        <w:jc w:val="both"/>
        <w:rPr>
          <w:rFonts w:ascii="Arial" w:hAnsi="Arial" w:cs="Arial"/>
          <w:sz w:val="24"/>
          <w:szCs w:val="24"/>
        </w:rPr>
      </w:pPr>
      <w:r w:rsidRPr="05405AE6">
        <w:rPr>
          <w:rFonts w:ascii="Arial" w:hAnsi="Arial" w:cs="Arial"/>
          <w:sz w:val="24"/>
          <w:szCs w:val="24"/>
        </w:rPr>
        <w:t>W</w:t>
      </w:r>
      <w:r w:rsidR="008D6751" w:rsidRPr="05405AE6">
        <w:rPr>
          <w:rFonts w:ascii="Arial" w:hAnsi="Arial" w:cs="Arial"/>
          <w:sz w:val="24"/>
          <w:szCs w:val="24"/>
        </w:rPr>
        <w:t xml:space="preserve">hat </w:t>
      </w:r>
      <w:r w:rsidRPr="05405AE6">
        <w:rPr>
          <w:rFonts w:ascii="Arial" w:hAnsi="Arial" w:cs="Arial"/>
          <w:sz w:val="24"/>
          <w:szCs w:val="24"/>
        </w:rPr>
        <w:t>the school has</w:t>
      </w:r>
      <w:r w:rsidR="008D6751" w:rsidRPr="05405AE6">
        <w:rPr>
          <w:rFonts w:ascii="Arial" w:hAnsi="Arial" w:cs="Arial"/>
          <w:sz w:val="24"/>
          <w:szCs w:val="24"/>
        </w:rPr>
        <w:t xml:space="preserve"> done to ensure the safety of the child before </w:t>
      </w:r>
      <w:r w:rsidRPr="05405AE6">
        <w:rPr>
          <w:rFonts w:ascii="Arial" w:hAnsi="Arial" w:cs="Arial"/>
          <w:sz w:val="24"/>
          <w:szCs w:val="24"/>
        </w:rPr>
        <w:t>making</w:t>
      </w:r>
      <w:r w:rsidR="008D6751" w:rsidRPr="05405AE6">
        <w:rPr>
          <w:rFonts w:ascii="Arial" w:hAnsi="Arial" w:cs="Arial"/>
          <w:sz w:val="24"/>
          <w:szCs w:val="24"/>
        </w:rPr>
        <w:t xml:space="preserve"> this referral?</w:t>
      </w:r>
    </w:p>
    <w:p w14:paraId="3AE18375" w14:textId="4FA69B8A" w:rsidR="008D6751" w:rsidRDefault="002D72BF" w:rsidP="05405AE6">
      <w:pPr>
        <w:spacing w:before="120" w:after="60"/>
        <w:ind w:left="720"/>
        <w:jc w:val="both"/>
        <w:rPr>
          <w:rFonts w:ascii="Arial" w:hAnsi="Arial" w:cs="Arial"/>
          <w:sz w:val="24"/>
          <w:szCs w:val="24"/>
        </w:rPr>
      </w:pPr>
      <w:r w:rsidRPr="05405AE6">
        <w:rPr>
          <w:rFonts w:ascii="Arial" w:hAnsi="Arial" w:cs="Arial"/>
          <w:sz w:val="24"/>
          <w:szCs w:val="24"/>
        </w:rPr>
        <w:t>Every referral into the Bridge Partnership is screened by Bridge social workers or Bridge Early help screeners</w:t>
      </w:r>
      <w:r w:rsidR="006B3DD9" w:rsidRPr="05405AE6">
        <w:rPr>
          <w:rFonts w:ascii="Arial" w:hAnsi="Arial" w:cs="Arial"/>
          <w:sz w:val="24"/>
          <w:szCs w:val="24"/>
        </w:rPr>
        <w:t xml:space="preserve"> to determine the level of support to be provided so </w:t>
      </w:r>
      <w:r w:rsidR="00A4446C" w:rsidRPr="05405AE6">
        <w:rPr>
          <w:rFonts w:ascii="Arial" w:hAnsi="Arial" w:cs="Arial"/>
          <w:sz w:val="24"/>
          <w:szCs w:val="24"/>
        </w:rPr>
        <w:t xml:space="preserve">referrals </w:t>
      </w:r>
      <w:r w:rsidR="006B3DD9" w:rsidRPr="05405AE6">
        <w:rPr>
          <w:rFonts w:ascii="Arial" w:hAnsi="Arial" w:cs="Arial"/>
          <w:sz w:val="24"/>
          <w:szCs w:val="24"/>
        </w:rPr>
        <w:t>will</w:t>
      </w:r>
      <w:r w:rsidR="00A4446C" w:rsidRPr="05405AE6">
        <w:rPr>
          <w:rFonts w:ascii="Arial" w:hAnsi="Arial" w:cs="Arial"/>
          <w:sz w:val="24"/>
          <w:szCs w:val="24"/>
        </w:rPr>
        <w:t xml:space="preserve"> be evidence based, contain; what life is life for that child at home, what is likely to happen without intervention and for targeted Early Help and for C</w:t>
      </w:r>
      <w:r w:rsidR="006B3DD9" w:rsidRPr="05405AE6">
        <w:rPr>
          <w:rFonts w:ascii="Arial" w:hAnsi="Arial" w:cs="Arial"/>
          <w:sz w:val="24"/>
          <w:szCs w:val="24"/>
        </w:rPr>
        <w:t>hildren In Need</w:t>
      </w:r>
      <w:r w:rsidR="00A4446C" w:rsidRPr="05405AE6">
        <w:rPr>
          <w:rFonts w:ascii="Arial" w:hAnsi="Arial" w:cs="Arial"/>
          <w:sz w:val="24"/>
          <w:szCs w:val="24"/>
        </w:rPr>
        <w:t xml:space="preserve">, parental consent </w:t>
      </w:r>
      <w:r w:rsidR="006B3DD9" w:rsidRPr="05405AE6">
        <w:rPr>
          <w:rFonts w:ascii="Arial" w:hAnsi="Arial" w:cs="Arial"/>
          <w:sz w:val="24"/>
          <w:szCs w:val="24"/>
        </w:rPr>
        <w:t>will be obtained</w:t>
      </w:r>
      <w:r w:rsidR="00A4446C" w:rsidRPr="05405AE6">
        <w:rPr>
          <w:rFonts w:ascii="Arial" w:hAnsi="Arial" w:cs="Arial"/>
          <w:sz w:val="24"/>
          <w:szCs w:val="24"/>
        </w:rPr>
        <w:t xml:space="preserve">.  </w:t>
      </w:r>
    </w:p>
    <w:p w14:paraId="35A5D83D" w14:textId="77777777" w:rsidR="00A4446C" w:rsidRPr="00A85993" w:rsidRDefault="00A4446C" w:rsidP="64DBB137">
      <w:pPr>
        <w:tabs>
          <w:tab w:val="left" w:pos="851"/>
          <w:tab w:val="num" w:pos="1620"/>
        </w:tabs>
        <w:ind w:left="851" w:hanging="425"/>
        <w:jc w:val="both"/>
        <w:rPr>
          <w:rFonts w:ascii="Arial" w:hAnsi="Arial" w:cs="Arial"/>
          <w:sz w:val="14"/>
          <w:szCs w:val="14"/>
        </w:rPr>
      </w:pPr>
    </w:p>
    <w:p w14:paraId="400CA289" w14:textId="4F154918" w:rsidR="000A4D1E" w:rsidRPr="008E27CC" w:rsidRDefault="0013528B" w:rsidP="008C0602">
      <w:pPr>
        <w:numPr>
          <w:ilvl w:val="0"/>
          <w:numId w:val="16"/>
        </w:numPr>
        <w:tabs>
          <w:tab w:val="clear" w:pos="720"/>
          <w:tab w:val="num" w:pos="851"/>
        </w:tabs>
        <w:spacing w:after="60"/>
        <w:ind w:left="851" w:hanging="425"/>
        <w:jc w:val="both"/>
        <w:rPr>
          <w:rFonts w:ascii="Arial" w:hAnsi="Arial" w:cs="Arial"/>
          <w:sz w:val="24"/>
          <w:szCs w:val="24"/>
        </w:rPr>
      </w:pPr>
      <w:r w:rsidRPr="64DBB137">
        <w:rPr>
          <w:rFonts w:ascii="Arial" w:hAnsi="Arial" w:cs="Arial"/>
          <w:sz w:val="24"/>
          <w:szCs w:val="24"/>
        </w:rPr>
        <w:t>Referrals will also contain the voice of the child regarding</w:t>
      </w:r>
      <w:r w:rsidR="000A4D1E" w:rsidRPr="64DBB137">
        <w:rPr>
          <w:rFonts w:ascii="Arial" w:hAnsi="Arial" w:cs="Arial"/>
          <w:sz w:val="24"/>
          <w:szCs w:val="24"/>
        </w:rPr>
        <w:t>:</w:t>
      </w:r>
    </w:p>
    <w:p w14:paraId="3FC42F05" w14:textId="77777777" w:rsidR="000A4D1E" w:rsidRPr="008E27CC" w:rsidRDefault="000A4D1E" w:rsidP="008C0602">
      <w:pPr>
        <w:numPr>
          <w:ilvl w:val="1"/>
          <w:numId w:val="42"/>
        </w:numPr>
        <w:shd w:val="clear" w:color="auto" w:fill="FFFFFF" w:themeFill="background1"/>
        <w:tabs>
          <w:tab w:val="clear" w:pos="1440"/>
          <w:tab w:val="num" w:pos="1276"/>
        </w:tabs>
        <w:ind w:left="1418" w:hanging="533"/>
        <w:rPr>
          <w:rFonts w:ascii="Arial" w:hAnsi="Arial" w:cs="Arial"/>
          <w:sz w:val="24"/>
          <w:szCs w:val="24"/>
        </w:rPr>
      </w:pPr>
      <w:r w:rsidRPr="64DBB137">
        <w:rPr>
          <w:rFonts w:ascii="Arial" w:hAnsi="Arial" w:cs="Arial"/>
          <w:sz w:val="24"/>
          <w:szCs w:val="24"/>
        </w:rPr>
        <w:t>What is their lived experience?</w:t>
      </w:r>
    </w:p>
    <w:p w14:paraId="644CB712" w14:textId="509DFCB9" w:rsidR="000A4D1E" w:rsidRPr="008E27CC" w:rsidRDefault="000A4D1E" w:rsidP="008C0602">
      <w:pPr>
        <w:numPr>
          <w:ilvl w:val="1"/>
          <w:numId w:val="42"/>
        </w:numPr>
        <w:shd w:val="clear" w:color="auto" w:fill="FFFFFF" w:themeFill="background1"/>
        <w:tabs>
          <w:tab w:val="clear" w:pos="1440"/>
          <w:tab w:val="num" w:pos="1276"/>
        </w:tabs>
        <w:ind w:left="1418" w:hanging="533"/>
        <w:rPr>
          <w:rFonts w:ascii="Arial" w:hAnsi="Arial" w:cs="Arial"/>
          <w:sz w:val="24"/>
          <w:szCs w:val="24"/>
        </w:rPr>
      </w:pPr>
      <w:r w:rsidRPr="64DBB137">
        <w:rPr>
          <w:rFonts w:ascii="Arial" w:hAnsi="Arial" w:cs="Arial"/>
          <w:sz w:val="24"/>
          <w:szCs w:val="24"/>
        </w:rPr>
        <w:t>What is it they want to happen?</w:t>
      </w:r>
    </w:p>
    <w:bookmarkEnd w:id="58"/>
    <w:p w14:paraId="52B154DF" w14:textId="7811E386" w:rsidR="00A4446C" w:rsidRDefault="00A4446C" w:rsidP="64DBB137">
      <w:pPr>
        <w:ind w:left="426" w:hanging="426"/>
        <w:jc w:val="both"/>
        <w:rPr>
          <w:rFonts w:ascii="Arial" w:hAnsi="Arial" w:cs="Arial"/>
          <w:b/>
          <w:bCs/>
          <w:sz w:val="24"/>
          <w:szCs w:val="24"/>
        </w:rPr>
      </w:pPr>
    </w:p>
    <w:p w14:paraId="417AE7E9" w14:textId="77777777" w:rsidR="00CA7DC8" w:rsidRPr="00034A59" w:rsidRDefault="00CA7DC8" w:rsidP="64DBB137">
      <w:pPr>
        <w:jc w:val="both"/>
        <w:rPr>
          <w:rFonts w:ascii="Arial" w:hAnsi="Arial" w:cs="Arial"/>
          <w:b/>
          <w:bCs/>
          <w:sz w:val="18"/>
          <w:szCs w:val="18"/>
        </w:rPr>
      </w:pPr>
    </w:p>
    <w:p w14:paraId="231F9F73" w14:textId="1073BB3C" w:rsidR="00CA7DC8" w:rsidRDefault="00CA7DC8" w:rsidP="64DBB137">
      <w:pPr>
        <w:tabs>
          <w:tab w:val="left" w:pos="426"/>
          <w:tab w:val="left" w:pos="851"/>
        </w:tabs>
        <w:jc w:val="both"/>
        <w:rPr>
          <w:rFonts w:ascii="Arial" w:hAnsi="Arial" w:cs="Arial"/>
          <w:b/>
          <w:bCs/>
          <w:sz w:val="24"/>
          <w:szCs w:val="24"/>
        </w:rPr>
      </w:pPr>
      <w:r w:rsidRPr="00034A59">
        <w:rPr>
          <w:rFonts w:ascii="Arial" w:hAnsi="Arial" w:cs="Arial"/>
          <w:b/>
          <w:sz w:val="24"/>
          <w:szCs w:val="24"/>
        </w:rPr>
        <w:tab/>
      </w:r>
      <w:r w:rsidRPr="64DBB137">
        <w:rPr>
          <w:rFonts w:ascii="Arial" w:hAnsi="Arial" w:cs="Arial"/>
          <w:b/>
          <w:bCs/>
          <w:sz w:val="24"/>
          <w:szCs w:val="24"/>
        </w:rPr>
        <w:t>(</w:t>
      </w:r>
      <w:proofErr w:type="spellStart"/>
      <w:r w:rsidRPr="64DBB137">
        <w:rPr>
          <w:rFonts w:ascii="Arial" w:hAnsi="Arial" w:cs="Arial"/>
          <w:b/>
          <w:bCs/>
          <w:sz w:val="24"/>
          <w:szCs w:val="24"/>
        </w:rPr>
        <w:t>i</w:t>
      </w:r>
      <w:proofErr w:type="spellEnd"/>
      <w:r w:rsidRPr="64DBB137">
        <w:rPr>
          <w:rFonts w:ascii="Arial" w:hAnsi="Arial" w:cs="Arial"/>
          <w:b/>
          <w:bCs/>
          <w:sz w:val="24"/>
          <w:szCs w:val="24"/>
        </w:rPr>
        <w:t>)</w:t>
      </w:r>
      <w:r w:rsidRPr="00034A59">
        <w:rPr>
          <w:rFonts w:ascii="Arial" w:hAnsi="Arial" w:cs="Arial"/>
          <w:b/>
          <w:sz w:val="24"/>
          <w:szCs w:val="24"/>
        </w:rPr>
        <w:tab/>
      </w:r>
      <w:r w:rsidRPr="64DBB137">
        <w:rPr>
          <w:rFonts w:ascii="Arial" w:hAnsi="Arial" w:cs="Arial"/>
          <w:b/>
          <w:bCs/>
          <w:sz w:val="24"/>
          <w:szCs w:val="24"/>
        </w:rPr>
        <w:t xml:space="preserve">Child </w:t>
      </w:r>
      <w:r w:rsidR="00EB67B5" w:rsidRPr="64DBB137">
        <w:rPr>
          <w:rFonts w:ascii="Arial" w:hAnsi="Arial" w:cs="Arial"/>
          <w:b/>
          <w:bCs/>
          <w:sz w:val="24"/>
          <w:szCs w:val="24"/>
        </w:rPr>
        <w:t>Needing Support</w:t>
      </w:r>
    </w:p>
    <w:p w14:paraId="0F34D566" w14:textId="77777777" w:rsidR="00CA7DC8" w:rsidRPr="00034A59" w:rsidRDefault="00CA7DC8" w:rsidP="00C532AF">
      <w:pPr>
        <w:jc w:val="both"/>
        <w:rPr>
          <w:rFonts w:ascii="Arial" w:hAnsi="Arial" w:cs="Arial"/>
          <w:b/>
          <w:sz w:val="18"/>
          <w:szCs w:val="18"/>
        </w:rPr>
      </w:pPr>
    </w:p>
    <w:p w14:paraId="78EB5CA1" w14:textId="208406E3" w:rsidR="00CA7DC8" w:rsidRPr="00034A59" w:rsidRDefault="00CA7DC8" w:rsidP="008C0602">
      <w:pPr>
        <w:numPr>
          <w:ilvl w:val="0"/>
          <w:numId w:val="16"/>
        </w:numPr>
        <w:tabs>
          <w:tab w:val="clear" w:pos="720"/>
          <w:tab w:val="left" w:pos="851"/>
          <w:tab w:val="num" w:pos="1134"/>
        </w:tabs>
        <w:ind w:left="851" w:hanging="425"/>
        <w:jc w:val="both"/>
        <w:rPr>
          <w:rFonts w:ascii="Arial" w:hAnsi="Arial" w:cs="Arial"/>
          <w:sz w:val="24"/>
          <w:szCs w:val="24"/>
        </w:rPr>
      </w:pPr>
      <w:r w:rsidRPr="00034A59">
        <w:rPr>
          <w:rFonts w:ascii="Arial" w:hAnsi="Arial" w:cs="Arial"/>
          <w:sz w:val="24"/>
          <w:szCs w:val="24"/>
        </w:rPr>
        <w:t>Where a</w:t>
      </w:r>
      <w:r w:rsidR="008E27CC">
        <w:rPr>
          <w:rFonts w:ascii="Arial" w:hAnsi="Arial" w:cs="Arial"/>
          <w:sz w:val="24"/>
          <w:szCs w:val="24"/>
        </w:rPr>
        <w:t>n</w:t>
      </w:r>
      <w:r w:rsidRPr="00034A59">
        <w:rPr>
          <w:rFonts w:ascii="Arial" w:hAnsi="Arial" w:cs="Arial"/>
          <w:sz w:val="24"/>
          <w:szCs w:val="24"/>
        </w:rPr>
        <w:t xml:space="preserve"> </w:t>
      </w:r>
      <w:r w:rsidR="00CD21D4" w:rsidRPr="00034A59">
        <w:rPr>
          <w:rFonts w:ascii="Arial" w:hAnsi="Arial" w:cs="Arial"/>
          <w:sz w:val="24"/>
          <w:szCs w:val="24"/>
        </w:rPr>
        <w:t xml:space="preserve">Early Help </w:t>
      </w:r>
      <w:r w:rsidR="00287A0A" w:rsidRPr="00034A59">
        <w:rPr>
          <w:rFonts w:ascii="Arial" w:hAnsi="Arial" w:cs="Arial"/>
          <w:sz w:val="24"/>
          <w:szCs w:val="24"/>
        </w:rPr>
        <w:t xml:space="preserve">Assessment </w:t>
      </w:r>
      <w:r w:rsidR="00267EA3">
        <w:rPr>
          <w:rFonts w:ascii="Arial" w:hAnsi="Arial" w:cs="Arial"/>
          <w:sz w:val="24"/>
          <w:szCs w:val="24"/>
        </w:rPr>
        <w:t xml:space="preserve">already exists, the </w:t>
      </w:r>
      <w:r w:rsidR="00EB67B5">
        <w:rPr>
          <w:rFonts w:ascii="Arial" w:hAnsi="Arial" w:cs="Arial"/>
          <w:sz w:val="24"/>
          <w:szCs w:val="24"/>
        </w:rPr>
        <w:t>DSL</w:t>
      </w:r>
      <w:r w:rsidR="00EB67B5" w:rsidRPr="00034A59">
        <w:rPr>
          <w:rFonts w:ascii="Arial" w:hAnsi="Arial" w:cs="Arial"/>
          <w:sz w:val="24"/>
          <w:szCs w:val="24"/>
        </w:rPr>
        <w:t xml:space="preserve"> </w:t>
      </w:r>
      <w:r w:rsidR="0013528B">
        <w:rPr>
          <w:rFonts w:ascii="Arial" w:hAnsi="Arial" w:cs="Arial"/>
          <w:sz w:val="24"/>
          <w:szCs w:val="24"/>
        </w:rPr>
        <w:t>will</w:t>
      </w:r>
      <w:r w:rsidRPr="00034A59">
        <w:rPr>
          <w:rFonts w:ascii="Arial" w:hAnsi="Arial" w:cs="Arial"/>
          <w:sz w:val="24"/>
          <w:szCs w:val="24"/>
        </w:rPr>
        <w:t xml:space="preserve"> send this</w:t>
      </w:r>
      <w:r w:rsidR="00075084" w:rsidRPr="00034A59">
        <w:rPr>
          <w:rFonts w:ascii="Arial" w:hAnsi="Arial" w:cs="Arial"/>
          <w:sz w:val="24"/>
          <w:szCs w:val="24"/>
        </w:rPr>
        <w:t xml:space="preserve"> with the referral to the </w:t>
      </w:r>
      <w:r w:rsidR="002362A2" w:rsidRPr="00034A59">
        <w:rPr>
          <w:rFonts w:ascii="Arial" w:hAnsi="Arial" w:cs="Arial"/>
          <w:sz w:val="24"/>
          <w:szCs w:val="24"/>
        </w:rPr>
        <w:t>Bridge Partnership</w:t>
      </w:r>
      <w:r w:rsidR="001471FA" w:rsidRPr="00034A59">
        <w:rPr>
          <w:rFonts w:ascii="Arial" w:hAnsi="Arial" w:cs="Arial"/>
          <w:sz w:val="24"/>
          <w:szCs w:val="24"/>
        </w:rPr>
        <w:t xml:space="preserve"> along with any Team around the Family minutes.</w:t>
      </w:r>
    </w:p>
    <w:p w14:paraId="784D7DA0" w14:textId="77777777" w:rsidR="00CA7DC8" w:rsidRPr="00A85993" w:rsidRDefault="00CA7DC8" w:rsidP="001D59F2">
      <w:pPr>
        <w:tabs>
          <w:tab w:val="left" w:pos="851"/>
          <w:tab w:val="num" w:pos="1620"/>
        </w:tabs>
        <w:ind w:left="851" w:hanging="425"/>
        <w:jc w:val="both"/>
        <w:rPr>
          <w:rFonts w:ascii="Arial" w:hAnsi="Arial" w:cs="Arial"/>
          <w:sz w:val="10"/>
          <w:szCs w:val="10"/>
        </w:rPr>
      </w:pPr>
    </w:p>
    <w:p w14:paraId="63624CA3" w14:textId="087AF2E8" w:rsidR="00CA7DC8" w:rsidRPr="00B52C8D" w:rsidRDefault="00DF3978" w:rsidP="008C0602">
      <w:pPr>
        <w:numPr>
          <w:ilvl w:val="0"/>
          <w:numId w:val="16"/>
        </w:numPr>
        <w:tabs>
          <w:tab w:val="clear" w:pos="720"/>
          <w:tab w:val="left" w:pos="851"/>
          <w:tab w:val="num" w:pos="1134"/>
        </w:tabs>
        <w:ind w:left="851" w:hanging="425"/>
        <w:jc w:val="both"/>
        <w:rPr>
          <w:rFonts w:ascii="Arial" w:hAnsi="Arial" w:cs="Arial"/>
          <w:sz w:val="24"/>
          <w:szCs w:val="24"/>
        </w:rPr>
      </w:pPr>
      <w:r w:rsidRPr="00DF3978">
        <w:rPr>
          <w:rFonts w:ascii="Arial" w:hAnsi="Arial" w:cs="Arial"/>
          <w:sz w:val="24"/>
          <w:szCs w:val="24"/>
        </w:rPr>
        <w:t>T</w:t>
      </w:r>
      <w:r w:rsidR="00CA7DC8" w:rsidRPr="008E27CC">
        <w:rPr>
          <w:rFonts w:ascii="Arial" w:hAnsi="Arial" w:cs="Arial"/>
          <w:sz w:val="24"/>
          <w:szCs w:val="24"/>
        </w:rPr>
        <w:t xml:space="preserve">his is a request for assessment/support/services and, as such, </w:t>
      </w:r>
      <w:r w:rsidR="00CA7DC8" w:rsidRPr="00B57175">
        <w:rPr>
          <w:rFonts w:ascii="Arial" w:hAnsi="Arial" w:cs="Arial"/>
          <w:bCs/>
          <w:iCs/>
          <w:sz w:val="24"/>
          <w:szCs w:val="24"/>
        </w:rPr>
        <w:t>consent</w:t>
      </w:r>
      <w:r w:rsidR="00CA7DC8" w:rsidRPr="00B57175">
        <w:rPr>
          <w:rFonts w:ascii="Arial" w:hAnsi="Arial" w:cs="Arial"/>
          <w:iCs/>
          <w:sz w:val="24"/>
          <w:szCs w:val="24"/>
        </w:rPr>
        <w:t xml:space="preserve"> </w:t>
      </w:r>
      <w:r w:rsidR="00CA7DC8" w:rsidRPr="008E27CC">
        <w:rPr>
          <w:rFonts w:ascii="Arial" w:hAnsi="Arial" w:cs="Arial"/>
          <w:sz w:val="24"/>
          <w:szCs w:val="24"/>
        </w:rPr>
        <w:t xml:space="preserve">of the </w:t>
      </w:r>
      <w:r w:rsidR="00CA7DC8" w:rsidRPr="00B52C8D">
        <w:rPr>
          <w:rFonts w:ascii="Arial" w:hAnsi="Arial" w:cs="Arial"/>
          <w:sz w:val="24"/>
          <w:szCs w:val="24"/>
        </w:rPr>
        <w:t>parent</w:t>
      </w:r>
      <w:r w:rsidR="00F409AC" w:rsidRPr="00B52C8D">
        <w:rPr>
          <w:rFonts w:ascii="Arial" w:hAnsi="Arial" w:cs="Arial"/>
          <w:sz w:val="24"/>
          <w:szCs w:val="24"/>
        </w:rPr>
        <w:t>/</w:t>
      </w:r>
      <w:r w:rsidR="00F409AC" w:rsidRPr="00B52C8D">
        <w:rPr>
          <w:rFonts w:ascii="Arial" w:hAnsi="Arial" w:cs="Arial"/>
          <w:color w:val="FF0000"/>
          <w:sz w:val="24"/>
          <w:szCs w:val="24"/>
        </w:rPr>
        <w:t>carer</w:t>
      </w:r>
      <w:r w:rsidR="00CA7DC8" w:rsidRPr="00B52C8D">
        <w:rPr>
          <w:rFonts w:ascii="Arial" w:hAnsi="Arial" w:cs="Arial"/>
          <w:sz w:val="24"/>
          <w:szCs w:val="24"/>
        </w:rPr>
        <w:t>(s) (and child/young person</w:t>
      </w:r>
      <w:r w:rsidR="00B57175" w:rsidRPr="00B52C8D">
        <w:rPr>
          <w:rFonts w:ascii="Arial" w:hAnsi="Arial" w:cs="Arial"/>
          <w:sz w:val="24"/>
          <w:szCs w:val="24"/>
        </w:rPr>
        <w:t xml:space="preserve"> will be obtained</w:t>
      </w:r>
      <w:r w:rsidR="00CA7DC8" w:rsidRPr="00B52C8D">
        <w:rPr>
          <w:rFonts w:ascii="Arial" w:hAnsi="Arial" w:cs="Arial"/>
          <w:sz w:val="24"/>
          <w:szCs w:val="24"/>
        </w:rPr>
        <w:t xml:space="preserve"> where appropriate). </w:t>
      </w:r>
    </w:p>
    <w:p w14:paraId="606FC710" w14:textId="77777777" w:rsidR="008E27CC" w:rsidRPr="00B52C8D" w:rsidRDefault="008E27CC" w:rsidP="00A85993">
      <w:pPr>
        <w:tabs>
          <w:tab w:val="left" w:pos="851"/>
          <w:tab w:val="num" w:pos="1620"/>
        </w:tabs>
        <w:ind w:left="851" w:hanging="425"/>
        <w:jc w:val="both"/>
        <w:rPr>
          <w:rFonts w:ascii="Arial" w:hAnsi="Arial" w:cs="Arial"/>
          <w:sz w:val="10"/>
          <w:szCs w:val="10"/>
        </w:rPr>
      </w:pPr>
    </w:p>
    <w:p w14:paraId="4D22FDF4" w14:textId="705911F4" w:rsidR="00CA7DC8" w:rsidRPr="00B52C8D" w:rsidRDefault="00CA7DC8" w:rsidP="008C0602">
      <w:pPr>
        <w:numPr>
          <w:ilvl w:val="0"/>
          <w:numId w:val="15"/>
        </w:numPr>
        <w:tabs>
          <w:tab w:val="clear" w:pos="720"/>
          <w:tab w:val="left" w:pos="851"/>
          <w:tab w:val="num" w:pos="1701"/>
          <w:tab w:val="num" w:pos="1985"/>
        </w:tabs>
        <w:ind w:left="851" w:hanging="425"/>
        <w:jc w:val="both"/>
        <w:rPr>
          <w:rFonts w:ascii="Arial" w:hAnsi="Arial" w:cs="Arial"/>
          <w:sz w:val="24"/>
          <w:szCs w:val="24"/>
        </w:rPr>
      </w:pPr>
      <w:r w:rsidRPr="00B52C8D">
        <w:rPr>
          <w:rFonts w:ascii="Arial" w:hAnsi="Arial" w:cs="Arial"/>
          <w:sz w:val="24"/>
          <w:szCs w:val="24"/>
        </w:rPr>
        <w:t xml:space="preserve">Where a parent/carer/young person refuses to consent, </w:t>
      </w:r>
      <w:r w:rsidR="00B57175" w:rsidRPr="00B52C8D">
        <w:rPr>
          <w:rFonts w:ascii="Arial" w:hAnsi="Arial" w:cs="Arial"/>
          <w:sz w:val="24"/>
          <w:szCs w:val="24"/>
        </w:rPr>
        <w:t>the school will</w:t>
      </w:r>
      <w:r w:rsidRPr="00B52C8D">
        <w:rPr>
          <w:rFonts w:ascii="Arial" w:hAnsi="Arial" w:cs="Arial"/>
          <w:sz w:val="24"/>
          <w:szCs w:val="24"/>
        </w:rPr>
        <w:t xml:space="preserve"> make clear </w:t>
      </w:r>
      <w:r w:rsidR="00252806" w:rsidRPr="00B52C8D">
        <w:rPr>
          <w:rFonts w:ascii="Arial" w:hAnsi="Arial" w:cs="Arial"/>
          <w:sz w:val="24"/>
          <w:szCs w:val="24"/>
        </w:rPr>
        <w:t>their</w:t>
      </w:r>
      <w:r w:rsidRPr="00B52C8D">
        <w:rPr>
          <w:rFonts w:ascii="Arial" w:hAnsi="Arial" w:cs="Arial"/>
          <w:sz w:val="24"/>
          <w:szCs w:val="24"/>
        </w:rPr>
        <w:t xml:space="preserve"> ongoing plans and responsibilities in respect of support, monitoring etc, and the possibility of a child protection referral at some point in future if things deteriorate or do not improve. (This is about openness and transparency in dealings with parents</w:t>
      </w:r>
      <w:r w:rsidR="00F409AC" w:rsidRPr="00B52C8D">
        <w:rPr>
          <w:rFonts w:ascii="Arial" w:hAnsi="Arial" w:cs="Arial"/>
          <w:sz w:val="24"/>
          <w:szCs w:val="24"/>
        </w:rPr>
        <w:t xml:space="preserve"> </w:t>
      </w:r>
      <w:r w:rsidR="00F409AC" w:rsidRPr="00B52C8D">
        <w:rPr>
          <w:rFonts w:ascii="Arial" w:hAnsi="Arial" w:cs="Arial"/>
          <w:color w:val="FF0000"/>
          <w:sz w:val="24"/>
          <w:szCs w:val="24"/>
        </w:rPr>
        <w:t>and carers</w:t>
      </w:r>
      <w:r w:rsidRPr="00B52C8D">
        <w:rPr>
          <w:rFonts w:ascii="Arial" w:hAnsi="Arial" w:cs="Arial"/>
          <w:sz w:val="24"/>
          <w:szCs w:val="24"/>
        </w:rPr>
        <w:t xml:space="preserve">). </w:t>
      </w:r>
    </w:p>
    <w:p w14:paraId="52755354" w14:textId="77777777" w:rsidR="00CA7DC8" w:rsidRPr="00034A59" w:rsidRDefault="00CA7DC8" w:rsidP="00C532AF">
      <w:pPr>
        <w:jc w:val="both"/>
        <w:rPr>
          <w:rFonts w:ascii="Arial" w:hAnsi="Arial" w:cs="Arial"/>
          <w:sz w:val="24"/>
          <w:szCs w:val="24"/>
        </w:rPr>
      </w:pPr>
    </w:p>
    <w:p w14:paraId="7A0AA79C" w14:textId="1B5F0CF0" w:rsidR="00CA7DC8" w:rsidRPr="00034A59" w:rsidRDefault="00CA7DC8" w:rsidP="64DBB137">
      <w:pPr>
        <w:tabs>
          <w:tab w:val="left" w:pos="426"/>
          <w:tab w:val="left" w:pos="851"/>
        </w:tabs>
        <w:jc w:val="both"/>
        <w:rPr>
          <w:rFonts w:ascii="Arial" w:hAnsi="Arial" w:cs="Arial"/>
          <w:b/>
          <w:bCs/>
          <w:sz w:val="24"/>
          <w:szCs w:val="24"/>
        </w:rPr>
      </w:pPr>
      <w:r w:rsidRPr="00034A59">
        <w:rPr>
          <w:rFonts w:ascii="Arial" w:hAnsi="Arial" w:cs="Arial"/>
          <w:b/>
          <w:sz w:val="24"/>
          <w:szCs w:val="24"/>
        </w:rPr>
        <w:tab/>
      </w:r>
      <w:r w:rsidRPr="64DBB137">
        <w:rPr>
          <w:rFonts w:ascii="Arial" w:hAnsi="Arial" w:cs="Arial"/>
          <w:b/>
          <w:bCs/>
          <w:sz w:val="24"/>
          <w:szCs w:val="24"/>
        </w:rPr>
        <w:t>(ii)</w:t>
      </w:r>
      <w:r w:rsidRPr="00034A59">
        <w:rPr>
          <w:rFonts w:ascii="Arial" w:hAnsi="Arial" w:cs="Arial"/>
          <w:b/>
          <w:sz w:val="24"/>
          <w:szCs w:val="24"/>
        </w:rPr>
        <w:tab/>
      </w:r>
      <w:r w:rsidRPr="64DBB137">
        <w:rPr>
          <w:rFonts w:ascii="Arial" w:hAnsi="Arial" w:cs="Arial"/>
          <w:b/>
          <w:bCs/>
          <w:sz w:val="24"/>
          <w:szCs w:val="24"/>
        </w:rPr>
        <w:t>Child Protection</w:t>
      </w:r>
      <w:r w:rsidR="00EB67B5" w:rsidRPr="64DBB137">
        <w:rPr>
          <w:rFonts w:ascii="Arial" w:hAnsi="Arial" w:cs="Arial"/>
          <w:b/>
          <w:bCs/>
          <w:sz w:val="24"/>
          <w:szCs w:val="24"/>
        </w:rPr>
        <w:t xml:space="preserve"> Matter</w:t>
      </w:r>
    </w:p>
    <w:p w14:paraId="05CD13AC" w14:textId="77777777" w:rsidR="00CA7DC8" w:rsidRPr="00034A59" w:rsidRDefault="00CA7DC8" w:rsidP="64DBB137">
      <w:pPr>
        <w:tabs>
          <w:tab w:val="left" w:pos="1134"/>
        </w:tabs>
        <w:jc w:val="both"/>
        <w:rPr>
          <w:rFonts w:ascii="Arial" w:hAnsi="Arial" w:cs="Arial"/>
          <w:b/>
          <w:bCs/>
          <w:sz w:val="14"/>
          <w:szCs w:val="14"/>
        </w:rPr>
      </w:pPr>
    </w:p>
    <w:p w14:paraId="277854AC" w14:textId="29DA805D" w:rsidR="00CA7DC8" w:rsidRPr="00EB67B5" w:rsidRDefault="00B57175" w:rsidP="008C0602">
      <w:pPr>
        <w:numPr>
          <w:ilvl w:val="0"/>
          <w:numId w:val="15"/>
        </w:numPr>
        <w:tabs>
          <w:tab w:val="clear" w:pos="720"/>
          <w:tab w:val="left" w:pos="1276"/>
        </w:tabs>
        <w:ind w:left="1276" w:hanging="425"/>
        <w:jc w:val="both"/>
        <w:rPr>
          <w:rFonts w:ascii="Arial" w:hAnsi="Arial" w:cs="Arial"/>
          <w:sz w:val="24"/>
          <w:szCs w:val="24"/>
        </w:rPr>
      </w:pPr>
      <w:r w:rsidRPr="64DBB137">
        <w:rPr>
          <w:rFonts w:ascii="Arial" w:hAnsi="Arial" w:cs="Arial"/>
          <w:sz w:val="24"/>
          <w:szCs w:val="24"/>
        </w:rPr>
        <w:t xml:space="preserve">A </w:t>
      </w:r>
      <w:r w:rsidR="00CA7DC8" w:rsidRPr="64DBB137">
        <w:rPr>
          <w:rFonts w:ascii="Arial" w:hAnsi="Arial" w:cs="Arial"/>
          <w:sz w:val="24"/>
          <w:szCs w:val="24"/>
        </w:rPr>
        <w:t>telephon</w:t>
      </w:r>
      <w:r w:rsidR="00075084" w:rsidRPr="64DBB137">
        <w:rPr>
          <w:rFonts w:ascii="Arial" w:hAnsi="Arial" w:cs="Arial"/>
          <w:sz w:val="24"/>
          <w:szCs w:val="24"/>
        </w:rPr>
        <w:t xml:space="preserve">e call </w:t>
      </w:r>
      <w:r w:rsidRPr="64DBB137">
        <w:rPr>
          <w:rFonts w:ascii="Arial" w:hAnsi="Arial" w:cs="Arial"/>
          <w:sz w:val="24"/>
          <w:szCs w:val="24"/>
        </w:rPr>
        <w:t xml:space="preserve">will be made </w:t>
      </w:r>
      <w:r w:rsidR="00075084" w:rsidRPr="64DBB137">
        <w:rPr>
          <w:rFonts w:ascii="Arial" w:hAnsi="Arial" w:cs="Arial"/>
          <w:sz w:val="24"/>
          <w:szCs w:val="24"/>
        </w:rPr>
        <w:t xml:space="preserve">to the </w:t>
      </w:r>
      <w:r w:rsidR="002362A2" w:rsidRPr="64DBB137">
        <w:rPr>
          <w:rFonts w:ascii="Arial" w:hAnsi="Arial" w:cs="Arial"/>
          <w:sz w:val="24"/>
          <w:szCs w:val="24"/>
        </w:rPr>
        <w:t>Bridge Partnership</w:t>
      </w:r>
      <w:r w:rsidR="00CA7DC8" w:rsidRPr="64DBB137">
        <w:rPr>
          <w:rFonts w:ascii="Arial" w:hAnsi="Arial" w:cs="Arial"/>
          <w:sz w:val="24"/>
          <w:szCs w:val="24"/>
        </w:rPr>
        <w:t xml:space="preserve"> and</w:t>
      </w:r>
      <w:r w:rsidR="00EB67B5" w:rsidRPr="64DBB137">
        <w:rPr>
          <w:rFonts w:ascii="Arial" w:hAnsi="Arial" w:cs="Arial"/>
          <w:sz w:val="24"/>
          <w:szCs w:val="24"/>
        </w:rPr>
        <w:t xml:space="preserve"> the referral form </w:t>
      </w:r>
      <w:r w:rsidRPr="64DBB137">
        <w:rPr>
          <w:rFonts w:ascii="Arial" w:hAnsi="Arial" w:cs="Arial"/>
          <w:sz w:val="24"/>
          <w:szCs w:val="24"/>
        </w:rPr>
        <w:t xml:space="preserve">submitted </w:t>
      </w:r>
      <w:r w:rsidR="00EB67B5" w:rsidRPr="64DBB137">
        <w:rPr>
          <w:rFonts w:ascii="Arial" w:hAnsi="Arial" w:cs="Arial"/>
          <w:sz w:val="24"/>
          <w:szCs w:val="24"/>
        </w:rPr>
        <w:t>straight after the conversation</w:t>
      </w:r>
      <w:r w:rsidR="00CA7DC8" w:rsidRPr="64DBB137">
        <w:rPr>
          <w:rFonts w:ascii="Arial" w:hAnsi="Arial" w:cs="Arial"/>
          <w:sz w:val="24"/>
          <w:szCs w:val="24"/>
        </w:rPr>
        <w:t>.</w:t>
      </w:r>
    </w:p>
    <w:p w14:paraId="4E55243F" w14:textId="7B3757FA" w:rsidR="00CA7DC8" w:rsidRPr="00034A59" w:rsidRDefault="00CA7DC8" w:rsidP="64DBB137">
      <w:pPr>
        <w:tabs>
          <w:tab w:val="left" w:pos="1134"/>
          <w:tab w:val="num" w:pos="1276"/>
        </w:tabs>
        <w:ind w:left="1276" w:hanging="425"/>
        <w:jc w:val="both"/>
        <w:rPr>
          <w:rFonts w:ascii="Arial" w:hAnsi="Arial" w:cs="Arial"/>
          <w:sz w:val="12"/>
          <w:szCs w:val="12"/>
        </w:rPr>
      </w:pPr>
    </w:p>
    <w:p w14:paraId="335C75F4" w14:textId="6D7FDE83" w:rsidR="00CA7DC8" w:rsidRPr="00034A59" w:rsidRDefault="00CA7DC8" w:rsidP="008C0602">
      <w:pPr>
        <w:numPr>
          <w:ilvl w:val="0"/>
          <w:numId w:val="16"/>
        </w:numPr>
        <w:tabs>
          <w:tab w:val="clear" w:pos="720"/>
          <w:tab w:val="left" w:pos="1276"/>
        </w:tabs>
        <w:ind w:left="1276" w:hanging="425"/>
        <w:jc w:val="both"/>
        <w:rPr>
          <w:rFonts w:ascii="Arial" w:hAnsi="Arial" w:cs="Arial"/>
          <w:sz w:val="24"/>
          <w:szCs w:val="24"/>
        </w:rPr>
      </w:pPr>
      <w:r w:rsidRPr="64DBB137">
        <w:rPr>
          <w:rFonts w:ascii="Arial" w:hAnsi="Arial" w:cs="Arial"/>
          <w:sz w:val="24"/>
          <w:szCs w:val="24"/>
        </w:rPr>
        <w:t>If a</w:t>
      </w:r>
      <w:r w:rsidR="00EB67B5" w:rsidRPr="64DBB137">
        <w:rPr>
          <w:rFonts w:ascii="Arial" w:hAnsi="Arial" w:cs="Arial"/>
          <w:sz w:val="24"/>
          <w:szCs w:val="24"/>
        </w:rPr>
        <w:t>n</w:t>
      </w:r>
      <w:r w:rsidRPr="64DBB137">
        <w:rPr>
          <w:rFonts w:ascii="Arial" w:hAnsi="Arial" w:cs="Arial"/>
          <w:sz w:val="24"/>
          <w:szCs w:val="24"/>
        </w:rPr>
        <w:t xml:space="preserve"> </w:t>
      </w:r>
      <w:r w:rsidR="00EB67B5" w:rsidRPr="64DBB137">
        <w:rPr>
          <w:rFonts w:ascii="Arial" w:hAnsi="Arial" w:cs="Arial"/>
          <w:sz w:val="24"/>
          <w:szCs w:val="24"/>
        </w:rPr>
        <w:t xml:space="preserve">Early Help </w:t>
      </w:r>
      <w:r w:rsidR="00287A0A" w:rsidRPr="64DBB137">
        <w:rPr>
          <w:rFonts w:ascii="Arial" w:hAnsi="Arial" w:cs="Arial"/>
          <w:sz w:val="24"/>
          <w:szCs w:val="24"/>
        </w:rPr>
        <w:t xml:space="preserve">Assessment </w:t>
      </w:r>
      <w:r w:rsidRPr="64DBB137">
        <w:rPr>
          <w:rFonts w:ascii="Arial" w:hAnsi="Arial" w:cs="Arial"/>
          <w:sz w:val="24"/>
          <w:szCs w:val="24"/>
        </w:rPr>
        <w:t xml:space="preserve">exists this </w:t>
      </w:r>
      <w:r w:rsidR="00B57175" w:rsidRPr="64DBB137">
        <w:rPr>
          <w:rFonts w:ascii="Arial" w:hAnsi="Arial" w:cs="Arial"/>
          <w:sz w:val="24"/>
          <w:szCs w:val="24"/>
        </w:rPr>
        <w:t>will</w:t>
      </w:r>
      <w:r w:rsidRPr="64DBB137">
        <w:rPr>
          <w:rFonts w:ascii="Arial" w:hAnsi="Arial" w:cs="Arial"/>
          <w:sz w:val="24"/>
          <w:szCs w:val="24"/>
        </w:rPr>
        <w:t xml:space="preserve"> be forward</w:t>
      </w:r>
      <w:r w:rsidR="00075084" w:rsidRPr="64DBB137">
        <w:rPr>
          <w:rFonts w:ascii="Arial" w:hAnsi="Arial" w:cs="Arial"/>
          <w:sz w:val="24"/>
          <w:szCs w:val="24"/>
        </w:rPr>
        <w:t xml:space="preserve">ed to the </w:t>
      </w:r>
      <w:r w:rsidR="002362A2" w:rsidRPr="64DBB137">
        <w:rPr>
          <w:rFonts w:ascii="Arial" w:hAnsi="Arial" w:cs="Arial"/>
          <w:sz w:val="24"/>
          <w:szCs w:val="24"/>
        </w:rPr>
        <w:t>Bridge Partnership</w:t>
      </w:r>
      <w:r w:rsidRPr="64DBB137">
        <w:rPr>
          <w:rFonts w:ascii="Arial" w:hAnsi="Arial" w:cs="Arial"/>
          <w:sz w:val="24"/>
          <w:szCs w:val="24"/>
        </w:rPr>
        <w:t xml:space="preserve"> as soon as possible, and certainly within 48 hours</w:t>
      </w:r>
      <w:r w:rsidR="001471FA" w:rsidRPr="64DBB137">
        <w:rPr>
          <w:rFonts w:ascii="Arial" w:hAnsi="Arial" w:cs="Arial"/>
          <w:sz w:val="24"/>
          <w:szCs w:val="24"/>
        </w:rPr>
        <w:t xml:space="preserve"> along with any Team around the Family </w:t>
      </w:r>
      <w:r w:rsidR="00EB67B5" w:rsidRPr="64DBB137">
        <w:rPr>
          <w:rFonts w:ascii="Arial" w:hAnsi="Arial" w:cs="Arial"/>
          <w:sz w:val="24"/>
          <w:szCs w:val="24"/>
        </w:rPr>
        <w:t>minutes.</w:t>
      </w:r>
    </w:p>
    <w:p w14:paraId="7D25EF26" w14:textId="77777777" w:rsidR="00CA7DC8" w:rsidRPr="00034A59" w:rsidRDefault="00CA7DC8" w:rsidP="00BF730D">
      <w:pPr>
        <w:tabs>
          <w:tab w:val="left" w:pos="1134"/>
          <w:tab w:val="num" w:pos="1276"/>
        </w:tabs>
        <w:ind w:left="1276" w:hanging="425"/>
        <w:jc w:val="both"/>
        <w:rPr>
          <w:rFonts w:ascii="Arial" w:hAnsi="Arial" w:cs="Arial"/>
          <w:sz w:val="12"/>
          <w:szCs w:val="12"/>
        </w:rPr>
      </w:pPr>
    </w:p>
    <w:p w14:paraId="33547905" w14:textId="5364195F" w:rsidR="00CA7DC8" w:rsidRPr="00034A59" w:rsidRDefault="00B57175" w:rsidP="008C0602">
      <w:pPr>
        <w:numPr>
          <w:ilvl w:val="0"/>
          <w:numId w:val="15"/>
        </w:numPr>
        <w:tabs>
          <w:tab w:val="clear" w:pos="720"/>
          <w:tab w:val="left" w:pos="1276"/>
          <w:tab w:val="num" w:pos="1701"/>
        </w:tabs>
        <w:ind w:left="1276" w:hanging="425"/>
        <w:jc w:val="both"/>
        <w:rPr>
          <w:rFonts w:ascii="Arial" w:hAnsi="Arial" w:cs="Arial"/>
          <w:sz w:val="24"/>
          <w:szCs w:val="24"/>
        </w:rPr>
      </w:pPr>
      <w:r w:rsidRPr="00100D41">
        <w:rPr>
          <w:rFonts w:ascii="Arial" w:hAnsi="Arial" w:cs="Arial"/>
          <w:b/>
          <w:bCs/>
          <w:sz w:val="24"/>
          <w:szCs w:val="24"/>
        </w:rPr>
        <w:t>Consent</w:t>
      </w:r>
      <w:r w:rsidR="00CA7DC8" w:rsidRPr="00034A59">
        <w:rPr>
          <w:rFonts w:ascii="Arial" w:hAnsi="Arial" w:cs="Arial"/>
          <w:sz w:val="24"/>
          <w:szCs w:val="24"/>
        </w:rPr>
        <w:t xml:space="preserve"> of a parent or child/young person </w:t>
      </w:r>
      <w:r w:rsidR="00100D41" w:rsidRPr="00100D41">
        <w:rPr>
          <w:rFonts w:ascii="Arial" w:hAnsi="Arial" w:cs="Arial"/>
          <w:b/>
          <w:bCs/>
          <w:sz w:val="24"/>
          <w:szCs w:val="24"/>
        </w:rPr>
        <w:t>is not required</w:t>
      </w:r>
      <w:r w:rsidR="00100D41">
        <w:rPr>
          <w:rFonts w:ascii="Arial" w:hAnsi="Arial" w:cs="Arial"/>
          <w:sz w:val="24"/>
          <w:szCs w:val="24"/>
        </w:rPr>
        <w:t xml:space="preserve"> </w:t>
      </w:r>
      <w:r w:rsidR="00CA7DC8" w:rsidRPr="00034A59">
        <w:rPr>
          <w:rFonts w:ascii="Arial" w:hAnsi="Arial" w:cs="Arial"/>
          <w:sz w:val="24"/>
          <w:szCs w:val="24"/>
        </w:rPr>
        <w:t>to make a child protection referral</w:t>
      </w:r>
      <w:r w:rsidR="00A0269B">
        <w:rPr>
          <w:rFonts w:ascii="Arial" w:hAnsi="Arial" w:cs="Arial"/>
          <w:sz w:val="24"/>
          <w:szCs w:val="24"/>
        </w:rPr>
        <w:t xml:space="preserve"> </w:t>
      </w:r>
    </w:p>
    <w:p w14:paraId="4AB3842A" w14:textId="77777777" w:rsidR="00CA7DC8" w:rsidRPr="00034A59" w:rsidRDefault="00CA7DC8" w:rsidP="00BF730D">
      <w:pPr>
        <w:tabs>
          <w:tab w:val="left" w:pos="1134"/>
          <w:tab w:val="num" w:pos="1276"/>
        </w:tabs>
        <w:ind w:left="1276" w:hanging="425"/>
        <w:jc w:val="both"/>
        <w:rPr>
          <w:rFonts w:ascii="Arial" w:hAnsi="Arial" w:cs="Arial"/>
          <w:sz w:val="12"/>
          <w:szCs w:val="12"/>
        </w:rPr>
      </w:pPr>
    </w:p>
    <w:p w14:paraId="63E226CF" w14:textId="4CFD9C15" w:rsidR="00CA7DC8" w:rsidRPr="00034A59" w:rsidRDefault="00CA7DC8" w:rsidP="008C0602">
      <w:pPr>
        <w:numPr>
          <w:ilvl w:val="0"/>
          <w:numId w:val="15"/>
        </w:numPr>
        <w:tabs>
          <w:tab w:val="clear" w:pos="720"/>
          <w:tab w:val="left" w:pos="1276"/>
        </w:tabs>
        <w:ind w:left="1276" w:hanging="425"/>
        <w:jc w:val="both"/>
        <w:rPr>
          <w:rFonts w:ascii="Arial" w:hAnsi="Arial" w:cs="Arial"/>
          <w:sz w:val="24"/>
          <w:szCs w:val="24"/>
        </w:rPr>
      </w:pPr>
      <w:r w:rsidRPr="00034A59">
        <w:rPr>
          <w:rFonts w:ascii="Arial" w:hAnsi="Arial" w:cs="Arial"/>
          <w:sz w:val="24"/>
          <w:szCs w:val="24"/>
        </w:rPr>
        <w:t>A parent</w:t>
      </w:r>
      <w:r w:rsidR="00F409AC">
        <w:rPr>
          <w:rFonts w:ascii="Arial" w:hAnsi="Arial" w:cs="Arial"/>
          <w:sz w:val="24"/>
          <w:szCs w:val="24"/>
        </w:rPr>
        <w:t>/</w:t>
      </w:r>
      <w:r w:rsidR="00F409AC" w:rsidRPr="00B52C8D">
        <w:rPr>
          <w:rFonts w:ascii="Arial" w:hAnsi="Arial" w:cs="Arial"/>
          <w:color w:val="FF0000"/>
          <w:sz w:val="24"/>
          <w:szCs w:val="24"/>
        </w:rPr>
        <w:t>carer</w:t>
      </w:r>
      <w:r w:rsidRPr="00B52C8D">
        <w:rPr>
          <w:rFonts w:ascii="Arial" w:hAnsi="Arial" w:cs="Arial"/>
          <w:sz w:val="24"/>
          <w:szCs w:val="24"/>
        </w:rPr>
        <w:t xml:space="preserve"> </w:t>
      </w:r>
      <w:r w:rsidR="00100D41" w:rsidRPr="00B52C8D">
        <w:rPr>
          <w:rFonts w:ascii="Arial" w:hAnsi="Arial" w:cs="Arial"/>
          <w:sz w:val="24"/>
          <w:szCs w:val="24"/>
        </w:rPr>
        <w:t>will</w:t>
      </w:r>
      <w:r w:rsidRPr="00B52C8D">
        <w:rPr>
          <w:rFonts w:ascii="Arial" w:hAnsi="Arial" w:cs="Arial"/>
          <w:sz w:val="24"/>
          <w:szCs w:val="24"/>
        </w:rPr>
        <w:t xml:space="preserve">, </w:t>
      </w:r>
      <w:r w:rsidRPr="00B52C8D">
        <w:rPr>
          <w:rFonts w:ascii="Arial" w:hAnsi="Arial" w:cs="Arial"/>
          <w:b/>
          <w:iCs/>
          <w:sz w:val="24"/>
          <w:szCs w:val="24"/>
        </w:rPr>
        <w:t>under most circumstances, be informed</w:t>
      </w:r>
      <w:r w:rsidRPr="00B52C8D">
        <w:rPr>
          <w:rFonts w:ascii="Arial" w:hAnsi="Arial" w:cs="Arial"/>
          <w:sz w:val="24"/>
          <w:szCs w:val="24"/>
        </w:rPr>
        <w:t xml:space="preserve"> that a child protection referral is to be made. </w:t>
      </w:r>
      <w:r w:rsidRPr="00B52C8D">
        <w:rPr>
          <w:rFonts w:ascii="Arial" w:hAnsi="Arial" w:cs="Arial"/>
          <w:b/>
          <w:sz w:val="24"/>
          <w:szCs w:val="24"/>
        </w:rPr>
        <w:t>The criteria for not informing parents</w:t>
      </w:r>
      <w:r w:rsidR="00F409AC" w:rsidRPr="00B52C8D">
        <w:rPr>
          <w:rFonts w:ascii="Arial" w:hAnsi="Arial" w:cs="Arial"/>
          <w:b/>
          <w:sz w:val="24"/>
          <w:szCs w:val="24"/>
        </w:rPr>
        <w:t>/</w:t>
      </w:r>
      <w:r w:rsidR="00F409AC" w:rsidRPr="00B52C8D">
        <w:rPr>
          <w:rFonts w:ascii="Arial" w:hAnsi="Arial" w:cs="Arial"/>
          <w:b/>
          <w:color w:val="FF0000"/>
          <w:sz w:val="24"/>
          <w:szCs w:val="24"/>
        </w:rPr>
        <w:t>carers</w:t>
      </w:r>
      <w:r w:rsidRPr="00B52C8D">
        <w:rPr>
          <w:rFonts w:ascii="Arial" w:hAnsi="Arial" w:cs="Arial"/>
          <w:b/>
          <w:sz w:val="24"/>
          <w:szCs w:val="24"/>
        </w:rPr>
        <w:t xml:space="preserve"> are:</w:t>
      </w:r>
    </w:p>
    <w:p w14:paraId="75F7AE16" w14:textId="77777777" w:rsidR="00BF730D" w:rsidRPr="00034A59" w:rsidRDefault="00BF730D" w:rsidP="00BF730D">
      <w:pPr>
        <w:tabs>
          <w:tab w:val="left" w:pos="1134"/>
          <w:tab w:val="num" w:pos="1276"/>
        </w:tabs>
        <w:ind w:left="1276" w:hanging="425"/>
        <w:jc w:val="both"/>
        <w:rPr>
          <w:rFonts w:ascii="Arial" w:hAnsi="Arial" w:cs="Arial"/>
          <w:sz w:val="12"/>
          <w:szCs w:val="12"/>
        </w:rPr>
      </w:pPr>
    </w:p>
    <w:p w14:paraId="39DE687F" w14:textId="77777777" w:rsidR="00CA7DC8" w:rsidRPr="00034A59" w:rsidRDefault="00CA7DC8" w:rsidP="008C0602">
      <w:pPr>
        <w:numPr>
          <w:ilvl w:val="0"/>
          <w:numId w:val="18"/>
        </w:numPr>
        <w:tabs>
          <w:tab w:val="left" w:pos="1134"/>
          <w:tab w:val="num" w:pos="1701"/>
        </w:tabs>
        <w:spacing w:after="60"/>
        <w:ind w:left="1701" w:hanging="425"/>
        <w:jc w:val="both"/>
        <w:rPr>
          <w:rFonts w:ascii="Arial" w:hAnsi="Arial" w:cs="Arial"/>
          <w:sz w:val="24"/>
          <w:szCs w:val="24"/>
        </w:rPr>
      </w:pPr>
      <w:r w:rsidRPr="00034A59">
        <w:rPr>
          <w:rFonts w:ascii="Arial" w:hAnsi="Arial" w:cs="Arial"/>
          <w:sz w:val="24"/>
          <w:szCs w:val="24"/>
        </w:rPr>
        <w:t>Because this would increase the risk of significant harm to a child(ren); or</w:t>
      </w:r>
    </w:p>
    <w:p w14:paraId="245B9632" w14:textId="5677F449" w:rsidR="00CA7DC8" w:rsidRPr="00034A59" w:rsidRDefault="00CA7DC8" w:rsidP="008C0602">
      <w:pPr>
        <w:numPr>
          <w:ilvl w:val="0"/>
          <w:numId w:val="18"/>
        </w:numPr>
        <w:tabs>
          <w:tab w:val="left" w:pos="1134"/>
          <w:tab w:val="num" w:pos="1701"/>
        </w:tabs>
        <w:spacing w:after="60"/>
        <w:ind w:left="1701" w:hanging="425"/>
        <w:jc w:val="both"/>
        <w:rPr>
          <w:rFonts w:ascii="Arial" w:hAnsi="Arial" w:cs="Arial"/>
          <w:sz w:val="24"/>
          <w:szCs w:val="24"/>
        </w:rPr>
      </w:pPr>
      <w:r w:rsidRPr="00034A59">
        <w:rPr>
          <w:rFonts w:ascii="Arial" w:hAnsi="Arial" w:cs="Arial"/>
          <w:sz w:val="24"/>
          <w:szCs w:val="24"/>
        </w:rPr>
        <w:t xml:space="preserve">Because, in the referrer’s professional opinion, to do so might impede an investigation that may need to be </w:t>
      </w:r>
      <w:r w:rsidR="00B52C8D" w:rsidRPr="00034A59">
        <w:rPr>
          <w:rFonts w:ascii="Arial" w:hAnsi="Arial" w:cs="Arial"/>
          <w:sz w:val="24"/>
          <w:szCs w:val="24"/>
        </w:rPr>
        <w:t>undertaken.</w:t>
      </w:r>
    </w:p>
    <w:p w14:paraId="689DCFA2" w14:textId="77777777" w:rsidR="00CA7DC8" w:rsidRPr="00034A59" w:rsidRDefault="00CA7DC8" w:rsidP="008C0602">
      <w:pPr>
        <w:numPr>
          <w:ilvl w:val="0"/>
          <w:numId w:val="18"/>
        </w:numPr>
        <w:tabs>
          <w:tab w:val="left" w:pos="1134"/>
          <w:tab w:val="num" w:pos="1701"/>
        </w:tabs>
        <w:spacing w:after="60"/>
        <w:ind w:left="1701" w:hanging="425"/>
        <w:jc w:val="both"/>
        <w:rPr>
          <w:rFonts w:ascii="Arial" w:hAnsi="Arial" w:cs="Arial"/>
          <w:sz w:val="24"/>
          <w:szCs w:val="24"/>
        </w:rPr>
      </w:pPr>
      <w:r w:rsidRPr="00034A59">
        <w:rPr>
          <w:rFonts w:ascii="Arial" w:hAnsi="Arial" w:cs="Arial"/>
          <w:sz w:val="24"/>
          <w:szCs w:val="24"/>
        </w:rPr>
        <w:t>Because there would be an undue delay caused by seeking consent which would not serve the child’s best interests.</w:t>
      </w:r>
    </w:p>
    <w:p w14:paraId="09336108" w14:textId="77777777" w:rsidR="00CA7DC8" w:rsidRPr="00034A59" w:rsidRDefault="00CA7DC8" w:rsidP="00C532AF">
      <w:pPr>
        <w:ind w:left="1800"/>
        <w:jc w:val="both"/>
        <w:rPr>
          <w:rFonts w:ascii="Arial" w:hAnsi="Arial" w:cs="Arial"/>
          <w:sz w:val="14"/>
          <w:szCs w:val="18"/>
        </w:rPr>
      </w:pPr>
    </w:p>
    <w:p w14:paraId="131E27F5" w14:textId="52357689" w:rsidR="00CA7DC8" w:rsidRPr="00034A59" w:rsidRDefault="00CA7DC8" w:rsidP="00BF730D">
      <w:pPr>
        <w:ind w:left="1276"/>
        <w:jc w:val="both"/>
        <w:rPr>
          <w:rFonts w:ascii="Arial" w:hAnsi="Arial" w:cs="Arial"/>
          <w:sz w:val="24"/>
          <w:szCs w:val="24"/>
        </w:rPr>
      </w:pPr>
      <w:r w:rsidRPr="00034A59">
        <w:rPr>
          <w:rFonts w:ascii="Arial" w:hAnsi="Arial" w:cs="Arial"/>
          <w:sz w:val="24"/>
          <w:szCs w:val="24"/>
        </w:rPr>
        <w:t xml:space="preserve">Fear of jeopardising a working relationship with </w:t>
      </w:r>
      <w:r w:rsidRPr="00B52C8D">
        <w:rPr>
          <w:rFonts w:ascii="Arial" w:hAnsi="Arial" w:cs="Arial"/>
          <w:sz w:val="24"/>
          <w:szCs w:val="24"/>
        </w:rPr>
        <w:t>parents</w:t>
      </w:r>
      <w:r w:rsidR="00F409AC" w:rsidRPr="00B52C8D">
        <w:rPr>
          <w:rFonts w:ascii="Arial" w:hAnsi="Arial" w:cs="Arial"/>
          <w:sz w:val="24"/>
          <w:szCs w:val="24"/>
        </w:rPr>
        <w:t>/</w:t>
      </w:r>
      <w:r w:rsidR="00F409AC" w:rsidRPr="00B52C8D">
        <w:rPr>
          <w:rFonts w:ascii="Arial" w:hAnsi="Arial" w:cs="Arial"/>
          <w:color w:val="FF0000"/>
          <w:sz w:val="24"/>
          <w:szCs w:val="24"/>
        </w:rPr>
        <w:t>carers</w:t>
      </w:r>
      <w:r w:rsidRPr="00B52C8D">
        <w:rPr>
          <w:rFonts w:ascii="Arial" w:hAnsi="Arial" w:cs="Arial"/>
          <w:color w:val="FF0000"/>
          <w:sz w:val="24"/>
          <w:szCs w:val="24"/>
        </w:rPr>
        <w:t xml:space="preserve"> </w:t>
      </w:r>
      <w:r w:rsidRPr="00B52C8D">
        <w:rPr>
          <w:rFonts w:ascii="Arial" w:hAnsi="Arial" w:cs="Arial"/>
          <w:sz w:val="24"/>
          <w:szCs w:val="24"/>
        </w:rPr>
        <w:t>because</w:t>
      </w:r>
      <w:r w:rsidRPr="00034A59">
        <w:rPr>
          <w:rFonts w:ascii="Arial" w:hAnsi="Arial" w:cs="Arial"/>
          <w:sz w:val="24"/>
          <w:szCs w:val="24"/>
        </w:rPr>
        <w:t xml:space="preserve"> of a need to refer is </w:t>
      </w:r>
      <w:r w:rsidRPr="00034A59">
        <w:rPr>
          <w:rFonts w:ascii="Arial" w:hAnsi="Arial" w:cs="Arial"/>
          <w:b/>
          <w:sz w:val="24"/>
          <w:szCs w:val="24"/>
          <w:u w:val="single"/>
        </w:rPr>
        <w:t>not</w:t>
      </w:r>
      <w:r w:rsidRPr="00034A59">
        <w:rPr>
          <w:rFonts w:ascii="Arial" w:hAnsi="Arial" w:cs="Arial"/>
          <w:b/>
          <w:sz w:val="24"/>
          <w:szCs w:val="24"/>
        </w:rPr>
        <w:t xml:space="preserve"> </w:t>
      </w:r>
      <w:r w:rsidRPr="00034A59">
        <w:rPr>
          <w:rFonts w:ascii="Arial" w:hAnsi="Arial" w:cs="Arial"/>
          <w:sz w:val="24"/>
          <w:szCs w:val="24"/>
        </w:rPr>
        <w:t xml:space="preserve">sufficient justification for not making a referral nor for not telling them that you need to refer. Lack of openness will do little to foster ongoing trust, particularly as the source of referrals will be disclosed to parents except in a limited number of circumstances. If you feel that your own or another adult’s immediate safety would be placed at risk by informing </w:t>
      </w:r>
      <w:r w:rsidR="00252806" w:rsidRPr="00034A59">
        <w:rPr>
          <w:rFonts w:ascii="Arial" w:hAnsi="Arial" w:cs="Arial"/>
          <w:sz w:val="24"/>
          <w:szCs w:val="24"/>
        </w:rPr>
        <w:t>parents,</w:t>
      </w:r>
      <w:r w:rsidRPr="00034A59">
        <w:rPr>
          <w:rFonts w:ascii="Arial" w:hAnsi="Arial" w:cs="Arial"/>
          <w:sz w:val="24"/>
          <w:szCs w:val="24"/>
        </w:rPr>
        <w:t xml:space="preserve"> then you should seek advice and/or make this clear on the </w:t>
      </w:r>
      <w:r w:rsidR="002D72BF">
        <w:rPr>
          <w:rFonts w:ascii="Arial" w:hAnsi="Arial" w:cs="Arial"/>
          <w:sz w:val="24"/>
          <w:szCs w:val="24"/>
        </w:rPr>
        <w:t>Early Help</w:t>
      </w:r>
      <w:r w:rsidR="00287A0A" w:rsidRPr="00034A59">
        <w:rPr>
          <w:rFonts w:ascii="Arial" w:hAnsi="Arial" w:cs="Arial"/>
          <w:sz w:val="24"/>
          <w:szCs w:val="24"/>
        </w:rPr>
        <w:t xml:space="preserve"> Assessment </w:t>
      </w:r>
      <w:r w:rsidRPr="00034A59">
        <w:rPr>
          <w:rFonts w:ascii="Arial" w:hAnsi="Arial" w:cs="Arial"/>
          <w:sz w:val="24"/>
          <w:szCs w:val="24"/>
        </w:rPr>
        <w:t>and in any telephone cont</w:t>
      </w:r>
      <w:r w:rsidR="00075084" w:rsidRPr="00034A59">
        <w:rPr>
          <w:rFonts w:ascii="Arial" w:hAnsi="Arial" w:cs="Arial"/>
          <w:sz w:val="24"/>
          <w:szCs w:val="24"/>
        </w:rPr>
        <w:t xml:space="preserve">act with the </w:t>
      </w:r>
      <w:r w:rsidR="002362A2" w:rsidRPr="00034A59">
        <w:rPr>
          <w:rFonts w:ascii="Arial" w:hAnsi="Arial" w:cs="Arial"/>
          <w:sz w:val="24"/>
          <w:szCs w:val="24"/>
        </w:rPr>
        <w:t>Bridge Partnership</w:t>
      </w:r>
      <w:r w:rsidRPr="00034A59">
        <w:rPr>
          <w:rFonts w:ascii="Arial" w:hAnsi="Arial" w:cs="Arial"/>
          <w:sz w:val="24"/>
          <w:szCs w:val="24"/>
        </w:rPr>
        <w:t>.</w:t>
      </w:r>
    </w:p>
    <w:p w14:paraId="6D43BFC8" w14:textId="77777777" w:rsidR="00A4446C" w:rsidRPr="00034A59" w:rsidRDefault="00A4446C" w:rsidP="00C532AF">
      <w:pPr>
        <w:jc w:val="both"/>
        <w:rPr>
          <w:rFonts w:ascii="Arial" w:hAnsi="Arial" w:cs="Arial"/>
          <w:b/>
          <w:sz w:val="24"/>
          <w:szCs w:val="24"/>
        </w:rPr>
      </w:pPr>
    </w:p>
    <w:p w14:paraId="2F82EA27" w14:textId="77777777" w:rsidR="00CA7DC8" w:rsidRPr="00034A59" w:rsidRDefault="00075084" w:rsidP="00BF730D">
      <w:pPr>
        <w:tabs>
          <w:tab w:val="left" w:pos="426"/>
        </w:tabs>
        <w:jc w:val="both"/>
        <w:rPr>
          <w:rFonts w:ascii="Arial" w:hAnsi="Arial" w:cs="Arial"/>
          <w:b/>
          <w:sz w:val="24"/>
          <w:szCs w:val="24"/>
        </w:rPr>
      </w:pPr>
      <w:bookmarkStart w:id="59" w:name="_Hlk114147896"/>
      <w:r w:rsidRPr="00034A59">
        <w:rPr>
          <w:rFonts w:ascii="Arial" w:hAnsi="Arial" w:cs="Arial"/>
          <w:b/>
          <w:sz w:val="24"/>
          <w:szCs w:val="24"/>
        </w:rPr>
        <w:t xml:space="preserve">5. </w:t>
      </w:r>
      <w:r w:rsidRPr="00034A59">
        <w:rPr>
          <w:rFonts w:ascii="Arial" w:hAnsi="Arial" w:cs="Arial"/>
          <w:b/>
          <w:sz w:val="24"/>
          <w:szCs w:val="24"/>
        </w:rPr>
        <w:tab/>
      </w:r>
      <w:r w:rsidR="002362A2" w:rsidRPr="00034A59">
        <w:rPr>
          <w:rFonts w:ascii="Arial" w:hAnsi="Arial" w:cs="Arial"/>
          <w:b/>
          <w:sz w:val="24"/>
          <w:szCs w:val="24"/>
        </w:rPr>
        <w:t>Bridge Partnership</w:t>
      </w:r>
      <w:r w:rsidR="00CA7DC8" w:rsidRPr="00034A59">
        <w:rPr>
          <w:rFonts w:ascii="Arial" w:hAnsi="Arial" w:cs="Arial"/>
          <w:b/>
          <w:sz w:val="24"/>
          <w:szCs w:val="24"/>
        </w:rPr>
        <w:t xml:space="preserve"> Responses to Referrals and Timescales</w:t>
      </w:r>
    </w:p>
    <w:p w14:paraId="4C5D98E2" w14:textId="77777777" w:rsidR="00CA7DC8" w:rsidRPr="00034A59" w:rsidRDefault="00CA7DC8" w:rsidP="00C532AF">
      <w:pPr>
        <w:jc w:val="both"/>
        <w:rPr>
          <w:rFonts w:ascii="Arial" w:hAnsi="Arial" w:cs="Arial"/>
          <w:sz w:val="14"/>
          <w:szCs w:val="18"/>
        </w:rPr>
      </w:pPr>
    </w:p>
    <w:p w14:paraId="3DBEF137" w14:textId="77777777" w:rsidR="00CA7DC8" w:rsidRPr="00034A59" w:rsidRDefault="00CA7DC8" w:rsidP="00BF730D">
      <w:pPr>
        <w:tabs>
          <w:tab w:val="left" w:pos="426"/>
        </w:tabs>
        <w:jc w:val="both"/>
        <w:rPr>
          <w:rFonts w:ascii="Arial" w:hAnsi="Arial" w:cs="Arial"/>
          <w:sz w:val="24"/>
          <w:szCs w:val="24"/>
        </w:rPr>
      </w:pPr>
      <w:r w:rsidRPr="00034A59">
        <w:rPr>
          <w:rFonts w:ascii="Arial" w:hAnsi="Arial" w:cs="Arial"/>
          <w:sz w:val="24"/>
          <w:szCs w:val="24"/>
        </w:rPr>
        <w:tab/>
        <w:t>In response to a referral</w:t>
      </w:r>
      <w:r w:rsidR="00075084" w:rsidRPr="00034A59">
        <w:rPr>
          <w:rFonts w:ascii="Arial" w:hAnsi="Arial" w:cs="Arial"/>
          <w:sz w:val="24"/>
          <w:szCs w:val="24"/>
        </w:rPr>
        <w:t xml:space="preserve">, the </w:t>
      </w:r>
      <w:r w:rsidR="002362A2" w:rsidRPr="00034A59">
        <w:rPr>
          <w:rFonts w:ascii="Arial" w:hAnsi="Arial" w:cs="Arial"/>
          <w:sz w:val="24"/>
          <w:szCs w:val="24"/>
        </w:rPr>
        <w:t>Bridge Partnership</w:t>
      </w:r>
      <w:r w:rsidRPr="00034A59">
        <w:rPr>
          <w:rFonts w:ascii="Arial" w:hAnsi="Arial" w:cs="Arial"/>
          <w:sz w:val="24"/>
          <w:szCs w:val="24"/>
        </w:rPr>
        <w:t xml:space="preserve"> may decide to:</w:t>
      </w:r>
    </w:p>
    <w:p w14:paraId="6138A006" w14:textId="77777777" w:rsidR="00CA7DC8" w:rsidRPr="00034A59" w:rsidRDefault="00CA7DC8" w:rsidP="00C532AF">
      <w:pPr>
        <w:jc w:val="both"/>
        <w:rPr>
          <w:rFonts w:ascii="Arial" w:hAnsi="Arial" w:cs="Arial"/>
          <w:sz w:val="8"/>
          <w:szCs w:val="18"/>
        </w:rPr>
      </w:pPr>
    </w:p>
    <w:p w14:paraId="545FE63D" w14:textId="7BB41E14" w:rsidR="00CA7DC8" w:rsidRPr="00034A59" w:rsidRDefault="00CA7DC8" w:rsidP="008C0602">
      <w:pPr>
        <w:numPr>
          <w:ilvl w:val="0"/>
          <w:numId w:val="17"/>
        </w:numPr>
        <w:tabs>
          <w:tab w:val="clear" w:pos="720"/>
          <w:tab w:val="num" w:pos="851"/>
        </w:tabs>
        <w:spacing w:after="60"/>
        <w:ind w:left="851" w:hanging="425"/>
        <w:jc w:val="both"/>
        <w:rPr>
          <w:rFonts w:ascii="Arial" w:hAnsi="Arial" w:cs="Arial"/>
          <w:sz w:val="24"/>
          <w:szCs w:val="24"/>
        </w:rPr>
      </w:pPr>
      <w:r w:rsidRPr="00034A59">
        <w:rPr>
          <w:rFonts w:ascii="Arial" w:hAnsi="Arial" w:cs="Arial"/>
          <w:sz w:val="24"/>
          <w:szCs w:val="24"/>
        </w:rPr>
        <w:t>Provide advice to the referrer and/or child/</w:t>
      </w:r>
      <w:r w:rsidR="00B52C8D" w:rsidRPr="00034A59">
        <w:rPr>
          <w:rFonts w:ascii="Arial" w:hAnsi="Arial" w:cs="Arial"/>
          <w:sz w:val="24"/>
          <w:szCs w:val="24"/>
        </w:rPr>
        <w:t>family.</w:t>
      </w:r>
    </w:p>
    <w:p w14:paraId="7E1086C0" w14:textId="4D7C5134" w:rsidR="00CA7DC8" w:rsidRPr="00034A59" w:rsidRDefault="00CA7DC8" w:rsidP="008C0602">
      <w:pPr>
        <w:numPr>
          <w:ilvl w:val="0"/>
          <w:numId w:val="17"/>
        </w:numPr>
        <w:tabs>
          <w:tab w:val="clear" w:pos="720"/>
          <w:tab w:val="num" w:pos="851"/>
        </w:tabs>
        <w:spacing w:after="60"/>
        <w:ind w:left="851" w:hanging="425"/>
        <w:jc w:val="both"/>
        <w:rPr>
          <w:rFonts w:ascii="Arial" w:hAnsi="Arial" w:cs="Arial"/>
          <w:sz w:val="24"/>
          <w:szCs w:val="24"/>
        </w:rPr>
      </w:pPr>
      <w:r w:rsidRPr="00034A59">
        <w:rPr>
          <w:rFonts w:ascii="Arial" w:hAnsi="Arial" w:cs="Arial"/>
          <w:sz w:val="24"/>
          <w:szCs w:val="24"/>
        </w:rPr>
        <w:t xml:space="preserve">Refer on to another agency who can provide </w:t>
      </w:r>
      <w:r w:rsidR="00B52C8D" w:rsidRPr="00034A59">
        <w:rPr>
          <w:rFonts w:ascii="Arial" w:hAnsi="Arial" w:cs="Arial"/>
          <w:sz w:val="24"/>
          <w:szCs w:val="24"/>
        </w:rPr>
        <w:t>services.</w:t>
      </w:r>
    </w:p>
    <w:p w14:paraId="5B0E76B9" w14:textId="10351B6D" w:rsidR="00CA7DC8" w:rsidRPr="00034A59" w:rsidRDefault="00CA7DC8" w:rsidP="008C0602">
      <w:pPr>
        <w:numPr>
          <w:ilvl w:val="0"/>
          <w:numId w:val="17"/>
        </w:numPr>
        <w:tabs>
          <w:tab w:val="clear" w:pos="720"/>
          <w:tab w:val="num" w:pos="851"/>
        </w:tabs>
        <w:spacing w:after="60"/>
        <w:ind w:left="851" w:hanging="425"/>
        <w:jc w:val="both"/>
        <w:rPr>
          <w:rFonts w:ascii="Arial" w:hAnsi="Arial" w:cs="Arial"/>
          <w:sz w:val="24"/>
          <w:szCs w:val="24"/>
        </w:rPr>
      </w:pPr>
      <w:r w:rsidRPr="47EBC897">
        <w:rPr>
          <w:rFonts w:ascii="Arial" w:hAnsi="Arial" w:cs="Arial"/>
          <w:sz w:val="24"/>
          <w:szCs w:val="24"/>
        </w:rPr>
        <w:t xml:space="preserve">Convene a Strategy </w:t>
      </w:r>
      <w:r w:rsidR="00B52C8D" w:rsidRPr="47EBC897">
        <w:rPr>
          <w:rFonts w:ascii="Arial" w:hAnsi="Arial" w:cs="Arial"/>
          <w:sz w:val="24"/>
          <w:szCs w:val="24"/>
        </w:rPr>
        <w:t>Meeting.</w:t>
      </w:r>
    </w:p>
    <w:p w14:paraId="79E5D6E8" w14:textId="59A6EAA6" w:rsidR="00A4446C" w:rsidRPr="00100D41" w:rsidRDefault="00CA7DC8" w:rsidP="008C0602">
      <w:pPr>
        <w:numPr>
          <w:ilvl w:val="0"/>
          <w:numId w:val="17"/>
        </w:numPr>
        <w:tabs>
          <w:tab w:val="clear" w:pos="720"/>
          <w:tab w:val="num" w:pos="851"/>
        </w:tabs>
        <w:spacing w:after="60"/>
        <w:ind w:left="851" w:hanging="425"/>
        <w:jc w:val="both"/>
        <w:rPr>
          <w:rFonts w:ascii="Arial" w:hAnsi="Arial" w:cs="Arial"/>
          <w:sz w:val="24"/>
          <w:szCs w:val="24"/>
        </w:rPr>
      </w:pPr>
      <w:r w:rsidRPr="00034A59">
        <w:rPr>
          <w:rFonts w:ascii="Arial" w:hAnsi="Arial" w:cs="Arial"/>
          <w:sz w:val="24"/>
          <w:szCs w:val="24"/>
        </w:rPr>
        <w:t xml:space="preserve">Provide support services under Section </w:t>
      </w:r>
      <w:r w:rsidR="00B52C8D" w:rsidRPr="00034A59">
        <w:rPr>
          <w:rFonts w:ascii="Arial" w:hAnsi="Arial" w:cs="Arial"/>
          <w:sz w:val="24"/>
          <w:szCs w:val="24"/>
        </w:rPr>
        <w:t>17.</w:t>
      </w:r>
    </w:p>
    <w:p w14:paraId="37020968" w14:textId="3F5611FF" w:rsidR="00CA7DC8" w:rsidRPr="00034A59" w:rsidRDefault="00CA7DC8" w:rsidP="008C0602">
      <w:pPr>
        <w:numPr>
          <w:ilvl w:val="0"/>
          <w:numId w:val="17"/>
        </w:numPr>
        <w:tabs>
          <w:tab w:val="clear" w:pos="720"/>
          <w:tab w:val="num" w:pos="851"/>
        </w:tabs>
        <w:spacing w:afterLines="10" w:after="24"/>
        <w:ind w:left="850" w:hanging="425"/>
        <w:jc w:val="both"/>
        <w:rPr>
          <w:rFonts w:ascii="Arial" w:hAnsi="Arial" w:cs="Arial"/>
          <w:sz w:val="24"/>
          <w:szCs w:val="24"/>
        </w:rPr>
      </w:pPr>
      <w:r w:rsidRPr="00034A59">
        <w:rPr>
          <w:rFonts w:ascii="Arial" w:hAnsi="Arial" w:cs="Arial"/>
          <w:sz w:val="24"/>
          <w:szCs w:val="24"/>
        </w:rPr>
        <w:t xml:space="preserve">Undertake </w:t>
      </w:r>
      <w:r w:rsidR="00252806" w:rsidRPr="00034A59">
        <w:rPr>
          <w:rFonts w:ascii="Arial" w:hAnsi="Arial" w:cs="Arial"/>
          <w:sz w:val="24"/>
          <w:szCs w:val="24"/>
        </w:rPr>
        <w:t>a</w:t>
      </w:r>
      <w:r w:rsidRPr="00034A59">
        <w:rPr>
          <w:rFonts w:ascii="Arial" w:hAnsi="Arial" w:cs="Arial"/>
          <w:sz w:val="24"/>
          <w:szCs w:val="24"/>
        </w:rPr>
        <w:t xml:space="preserve"> </w:t>
      </w:r>
      <w:r w:rsidR="00260FF2" w:rsidRPr="00034A59">
        <w:rPr>
          <w:rFonts w:ascii="Arial" w:hAnsi="Arial" w:cs="Arial"/>
          <w:sz w:val="24"/>
          <w:szCs w:val="24"/>
        </w:rPr>
        <w:t xml:space="preserve">social work </w:t>
      </w:r>
      <w:r w:rsidR="00A4446C" w:rsidRPr="00034A59">
        <w:rPr>
          <w:rFonts w:ascii="Arial" w:hAnsi="Arial" w:cs="Arial"/>
          <w:sz w:val="24"/>
          <w:szCs w:val="24"/>
        </w:rPr>
        <w:t>assessment (</w:t>
      </w:r>
      <w:r w:rsidR="00260FF2" w:rsidRPr="00034A59">
        <w:rPr>
          <w:rFonts w:ascii="Arial" w:hAnsi="Arial" w:cs="Arial"/>
          <w:sz w:val="24"/>
          <w:szCs w:val="24"/>
        </w:rPr>
        <w:t>completed within 45 working days)</w:t>
      </w:r>
      <w:r w:rsidRPr="00034A59">
        <w:rPr>
          <w:rFonts w:ascii="Arial" w:hAnsi="Arial" w:cs="Arial"/>
          <w:sz w:val="24"/>
          <w:szCs w:val="24"/>
        </w:rPr>
        <w:t>;</w:t>
      </w:r>
    </w:p>
    <w:p w14:paraId="642FB6DE" w14:textId="77777777" w:rsidR="00CA7DC8" w:rsidRPr="00034A59" w:rsidRDefault="00CA7DC8" w:rsidP="008C0602">
      <w:pPr>
        <w:numPr>
          <w:ilvl w:val="0"/>
          <w:numId w:val="17"/>
        </w:numPr>
        <w:tabs>
          <w:tab w:val="clear" w:pos="720"/>
          <w:tab w:val="num" w:pos="851"/>
        </w:tabs>
        <w:spacing w:afterLines="10" w:after="24"/>
        <w:ind w:left="850" w:hanging="425"/>
        <w:jc w:val="both"/>
        <w:rPr>
          <w:rFonts w:ascii="Arial" w:hAnsi="Arial" w:cs="Arial"/>
          <w:sz w:val="24"/>
          <w:szCs w:val="24"/>
        </w:rPr>
      </w:pPr>
      <w:r w:rsidRPr="00034A59">
        <w:rPr>
          <w:rFonts w:ascii="Arial" w:hAnsi="Arial" w:cs="Arial"/>
          <w:sz w:val="24"/>
          <w:szCs w:val="24"/>
        </w:rPr>
        <w:t xml:space="preserve">Convene an Initial Child Protection Conference (within 15 working days of a Strategy Meeting) </w:t>
      </w:r>
    </w:p>
    <w:p w14:paraId="1587458F" w14:textId="77777777" w:rsidR="00CA7DC8" w:rsidRPr="00034A59" w:rsidRDefault="00CA7DC8" w:rsidP="008C0602">
      <w:pPr>
        <w:numPr>
          <w:ilvl w:val="0"/>
          <w:numId w:val="17"/>
        </w:numPr>
        <w:tabs>
          <w:tab w:val="clear" w:pos="720"/>
          <w:tab w:val="num" w:pos="851"/>
        </w:tabs>
        <w:spacing w:afterLines="10" w:after="24"/>
        <w:ind w:left="850" w:hanging="425"/>
        <w:jc w:val="both"/>
        <w:rPr>
          <w:rFonts w:ascii="Arial" w:hAnsi="Arial" w:cs="Arial"/>
          <w:sz w:val="24"/>
          <w:szCs w:val="24"/>
        </w:rPr>
      </w:pPr>
      <w:r w:rsidRPr="00034A59">
        <w:rPr>
          <w:rFonts w:ascii="Arial" w:hAnsi="Arial" w:cs="Arial"/>
          <w:sz w:val="24"/>
          <w:szCs w:val="24"/>
        </w:rPr>
        <w:t>Accommodate the child under Section 20 (with parental consent);</w:t>
      </w:r>
    </w:p>
    <w:p w14:paraId="01842970" w14:textId="46DC417C" w:rsidR="00CA7DC8" w:rsidRPr="00034A59" w:rsidRDefault="00CA7DC8" w:rsidP="008C0602">
      <w:pPr>
        <w:numPr>
          <w:ilvl w:val="0"/>
          <w:numId w:val="17"/>
        </w:numPr>
        <w:tabs>
          <w:tab w:val="clear" w:pos="720"/>
          <w:tab w:val="num" w:pos="851"/>
        </w:tabs>
        <w:spacing w:afterLines="10" w:after="24"/>
        <w:ind w:left="850" w:hanging="425"/>
        <w:jc w:val="both"/>
        <w:rPr>
          <w:rFonts w:ascii="Arial" w:hAnsi="Arial" w:cs="Arial"/>
          <w:sz w:val="24"/>
          <w:szCs w:val="24"/>
        </w:rPr>
      </w:pPr>
      <w:r w:rsidRPr="00034A59">
        <w:rPr>
          <w:rFonts w:ascii="Arial" w:hAnsi="Arial" w:cs="Arial"/>
          <w:sz w:val="24"/>
          <w:szCs w:val="24"/>
        </w:rPr>
        <w:t xml:space="preserve">Make an application to court for an </w:t>
      </w:r>
      <w:r w:rsidR="00B52C8D" w:rsidRPr="00034A59">
        <w:rPr>
          <w:rFonts w:ascii="Arial" w:hAnsi="Arial" w:cs="Arial"/>
          <w:sz w:val="24"/>
          <w:szCs w:val="24"/>
        </w:rPr>
        <w:t>Order.</w:t>
      </w:r>
    </w:p>
    <w:p w14:paraId="463660CA" w14:textId="77777777" w:rsidR="00287A0A" w:rsidRPr="00034A59" w:rsidRDefault="00CA7DC8" w:rsidP="008C0602">
      <w:pPr>
        <w:numPr>
          <w:ilvl w:val="0"/>
          <w:numId w:val="17"/>
        </w:numPr>
        <w:tabs>
          <w:tab w:val="clear" w:pos="720"/>
          <w:tab w:val="num" w:pos="851"/>
        </w:tabs>
        <w:spacing w:afterLines="10" w:after="24"/>
        <w:ind w:left="850" w:hanging="425"/>
        <w:jc w:val="both"/>
        <w:rPr>
          <w:rFonts w:ascii="Arial" w:hAnsi="Arial" w:cs="Arial"/>
          <w:sz w:val="24"/>
          <w:szCs w:val="24"/>
        </w:rPr>
      </w:pPr>
      <w:r w:rsidRPr="00034A59">
        <w:rPr>
          <w:rFonts w:ascii="Arial" w:hAnsi="Arial" w:cs="Arial"/>
          <w:sz w:val="24"/>
          <w:szCs w:val="24"/>
        </w:rPr>
        <w:t>Take no further action</w:t>
      </w:r>
    </w:p>
    <w:p w14:paraId="2F2BFA94" w14:textId="77777777" w:rsidR="00CA7DC8" w:rsidRPr="00034A59" w:rsidRDefault="00CA7DC8" w:rsidP="00C532AF">
      <w:pPr>
        <w:jc w:val="both"/>
        <w:rPr>
          <w:rFonts w:ascii="Arial" w:hAnsi="Arial" w:cs="Arial"/>
          <w:b/>
          <w:sz w:val="18"/>
          <w:szCs w:val="18"/>
        </w:rPr>
      </w:pPr>
    </w:p>
    <w:p w14:paraId="4538D2DC" w14:textId="77777777" w:rsidR="00CA7DC8" w:rsidRPr="00034A59" w:rsidRDefault="00CA7DC8" w:rsidP="00BF730D">
      <w:pPr>
        <w:tabs>
          <w:tab w:val="left" w:pos="426"/>
        </w:tabs>
        <w:jc w:val="both"/>
        <w:rPr>
          <w:rFonts w:ascii="Arial" w:hAnsi="Arial" w:cs="Arial"/>
          <w:b/>
          <w:sz w:val="24"/>
          <w:szCs w:val="24"/>
        </w:rPr>
      </w:pPr>
      <w:r w:rsidRPr="00034A59">
        <w:rPr>
          <w:rFonts w:ascii="Arial" w:hAnsi="Arial" w:cs="Arial"/>
          <w:b/>
          <w:sz w:val="24"/>
          <w:szCs w:val="24"/>
        </w:rPr>
        <w:t>6.</w:t>
      </w:r>
      <w:r w:rsidRPr="00034A59">
        <w:rPr>
          <w:rFonts w:ascii="Arial" w:hAnsi="Arial" w:cs="Arial"/>
          <w:b/>
          <w:sz w:val="24"/>
          <w:szCs w:val="24"/>
        </w:rPr>
        <w:tab/>
      </w:r>
      <w:bookmarkStart w:id="60" w:name="_Hlk114147839"/>
      <w:r w:rsidRPr="00034A59">
        <w:rPr>
          <w:rFonts w:ascii="Arial" w:hAnsi="Arial" w:cs="Arial"/>
          <w:b/>
          <w:sz w:val="24"/>
          <w:szCs w:val="24"/>
        </w:rPr>
        <w:t>Feedb</w:t>
      </w:r>
      <w:r w:rsidR="00075084" w:rsidRPr="00034A59">
        <w:rPr>
          <w:rFonts w:ascii="Arial" w:hAnsi="Arial" w:cs="Arial"/>
          <w:b/>
          <w:sz w:val="24"/>
          <w:szCs w:val="24"/>
        </w:rPr>
        <w:t xml:space="preserve">ack from the </w:t>
      </w:r>
      <w:r w:rsidR="002362A2" w:rsidRPr="00034A59">
        <w:rPr>
          <w:rFonts w:ascii="Arial" w:hAnsi="Arial" w:cs="Arial"/>
          <w:b/>
          <w:sz w:val="24"/>
          <w:szCs w:val="24"/>
        </w:rPr>
        <w:t>Bridge Partnership</w:t>
      </w:r>
    </w:p>
    <w:p w14:paraId="2FFE2C9F" w14:textId="77777777" w:rsidR="00CA7DC8" w:rsidRPr="00034A59" w:rsidRDefault="00CA7DC8" w:rsidP="00C532AF">
      <w:pPr>
        <w:jc w:val="both"/>
        <w:rPr>
          <w:rFonts w:ascii="Arial" w:hAnsi="Arial" w:cs="Arial"/>
          <w:b/>
          <w:sz w:val="24"/>
          <w:szCs w:val="24"/>
        </w:rPr>
      </w:pPr>
    </w:p>
    <w:p w14:paraId="45029C6A" w14:textId="75DCBF7B" w:rsidR="00CA7DC8" w:rsidRPr="00034A59" w:rsidRDefault="00075084" w:rsidP="00BF730D">
      <w:pPr>
        <w:ind w:left="426"/>
        <w:jc w:val="both"/>
        <w:rPr>
          <w:rFonts w:ascii="Arial" w:hAnsi="Arial" w:cs="Arial"/>
          <w:sz w:val="24"/>
          <w:szCs w:val="24"/>
        </w:rPr>
      </w:pPr>
      <w:r w:rsidRPr="00034A59">
        <w:rPr>
          <w:rFonts w:ascii="Arial" w:hAnsi="Arial" w:cs="Arial"/>
          <w:sz w:val="24"/>
          <w:szCs w:val="24"/>
        </w:rPr>
        <w:t xml:space="preserve">The </w:t>
      </w:r>
      <w:r w:rsidR="002362A2" w:rsidRPr="00034A59">
        <w:rPr>
          <w:rFonts w:ascii="Arial" w:hAnsi="Arial" w:cs="Arial"/>
          <w:sz w:val="24"/>
          <w:szCs w:val="24"/>
        </w:rPr>
        <w:t>Bridge Partnership</w:t>
      </w:r>
      <w:r w:rsidR="00CA7DC8" w:rsidRPr="00034A59">
        <w:rPr>
          <w:rFonts w:ascii="Arial" w:hAnsi="Arial" w:cs="Arial"/>
          <w:sz w:val="24"/>
          <w:szCs w:val="24"/>
        </w:rPr>
        <w:t xml:space="preserve"> </w:t>
      </w:r>
      <w:r w:rsidR="00D50FE4" w:rsidRPr="00034A59">
        <w:rPr>
          <w:rFonts w:ascii="Arial" w:hAnsi="Arial" w:cs="Arial"/>
          <w:sz w:val="24"/>
          <w:szCs w:val="24"/>
        </w:rPr>
        <w:t>has</w:t>
      </w:r>
      <w:r w:rsidR="00CA7DC8" w:rsidRPr="00034A59">
        <w:rPr>
          <w:rFonts w:ascii="Arial" w:hAnsi="Arial" w:cs="Arial"/>
          <w:sz w:val="24"/>
          <w:szCs w:val="24"/>
        </w:rPr>
        <w:t xml:space="preserve"> 24 hours within which to make a decision about a course of action </w:t>
      </w:r>
      <w:r w:rsidR="008418FF" w:rsidRPr="00034A59">
        <w:rPr>
          <w:rFonts w:ascii="Arial" w:hAnsi="Arial" w:cs="Arial"/>
          <w:sz w:val="24"/>
          <w:szCs w:val="24"/>
        </w:rPr>
        <w:t>in response to a referral. A Designated Safeguarding Lead</w:t>
      </w:r>
      <w:r w:rsidR="00CA7DC8" w:rsidRPr="00034A59">
        <w:rPr>
          <w:rFonts w:ascii="Arial" w:hAnsi="Arial" w:cs="Arial"/>
          <w:sz w:val="24"/>
          <w:szCs w:val="24"/>
        </w:rPr>
        <w:t xml:space="preserve"> should expect t</w:t>
      </w:r>
      <w:r w:rsidRPr="00034A59">
        <w:rPr>
          <w:rFonts w:ascii="Arial" w:hAnsi="Arial" w:cs="Arial"/>
          <w:sz w:val="24"/>
          <w:szCs w:val="24"/>
        </w:rPr>
        <w:t xml:space="preserve">o receive written confirmation </w:t>
      </w:r>
      <w:r w:rsidR="00CA7DC8" w:rsidRPr="00034A59">
        <w:rPr>
          <w:rFonts w:ascii="Arial" w:hAnsi="Arial" w:cs="Arial"/>
          <w:sz w:val="24"/>
          <w:szCs w:val="24"/>
        </w:rPr>
        <w:t xml:space="preserve">about action following any referral within 7 days. If </w:t>
      </w:r>
      <w:r w:rsidR="008407D2">
        <w:rPr>
          <w:rFonts w:ascii="Arial" w:hAnsi="Arial" w:cs="Arial"/>
          <w:sz w:val="24"/>
          <w:szCs w:val="24"/>
        </w:rPr>
        <w:t>the school</w:t>
      </w:r>
      <w:r w:rsidR="00CA7DC8" w:rsidRPr="00034A59">
        <w:rPr>
          <w:rFonts w:ascii="Arial" w:hAnsi="Arial" w:cs="Arial"/>
          <w:sz w:val="24"/>
          <w:szCs w:val="24"/>
        </w:rPr>
        <w:t xml:space="preserve"> do</w:t>
      </w:r>
      <w:r w:rsidR="008407D2">
        <w:rPr>
          <w:rFonts w:ascii="Arial" w:hAnsi="Arial" w:cs="Arial"/>
          <w:sz w:val="24"/>
          <w:szCs w:val="24"/>
        </w:rPr>
        <w:t>es</w:t>
      </w:r>
      <w:r w:rsidR="00CA7DC8" w:rsidRPr="00034A59">
        <w:rPr>
          <w:rFonts w:ascii="Arial" w:hAnsi="Arial" w:cs="Arial"/>
          <w:sz w:val="24"/>
          <w:szCs w:val="24"/>
        </w:rPr>
        <w:t xml:space="preserve"> not receive any (same day) verbal feedback following an urgent child protection referral, and where this places school/a child or children in a vulnerable position, </w:t>
      </w:r>
      <w:r w:rsidR="008407D2">
        <w:rPr>
          <w:rFonts w:ascii="Arial" w:hAnsi="Arial" w:cs="Arial"/>
          <w:sz w:val="24"/>
          <w:szCs w:val="24"/>
        </w:rPr>
        <w:t xml:space="preserve">the </w:t>
      </w:r>
      <w:r w:rsidR="006B49EA">
        <w:rPr>
          <w:rFonts w:ascii="Arial" w:hAnsi="Arial" w:cs="Arial"/>
          <w:sz w:val="24"/>
          <w:szCs w:val="24"/>
        </w:rPr>
        <w:t>school</w:t>
      </w:r>
      <w:r w:rsidR="00CA7DC8" w:rsidRPr="00034A59">
        <w:rPr>
          <w:rFonts w:ascii="Arial" w:hAnsi="Arial" w:cs="Arial"/>
          <w:sz w:val="24"/>
          <w:szCs w:val="24"/>
        </w:rPr>
        <w:t xml:space="preserve"> </w:t>
      </w:r>
      <w:r w:rsidR="006B49EA">
        <w:rPr>
          <w:rFonts w:ascii="Arial" w:hAnsi="Arial" w:cs="Arial"/>
          <w:sz w:val="24"/>
          <w:szCs w:val="24"/>
        </w:rPr>
        <w:t>will</w:t>
      </w:r>
      <w:r w:rsidR="00CA7DC8" w:rsidRPr="00034A59">
        <w:rPr>
          <w:rFonts w:ascii="Arial" w:hAnsi="Arial" w:cs="Arial"/>
          <w:sz w:val="24"/>
          <w:szCs w:val="24"/>
        </w:rPr>
        <w:t xml:space="preserve"> ask to speak to a Duty Social Worker, or the relevant Team Manager. </w:t>
      </w:r>
    </w:p>
    <w:bookmarkEnd w:id="59"/>
    <w:bookmarkEnd w:id="60"/>
    <w:p w14:paraId="05EBF2D7" w14:textId="77777777" w:rsidR="00EB67B5" w:rsidRDefault="00EB67B5" w:rsidP="00BF730D">
      <w:pPr>
        <w:tabs>
          <w:tab w:val="left" w:pos="426"/>
        </w:tabs>
        <w:jc w:val="both"/>
        <w:rPr>
          <w:rFonts w:ascii="Arial" w:hAnsi="Arial" w:cs="Arial"/>
          <w:b/>
          <w:sz w:val="24"/>
          <w:szCs w:val="24"/>
        </w:rPr>
      </w:pPr>
    </w:p>
    <w:p w14:paraId="379F9C08" w14:textId="49E8E026" w:rsidR="00CA7DC8" w:rsidRPr="00034A59" w:rsidRDefault="00CA7DC8" w:rsidP="00BF730D">
      <w:pPr>
        <w:tabs>
          <w:tab w:val="left" w:pos="426"/>
        </w:tabs>
        <w:jc w:val="both"/>
        <w:rPr>
          <w:rFonts w:ascii="Arial" w:hAnsi="Arial" w:cs="Arial"/>
          <w:b/>
          <w:sz w:val="24"/>
          <w:szCs w:val="24"/>
        </w:rPr>
      </w:pPr>
      <w:r w:rsidRPr="00034A59">
        <w:rPr>
          <w:rFonts w:ascii="Arial" w:hAnsi="Arial" w:cs="Arial"/>
          <w:b/>
          <w:sz w:val="24"/>
          <w:szCs w:val="24"/>
        </w:rPr>
        <w:t xml:space="preserve">7. </w:t>
      </w:r>
      <w:r w:rsidRPr="00034A59">
        <w:rPr>
          <w:rFonts w:ascii="Arial" w:hAnsi="Arial" w:cs="Arial"/>
          <w:b/>
          <w:sz w:val="24"/>
          <w:szCs w:val="24"/>
        </w:rPr>
        <w:tab/>
        <w:t>Risk Assessment ‘Checklist’</w:t>
      </w:r>
    </w:p>
    <w:p w14:paraId="0131B7ED" w14:textId="77777777" w:rsidR="00CA7DC8" w:rsidRPr="00034A59" w:rsidRDefault="00CA7DC8" w:rsidP="00C532AF">
      <w:pPr>
        <w:jc w:val="both"/>
        <w:rPr>
          <w:rFonts w:ascii="Arial" w:hAnsi="Arial" w:cs="Arial"/>
          <w:b/>
          <w:sz w:val="18"/>
          <w:szCs w:val="18"/>
        </w:rPr>
      </w:pPr>
    </w:p>
    <w:p w14:paraId="6B69AA7B" w14:textId="3CB1C5C9" w:rsidR="00CA7DC8" w:rsidRPr="00034A59" w:rsidRDefault="00CA7DC8" w:rsidP="008C0602">
      <w:pPr>
        <w:numPr>
          <w:ilvl w:val="0"/>
          <w:numId w:val="19"/>
        </w:numPr>
        <w:tabs>
          <w:tab w:val="clear" w:pos="1134"/>
          <w:tab w:val="left" w:pos="993"/>
        </w:tabs>
        <w:spacing w:after="60"/>
        <w:ind w:left="993" w:hanging="568"/>
        <w:jc w:val="both"/>
        <w:rPr>
          <w:rFonts w:ascii="Arial" w:hAnsi="Arial" w:cs="Arial"/>
          <w:spacing w:val="-8"/>
          <w:sz w:val="24"/>
          <w:szCs w:val="24"/>
        </w:rPr>
      </w:pPr>
      <w:r w:rsidRPr="00034A59">
        <w:rPr>
          <w:rFonts w:ascii="Arial" w:hAnsi="Arial" w:cs="Arial"/>
          <w:spacing w:val="-8"/>
          <w:sz w:val="24"/>
          <w:szCs w:val="24"/>
        </w:rPr>
        <w:t xml:space="preserve">Does/could the suspected harm meet the </w:t>
      </w:r>
      <w:r w:rsidR="001C2E08" w:rsidRPr="00034A59">
        <w:rPr>
          <w:rFonts w:ascii="Arial" w:hAnsi="Arial" w:cs="Arial"/>
          <w:spacing w:val="-8"/>
          <w:sz w:val="24"/>
          <w:szCs w:val="24"/>
        </w:rPr>
        <w:t xml:space="preserve">Working Together </w:t>
      </w:r>
      <w:r w:rsidR="001C2E08" w:rsidRPr="00620E3B">
        <w:rPr>
          <w:rFonts w:ascii="Arial" w:hAnsi="Arial" w:cs="Arial"/>
          <w:color w:val="FF0000"/>
          <w:spacing w:val="-8"/>
          <w:sz w:val="24"/>
          <w:szCs w:val="24"/>
        </w:rPr>
        <w:t>20</w:t>
      </w:r>
      <w:r w:rsidR="00620E3B" w:rsidRPr="00620E3B">
        <w:rPr>
          <w:rFonts w:ascii="Arial" w:hAnsi="Arial" w:cs="Arial"/>
          <w:color w:val="FF0000"/>
          <w:spacing w:val="-8"/>
          <w:sz w:val="24"/>
          <w:szCs w:val="24"/>
        </w:rPr>
        <w:t>23</w:t>
      </w:r>
      <w:r w:rsidRPr="00620E3B">
        <w:rPr>
          <w:rFonts w:ascii="Arial" w:hAnsi="Arial" w:cs="Arial"/>
          <w:color w:val="FF0000"/>
          <w:spacing w:val="-8"/>
          <w:sz w:val="24"/>
          <w:szCs w:val="24"/>
        </w:rPr>
        <w:t xml:space="preserve"> </w:t>
      </w:r>
      <w:r w:rsidRPr="00034A59">
        <w:rPr>
          <w:rFonts w:ascii="Arial" w:hAnsi="Arial" w:cs="Arial"/>
          <w:spacing w:val="-8"/>
          <w:sz w:val="24"/>
          <w:szCs w:val="24"/>
        </w:rPr>
        <w:t>definitions of abuse?</w:t>
      </w:r>
    </w:p>
    <w:p w14:paraId="4FBE110B" w14:textId="77777777" w:rsidR="00CA7DC8" w:rsidRPr="00034A59" w:rsidRDefault="00CA7DC8" w:rsidP="008C0602">
      <w:pPr>
        <w:numPr>
          <w:ilvl w:val="0"/>
          <w:numId w:val="19"/>
        </w:numPr>
        <w:tabs>
          <w:tab w:val="clear" w:pos="1134"/>
          <w:tab w:val="left" w:pos="993"/>
        </w:tabs>
        <w:spacing w:after="60"/>
        <w:ind w:left="993" w:hanging="568"/>
        <w:jc w:val="both"/>
        <w:rPr>
          <w:rFonts w:ascii="Arial" w:hAnsi="Arial" w:cs="Arial"/>
          <w:sz w:val="24"/>
          <w:szCs w:val="24"/>
        </w:rPr>
      </w:pPr>
      <w:r w:rsidRPr="00034A59">
        <w:rPr>
          <w:rFonts w:ascii="Arial" w:hAnsi="Arial" w:cs="Arial"/>
          <w:sz w:val="24"/>
          <w:szCs w:val="24"/>
        </w:rPr>
        <w:t>Are there cultural, linguistic or disability issues?</w:t>
      </w:r>
    </w:p>
    <w:p w14:paraId="49A0A8A4" w14:textId="0F51802C" w:rsidR="00CA7DC8" w:rsidRPr="00034A59" w:rsidRDefault="00CA7DC8" w:rsidP="008C0602">
      <w:pPr>
        <w:numPr>
          <w:ilvl w:val="0"/>
          <w:numId w:val="19"/>
        </w:numPr>
        <w:tabs>
          <w:tab w:val="clear" w:pos="1134"/>
          <w:tab w:val="left" w:pos="993"/>
        </w:tabs>
        <w:spacing w:after="60"/>
        <w:ind w:left="993" w:hanging="568"/>
        <w:jc w:val="both"/>
        <w:rPr>
          <w:rFonts w:ascii="Arial" w:hAnsi="Arial" w:cs="Arial"/>
          <w:sz w:val="24"/>
          <w:szCs w:val="24"/>
        </w:rPr>
      </w:pPr>
      <w:r w:rsidRPr="00034A59">
        <w:rPr>
          <w:rFonts w:ascii="Arial" w:hAnsi="Arial" w:cs="Arial"/>
          <w:sz w:val="24"/>
          <w:szCs w:val="24"/>
        </w:rPr>
        <w:t>Am I wrongly attributing something to</w:t>
      </w:r>
      <w:r w:rsidR="00620E3B">
        <w:rPr>
          <w:rFonts w:ascii="Arial" w:hAnsi="Arial" w:cs="Arial"/>
          <w:sz w:val="24"/>
          <w:szCs w:val="24"/>
        </w:rPr>
        <w:t xml:space="preserve"> </w:t>
      </w:r>
      <w:r w:rsidR="00620E3B" w:rsidRPr="00620E3B">
        <w:rPr>
          <w:rFonts w:ascii="Arial" w:hAnsi="Arial" w:cs="Arial"/>
          <w:color w:val="FF0000"/>
          <w:sz w:val="24"/>
          <w:szCs w:val="24"/>
        </w:rPr>
        <w:t>SEND need</w:t>
      </w:r>
      <w:r w:rsidRPr="00620E3B">
        <w:rPr>
          <w:rFonts w:ascii="Arial" w:hAnsi="Arial" w:cs="Arial"/>
          <w:color w:val="FF0000"/>
          <w:sz w:val="24"/>
          <w:szCs w:val="24"/>
        </w:rPr>
        <w:t>?</w:t>
      </w:r>
    </w:p>
    <w:p w14:paraId="337266A8" w14:textId="77777777" w:rsidR="00CA7DC8" w:rsidRPr="00034A59" w:rsidRDefault="00CA7DC8" w:rsidP="008C0602">
      <w:pPr>
        <w:numPr>
          <w:ilvl w:val="0"/>
          <w:numId w:val="19"/>
        </w:numPr>
        <w:tabs>
          <w:tab w:val="clear" w:pos="1134"/>
          <w:tab w:val="left" w:pos="993"/>
        </w:tabs>
        <w:spacing w:after="60"/>
        <w:ind w:left="993" w:hanging="568"/>
        <w:jc w:val="both"/>
        <w:rPr>
          <w:rFonts w:ascii="Arial" w:hAnsi="Arial" w:cs="Arial"/>
          <w:sz w:val="24"/>
          <w:szCs w:val="24"/>
        </w:rPr>
      </w:pPr>
      <w:r w:rsidRPr="00034A59">
        <w:rPr>
          <w:rFonts w:ascii="Arial" w:hAnsi="Arial" w:cs="Arial"/>
          <w:sz w:val="24"/>
          <w:szCs w:val="24"/>
        </w:rPr>
        <w:t>Does the chronology indicate any possible patterns which could/do impact upon the level of risk?</w:t>
      </w:r>
    </w:p>
    <w:p w14:paraId="46D91505" w14:textId="77777777" w:rsidR="00CA7DC8" w:rsidRPr="00034A59" w:rsidRDefault="00CA7DC8" w:rsidP="008C0602">
      <w:pPr>
        <w:numPr>
          <w:ilvl w:val="0"/>
          <w:numId w:val="19"/>
        </w:numPr>
        <w:tabs>
          <w:tab w:val="clear" w:pos="1134"/>
          <w:tab w:val="left" w:pos="993"/>
        </w:tabs>
        <w:spacing w:after="60"/>
        <w:ind w:left="993" w:hanging="568"/>
        <w:jc w:val="both"/>
        <w:rPr>
          <w:rFonts w:ascii="Arial" w:hAnsi="Arial" w:cs="Arial"/>
          <w:sz w:val="24"/>
          <w:szCs w:val="24"/>
        </w:rPr>
      </w:pPr>
      <w:r w:rsidRPr="00034A59">
        <w:rPr>
          <w:rFonts w:ascii="Arial" w:hAnsi="Arial" w:cs="Arial"/>
          <w:sz w:val="24"/>
          <w:szCs w:val="24"/>
        </w:rPr>
        <w:t>Are any injuries or incidents acute, cumulative, episodic?</w:t>
      </w:r>
    </w:p>
    <w:p w14:paraId="1108406E" w14:textId="77777777" w:rsidR="00CA7DC8" w:rsidRPr="00034A59" w:rsidRDefault="00CA7DC8" w:rsidP="008C0602">
      <w:pPr>
        <w:numPr>
          <w:ilvl w:val="0"/>
          <w:numId w:val="19"/>
        </w:numPr>
        <w:tabs>
          <w:tab w:val="clear" w:pos="1134"/>
          <w:tab w:val="left" w:pos="993"/>
        </w:tabs>
        <w:spacing w:after="60"/>
        <w:ind w:left="993" w:hanging="568"/>
        <w:jc w:val="both"/>
        <w:rPr>
          <w:rFonts w:ascii="Arial" w:hAnsi="Arial" w:cs="Arial"/>
          <w:sz w:val="24"/>
          <w:szCs w:val="24"/>
        </w:rPr>
      </w:pPr>
      <w:r w:rsidRPr="00034A59">
        <w:rPr>
          <w:rFonts w:ascii="Arial" w:hAnsi="Arial" w:cs="Arial"/>
          <w:sz w:val="24"/>
          <w:szCs w:val="24"/>
        </w:rPr>
        <w:t>Did any injuries result from spontaneous action, neglect, or intent?</w:t>
      </w:r>
    </w:p>
    <w:p w14:paraId="049C66C0" w14:textId="77777777" w:rsidR="00CA7DC8" w:rsidRPr="00034A59" w:rsidRDefault="00CA7DC8" w:rsidP="008C0602">
      <w:pPr>
        <w:numPr>
          <w:ilvl w:val="0"/>
          <w:numId w:val="19"/>
        </w:numPr>
        <w:tabs>
          <w:tab w:val="clear" w:pos="1134"/>
          <w:tab w:val="left" w:pos="993"/>
        </w:tabs>
        <w:spacing w:after="60"/>
        <w:ind w:left="993" w:hanging="568"/>
        <w:jc w:val="both"/>
        <w:rPr>
          <w:rFonts w:ascii="Arial" w:hAnsi="Arial" w:cs="Arial"/>
          <w:sz w:val="24"/>
          <w:szCs w:val="24"/>
        </w:rPr>
      </w:pPr>
      <w:r w:rsidRPr="00034A59">
        <w:rPr>
          <w:rFonts w:ascii="Arial" w:hAnsi="Arial" w:cs="Arial"/>
          <w:sz w:val="24"/>
          <w:szCs w:val="24"/>
        </w:rPr>
        <w:t>Explanations consistent with injuries/behaviour?</w:t>
      </w:r>
    </w:p>
    <w:p w14:paraId="7F1E7C5C" w14:textId="77777777" w:rsidR="00CA7DC8" w:rsidRPr="00034A59" w:rsidRDefault="00CA7DC8" w:rsidP="008C0602">
      <w:pPr>
        <w:numPr>
          <w:ilvl w:val="0"/>
          <w:numId w:val="19"/>
        </w:numPr>
        <w:tabs>
          <w:tab w:val="clear" w:pos="1134"/>
          <w:tab w:val="left" w:pos="993"/>
        </w:tabs>
        <w:spacing w:after="60"/>
        <w:ind w:left="993" w:hanging="568"/>
        <w:jc w:val="both"/>
        <w:rPr>
          <w:rFonts w:ascii="Arial" w:hAnsi="Arial" w:cs="Arial"/>
          <w:sz w:val="24"/>
          <w:szCs w:val="24"/>
        </w:rPr>
      </w:pPr>
      <w:r w:rsidRPr="00034A59">
        <w:rPr>
          <w:rFonts w:ascii="Arial" w:hAnsi="Arial" w:cs="Arial"/>
          <w:sz w:val="24"/>
          <w:szCs w:val="24"/>
        </w:rPr>
        <w:t>Severity and duration of any harm?</w:t>
      </w:r>
    </w:p>
    <w:p w14:paraId="4F95C07E" w14:textId="77777777" w:rsidR="00CA7DC8" w:rsidRPr="00034A59" w:rsidRDefault="00CA7DC8" w:rsidP="008C0602">
      <w:pPr>
        <w:numPr>
          <w:ilvl w:val="0"/>
          <w:numId w:val="19"/>
        </w:numPr>
        <w:tabs>
          <w:tab w:val="clear" w:pos="1134"/>
          <w:tab w:val="left" w:pos="993"/>
        </w:tabs>
        <w:spacing w:after="60"/>
        <w:ind w:left="993" w:hanging="568"/>
        <w:jc w:val="both"/>
        <w:rPr>
          <w:rFonts w:ascii="Arial" w:hAnsi="Arial" w:cs="Arial"/>
          <w:sz w:val="24"/>
          <w:szCs w:val="24"/>
        </w:rPr>
      </w:pPr>
      <w:r w:rsidRPr="00034A59">
        <w:rPr>
          <w:rFonts w:ascii="Arial" w:hAnsi="Arial" w:cs="Arial"/>
          <w:sz w:val="24"/>
          <w:szCs w:val="24"/>
        </w:rPr>
        <w:t>Effects upon the child’s health/development?</w:t>
      </w:r>
    </w:p>
    <w:p w14:paraId="3F069158" w14:textId="77777777" w:rsidR="00CA7DC8" w:rsidRPr="00034A59" w:rsidRDefault="00CA7DC8" w:rsidP="008C0602">
      <w:pPr>
        <w:numPr>
          <w:ilvl w:val="0"/>
          <w:numId w:val="19"/>
        </w:numPr>
        <w:tabs>
          <w:tab w:val="clear" w:pos="1134"/>
          <w:tab w:val="left" w:pos="993"/>
        </w:tabs>
        <w:spacing w:after="60"/>
        <w:ind w:left="993" w:hanging="568"/>
        <w:jc w:val="both"/>
        <w:rPr>
          <w:rFonts w:ascii="Arial" w:hAnsi="Arial" w:cs="Arial"/>
          <w:sz w:val="24"/>
          <w:szCs w:val="24"/>
        </w:rPr>
      </w:pPr>
      <w:r w:rsidRPr="00034A59">
        <w:rPr>
          <w:rFonts w:ascii="Arial" w:hAnsi="Arial" w:cs="Arial"/>
          <w:sz w:val="24"/>
          <w:szCs w:val="24"/>
        </w:rPr>
        <w:t>Immediate/longer term effects?</w:t>
      </w:r>
    </w:p>
    <w:p w14:paraId="7A02A233" w14:textId="77777777" w:rsidR="00CA7DC8" w:rsidRDefault="00CA7DC8" w:rsidP="008C0602">
      <w:pPr>
        <w:numPr>
          <w:ilvl w:val="0"/>
          <w:numId w:val="19"/>
        </w:numPr>
        <w:tabs>
          <w:tab w:val="clear" w:pos="1134"/>
          <w:tab w:val="left" w:pos="993"/>
        </w:tabs>
        <w:spacing w:after="60"/>
        <w:ind w:left="993" w:hanging="568"/>
        <w:jc w:val="both"/>
        <w:rPr>
          <w:rFonts w:ascii="Arial" w:hAnsi="Arial" w:cs="Arial"/>
          <w:sz w:val="24"/>
          <w:szCs w:val="24"/>
        </w:rPr>
      </w:pPr>
      <w:r w:rsidRPr="00034A59">
        <w:rPr>
          <w:rFonts w:ascii="Arial" w:hAnsi="Arial" w:cs="Arial"/>
          <w:sz w:val="24"/>
          <w:szCs w:val="24"/>
        </w:rPr>
        <w:t>Likelihood of recurrence?</w:t>
      </w:r>
    </w:p>
    <w:p w14:paraId="2A453F00" w14:textId="54B77F86" w:rsidR="00620E3B" w:rsidRPr="00620E3B" w:rsidRDefault="00620E3B" w:rsidP="008C0602">
      <w:pPr>
        <w:numPr>
          <w:ilvl w:val="0"/>
          <w:numId w:val="19"/>
        </w:numPr>
        <w:tabs>
          <w:tab w:val="clear" w:pos="1134"/>
          <w:tab w:val="left" w:pos="993"/>
        </w:tabs>
        <w:spacing w:after="60"/>
        <w:ind w:left="993" w:hanging="568"/>
        <w:jc w:val="both"/>
        <w:rPr>
          <w:rFonts w:ascii="Arial" w:hAnsi="Arial" w:cs="Arial"/>
          <w:color w:val="FF0000"/>
          <w:sz w:val="24"/>
          <w:szCs w:val="24"/>
        </w:rPr>
      </w:pPr>
      <w:r w:rsidRPr="00620E3B">
        <w:rPr>
          <w:rFonts w:ascii="Arial" w:hAnsi="Arial" w:cs="Arial"/>
          <w:color w:val="FF0000"/>
          <w:sz w:val="24"/>
          <w:szCs w:val="24"/>
        </w:rPr>
        <w:t xml:space="preserve">Use of Thriving Families Tool </w:t>
      </w:r>
      <w:r w:rsidR="00CA5490">
        <w:rPr>
          <w:rFonts w:ascii="Arial" w:hAnsi="Arial" w:cs="Arial"/>
          <w:color w:val="FF0000"/>
          <w:sz w:val="24"/>
          <w:szCs w:val="24"/>
        </w:rPr>
        <w:t>to assess neglect</w:t>
      </w:r>
    </w:p>
    <w:p w14:paraId="5215786F" w14:textId="77777777" w:rsidR="00CA7DC8" w:rsidRPr="00034A59" w:rsidRDefault="00CA7DC8" w:rsidP="008C0602">
      <w:pPr>
        <w:numPr>
          <w:ilvl w:val="0"/>
          <w:numId w:val="19"/>
        </w:numPr>
        <w:tabs>
          <w:tab w:val="clear" w:pos="1134"/>
          <w:tab w:val="left" w:pos="993"/>
        </w:tabs>
        <w:spacing w:after="60"/>
        <w:ind w:left="993" w:hanging="568"/>
        <w:jc w:val="both"/>
        <w:rPr>
          <w:rFonts w:ascii="Arial" w:hAnsi="Arial" w:cs="Arial"/>
          <w:sz w:val="24"/>
          <w:szCs w:val="24"/>
        </w:rPr>
      </w:pPr>
      <w:r w:rsidRPr="00034A59">
        <w:rPr>
          <w:rFonts w:ascii="Arial" w:hAnsi="Arial" w:cs="Arial"/>
          <w:sz w:val="24"/>
          <w:szCs w:val="24"/>
        </w:rPr>
        <w:t>Child’s reaction?</w:t>
      </w:r>
    </w:p>
    <w:p w14:paraId="1CBA288C" w14:textId="77777777" w:rsidR="00CA7DC8" w:rsidRPr="00034A59" w:rsidRDefault="00CA7DC8" w:rsidP="008C0602">
      <w:pPr>
        <w:numPr>
          <w:ilvl w:val="0"/>
          <w:numId w:val="19"/>
        </w:numPr>
        <w:tabs>
          <w:tab w:val="clear" w:pos="1134"/>
          <w:tab w:val="left" w:pos="993"/>
        </w:tabs>
        <w:spacing w:after="60"/>
        <w:ind w:left="993" w:hanging="568"/>
        <w:jc w:val="both"/>
        <w:rPr>
          <w:rFonts w:ascii="Arial" w:hAnsi="Arial" w:cs="Arial"/>
          <w:sz w:val="24"/>
          <w:szCs w:val="24"/>
        </w:rPr>
      </w:pPr>
      <w:r w:rsidRPr="00034A59">
        <w:rPr>
          <w:rFonts w:ascii="Arial" w:hAnsi="Arial" w:cs="Arial"/>
          <w:sz w:val="24"/>
          <w:szCs w:val="24"/>
        </w:rPr>
        <w:lastRenderedPageBreak/>
        <w:t>Child’s perception of the harm?</w:t>
      </w:r>
    </w:p>
    <w:p w14:paraId="2CB23DC1" w14:textId="5BDA2C28" w:rsidR="00CA7DC8" w:rsidRPr="00034A59" w:rsidRDefault="00CA7DC8" w:rsidP="008C0602">
      <w:pPr>
        <w:numPr>
          <w:ilvl w:val="0"/>
          <w:numId w:val="19"/>
        </w:numPr>
        <w:tabs>
          <w:tab w:val="clear" w:pos="1134"/>
          <w:tab w:val="left" w:pos="993"/>
        </w:tabs>
        <w:spacing w:after="60"/>
        <w:ind w:left="993" w:hanging="568"/>
        <w:jc w:val="both"/>
        <w:rPr>
          <w:rFonts w:ascii="Arial" w:hAnsi="Arial" w:cs="Arial"/>
          <w:sz w:val="24"/>
          <w:szCs w:val="24"/>
        </w:rPr>
      </w:pPr>
      <w:r w:rsidRPr="00034A59">
        <w:rPr>
          <w:rFonts w:ascii="Arial" w:hAnsi="Arial" w:cs="Arial"/>
          <w:sz w:val="24"/>
          <w:szCs w:val="24"/>
        </w:rPr>
        <w:t xml:space="preserve">Child’s </w:t>
      </w:r>
      <w:r w:rsidR="004423B4" w:rsidRPr="00034A59">
        <w:rPr>
          <w:rFonts w:ascii="Arial" w:hAnsi="Arial" w:cs="Arial"/>
          <w:sz w:val="24"/>
          <w:szCs w:val="24"/>
        </w:rPr>
        <w:t>needs</w:t>
      </w:r>
      <w:r w:rsidRPr="00034A59">
        <w:rPr>
          <w:rFonts w:ascii="Arial" w:hAnsi="Arial" w:cs="Arial"/>
          <w:sz w:val="24"/>
          <w:szCs w:val="24"/>
        </w:rPr>
        <w:t xml:space="preserve"> wishes and </w:t>
      </w:r>
      <w:r w:rsidR="00B52C8D" w:rsidRPr="00034A59">
        <w:rPr>
          <w:rFonts w:ascii="Arial" w:hAnsi="Arial" w:cs="Arial"/>
          <w:sz w:val="24"/>
          <w:szCs w:val="24"/>
        </w:rPr>
        <w:t>feelings.</w:t>
      </w:r>
    </w:p>
    <w:p w14:paraId="4CF7E61C" w14:textId="77777777" w:rsidR="00CA7DC8" w:rsidRPr="00034A59" w:rsidRDefault="00CA7DC8" w:rsidP="008C0602">
      <w:pPr>
        <w:numPr>
          <w:ilvl w:val="0"/>
          <w:numId w:val="19"/>
        </w:numPr>
        <w:tabs>
          <w:tab w:val="clear" w:pos="1134"/>
          <w:tab w:val="left" w:pos="993"/>
        </w:tabs>
        <w:spacing w:after="60"/>
        <w:ind w:left="993" w:hanging="568"/>
        <w:jc w:val="both"/>
        <w:rPr>
          <w:rFonts w:ascii="Arial" w:hAnsi="Arial" w:cs="Arial"/>
          <w:sz w:val="24"/>
          <w:szCs w:val="24"/>
        </w:rPr>
      </w:pPr>
      <w:r w:rsidRPr="00034A59">
        <w:rPr>
          <w:rFonts w:ascii="Arial" w:hAnsi="Arial" w:cs="Arial"/>
          <w:sz w:val="24"/>
          <w:szCs w:val="24"/>
        </w:rPr>
        <w:t>Parent’s/carer’s attitudes/response to concerns?</w:t>
      </w:r>
    </w:p>
    <w:p w14:paraId="5D43A792" w14:textId="25C56557" w:rsidR="00CA7DC8" w:rsidRPr="00034A59" w:rsidRDefault="00620E3B" w:rsidP="008C0602">
      <w:pPr>
        <w:numPr>
          <w:ilvl w:val="0"/>
          <w:numId w:val="19"/>
        </w:numPr>
        <w:tabs>
          <w:tab w:val="clear" w:pos="1134"/>
          <w:tab w:val="left" w:pos="993"/>
        </w:tabs>
        <w:spacing w:after="60"/>
        <w:ind w:left="993" w:hanging="568"/>
        <w:jc w:val="both"/>
        <w:rPr>
          <w:rFonts w:ascii="Arial" w:hAnsi="Arial" w:cs="Arial"/>
          <w:sz w:val="24"/>
          <w:szCs w:val="24"/>
        </w:rPr>
      </w:pPr>
      <w:r>
        <w:rPr>
          <w:rFonts w:ascii="Arial" w:hAnsi="Arial" w:cs="Arial"/>
          <w:color w:val="FF0000"/>
          <w:sz w:val="24"/>
          <w:szCs w:val="24"/>
        </w:rPr>
        <w:t>Are there any barriers to parental</w:t>
      </w:r>
      <w:r w:rsidR="00CA4B0D">
        <w:rPr>
          <w:rFonts w:ascii="Arial" w:hAnsi="Arial" w:cs="Arial"/>
          <w:color w:val="FF0000"/>
          <w:sz w:val="24"/>
          <w:szCs w:val="24"/>
        </w:rPr>
        <w:t>/carer</w:t>
      </w:r>
      <w:r>
        <w:rPr>
          <w:rFonts w:ascii="Arial" w:hAnsi="Arial" w:cs="Arial"/>
          <w:color w:val="FF0000"/>
          <w:sz w:val="24"/>
          <w:szCs w:val="24"/>
        </w:rPr>
        <w:t xml:space="preserve"> engagement?</w:t>
      </w:r>
    </w:p>
    <w:p w14:paraId="542AB979" w14:textId="7DC67E93" w:rsidR="00620E3B" w:rsidRPr="00AE0C0A" w:rsidRDefault="00CA7DC8" w:rsidP="00AE0C0A">
      <w:pPr>
        <w:numPr>
          <w:ilvl w:val="0"/>
          <w:numId w:val="19"/>
        </w:numPr>
        <w:tabs>
          <w:tab w:val="clear" w:pos="1134"/>
          <w:tab w:val="left" w:pos="993"/>
        </w:tabs>
        <w:spacing w:after="60"/>
        <w:ind w:left="993" w:hanging="568"/>
        <w:jc w:val="both"/>
        <w:rPr>
          <w:rFonts w:ascii="Arial" w:hAnsi="Arial" w:cs="Arial"/>
          <w:sz w:val="24"/>
          <w:szCs w:val="24"/>
        </w:rPr>
      </w:pPr>
      <w:r w:rsidRPr="00034A59">
        <w:rPr>
          <w:rFonts w:ascii="Arial" w:hAnsi="Arial" w:cs="Arial"/>
          <w:sz w:val="24"/>
          <w:szCs w:val="24"/>
        </w:rPr>
        <w:t>What does the child mean to the family?</w:t>
      </w:r>
    </w:p>
    <w:p w14:paraId="67A28E70" w14:textId="77777777" w:rsidR="00CA7DC8" w:rsidRPr="00034A59" w:rsidRDefault="00CA7DC8" w:rsidP="008C0602">
      <w:pPr>
        <w:numPr>
          <w:ilvl w:val="0"/>
          <w:numId w:val="19"/>
        </w:numPr>
        <w:tabs>
          <w:tab w:val="clear" w:pos="1134"/>
          <w:tab w:val="left" w:pos="993"/>
        </w:tabs>
        <w:spacing w:after="60"/>
        <w:ind w:left="993" w:hanging="568"/>
        <w:jc w:val="both"/>
        <w:rPr>
          <w:rFonts w:ascii="Arial" w:hAnsi="Arial" w:cs="Arial"/>
          <w:sz w:val="24"/>
          <w:szCs w:val="24"/>
        </w:rPr>
      </w:pPr>
      <w:r w:rsidRPr="00034A59">
        <w:rPr>
          <w:rFonts w:ascii="Arial" w:hAnsi="Arial" w:cs="Arial"/>
          <w:sz w:val="24"/>
          <w:szCs w:val="24"/>
        </w:rPr>
        <w:t>What role does the child play?</w:t>
      </w:r>
    </w:p>
    <w:p w14:paraId="623F4A5C" w14:textId="77777777" w:rsidR="00CA7DC8" w:rsidRPr="00034A59" w:rsidRDefault="00CA7DC8" w:rsidP="008C0602">
      <w:pPr>
        <w:numPr>
          <w:ilvl w:val="0"/>
          <w:numId w:val="19"/>
        </w:numPr>
        <w:tabs>
          <w:tab w:val="clear" w:pos="1134"/>
          <w:tab w:val="left" w:pos="993"/>
        </w:tabs>
        <w:spacing w:after="60"/>
        <w:ind w:left="993" w:hanging="568"/>
        <w:jc w:val="both"/>
        <w:rPr>
          <w:rFonts w:ascii="Arial" w:hAnsi="Arial" w:cs="Arial"/>
          <w:sz w:val="24"/>
          <w:szCs w:val="24"/>
        </w:rPr>
      </w:pPr>
      <w:r w:rsidRPr="00034A59">
        <w:rPr>
          <w:rFonts w:ascii="Arial" w:hAnsi="Arial" w:cs="Arial"/>
          <w:sz w:val="24"/>
          <w:szCs w:val="24"/>
        </w:rPr>
        <w:t>Possible effects of intervention?</w:t>
      </w:r>
    </w:p>
    <w:p w14:paraId="311485F0" w14:textId="77777777" w:rsidR="00CA7DC8" w:rsidRPr="00034A59" w:rsidRDefault="00CA7DC8" w:rsidP="008C0602">
      <w:pPr>
        <w:numPr>
          <w:ilvl w:val="0"/>
          <w:numId w:val="19"/>
        </w:numPr>
        <w:tabs>
          <w:tab w:val="clear" w:pos="1134"/>
          <w:tab w:val="left" w:pos="993"/>
        </w:tabs>
        <w:spacing w:after="60"/>
        <w:ind w:left="993" w:hanging="568"/>
        <w:rPr>
          <w:rFonts w:ascii="Arial" w:hAnsi="Arial" w:cs="Arial"/>
          <w:sz w:val="24"/>
          <w:szCs w:val="24"/>
        </w:rPr>
      </w:pPr>
      <w:r w:rsidRPr="00034A59">
        <w:rPr>
          <w:rFonts w:ascii="Arial" w:hAnsi="Arial" w:cs="Arial"/>
          <w:sz w:val="24"/>
          <w:szCs w:val="24"/>
        </w:rPr>
        <w:t>Protective factors and strengths of/for child(</w:t>
      </w:r>
      <w:r w:rsidR="00D50FE4" w:rsidRPr="00034A59">
        <w:rPr>
          <w:rFonts w:ascii="Arial" w:hAnsi="Arial" w:cs="Arial"/>
          <w:sz w:val="24"/>
          <w:szCs w:val="24"/>
        </w:rPr>
        <w:t>I.e</w:t>
      </w:r>
      <w:r w:rsidRPr="00034A59">
        <w:rPr>
          <w:rFonts w:ascii="Arial" w:hAnsi="Arial" w:cs="Arial"/>
          <w:sz w:val="24"/>
          <w:szCs w:val="24"/>
        </w:rPr>
        <w:t>. resilience/vulnerability)</w:t>
      </w:r>
    </w:p>
    <w:p w14:paraId="7B630BD8" w14:textId="77777777" w:rsidR="00CA7DC8" w:rsidRPr="00034A59" w:rsidRDefault="00CA7DC8" w:rsidP="008C0602">
      <w:pPr>
        <w:numPr>
          <w:ilvl w:val="0"/>
          <w:numId w:val="19"/>
        </w:numPr>
        <w:tabs>
          <w:tab w:val="clear" w:pos="1134"/>
          <w:tab w:val="left" w:pos="993"/>
        </w:tabs>
        <w:spacing w:after="60"/>
        <w:ind w:left="993" w:hanging="568"/>
        <w:jc w:val="both"/>
        <w:rPr>
          <w:rFonts w:ascii="Arial" w:hAnsi="Arial" w:cs="Arial"/>
          <w:sz w:val="24"/>
          <w:szCs w:val="24"/>
        </w:rPr>
      </w:pPr>
      <w:r w:rsidRPr="00034A59">
        <w:rPr>
          <w:rFonts w:ascii="Arial" w:hAnsi="Arial" w:cs="Arial"/>
          <w:sz w:val="24"/>
          <w:szCs w:val="24"/>
        </w:rPr>
        <w:t>Familial strengths and weaknesses?</w:t>
      </w:r>
    </w:p>
    <w:p w14:paraId="21CA5E7F" w14:textId="77777777" w:rsidR="00CA7DC8" w:rsidRPr="00034A59" w:rsidRDefault="00CA7DC8" w:rsidP="008C0602">
      <w:pPr>
        <w:numPr>
          <w:ilvl w:val="0"/>
          <w:numId w:val="19"/>
        </w:numPr>
        <w:tabs>
          <w:tab w:val="clear" w:pos="1134"/>
          <w:tab w:val="left" w:pos="993"/>
        </w:tabs>
        <w:spacing w:after="60"/>
        <w:ind w:left="993" w:hanging="568"/>
        <w:jc w:val="both"/>
        <w:rPr>
          <w:rFonts w:ascii="Arial" w:hAnsi="Arial" w:cs="Arial"/>
          <w:sz w:val="24"/>
          <w:szCs w:val="24"/>
        </w:rPr>
      </w:pPr>
      <w:r w:rsidRPr="00034A59">
        <w:rPr>
          <w:rFonts w:ascii="Arial" w:hAnsi="Arial" w:cs="Arial"/>
          <w:sz w:val="24"/>
          <w:szCs w:val="24"/>
        </w:rPr>
        <w:t>When and how is the child at risk?</w:t>
      </w:r>
    </w:p>
    <w:p w14:paraId="6B97FFE2" w14:textId="77777777" w:rsidR="00CA7DC8" w:rsidRPr="00034A59" w:rsidRDefault="00CA7DC8" w:rsidP="008C0602">
      <w:pPr>
        <w:numPr>
          <w:ilvl w:val="0"/>
          <w:numId w:val="19"/>
        </w:numPr>
        <w:tabs>
          <w:tab w:val="clear" w:pos="1134"/>
          <w:tab w:val="left" w:pos="993"/>
        </w:tabs>
        <w:spacing w:after="60"/>
        <w:ind w:left="993" w:hanging="568"/>
        <w:jc w:val="both"/>
        <w:rPr>
          <w:rFonts w:ascii="Arial" w:hAnsi="Arial" w:cs="Arial"/>
          <w:sz w:val="24"/>
          <w:szCs w:val="24"/>
        </w:rPr>
      </w:pPr>
      <w:r w:rsidRPr="00034A59">
        <w:rPr>
          <w:rFonts w:ascii="Arial" w:hAnsi="Arial" w:cs="Arial"/>
          <w:sz w:val="24"/>
          <w:szCs w:val="24"/>
        </w:rPr>
        <w:t>How imminent is any likely risk?</w:t>
      </w:r>
    </w:p>
    <w:p w14:paraId="41406176" w14:textId="77777777" w:rsidR="00CA7DC8" w:rsidRPr="00034A59" w:rsidRDefault="00CA7DC8" w:rsidP="008C0602">
      <w:pPr>
        <w:numPr>
          <w:ilvl w:val="0"/>
          <w:numId w:val="19"/>
        </w:numPr>
        <w:tabs>
          <w:tab w:val="clear" w:pos="1134"/>
          <w:tab w:val="left" w:pos="993"/>
        </w:tabs>
        <w:spacing w:after="60"/>
        <w:ind w:left="993" w:hanging="568"/>
        <w:jc w:val="both"/>
        <w:rPr>
          <w:rFonts w:ascii="Arial" w:hAnsi="Arial" w:cs="Arial"/>
          <w:sz w:val="24"/>
          <w:szCs w:val="24"/>
        </w:rPr>
      </w:pPr>
      <w:r w:rsidRPr="00034A59">
        <w:rPr>
          <w:rFonts w:ascii="Arial" w:hAnsi="Arial" w:cs="Arial"/>
          <w:sz w:val="24"/>
          <w:szCs w:val="24"/>
        </w:rPr>
        <w:t>How grave are the possible consequences?</w:t>
      </w:r>
    </w:p>
    <w:p w14:paraId="5DE7B61F" w14:textId="77777777" w:rsidR="00CA7DC8" w:rsidRDefault="00CA7DC8" w:rsidP="008C0602">
      <w:pPr>
        <w:numPr>
          <w:ilvl w:val="0"/>
          <w:numId w:val="19"/>
        </w:numPr>
        <w:tabs>
          <w:tab w:val="clear" w:pos="1134"/>
          <w:tab w:val="left" w:pos="993"/>
        </w:tabs>
        <w:spacing w:after="60"/>
        <w:ind w:left="993" w:hanging="568"/>
        <w:jc w:val="both"/>
        <w:rPr>
          <w:rFonts w:ascii="Arial" w:hAnsi="Arial" w:cs="Arial"/>
          <w:sz w:val="24"/>
          <w:szCs w:val="24"/>
        </w:rPr>
      </w:pPr>
      <w:r w:rsidRPr="00034A59">
        <w:rPr>
          <w:rFonts w:ascii="Arial" w:hAnsi="Arial" w:cs="Arial"/>
          <w:sz w:val="24"/>
          <w:szCs w:val="24"/>
        </w:rPr>
        <w:t>How safe is this child?</w:t>
      </w:r>
    </w:p>
    <w:p w14:paraId="6D8BD6C7" w14:textId="4866AE06" w:rsidR="00620E3B" w:rsidRPr="00620E3B" w:rsidRDefault="00620E3B" w:rsidP="008C0602">
      <w:pPr>
        <w:numPr>
          <w:ilvl w:val="0"/>
          <w:numId w:val="19"/>
        </w:numPr>
        <w:tabs>
          <w:tab w:val="clear" w:pos="1134"/>
          <w:tab w:val="left" w:pos="993"/>
        </w:tabs>
        <w:spacing w:after="60"/>
        <w:ind w:left="993" w:hanging="568"/>
        <w:jc w:val="both"/>
        <w:rPr>
          <w:rFonts w:ascii="Arial" w:hAnsi="Arial" w:cs="Arial"/>
          <w:color w:val="FF0000"/>
          <w:sz w:val="24"/>
          <w:szCs w:val="24"/>
        </w:rPr>
      </w:pPr>
      <w:r w:rsidRPr="00620E3B">
        <w:rPr>
          <w:rFonts w:ascii="Arial" w:hAnsi="Arial" w:cs="Arial"/>
          <w:color w:val="FF0000"/>
          <w:sz w:val="24"/>
          <w:szCs w:val="24"/>
        </w:rPr>
        <w:t>What is the safety plan?</w:t>
      </w:r>
    </w:p>
    <w:p w14:paraId="1D429D54" w14:textId="77777777" w:rsidR="00CA7DC8" w:rsidRPr="00034A59" w:rsidRDefault="00CA7DC8" w:rsidP="008C0602">
      <w:pPr>
        <w:numPr>
          <w:ilvl w:val="0"/>
          <w:numId w:val="19"/>
        </w:numPr>
        <w:tabs>
          <w:tab w:val="clear" w:pos="1134"/>
          <w:tab w:val="left" w:pos="993"/>
        </w:tabs>
        <w:spacing w:after="60"/>
        <w:ind w:left="993" w:hanging="568"/>
        <w:jc w:val="both"/>
        <w:rPr>
          <w:rFonts w:ascii="Arial" w:hAnsi="Arial" w:cs="Arial"/>
          <w:sz w:val="24"/>
          <w:szCs w:val="24"/>
        </w:rPr>
      </w:pPr>
      <w:r w:rsidRPr="00034A59">
        <w:rPr>
          <w:rFonts w:ascii="Arial" w:hAnsi="Arial" w:cs="Arial"/>
          <w:sz w:val="24"/>
          <w:szCs w:val="24"/>
        </w:rPr>
        <w:t>What are the risk assessment options?</w:t>
      </w:r>
    </w:p>
    <w:p w14:paraId="1F9A5FBB" w14:textId="77777777" w:rsidR="00CA7DC8" w:rsidRPr="00034A59" w:rsidRDefault="00CA7DC8" w:rsidP="008C0602">
      <w:pPr>
        <w:numPr>
          <w:ilvl w:val="0"/>
          <w:numId w:val="19"/>
        </w:numPr>
        <w:tabs>
          <w:tab w:val="clear" w:pos="1134"/>
          <w:tab w:val="left" w:pos="993"/>
        </w:tabs>
        <w:spacing w:after="60"/>
        <w:ind w:left="993" w:hanging="568"/>
        <w:jc w:val="both"/>
        <w:rPr>
          <w:rFonts w:ascii="Arial" w:hAnsi="Arial" w:cs="Arial"/>
          <w:sz w:val="24"/>
          <w:szCs w:val="24"/>
        </w:rPr>
      </w:pPr>
      <w:r w:rsidRPr="00034A59">
        <w:rPr>
          <w:rFonts w:ascii="Arial" w:hAnsi="Arial" w:cs="Arial"/>
          <w:sz w:val="24"/>
          <w:szCs w:val="24"/>
        </w:rPr>
        <w:t>What are the risk management options?</w:t>
      </w:r>
    </w:p>
    <w:p w14:paraId="005755F7" w14:textId="77777777" w:rsidR="00CA7DC8" w:rsidRPr="00034A59" w:rsidRDefault="00CA7DC8" w:rsidP="008C0602">
      <w:pPr>
        <w:numPr>
          <w:ilvl w:val="0"/>
          <w:numId w:val="19"/>
        </w:numPr>
        <w:tabs>
          <w:tab w:val="clear" w:pos="1134"/>
          <w:tab w:val="num" w:pos="993"/>
        </w:tabs>
        <w:spacing w:after="60"/>
        <w:ind w:left="851" w:hanging="425"/>
        <w:jc w:val="both"/>
        <w:rPr>
          <w:rFonts w:ascii="Arial" w:hAnsi="Arial" w:cs="Arial"/>
          <w:sz w:val="24"/>
          <w:szCs w:val="24"/>
        </w:rPr>
      </w:pPr>
      <w:r w:rsidRPr="00034A59">
        <w:rPr>
          <w:rFonts w:ascii="Arial" w:hAnsi="Arial" w:cs="Arial"/>
          <w:sz w:val="24"/>
          <w:szCs w:val="24"/>
        </w:rPr>
        <w:t>What is the interim plan?</w:t>
      </w:r>
    </w:p>
    <w:p w14:paraId="31898DB8" w14:textId="77777777" w:rsidR="00BF730D" w:rsidRPr="00034A59" w:rsidRDefault="00CA7DC8" w:rsidP="00C532AF">
      <w:pPr>
        <w:jc w:val="both"/>
        <w:rPr>
          <w:rFonts w:ascii="Arial" w:hAnsi="Arial" w:cs="Arial"/>
          <w:szCs w:val="24"/>
        </w:rPr>
      </w:pPr>
      <w:r w:rsidRPr="00034A59">
        <w:rPr>
          <w:rFonts w:ascii="Arial" w:hAnsi="Arial" w:cs="Arial"/>
          <w:sz w:val="24"/>
          <w:szCs w:val="24"/>
        </w:rPr>
        <w:br w:type="page"/>
      </w:r>
    </w:p>
    <w:p w14:paraId="050E8D09" w14:textId="77777777" w:rsidR="00CA7DC8" w:rsidRPr="00034A59" w:rsidRDefault="00CA7DC8" w:rsidP="00BF730D">
      <w:pPr>
        <w:ind w:left="1985" w:hanging="1985"/>
        <w:jc w:val="both"/>
        <w:rPr>
          <w:rFonts w:ascii="Arial" w:hAnsi="Arial" w:cs="Arial"/>
          <w:b/>
          <w:sz w:val="28"/>
          <w:szCs w:val="28"/>
        </w:rPr>
      </w:pPr>
      <w:r w:rsidRPr="00034A59">
        <w:rPr>
          <w:rFonts w:ascii="Arial" w:hAnsi="Arial" w:cs="Arial"/>
          <w:b/>
          <w:sz w:val="28"/>
          <w:szCs w:val="28"/>
        </w:rPr>
        <w:lastRenderedPageBreak/>
        <w:t xml:space="preserve">Appendix </w:t>
      </w:r>
      <w:r w:rsidR="0085145C" w:rsidRPr="00034A59">
        <w:rPr>
          <w:rFonts w:ascii="Arial" w:hAnsi="Arial" w:cs="Arial"/>
          <w:b/>
          <w:sz w:val="28"/>
          <w:szCs w:val="28"/>
        </w:rPr>
        <w:t>3</w:t>
      </w:r>
      <w:r w:rsidR="00BF730D" w:rsidRPr="00034A59">
        <w:rPr>
          <w:rFonts w:ascii="Arial" w:hAnsi="Arial" w:cs="Arial"/>
          <w:b/>
          <w:sz w:val="28"/>
          <w:szCs w:val="28"/>
        </w:rPr>
        <w:t>:</w:t>
      </w:r>
      <w:r w:rsidR="00BF730D" w:rsidRPr="00034A59">
        <w:rPr>
          <w:rFonts w:ascii="Arial" w:hAnsi="Arial" w:cs="Arial"/>
          <w:b/>
          <w:sz w:val="28"/>
          <w:szCs w:val="28"/>
        </w:rPr>
        <w:tab/>
        <w:t>T</w:t>
      </w:r>
      <w:r w:rsidRPr="00034A59">
        <w:rPr>
          <w:rFonts w:ascii="Arial" w:hAnsi="Arial" w:cs="Arial"/>
          <w:b/>
          <w:sz w:val="28"/>
          <w:szCs w:val="28"/>
        </w:rPr>
        <w:t xml:space="preserve">aking action on child welfare/protection concerns in school </w:t>
      </w:r>
    </w:p>
    <w:p w14:paraId="1A45552F" w14:textId="77777777" w:rsidR="00256044" w:rsidRPr="00034A59" w:rsidRDefault="00256044" w:rsidP="00C532AF">
      <w:pPr>
        <w:jc w:val="both"/>
        <w:rPr>
          <w:rFonts w:ascii="Arial" w:hAnsi="Arial" w:cs="Arial"/>
          <w:b/>
          <w:sz w:val="28"/>
          <w:szCs w:val="28"/>
        </w:rPr>
      </w:pPr>
    </w:p>
    <w:p w14:paraId="70E1A76A" w14:textId="362E2A83" w:rsidR="00CA7DC8" w:rsidRPr="00034A59" w:rsidRDefault="003E6D65" w:rsidP="00CA7DC8">
      <w:pPr>
        <w:rPr>
          <w:rFonts w:ascii="Arial" w:hAnsi="Arial" w:cs="Arial"/>
          <w:sz w:val="24"/>
          <w:szCs w:val="24"/>
        </w:rPr>
      </w:pPr>
      <w:r w:rsidRPr="00034A59">
        <w:rPr>
          <w:rFonts w:ascii="Arial" w:hAnsi="Arial" w:cs="Arial"/>
          <w:noProof/>
          <w:color w:val="2B579A"/>
          <w:sz w:val="24"/>
          <w:szCs w:val="24"/>
          <w:shd w:val="clear" w:color="auto" w:fill="E6E6E6"/>
        </w:rPr>
        <mc:AlternateContent>
          <mc:Choice Requires="wps">
            <w:drawing>
              <wp:anchor distT="0" distB="0" distL="114300" distR="114300" simplePos="0" relativeHeight="251658241" behindDoc="0" locked="0" layoutInCell="0" allowOverlap="1" wp14:anchorId="4794D48B" wp14:editId="4F7427F8">
                <wp:simplePos x="0" y="0"/>
                <wp:positionH relativeFrom="column">
                  <wp:posOffset>274320</wp:posOffset>
                </wp:positionH>
                <wp:positionV relativeFrom="paragraph">
                  <wp:posOffset>37465</wp:posOffset>
                </wp:positionV>
                <wp:extent cx="5766435" cy="685800"/>
                <wp:effectExtent l="13335" t="8255" r="11430" b="10795"/>
                <wp:wrapNone/>
                <wp:docPr id="37"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6435" cy="685800"/>
                        </a:xfrm>
                        <a:prstGeom prst="rect">
                          <a:avLst/>
                        </a:prstGeom>
                        <a:solidFill>
                          <a:srgbClr val="FFFFFF"/>
                        </a:solidFill>
                        <a:ln w="9525">
                          <a:solidFill>
                            <a:srgbClr val="000000"/>
                          </a:solidFill>
                          <a:miter lim="800000"/>
                          <a:headEnd/>
                          <a:tailEnd/>
                        </a:ln>
                      </wps:spPr>
                      <wps:txbx>
                        <w:txbxContent>
                          <w:p w14:paraId="19203B27" w14:textId="77777777" w:rsidR="00B334E6" w:rsidRPr="00EF1774" w:rsidRDefault="00B334E6" w:rsidP="00CA7DC8">
                            <w:pPr>
                              <w:jc w:val="center"/>
                              <w:rPr>
                                <w:rFonts w:ascii="Arial" w:hAnsi="Arial" w:cs="Arial"/>
                                <w:bCs/>
                                <w:sz w:val="18"/>
                                <w:szCs w:val="18"/>
                                <w:u w:val="single"/>
                              </w:rPr>
                            </w:pPr>
                            <w:r w:rsidRPr="00EF1774">
                              <w:rPr>
                                <w:rFonts w:ascii="Arial" w:hAnsi="Arial" w:cs="Arial"/>
                                <w:bCs/>
                                <w:sz w:val="18"/>
                                <w:szCs w:val="18"/>
                                <w:u w:val="single"/>
                              </w:rPr>
                              <w:t>Staff member has concerns about a child’s health, development, safety or welfare</w:t>
                            </w:r>
                          </w:p>
                          <w:p w14:paraId="0489F374" w14:textId="77777777" w:rsidR="00B334E6" w:rsidRPr="00EF1774" w:rsidRDefault="00B334E6" w:rsidP="00CA7DC8">
                            <w:pPr>
                              <w:jc w:val="center"/>
                              <w:rPr>
                                <w:rFonts w:ascii="Arial" w:hAnsi="Arial" w:cs="Arial"/>
                                <w:bCs/>
                                <w:sz w:val="18"/>
                                <w:szCs w:val="18"/>
                              </w:rPr>
                            </w:pPr>
                          </w:p>
                          <w:p w14:paraId="3B4D6A07" w14:textId="77777777" w:rsidR="00B334E6" w:rsidRPr="00456D5C" w:rsidRDefault="00B334E6" w:rsidP="00CA7DC8">
                            <w:pPr>
                              <w:jc w:val="center"/>
                              <w:rPr>
                                <w:rFonts w:ascii="Arial" w:hAnsi="Arial" w:cs="Arial"/>
                                <w:bCs/>
                                <w:sz w:val="18"/>
                                <w:szCs w:val="18"/>
                              </w:rPr>
                            </w:pPr>
                            <w:r w:rsidRPr="00456D5C">
                              <w:rPr>
                                <w:rFonts w:ascii="Arial" w:hAnsi="Arial" w:cs="Arial"/>
                                <w:bCs/>
                                <w:sz w:val="18"/>
                                <w:szCs w:val="18"/>
                              </w:rPr>
                              <w:t>Discuss with Designated Safeguarding Lead as soon as possible (and certainly within 24 hours)</w:t>
                            </w:r>
                          </w:p>
                          <w:p w14:paraId="23E973EC" w14:textId="01E00342" w:rsidR="00B334E6" w:rsidRPr="00EF1774" w:rsidRDefault="00B334E6" w:rsidP="00CA7DC8">
                            <w:pPr>
                              <w:jc w:val="center"/>
                              <w:rPr>
                                <w:rFonts w:ascii="Arial" w:hAnsi="Arial" w:cs="Arial"/>
                                <w:bCs/>
                                <w:sz w:val="18"/>
                                <w:szCs w:val="18"/>
                              </w:rPr>
                            </w:pPr>
                            <w:r w:rsidRPr="00456D5C">
                              <w:rPr>
                                <w:rFonts w:ascii="Arial" w:hAnsi="Arial" w:cs="Arial"/>
                                <w:bCs/>
                                <w:sz w:val="18"/>
                                <w:szCs w:val="18"/>
                              </w:rPr>
                              <w:t>Action agreed</w:t>
                            </w:r>
                            <w:r>
                              <w:rPr>
                                <w:rFonts w:ascii="Arial" w:hAnsi="Arial" w:cs="Arial"/>
                                <w:bCs/>
                                <w:sz w:val="18"/>
                                <w:szCs w:val="18"/>
                              </w:rPr>
                              <w:t xml:space="preserve"> and recorded by DSL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94D48B" id="Text Box 4" o:spid="_x0000_s1027" type="#_x0000_t202" style="position:absolute;margin-left:21.6pt;margin-top:2.95pt;width:454.05pt;height:54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" o:allowincell="f">
                <v:textbox>
                  <w:txbxContent>
                    <w:p w14:paraId="19203B27" w14:textId="77777777" w:rsidR="00B334E6" w:rsidRPr="00EF1774" w:rsidRDefault="00B334E6" w:rsidP="00CA7DC8">
                      <w:pPr>
                        <w:jc w:val="center"/>
                        <w:rPr>
                          <w:rFonts w:ascii="Arial" w:hAnsi="Arial" w:cs="Arial"/>
                          <w:bCs/>
                          <w:sz w:val="18"/>
                          <w:szCs w:val="18"/>
                          <w:u w:val="single"/>
                        </w:rPr>
                      </w:pPr>
                      <w:r w:rsidRPr="00EF1774">
                        <w:rPr>
                          <w:rFonts w:ascii="Arial" w:hAnsi="Arial" w:cs="Arial"/>
                          <w:bCs/>
                          <w:sz w:val="18"/>
                          <w:szCs w:val="18"/>
                          <w:u w:val="single"/>
                        </w:rPr>
                        <w:t>Staff member has concerns about a child’s health, development, safety or welfare</w:t>
                      </w:r>
                    </w:p>
                    <w:p w14:paraId="0489F374" w14:textId="77777777" w:rsidR="00B334E6" w:rsidRPr="00EF1774" w:rsidRDefault="00B334E6" w:rsidP="00CA7DC8">
                      <w:pPr>
                        <w:jc w:val="center"/>
                        <w:rPr>
                          <w:rFonts w:ascii="Arial" w:hAnsi="Arial" w:cs="Arial"/>
                          <w:bCs/>
                          <w:sz w:val="18"/>
                          <w:szCs w:val="18"/>
                        </w:rPr>
                      </w:pPr>
                    </w:p>
                    <w:p w14:paraId="3B4D6A07" w14:textId="77777777" w:rsidR="00B334E6" w:rsidRPr="00456D5C" w:rsidRDefault="00B334E6" w:rsidP="00CA7DC8">
                      <w:pPr>
                        <w:jc w:val="center"/>
                        <w:rPr>
                          <w:rFonts w:ascii="Arial" w:hAnsi="Arial" w:cs="Arial"/>
                          <w:bCs/>
                          <w:sz w:val="18"/>
                          <w:szCs w:val="18"/>
                        </w:rPr>
                      </w:pPr>
                      <w:r w:rsidRPr="00456D5C">
                        <w:rPr>
                          <w:rFonts w:ascii="Arial" w:hAnsi="Arial" w:cs="Arial"/>
                          <w:bCs/>
                          <w:sz w:val="18"/>
                          <w:szCs w:val="18"/>
                        </w:rPr>
                        <w:t>Discuss with Designated Safeguarding Lead as soon as possible (and certainly within 24 hours)</w:t>
                      </w:r>
                    </w:p>
                    <w:p w14:paraId="23E973EC" w14:textId="01E00342" w:rsidR="00B334E6" w:rsidRPr="00EF1774" w:rsidRDefault="00B334E6" w:rsidP="00CA7DC8">
                      <w:pPr>
                        <w:jc w:val="center"/>
                        <w:rPr>
                          <w:rFonts w:ascii="Arial" w:hAnsi="Arial" w:cs="Arial"/>
                          <w:bCs/>
                          <w:sz w:val="18"/>
                          <w:szCs w:val="18"/>
                        </w:rPr>
                      </w:pPr>
                      <w:r w:rsidRPr="00456D5C">
                        <w:rPr>
                          <w:rFonts w:ascii="Arial" w:hAnsi="Arial" w:cs="Arial"/>
                          <w:bCs/>
                          <w:sz w:val="18"/>
                          <w:szCs w:val="18"/>
                        </w:rPr>
                        <w:t>Action agreed</w:t>
                      </w:r>
                      <w:r>
                        <w:rPr>
                          <w:rFonts w:ascii="Arial" w:hAnsi="Arial" w:cs="Arial"/>
                          <w:bCs/>
                          <w:sz w:val="18"/>
                          <w:szCs w:val="18"/>
                        </w:rPr>
                        <w:t xml:space="preserve"> and recorded by DSL</w:t>
                      </w:r>
                    </w:p>
                  </w:txbxContent>
                </v:textbox>
              </v:shape>
            </w:pict>
          </mc:Fallback>
        </mc:AlternateContent>
      </w:r>
    </w:p>
    <w:p w14:paraId="1BE08851" w14:textId="77777777" w:rsidR="00CA7DC8" w:rsidRPr="00034A59" w:rsidRDefault="00CA7DC8" w:rsidP="00CA7DC8">
      <w:pPr>
        <w:rPr>
          <w:rFonts w:ascii="Arial" w:hAnsi="Arial" w:cs="Arial"/>
          <w:sz w:val="24"/>
          <w:szCs w:val="24"/>
        </w:rPr>
      </w:pPr>
    </w:p>
    <w:p w14:paraId="0FDA5A2E" w14:textId="77777777" w:rsidR="00CA7DC8" w:rsidRPr="00034A59" w:rsidRDefault="00CA7DC8" w:rsidP="00CA7DC8">
      <w:pPr>
        <w:rPr>
          <w:rFonts w:ascii="Arial" w:hAnsi="Arial" w:cs="Arial"/>
          <w:sz w:val="24"/>
          <w:szCs w:val="24"/>
        </w:rPr>
      </w:pPr>
    </w:p>
    <w:p w14:paraId="46C24684" w14:textId="77777777" w:rsidR="00CA7DC8" w:rsidRPr="00034A59" w:rsidRDefault="00CA7DC8" w:rsidP="00CA7DC8">
      <w:pPr>
        <w:rPr>
          <w:rFonts w:ascii="Arial" w:hAnsi="Arial" w:cs="Arial"/>
          <w:sz w:val="24"/>
          <w:szCs w:val="24"/>
        </w:rPr>
      </w:pPr>
    </w:p>
    <w:p w14:paraId="26180B73" w14:textId="50E63C30" w:rsidR="00CA7DC8" w:rsidRPr="00034A59" w:rsidRDefault="003E6D65" w:rsidP="00CA7DC8">
      <w:pPr>
        <w:rPr>
          <w:rFonts w:ascii="Arial" w:hAnsi="Arial" w:cs="Arial"/>
          <w:sz w:val="24"/>
          <w:szCs w:val="24"/>
        </w:rPr>
      </w:pPr>
      <w:r w:rsidRPr="00034A59">
        <w:rPr>
          <w:rFonts w:ascii="Arial" w:hAnsi="Arial" w:cs="Arial"/>
          <w:noProof/>
          <w:color w:val="2B579A"/>
          <w:sz w:val="24"/>
          <w:szCs w:val="24"/>
          <w:shd w:val="clear" w:color="auto" w:fill="E6E6E6"/>
        </w:rPr>
        <mc:AlternateContent>
          <mc:Choice Requires="wps">
            <w:drawing>
              <wp:anchor distT="0" distB="0" distL="114300" distR="114300" simplePos="0" relativeHeight="251658271" behindDoc="0" locked="0" layoutInCell="1" allowOverlap="1" wp14:anchorId="33AAA12D" wp14:editId="1D15302F">
                <wp:simplePos x="0" y="0"/>
                <wp:positionH relativeFrom="column">
                  <wp:posOffset>2874010</wp:posOffset>
                </wp:positionH>
                <wp:positionV relativeFrom="paragraph">
                  <wp:posOffset>22225</wp:posOffset>
                </wp:positionV>
                <wp:extent cx="0" cy="228600"/>
                <wp:effectExtent l="60325" t="8255" r="53975" b="20320"/>
                <wp:wrapNone/>
                <wp:docPr id="36" name="Line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w:pict w14:anchorId="4B1A8B2D">
              <v:line id="Line 34" style="position:absolute;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from="226.3pt,1.75pt" to="226.3pt,19.75pt" w14:anchorId="3C410E5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">
                <v:stroke endarrow="block"/>
              </v:line>
            </w:pict>
          </mc:Fallback>
        </mc:AlternateContent>
      </w:r>
    </w:p>
    <w:p w14:paraId="037BF7EC" w14:textId="13EDF43E" w:rsidR="00CA7DC8" w:rsidRPr="00034A59" w:rsidRDefault="003E6D65" w:rsidP="00CA7DC8">
      <w:pPr>
        <w:rPr>
          <w:rFonts w:ascii="Arial" w:hAnsi="Arial" w:cs="Arial"/>
          <w:sz w:val="24"/>
          <w:szCs w:val="24"/>
        </w:rPr>
      </w:pPr>
      <w:r w:rsidRPr="00034A59">
        <w:rPr>
          <w:rFonts w:ascii="Arial" w:hAnsi="Arial" w:cs="Arial"/>
          <w:noProof/>
          <w:color w:val="2B579A"/>
          <w:sz w:val="24"/>
          <w:szCs w:val="24"/>
          <w:shd w:val="clear" w:color="auto" w:fill="E6E6E6"/>
        </w:rPr>
        <mc:AlternateContent>
          <mc:Choice Requires="wps">
            <w:drawing>
              <wp:anchor distT="0" distB="0" distL="114300" distR="114300" simplePos="0" relativeHeight="251658242" behindDoc="0" locked="0" layoutInCell="1" allowOverlap="1" wp14:anchorId="33F61C88" wp14:editId="76F79A78">
                <wp:simplePos x="0" y="0"/>
                <wp:positionH relativeFrom="column">
                  <wp:posOffset>291465</wp:posOffset>
                </wp:positionH>
                <wp:positionV relativeFrom="paragraph">
                  <wp:posOffset>96520</wp:posOffset>
                </wp:positionV>
                <wp:extent cx="5697855" cy="1382395"/>
                <wp:effectExtent l="11430" t="10160" r="5715" b="7620"/>
                <wp:wrapNone/>
                <wp:docPr id="3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7855" cy="1382395"/>
                        </a:xfrm>
                        <a:prstGeom prst="rect">
                          <a:avLst/>
                        </a:prstGeom>
                        <a:solidFill>
                          <a:srgbClr val="FFFFFF"/>
                        </a:solidFill>
                        <a:ln w="9525">
                          <a:solidFill>
                            <a:srgbClr val="000000"/>
                          </a:solidFill>
                          <a:miter lim="800000"/>
                          <a:headEnd/>
                          <a:tailEnd/>
                        </a:ln>
                      </wps:spPr>
                      <wps:txbx>
                        <w:txbxContent>
                          <w:p w14:paraId="7BA18EFA" w14:textId="4B44477A" w:rsidR="00B334E6" w:rsidRPr="008418FF" w:rsidRDefault="00B334E6" w:rsidP="008418FF">
                            <w:pPr>
                              <w:pStyle w:val="Heading6"/>
                              <w:ind w:left="1440" w:firstLine="720"/>
                              <w:rPr>
                                <w:rFonts w:ascii="Arial" w:hAnsi="Arial" w:cs="Arial"/>
                                <w:bCs/>
                                <w:sz w:val="18"/>
                                <w:szCs w:val="18"/>
                                <w:u w:val="single"/>
                              </w:rPr>
                            </w:pPr>
                            <w:r>
                              <w:rPr>
                                <w:rFonts w:ascii="Arial" w:hAnsi="Arial" w:cs="Arial"/>
                                <w:bCs/>
                                <w:sz w:val="18"/>
                                <w:szCs w:val="18"/>
                                <w:u w:val="single"/>
                              </w:rPr>
                              <w:t xml:space="preserve">Designated </w:t>
                            </w:r>
                            <w:r>
                              <w:rPr>
                                <w:rFonts w:ascii="Arial" w:hAnsi="Arial" w:cs="Arial"/>
                                <w:bCs/>
                                <w:sz w:val="18"/>
                                <w:szCs w:val="18"/>
                                <w:u w:val="single"/>
                                <w:lang w:val="en-GB"/>
                              </w:rPr>
                              <w:t>Safeguarding Lead</w:t>
                            </w:r>
                            <w:r>
                              <w:rPr>
                                <w:rFonts w:ascii="Arial" w:hAnsi="Arial" w:cs="Arial"/>
                                <w:bCs/>
                                <w:sz w:val="18"/>
                                <w:szCs w:val="18"/>
                                <w:u w:val="single"/>
                              </w:rPr>
                              <w:t xml:space="preserve"> c</w:t>
                            </w:r>
                            <w:r w:rsidRPr="00EF1774">
                              <w:rPr>
                                <w:rFonts w:ascii="Arial" w:hAnsi="Arial" w:cs="Arial"/>
                                <w:bCs/>
                                <w:sz w:val="18"/>
                                <w:szCs w:val="18"/>
                                <w:u w:val="single"/>
                              </w:rPr>
                              <w:t>onsiders</w:t>
                            </w:r>
                          </w:p>
                          <w:p w14:paraId="7FF714BD" w14:textId="77777777" w:rsidR="00B334E6" w:rsidRPr="00C92403" w:rsidRDefault="00B334E6" w:rsidP="00CA7DC8"/>
                          <w:p w14:paraId="44E383AE" w14:textId="77777777" w:rsidR="00B334E6" w:rsidRPr="00456D5C" w:rsidRDefault="00B334E6" w:rsidP="008C0602">
                            <w:pPr>
                              <w:numPr>
                                <w:ilvl w:val="0"/>
                                <w:numId w:val="11"/>
                              </w:numPr>
                              <w:rPr>
                                <w:rFonts w:ascii="Arial" w:hAnsi="Arial" w:cs="Arial"/>
                                <w:bCs/>
                                <w:sz w:val="18"/>
                                <w:szCs w:val="18"/>
                              </w:rPr>
                            </w:pPr>
                            <w:r w:rsidRPr="00456D5C">
                              <w:rPr>
                                <w:rFonts w:ascii="Arial" w:hAnsi="Arial" w:cs="Arial"/>
                                <w:bCs/>
                                <w:sz w:val="18"/>
                                <w:szCs w:val="18"/>
                              </w:rPr>
                              <w:t>Context &amp; history/information available/inaccessible</w:t>
                            </w:r>
                          </w:p>
                          <w:p w14:paraId="673F8F23" w14:textId="77777777" w:rsidR="00B334E6" w:rsidRPr="00456D5C" w:rsidRDefault="00B334E6" w:rsidP="008C0602">
                            <w:pPr>
                              <w:numPr>
                                <w:ilvl w:val="0"/>
                                <w:numId w:val="11"/>
                              </w:numPr>
                              <w:rPr>
                                <w:rFonts w:ascii="Arial" w:hAnsi="Arial" w:cs="Arial"/>
                                <w:bCs/>
                                <w:sz w:val="18"/>
                                <w:szCs w:val="18"/>
                              </w:rPr>
                            </w:pPr>
                            <w:r w:rsidRPr="00456D5C">
                              <w:rPr>
                                <w:rFonts w:ascii="Arial" w:hAnsi="Arial" w:cs="Arial"/>
                                <w:bCs/>
                                <w:sz w:val="18"/>
                                <w:szCs w:val="18"/>
                              </w:rPr>
                              <w:t>Need for Mandatory report to police - FGM</w:t>
                            </w:r>
                          </w:p>
                          <w:p w14:paraId="0C632542" w14:textId="77777777" w:rsidR="00B334E6" w:rsidRPr="00456D5C" w:rsidRDefault="00B334E6" w:rsidP="008C0602">
                            <w:pPr>
                              <w:numPr>
                                <w:ilvl w:val="0"/>
                                <w:numId w:val="11"/>
                              </w:numPr>
                              <w:rPr>
                                <w:rFonts w:ascii="Arial" w:hAnsi="Arial" w:cs="Arial"/>
                                <w:bCs/>
                                <w:sz w:val="18"/>
                                <w:szCs w:val="18"/>
                              </w:rPr>
                            </w:pPr>
                            <w:r w:rsidRPr="00456D5C">
                              <w:rPr>
                                <w:rFonts w:ascii="Arial" w:hAnsi="Arial" w:cs="Arial"/>
                                <w:bCs/>
                                <w:sz w:val="18"/>
                                <w:szCs w:val="18"/>
                              </w:rPr>
                              <w:t>Explanations &amp; contemporaneous life events</w:t>
                            </w:r>
                          </w:p>
                          <w:p w14:paraId="52990BE6" w14:textId="77777777" w:rsidR="00B334E6" w:rsidRPr="00456D5C" w:rsidRDefault="00B334E6" w:rsidP="008C0602">
                            <w:pPr>
                              <w:numPr>
                                <w:ilvl w:val="0"/>
                                <w:numId w:val="11"/>
                              </w:numPr>
                              <w:rPr>
                                <w:rFonts w:ascii="Arial" w:hAnsi="Arial" w:cs="Arial"/>
                                <w:bCs/>
                                <w:sz w:val="18"/>
                                <w:szCs w:val="18"/>
                              </w:rPr>
                            </w:pPr>
                            <w:r w:rsidRPr="00456D5C">
                              <w:rPr>
                                <w:rFonts w:ascii="Arial" w:hAnsi="Arial" w:cs="Arial"/>
                                <w:bCs/>
                                <w:sz w:val="18"/>
                                <w:szCs w:val="18"/>
                              </w:rPr>
                              <w:t xml:space="preserve">Uses Framework for Assessment </w:t>
                            </w:r>
                            <w:r>
                              <w:rPr>
                                <w:rFonts w:ascii="Arial" w:hAnsi="Arial" w:cs="Arial"/>
                                <w:bCs/>
                                <w:sz w:val="18"/>
                                <w:szCs w:val="18"/>
                              </w:rPr>
                              <w:t xml:space="preserve">and </w:t>
                            </w:r>
                            <w:r w:rsidRPr="00912A09">
                              <w:rPr>
                                <w:rFonts w:ascii="Arial" w:hAnsi="Arial" w:cs="Arial"/>
                                <w:bCs/>
                                <w:sz w:val="18"/>
                                <w:szCs w:val="18"/>
                              </w:rPr>
                              <w:t>Early Help</w:t>
                            </w:r>
                            <w:r w:rsidRPr="00456D5C">
                              <w:rPr>
                                <w:rFonts w:ascii="Arial" w:hAnsi="Arial" w:cs="Arial"/>
                                <w:bCs/>
                                <w:sz w:val="18"/>
                                <w:szCs w:val="18"/>
                              </w:rPr>
                              <w:t xml:space="preserve"> Assessment </w:t>
                            </w:r>
                          </w:p>
                          <w:p w14:paraId="546A55DD" w14:textId="77777777" w:rsidR="00B334E6" w:rsidRPr="00456D5C" w:rsidRDefault="00B334E6" w:rsidP="008C0602">
                            <w:pPr>
                              <w:numPr>
                                <w:ilvl w:val="0"/>
                                <w:numId w:val="11"/>
                              </w:numPr>
                              <w:rPr>
                                <w:rFonts w:ascii="Arial" w:hAnsi="Arial" w:cs="Arial"/>
                                <w:bCs/>
                                <w:sz w:val="18"/>
                                <w:szCs w:val="18"/>
                              </w:rPr>
                            </w:pPr>
                            <w:r w:rsidRPr="00456D5C">
                              <w:rPr>
                                <w:rFonts w:ascii="Arial" w:hAnsi="Arial" w:cs="Arial"/>
                                <w:bCs/>
                                <w:sz w:val="18"/>
                                <w:szCs w:val="18"/>
                              </w:rPr>
                              <w:t>Evidence and nature of risk/need</w:t>
                            </w:r>
                          </w:p>
                          <w:p w14:paraId="0E6CDAED" w14:textId="77777777" w:rsidR="00B334E6" w:rsidRPr="00456D5C" w:rsidRDefault="00B334E6" w:rsidP="008C0602">
                            <w:pPr>
                              <w:numPr>
                                <w:ilvl w:val="0"/>
                                <w:numId w:val="11"/>
                              </w:numPr>
                              <w:rPr>
                                <w:rFonts w:ascii="Arial" w:hAnsi="Arial" w:cs="Arial"/>
                                <w:bCs/>
                                <w:sz w:val="18"/>
                                <w:szCs w:val="18"/>
                              </w:rPr>
                            </w:pPr>
                            <w:r w:rsidRPr="00456D5C">
                              <w:rPr>
                                <w:rFonts w:ascii="Arial" w:hAnsi="Arial" w:cs="Arial"/>
                                <w:bCs/>
                                <w:sz w:val="18"/>
                                <w:szCs w:val="18"/>
                              </w:rPr>
                              <w:t>Balance of Probabilities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F61C88" id="Text Box 5" o:spid="_x0000_s1028" type="#_x0000_t202" style="position:absolute;margin-left:22.95pt;margin-top:7.6pt;width:448.65pt;height:108.85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">
                <v:textbox>
                  <w:txbxContent>
                    <w:p w14:paraId="7BA18EFA" w14:textId="4B44477A" w:rsidR="00B334E6" w:rsidRPr="008418FF" w:rsidRDefault="00B334E6" w:rsidP="008418FF">
                      <w:pPr>
                        <w:pStyle w:val="Heading6"/>
                        <w:ind w:left="1440" w:firstLine="720"/>
                        <w:rPr>
                          <w:rFonts w:ascii="Arial" w:hAnsi="Arial" w:cs="Arial"/>
                          <w:bCs/>
                          <w:sz w:val="18"/>
                          <w:szCs w:val="18"/>
                          <w:u w:val="single"/>
                        </w:rPr>
                      </w:pPr>
                      <w:r>
                        <w:rPr>
                          <w:rFonts w:ascii="Arial" w:hAnsi="Arial" w:cs="Arial"/>
                          <w:bCs/>
                          <w:sz w:val="18"/>
                          <w:szCs w:val="18"/>
                          <w:u w:val="single"/>
                        </w:rPr>
                        <w:t xml:space="preserve">Designated </w:t>
                      </w:r>
                      <w:r>
                        <w:rPr>
                          <w:rFonts w:ascii="Arial" w:hAnsi="Arial" w:cs="Arial"/>
                          <w:bCs/>
                          <w:sz w:val="18"/>
                          <w:szCs w:val="18"/>
                          <w:u w:val="single"/>
                          <w:lang w:val="en-GB"/>
                        </w:rPr>
                        <w:t>Safeguarding Lead</w:t>
                      </w:r>
                      <w:r>
                        <w:rPr>
                          <w:rFonts w:ascii="Arial" w:hAnsi="Arial" w:cs="Arial"/>
                          <w:bCs/>
                          <w:sz w:val="18"/>
                          <w:szCs w:val="18"/>
                          <w:u w:val="single"/>
                        </w:rPr>
                        <w:t xml:space="preserve"> c</w:t>
                      </w:r>
                      <w:r w:rsidRPr="00EF1774">
                        <w:rPr>
                          <w:rFonts w:ascii="Arial" w:hAnsi="Arial" w:cs="Arial"/>
                          <w:bCs/>
                          <w:sz w:val="18"/>
                          <w:szCs w:val="18"/>
                          <w:u w:val="single"/>
                        </w:rPr>
                        <w:t>onsiders</w:t>
                      </w:r>
                    </w:p>
                    <w:p w14:paraId="7FF714BD" w14:textId="77777777" w:rsidR="00B334E6" w:rsidRPr="00C92403" w:rsidRDefault="00B334E6" w:rsidP="00CA7DC8"/>
                    <w:p w14:paraId="44E383AE" w14:textId="77777777" w:rsidR="00B334E6" w:rsidRPr="00456D5C" w:rsidRDefault="00B334E6" w:rsidP="008C0602">
                      <w:pPr>
                        <w:numPr>
                          <w:ilvl w:val="0"/>
                          <w:numId w:val="11"/>
                        </w:numPr>
                        <w:rPr>
                          <w:rFonts w:ascii="Arial" w:hAnsi="Arial" w:cs="Arial"/>
                          <w:bCs/>
                          <w:sz w:val="18"/>
                          <w:szCs w:val="18"/>
                        </w:rPr>
                      </w:pPr>
                      <w:r w:rsidRPr="00456D5C">
                        <w:rPr>
                          <w:rFonts w:ascii="Arial" w:hAnsi="Arial" w:cs="Arial"/>
                          <w:bCs/>
                          <w:sz w:val="18"/>
                          <w:szCs w:val="18"/>
                        </w:rPr>
                        <w:t>Context &amp; history/information available/inaccessible</w:t>
                      </w:r>
                    </w:p>
                    <w:p w14:paraId="673F8F23" w14:textId="77777777" w:rsidR="00B334E6" w:rsidRPr="00456D5C" w:rsidRDefault="00B334E6" w:rsidP="008C0602">
                      <w:pPr>
                        <w:numPr>
                          <w:ilvl w:val="0"/>
                          <w:numId w:val="11"/>
                        </w:numPr>
                        <w:rPr>
                          <w:rFonts w:ascii="Arial" w:hAnsi="Arial" w:cs="Arial"/>
                          <w:bCs/>
                          <w:sz w:val="18"/>
                          <w:szCs w:val="18"/>
                        </w:rPr>
                      </w:pPr>
                      <w:r w:rsidRPr="00456D5C">
                        <w:rPr>
                          <w:rFonts w:ascii="Arial" w:hAnsi="Arial" w:cs="Arial"/>
                          <w:bCs/>
                          <w:sz w:val="18"/>
                          <w:szCs w:val="18"/>
                        </w:rPr>
                        <w:t>Need for Mandatory report to police - FGM</w:t>
                      </w:r>
                    </w:p>
                    <w:p w14:paraId="0C632542" w14:textId="77777777" w:rsidR="00B334E6" w:rsidRPr="00456D5C" w:rsidRDefault="00B334E6" w:rsidP="008C0602">
                      <w:pPr>
                        <w:numPr>
                          <w:ilvl w:val="0"/>
                          <w:numId w:val="11"/>
                        </w:numPr>
                        <w:rPr>
                          <w:rFonts w:ascii="Arial" w:hAnsi="Arial" w:cs="Arial"/>
                          <w:bCs/>
                          <w:sz w:val="18"/>
                          <w:szCs w:val="18"/>
                        </w:rPr>
                      </w:pPr>
                      <w:r w:rsidRPr="00456D5C">
                        <w:rPr>
                          <w:rFonts w:ascii="Arial" w:hAnsi="Arial" w:cs="Arial"/>
                          <w:bCs/>
                          <w:sz w:val="18"/>
                          <w:szCs w:val="18"/>
                        </w:rPr>
                        <w:t>Explanations &amp; contemporaneous life events</w:t>
                      </w:r>
                    </w:p>
                    <w:p w14:paraId="52990BE6" w14:textId="77777777" w:rsidR="00B334E6" w:rsidRPr="00456D5C" w:rsidRDefault="00B334E6" w:rsidP="008C0602">
                      <w:pPr>
                        <w:numPr>
                          <w:ilvl w:val="0"/>
                          <w:numId w:val="11"/>
                        </w:numPr>
                        <w:rPr>
                          <w:rFonts w:ascii="Arial" w:hAnsi="Arial" w:cs="Arial"/>
                          <w:bCs/>
                          <w:sz w:val="18"/>
                          <w:szCs w:val="18"/>
                        </w:rPr>
                      </w:pPr>
                      <w:r w:rsidRPr="00456D5C">
                        <w:rPr>
                          <w:rFonts w:ascii="Arial" w:hAnsi="Arial" w:cs="Arial"/>
                          <w:bCs/>
                          <w:sz w:val="18"/>
                          <w:szCs w:val="18"/>
                        </w:rPr>
                        <w:t xml:space="preserve">Uses Framework for Assessment </w:t>
                      </w:r>
                      <w:r>
                        <w:rPr>
                          <w:rFonts w:ascii="Arial" w:hAnsi="Arial" w:cs="Arial"/>
                          <w:bCs/>
                          <w:sz w:val="18"/>
                          <w:szCs w:val="18"/>
                        </w:rPr>
                        <w:t xml:space="preserve">and </w:t>
                      </w:r>
                      <w:r w:rsidRPr="00912A09">
                        <w:rPr>
                          <w:rFonts w:ascii="Arial" w:hAnsi="Arial" w:cs="Arial"/>
                          <w:bCs/>
                          <w:sz w:val="18"/>
                          <w:szCs w:val="18"/>
                        </w:rPr>
                        <w:t>Early Help</w:t>
                      </w:r>
                      <w:r w:rsidRPr="00456D5C">
                        <w:rPr>
                          <w:rFonts w:ascii="Arial" w:hAnsi="Arial" w:cs="Arial"/>
                          <w:bCs/>
                          <w:sz w:val="18"/>
                          <w:szCs w:val="18"/>
                        </w:rPr>
                        <w:t xml:space="preserve"> Assessment </w:t>
                      </w:r>
                    </w:p>
                    <w:p w14:paraId="546A55DD" w14:textId="77777777" w:rsidR="00B334E6" w:rsidRPr="00456D5C" w:rsidRDefault="00B334E6" w:rsidP="008C0602">
                      <w:pPr>
                        <w:numPr>
                          <w:ilvl w:val="0"/>
                          <w:numId w:val="11"/>
                        </w:numPr>
                        <w:rPr>
                          <w:rFonts w:ascii="Arial" w:hAnsi="Arial" w:cs="Arial"/>
                          <w:bCs/>
                          <w:sz w:val="18"/>
                          <w:szCs w:val="18"/>
                        </w:rPr>
                      </w:pPr>
                      <w:r w:rsidRPr="00456D5C">
                        <w:rPr>
                          <w:rFonts w:ascii="Arial" w:hAnsi="Arial" w:cs="Arial"/>
                          <w:bCs/>
                          <w:sz w:val="18"/>
                          <w:szCs w:val="18"/>
                        </w:rPr>
                        <w:t>Evidence and nature of risk/need</w:t>
                      </w:r>
                    </w:p>
                    <w:p w14:paraId="0E6CDAED" w14:textId="77777777" w:rsidR="00B334E6" w:rsidRPr="00456D5C" w:rsidRDefault="00B334E6" w:rsidP="008C0602">
                      <w:pPr>
                        <w:numPr>
                          <w:ilvl w:val="0"/>
                          <w:numId w:val="11"/>
                        </w:numPr>
                        <w:rPr>
                          <w:rFonts w:ascii="Arial" w:hAnsi="Arial" w:cs="Arial"/>
                          <w:bCs/>
                          <w:sz w:val="18"/>
                          <w:szCs w:val="18"/>
                        </w:rPr>
                      </w:pPr>
                      <w:r w:rsidRPr="00456D5C">
                        <w:rPr>
                          <w:rFonts w:ascii="Arial" w:hAnsi="Arial" w:cs="Arial"/>
                          <w:bCs/>
                          <w:sz w:val="18"/>
                          <w:szCs w:val="18"/>
                        </w:rPr>
                        <w:t>Balance of Probabilities</w:t>
                      </w:r>
                    </w:p>
                  </w:txbxContent>
                </v:textbox>
              </v:shape>
            </w:pict>
          </mc:Fallback>
        </mc:AlternateContent>
      </w:r>
    </w:p>
    <w:p w14:paraId="45E2D49A" w14:textId="77777777" w:rsidR="00CA7DC8" w:rsidRPr="00034A59" w:rsidRDefault="00CA7DC8" w:rsidP="00CA7DC8">
      <w:pPr>
        <w:rPr>
          <w:rFonts w:ascii="Arial" w:hAnsi="Arial" w:cs="Arial"/>
          <w:sz w:val="24"/>
          <w:szCs w:val="24"/>
        </w:rPr>
      </w:pPr>
    </w:p>
    <w:p w14:paraId="2A02F6CE" w14:textId="77777777" w:rsidR="00CA7DC8" w:rsidRPr="00034A59" w:rsidRDefault="00CA7DC8" w:rsidP="00CA7DC8">
      <w:pPr>
        <w:rPr>
          <w:rFonts w:ascii="Arial" w:hAnsi="Arial" w:cs="Arial"/>
          <w:sz w:val="24"/>
          <w:szCs w:val="24"/>
        </w:rPr>
      </w:pPr>
    </w:p>
    <w:p w14:paraId="4EC31507" w14:textId="77777777" w:rsidR="00CA7DC8" w:rsidRPr="00034A59" w:rsidRDefault="00CA7DC8" w:rsidP="00CA7DC8">
      <w:pPr>
        <w:rPr>
          <w:rFonts w:ascii="Arial" w:hAnsi="Arial" w:cs="Arial"/>
          <w:sz w:val="24"/>
          <w:szCs w:val="24"/>
        </w:rPr>
      </w:pPr>
    </w:p>
    <w:p w14:paraId="2D0A7F5E" w14:textId="77777777" w:rsidR="00CA7DC8" w:rsidRPr="00034A59" w:rsidRDefault="00CA7DC8" w:rsidP="00CA7DC8">
      <w:pPr>
        <w:rPr>
          <w:rFonts w:ascii="Arial" w:hAnsi="Arial" w:cs="Arial"/>
          <w:sz w:val="24"/>
          <w:szCs w:val="24"/>
        </w:rPr>
      </w:pPr>
    </w:p>
    <w:p w14:paraId="06C4FA1D" w14:textId="77777777" w:rsidR="00CA7DC8" w:rsidRPr="00034A59" w:rsidRDefault="00CA7DC8" w:rsidP="00CA7DC8">
      <w:pPr>
        <w:rPr>
          <w:rFonts w:ascii="Arial" w:hAnsi="Arial" w:cs="Arial"/>
          <w:sz w:val="24"/>
          <w:szCs w:val="24"/>
        </w:rPr>
      </w:pPr>
    </w:p>
    <w:p w14:paraId="4DBBF085" w14:textId="77777777" w:rsidR="00CA7DC8" w:rsidRPr="00034A59" w:rsidRDefault="00CA7DC8" w:rsidP="00CA7DC8">
      <w:pPr>
        <w:rPr>
          <w:rFonts w:ascii="Arial" w:hAnsi="Arial" w:cs="Arial"/>
          <w:sz w:val="24"/>
          <w:szCs w:val="24"/>
        </w:rPr>
      </w:pPr>
    </w:p>
    <w:p w14:paraId="3E06EAD2" w14:textId="77777777" w:rsidR="00CA7DC8" w:rsidRPr="00034A59" w:rsidRDefault="00CA7DC8" w:rsidP="00CA7DC8">
      <w:pPr>
        <w:rPr>
          <w:rFonts w:ascii="Arial" w:hAnsi="Arial" w:cs="Arial"/>
          <w:sz w:val="24"/>
          <w:szCs w:val="24"/>
        </w:rPr>
      </w:pPr>
    </w:p>
    <w:p w14:paraId="2A6B3F3A" w14:textId="14CF4D74" w:rsidR="00CA7DC8" w:rsidRPr="00034A59" w:rsidRDefault="003E6D65" w:rsidP="00CA7DC8">
      <w:pPr>
        <w:rPr>
          <w:rFonts w:ascii="Arial" w:hAnsi="Arial" w:cs="Arial"/>
          <w:sz w:val="24"/>
          <w:szCs w:val="24"/>
        </w:rPr>
      </w:pPr>
      <w:r w:rsidRPr="00034A59">
        <w:rPr>
          <w:rFonts w:ascii="Arial" w:hAnsi="Arial" w:cs="Arial"/>
          <w:noProof/>
          <w:color w:val="2B579A"/>
          <w:sz w:val="24"/>
          <w:szCs w:val="24"/>
          <w:shd w:val="clear" w:color="auto" w:fill="E6E6E6"/>
        </w:rPr>
        <mc:AlternateContent>
          <mc:Choice Requires="wps">
            <w:drawing>
              <wp:anchor distT="0" distB="0" distL="114300" distR="114300" simplePos="0" relativeHeight="251658272" behindDoc="0" locked="0" layoutInCell="1" allowOverlap="1" wp14:anchorId="03B15770" wp14:editId="78E56E8F">
                <wp:simplePos x="0" y="0"/>
                <wp:positionH relativeFrom="column">
                  <wp:posOffset>2874010</wp:posOffset>
                </wp:positionH>
                <wp:positionV relativeFrom="paragraph">
                  <wp:posOffset>86360</wp:posOffset>
                </wp:positionV>
                <wp:extent cx="0" cy="228600"/>
                <wp:effectExtent l="60325" t="11430" r="53975" b="17145"/>
                <wp:wrapNone/>
                <wp:docPr id="34" name="Line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w:pict w14:anchorId="426B2C05">
              <v:line id="Line 35" style="position:absolute;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from="226.3pt,6.8pt" to="226.3pt,24.8pt" w14:anchorId="520D7EC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">
                <v:stroke endarrow="block"/>
              </v:line>
            </w:pict>
          </mc:Fallback>
        </mc:AlternateContent>
      </w:r>
    </w:p>
    <w:p w14:paraId="6F654BBD" w14:textId="77777777" w:rsidR="00CA7DC8" w:rsidRPr="00034A59" w:rsidRDefault="00CA7DC8" w:rsidP="00CA7DC8">
      <w:pPr>
        <w:rPr>
          <w:rFonts w:ascii="Arial" w:hAnsi="Arial" w:cs="Arial"/>
          <w:sz w:val="24"/>
          <w:szCs w:val="24"/>
        </w:rPr>
      </w:pPr>
    </w:p>
    <w:p w14:paraId="1C17904B" w14:textId="750D51A7" w:rsidR="00CA7DC8" w:rsidRPr="00034A59" w:rsidRDefault="003E6D65" w:rsidP="00CA7DC8">
      <w:pPr>
        <w:rPr>
          <w:rFonts w:ascii="Arial" w:hAnsi="Arial" w:cs="Arial"/>
          <w:sz w:val="24"/>
          <w:szCs w:val="24"/>
        </w:rPr>
      </w:pPr>
      <w:r w:rsidRPr="00034A59">
        <w:rPr>
          <w:rFonts w:ascii="Arial" w:hAnsi="Arial" w:cs="Arial"/>
          <w:noProof/>
          <w:color w:val="2B579A"/>
          <w:sz w:val="24"/>
          <w:szCs w:val="24"/>
          <w:shd w:val="clear" w:color="auto" w:fill="E6E6E6"/>
        </w:rPr>
        <mc:AlternateContent>
          <mc:Choice Requires="wps">
            <w:drawing>
              <wp:anchor distT="0" distB="0" distL="114300" distR="114300" simplePos="0" relativeHeight="251658243" behindDoc="0" locked="0" layoutInCell="0" allowOverlap="1" wp14:anchorId="457428D9" wp14:editId="03CD4644">
                <wp:simplePos x="0" y="0"/>
                <wp:positionH relativeFrom="column">
                  <wp:posOffset>280035</wp:posOffset>
                </wp:positionH>
                <wp:positionV relativeFrom="paragraph">
                  <wp:posOffset>-5715</wp:posOffset>
                </wp:positionV>
                <wp:extent cx="5709285" cy="1143000"/>
                <wp:effectExtent l="9525" t="12700" r="5715" b="6350"/>
                <wp:wrapNone/>
                <wp:docPr id="33"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9285" cy="1143000"/>
                        </a:xfrm>
                        <a:prstGeom prst="rect">
                          <a:avLst/>
                        </a:prstGeom>
                        <a:solidFill>
                          <a:srgbClr val="FFFFFF"/>
                        </a:solidFill>
                        <a:ln w="9525">
                          <a:solidFill>
                            <a:srgbClr val="000000"/>
                          </a:solidFill>
                          <a:miter lim="800000"/>
                          <a:headEnd/>
                          <a:tailEnd/>
                        </a:ln>
                      </wps:spPr>
                      <wps:txbx>
                        <w:txbxContent>
                          <w:p w14:paraId="7B11945F" w14:textId="77777777" w:rsidR="00B334E6" w:rsidRDefault="00B334E6" w:rsidP="00CA7DC8">
                            <w:pPr>
                              <w:ind w:left="1440"/>
                              <w:rPr>
                                <w:rFonts w:ascii="Arial" w:hAnsi="Arial" w:cs="Arial"/>
                                <w:bCs/>
                                <w:sz w:val="18"/>
                                <w:szCs w:val="18"/>
                                <w:u w:val="single"/>
                              </w:rPr>
                            </w:pPr>
                            <w:r w:rsidRPr="00EF1774">
                              <w:rPr>
                                <w:rFonts w:ascii="Arial" w:hAnsi="Arial" w:cs="Arial"/>
                                <w:bCs/>
                                <w:sz w:val="18"/>
                                <w:szCs w:val="18"/>
                              </w:rPr>
                              <w:t xml:space="preserve">        </w:t>
                            </w:r>
                            <w:r>
                              <w:rPr>
                                <w:rFonts w:ascii="Arial" w:hAnsi="Arial" w:cs="Arial"/>
                                <w:bCs/>
                                <w:sz w:val="18"/>
                                <w:szCs w:val="18"/>
                              </w:rPr>
                              <w:t xml:space="preserve">             </w:t>
                            </w:r>
                            <w:r w:rsidRPr="00EF1774">
                              <w:rPr>
                                <w:rFonts w:ascii="Arial" w:hAnsi="Arial" w:cs="Arial"/>
                                <w:bCs/>
                                <w:sz w:val="18"/>
                                <w:szCs w:val="18"/>
                              </w:rPr>
                              <w:t xml:space="preserve">   </w:t>
                            </w:r>
                            <w:r w:rsidRPr="00EF1774">
                              <w:rPr>
                                <w:rFonts w:ascii="Arial" w:hAnsi="Arial" w:cs="Arial"/>
                                <w:bCs/>
                                <w:sz w:val="18"/>
                                <w:szCs w:val="18"/>
                                <w:u w:val="single"/>
                              </w:rPr>
                              <w:t>A Level of Need Is Identified</w:t>
                            </w:r>
                          </w:p>
                          <w:p w14:paraId="6C75FE17" w14:textId="77777777" w:rsidR="00B334E6" w:rsidRPr="00EF1774" w:rsidRDefault="00B334E6" w:rsidP="00CA7DC8">
                            <w:pPr>
                              <w:ind w:left="1440"/>
                              <w:rPr>
                                <w:rFonts w:ascii="Arial" w:hAnsi="Arial" w:cs="Arial"/>
                                <w:bCs/>
                                <w:sz w:val="18"/>
                                <w:szCs w:val="18"/>
                                <w:u w:val="single"/>
                              </w:rPr>
                            </w:pPr>
                          </w:p>
                          <w:p w14:paraId="05A1AE39" w14:textId="77777777" w:rsidR="00B334E6" w:rsidRPr="00EF1774" w:rsidRDefault="00B334E6" w:rsidP="008C0602">
                            <w:pPr>
                              <w:numPr>
                                <w:ilvl w:val="0"/>
                                <w:numId w:val="10"/>
                              </w:numPr>
                              <w:tabs>
                                <w:tab w:val="clear" w:pos="360"/>
                                <w:tab w:val="num" w:pos="1800"/>
                              </w:tabs>
                              <w:ind w:left="1800"/>
                              <w:rPr>
                                <w:rFonts w:ascii="Arial" w:hAnsi="Arial" w:cs="Arial"/>
                                <w:bCs/>
                                <w:sz w:val="18"/>
                                <w:szCs w:val="18"/>
                              </w:rPr>
                            </w:pPr>
                            <w:r w:rsidRPr="00EF1774">
                              <w:rPr>
                                <w:rFonts w:ascii="Arial" w:hAnsi="Arial" w:cs="Arial"/>
                                <w:bCs/>
                                <w:sz w:val="18"/>
                                <w:szCs w:val="18"/>
                              </w:rPr>
                              <w:t>What level of need is identified?</w:t>
                            </w:r>
                          </w:p>
                          <w:p w14:paraId="26A5698B" w14:textId="25F50F89" w:rsidR="00B334E6" w:rsidRPr="00EF1774" w:rsidRDefault="00B334E6" w:rsidP="008C0602">
                            <w:pPr>
                              <w:numPr>
                                <w:ilvl w:val="0"/>
                                <w:numId w:val="9"/>
                              </w:numPr>
                              <w:tabs>
                                <w:tab w:val="clear" w:pos="360"/>
                                <w:tab w:val="num" w:pos="1800"/>
                              </w:tabs>
                              <w:ind w:left="1800"/>
                              <w:rPr>
                                <w:rFonts w:ascii="Arial" w:hAnsi="Arial" w:cs="Arial"/>
                                <w:bCs/>
                                <w:sz w:val="18"/>
                                <w:szCs w:val="18"/>
                              </w:rPr>
                            </w:pPr>
                            <w:r>
                              <w:rPr>
                                <w:rFonts w:ascii="Arial" w:hAnsi="Arial" w:cs="Arial"/>
                                <w:bCs/>
                                <w:sz w:val="18"/>
                                <w:szCs w:val="18"/>
                              </w:rPr>
                              <w:t>What are the parent’s</w:t>
                            </w:r>
                            <w:r w:rsidRPr="00EF1774">
                              <w:rPr>
                                <w:rFonts w:ascii="Arial" w:hAnsi="Arial" w:cs="Arial"/>
                                <w:bCs/>
                                <w:sz w:val="18"/>
                                <w:szCs w:val="18"/>
                              </w:rPr>
                              <w:t>/</w:t>
                            </w:r>
                            <w:r w:rsidR="00913525" w:rsidRPr="00913525">
                              <w:rPr>
                                <w:rFonts w:ascii="Arial" w:hAnsi="Arial" w:cs="Arial"/>
                                <w:bCs/>
                                <w:color w:val="FF0000"/>
                                <w:sz w:val="18"/>
                                <w:szCs w:val="18"/>
                              </w:rPr>
                              <w:t>kinship carer</w:t>
                            </w:r>
                            <w:r w:rsidR="00913525">
                              <w:rPr>
                                <w:rFonts w:ascii="Arial" w:hAnsi="Arial" w:cs="Arial"/>
                                <w:bCs/>
                                <w:sz w:val="18"/>
                                <w:szCs w:val="18"/>
                              </w:rPr>
                              <w:t>/</w:t>
                            </w:r>
                            <w:r w:rsidRPr="00EF1774">
                              <w:rPr>
                                <w:rFonts w:ascii="Arial" w:hAnsi="Arial" w:cs="Arial"/>
                                <w:bCs/>
                                <w:sz w:val="18"/>
                                <w:szCs w:val="18"/>
                              </w:rPr>
                              <w:t>child’s views?</w:t>
                            </w:r>
                          </w:p>
                          <w:p w14:paraId="32CED31D" w14:textId="77777777" w:rsidR="00B334E6" w:rsidRPr="00EF1774" w:rsidRDefault="00B334E6" w:rsidP="008C0602">
                            <w:pPr>
                              <w:numPr>
                                <w:ilvl w:val="0"/>
                                <w:numId w:val="9"/>
                              </w:numPr>
                              <w:tabs>
                                <w:tab w:val="clear" w:pos="360"/>
                                <w:tab w:val="num" w:pos="1800"/>
                              </w:tabs>
                              <w:ind w:left="1800"/>
                              <w:rPr>
                                <w:rFonts w:ascii="Arial" w:hAnsi="Arial" w:cs="Arial"/>
                                <w:bCs/>
                                <w:sz w:val="18"/>
                                <w:szCs w:val="18"/>
                              </w:rPr>
                            </w:pPr>
                            <w:r w:rsidRPr="00EF1774">
                              <w:rPr>
                                <w:rFonts w:ascii="Arial" w:hAnsi="Arial" w:cs="Arial"/>
                                <w:bCs/>
                                <w:sz w:val="18"/>
                                <w:szCs w:val="18"/>
                              </w:rPr>
                              <w:t xml:space="preserve">What services might be accessed: </w:t>
                            </w:r>
                          </w:p>
                          <w:p w14:paraId="4385BC4D" w14:textId="0C8C17EF" w:rsidR="00B334E6" w:rsidRPr="00EF1774" w:rsidRDefault="00B334E6" w:rsidP="008C0602">
                            <w:pPr>
                              <w:numPr>
                                <w:ilvl w:val="0"/>
                                <w:numId w:val="12"/>
                              </w:numPr>
                              <w:rPr>
                                <w:rFonts w:ascii="Arial" w:hAnsi="Arial" w:cs="Arial"/>
                                <w:bCs/>
                                <w:sz w:val="18"/>
                                <w:szCs w:val="18"/>
                              </w:rPr>
                            </w:pPr>
                            <w:r w:rsidRPr="00EF1774">
                              <w:rPr>
                                <w:rFonts w:ascii="Arial" w:hAnsi="Arial" w:cs="Arial"/>
                                <w:bCs/>
                                <w:sz w:val="18"/>
                                <w:szCs w:val="18"/>
                              </w:rPr>
                              <w:t xml:space="preserve">in school; b) via the LA; c) via direct referral to </w:t>
                            </w:r>
                            <w:r w:rsidR="00EB67B5" w:rsidRPr="00EF1774">
                              <w:rPr>
                                <w:rFonts w:ascii="Arial" w:hAnsi="Arial" w:cs="Arial"/>
                                <w:bCs/>
                                <w:sz w:val="18"/>
                                <w:szCs w:val="18"/>
                              </w:rPr>
                              <w:t>non-statutory</w:t>
                            </w:r>
                            <w:r w:rsidRPr="00EF1774">
                              <w:rPr>
                                <w:rFonts w:ascii="Arial" w:hAnsi="Arial" w:cs="Arial"/>
                                <w:bCs/>
                                <w:sz w:val="18"/>
                                <w:szCs w:val="18"/>
                              </w:rPr>
                              <w:t xml:space="preserve"> agencies</w:t>
                            </w:r>
                          </w:p>
                          <w:p w14:paraId="7C95BBB9" w14:textId="77777777" w:rsidR="00B334E6" w:rsidRPr="00EF1774" w:rsidRDefault="00B334E6" w:rsidP="008C0602">
                            <w:pPr>
                              <w:numPr>
                                <w:ilvl w:val="0"/>
                                <w:numId w:val="9"/>
                              </w:numPr>
                              <w:tabs>
                                <w:tab w:val="clear" w:pos="360"/>
                                <w:tab w:val="num" w:pos="1800"/>
                              </w:tabs>
                              <w:ind w:left="1800"/>
                              <w:rPr>
                                <w:rFonts w:ascii="Arial" w:hAnsi="Arial" w:cs="Arial"/>
                                <w:bCs/>
                                <w:sz w:val="18"/>
                                <w:szCs w:val="18"/>
                              </w:rPr>
                            </w:pPr>
                            <w:r w:rsidRPr="00EF1774">
                              <w:rPr>
                                <w:rFonts w:ascii="Arial" w:hAnsi="Arial" w:cs="Arial"/>
                                <w:bCs/>
                                <w:sz w:val="18"/>
                                <w:szCs w:val="18"/>
                              </w:rPr>
                              <w:t>Can these meet the level of need identified?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7428D9" id="Text Box 6" o:spid="_x0000_s1029" type="#_x0000_t202" style="position:absolute;margin-left:22.05pt;margin-top:-.45pt;width:449.55pt;height:90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" o:allowincell="f">
                <v:textbox>
                  <w:txbxContent>
                    <w:p w14:paraId="7B11945F" w14:textId="77777777" w:rsidR="00B334E6" w:rsidRDefault="00B334E6" w:rsidP="00CA7DC8">
                      <w:pPr>
                        <w:ind w:left="1440"/>
                        <w:rPr>
                          <w:rFonts w:ascii="Arial" w:hAnsi="Arial" w:cs="Arial"/>
                          <w:bCs/>
                          <w:sz w:val="18"/>
                          <w:szCs w:val="18"/>
                          <w:u w:val="single"/>
                        </w:rPr>
                      </w:pPr>
                      <w:r w:rsidRPr="00EF1774">
                        <w:rPr>
                          <w:rFonts w:ascii="Arial" w:hAnsi="Arial" w:cs="Arial"/>
                          <w:bCs/>
                          <w:sz w:val="18"/>
                          <w:szCs w:val="18"/>
                        </w:rPr>
                        <w:t xml:space="preserve">        </w:t>
                      </w:r>
                      <w:r>
                        <w:rPr>
                          <w:rFonts w:ascii="Arial" w:hAnsi="Arial" w:cs="Arial"/>
                          <w:bCs/>
                          <w:sz w:val="18"/>
                          <w:szCs w:val="18"/>
                        </w:rPr>
                        <w:t xml:space="preserve">             </w:t>
                      </w:r>
                      <w:r w:rsidRPr="00EF1774">
                        <w:rPr>
                          <w:rFonts w:ascii="Arial" w:hAnsi="Arial" w:cs="Arial"/>
                          <w:bCs/>
                          <w:sz w:val="18"/>
                          <w:szCs w:val="18"/>
                        </w:rPr>
                        <w:t xml:space="preserve">   </w:t>
                      </w:r>
                      <w:r w:rsidRPr="00EF1774">
                        <w:rPr>
                          <w:rFonts w:ascii="Arial" w:hAnsi="Arial" w:cs="Arial"/>
                          <w:bCs/>
                          <w:sz w:val="18"/>
                          <w:szCs w:val="18"/>
                          <w:u w:val="single"/>
                        </w:rPr>
                        <w:t>A Level of Need Is Identified</w:t>
                      </w:r>
                    </w:p>
                    <w:p w14:paraId="6C75FE17" w14:textId="77777777" w:rsidR="00B334E6" w:rsidRPr="00EF1774" w:rsidRDefault="00B334E6" w:rsidP="00CA7DC8">
                      <w:pPr>
                        <w:ind w:left="1440"/>
                        <w:rPr>
                          <w:rFonts w:ascii="Arial" w:hAnsi="Arial" w:cs="Arial"/>
                          <w:bCs/>
                          <w:sz w:val="18"/>
                          <w:szCs w:val="18"/>
                          <w:u w:val="single"/>
                        </w:rPr>
                      </w:pPr>
                    </w:p>
                    <w:p w14:paraId="05A1AE39" w14:textId="77777777" w:rsidR="00B334E6" w:rsidRPr="00EF1774" w:rsidRDefault="00B334E6" w:rsidP="008C0602">
                      <w:pPr>
                        <w:numPr>
                          <w:ilvl w:val="0"/>
                          <w:numId w:val="10"/>
                        </w:numPr>
                        <w:tabs>
                          <w:tab w:val="clear" w:pos="360"/>
                          <w:tab w:val="num" w:pos="1800"/>
                        </w:tabs>
                        <w:ind w:left="1800"/>
                        <w:rPr>
                          <w:rFonts w:ascii="Arial" w:hAnsi="Arial" w:cs="Arial"/>
                          <w:bCs/>
                          <w:sz w:val="18"/>
                          <w:szCs w:val="18"/>
                        </w:rPr>
                      </w:pPr>
                      <w:r w:rsidRPr="00EF1774">
                        <w:rPr>
                          <w:rFonts w:ascii="Arial" w:hAnsi="Arial" w:cs="Arial"/>
                          <w:bCs/>
                          <w:sz w:val="18"/>
                          <w:szCs w:val="18"/>
                        </w:rPr>
                        <w:t>What level of need is identified?</w:t>
                      </w:r>
                    </w:p>
                    <w:p w14:paraId="26A5698B" w14:textId="25F50F89" w:rsidR="00B334E6" w:rsidRPr="00EF1774" w:rsidRDefault="00B334E6" w:rsidP="008C0602">
                      <w:pPr>
                        <w:numPr>
                          <w:ilvl w:val="0"/>
                          <w:numId w:val="9"/>
                        </w:numPr>
                        <w:tabs>
                          <w:tab w:val="clear" w:pos="360"/>
                          <w:tab w:val="num" w:pos="1800"/>
                        </w:tabs>
                        <w:ind w:left="1800"/>
                        <w:rPr>
                          <w:rFonts w:ascii="Arial" w:hAnsi="Arial" w:cs="Arial"/>
                          <w:bCs/>
                          <w:sz w:val="18"/>
                          <w:szCs w:val="18"/>
                        </w:rPr>
                      </w:pPr>
                      <w:r>
                        <w:rPr>
                          <w:rFonts w:ascii="Arial" w:hAnsi="Arial" w:cs="Arial"/>
                          <w:bCs/>
                          <w:sz w:val="18"/>
                          <w:szCs w:val="18"/>
                        </w:rPr>
                        <w:t>What are the parent’s</w:t>
                      </w:r>
                      <w:r w:rsidRPr="00EF1774">
                        <w:rPr>
                          <w:rFonts w:ascii="Arial" w:hAnsi="Arial" w:cs="Arial"/>
                          <w:bCs/>
                          <w:sz w:val="18"/>
                          <w:szCs w:val="18"/>
                        </w:rPr>
                        <w:t>/</w:t>
                      </w:r>
                      <w:r w:rsidR="00913525" w:rsidRPr="00913525">
                        <w:rPr>
                          <w:rFonts w:ascii="Arial" w:hAnsi="Arial" w:cs="Arial"/>
                          <w:bCs/>
                          <w:color w:val="FF0000"/>
                          <w:sz w:val="18"/>
                          <w:szCs w:val="18"/>
                        </w:rPr>
                        <w:t>kinship carer</w:t>
                      </w:r>
                      <w:r w:rsidR="00913525">
                        <w:rPr>
                          <w:rFonts w:ascii="Arial" w:hAnsi="Arial" w:cs="Arial"/>
                          <w:bCs/>
                          <w:sz w:val="18"/>
                          <w:szCs w:val="18"/>
                        </w:rPr>
                        <w:t>/</w:t>
                      </w:r>
                      <w:r w:rsidRPr="00EF1774">
                        <w:rPr>
                          <w:rFonts w:ascii="Arial" w:hAnsi="Arial" w:cs="Arial"/>
                          <w:bCs/>
                          <w:sz w:val="18"/>
                          <w:szCs w:val="18"/>
                        </w:rPr>
                        <w:t>child’s views?</w:t>
                      </w:r>
                    </w:p>
                    <w:p w14:paraId="32CED31D" w14:textId="77777777" w:rsidR="00B334E6" w:rsidRPr="00EF1774" w:rsidRDefault="00B334E6" w:rsidP="008C0602">
                      <w:pPr>
                        <w:numPr>
                          <w:ilvl w:val="0"/>
                          <w:numId w:val="9"/>
                        </w:numPr>
                        <w:tabs>
                          <w:tab w:val="clear" w:pos="360"/>
                          <w:tab w:val="num" w:pos="1800"/>
                        </w:tabs>
                        <w:ind w:left="1800"/>
                        <w:rPr>
                          <w:rFonts w:ascii="Arial" w:hAnsi="Arial" w:cs="Arial"/>
                          <w:bCs/>
                          <w:sz w:val="18"/>
                          <w:szCs w:val="18"/>
                        </w:rPr>
                      </w:pPr>
                      <w:r w:rsidRPr="00EF1774">
                        <w:rPr>
                          <w:rFonts w:ascii="Arial" w:hAnsi="Arial" w:cs="Arial"/>
                          <w:bCs/>
                          <w:sz w:val="18"/>
                          <w:szCs w:val="18"/>
                        </w:rPr>
                        <w:t xml:space="preserve">What services might be accessed: </w:t>
                      </w:r>
                    </w:p>
                    <w:p w14:paraId="4385BC4D" w14:textId="0C8C17EF" w:rsidR="00B334E6" w:rsidRPr="00EF1774" w:rsidRDefault="00B334E6" w:rsidP="008C0602">
                      <w:pPr>
                        <w:numPr>
                          <w:ilvl w:val="0"/>
                          <w:numId w:val="12"/>
                        </w:numPr>
                        <w:rPr>
                          <w:rFonts w:ascii="Arial" w:hAnsi="Arial" w:cs="Arial"/>
                          <w:bCs/>
                          <w:sz w:val="18"/>
                          <w:szCs w:val="18"/>
                        </w:rPr>
                      </w:pPr>
                      <w:r w:rsidRPr="00EF1774">
                        <w:rPr>
                          <w:rFonts w:ascii="Arial" w:hAnsi="Arial" w:cs="Arial"/>
                          <w:bCs/>
                          <w:sz w:val="18"/>
                          <w:szCs w:val="18"/>
                        </w:rPr>
                        <w:t xml:space="preserve">in school; b) via the LA; c) via direct referral to </w:t>
                      </w:r>
                      <w:r w:rsidR="00EB67B5" w:rsidRPr="00EF1774">
                        <w:rPr>
                          <w:rFonts w:ascii="Arial" w:hAnsi="Arial" w:cs="Arial"/>
                          <w:bCs/>
                          <w:sz w:val="18"/>
                          <w:szCs w:val="18"/>
                        </w:rPr>
                        <w:t>non-statutory</w:t>
                      </w:r>
                      <w:r w:rsidRPr="00EF1774">
                        <w:rPr>
                          <w:rFonts w:ascii="Arial" w:hAnsi="Arial" w:cs="Arial"/>
                          <w:bCs/>
                          <w:sz w:val="18"/>
                          <w:szCs w:val="18"/>
                        </w:rPr>
                        <w:t xml:space="preserve"> agencies</w:t>
                      </w:r>
                    </w:p>
                    <w:p w14:paraId="7C95BBB9" w14:textId="77777777" w:rsidR="00B334E6" w:rsidRPr="00EF1774" w:rsidRDefault="00B334E6" w:rsidP="008C0602">
                      <w:pPr>
                        <w:numPr>
                          <w:ilvl w:val="0"/>
                          <w:numId w:val="9"/>
                        </w:numPr>
                        <w:tabs>
                          <w:tab w:val="clear" w:pos="360"/>
                          <w:tab w:val="num" w:pos="1800"/>
                        </w:tabs>
                        <w:ind w:left="1800"/>
                        <w:rPr>
                          <w:rFonts w:ascii="Arial" w:hAnsi="Arial" w:cs="Arial"/>
                          <w:bCs/>
                          <w:sz w:val="18"/>
                          <w:szCs w:val="18"/>
                        </w:rPr>
                      </w:pPr>
                      <w:r w:rsidRPr="00EF1774">
                        <w:rPr>
                          <w:rFonts w:ascii="Arial" w:hAnsi="Arial" w:cs="Arial"/>
                          <w:bCs/>
                          <w:sz w:val="18"/>
                          <w:szCs w:val="18"/>
                        </w:rPr>
                        <w:t>Can these meet the level of need identified?</w:t>
                      </w:r>
                    </w:p>
                  </w:txbxContent>
                </v:textbox>
              </v:shape>
            </w:pict>
          </mc:Fallback>
        </mc:AlternateContent>
      </w:r>
    </w:p>
    <w:p w14:paraId="4F073FD2" w14:textId="77777777" w:rsidR="00CA7DC8" w:rsidRPr="00034A59" w:rsidRDefault="00CA7DC8" w:rsidP="00CA7DC8">
      <w:pPr>
        <w:rPr>
          <w:rFonts w:ascii="Arial" w:hAnsi="Arial" w:cs="Arial"/>
          <w:sz w:val="24"/>
          <w:szCs w:val="24"/>
        </w:rPr>
      </w:pPr>
    </w:p>
    <w:p w14:paraId="64284C6E" w14:textId="77777777" w:rsidR="00CA7DC8" w:rsidRPr="00034A59" w:rsidRDefault="00CA7DC8" w:rsidP="00CA7DC8">
      <w:pPr>
        <w:rPr>
          <w:rFonts w:ascii="Arial" w:hAnsi="Arial" w:cs="Arial"/>
          <w:sz w:val="24"/>
          <w:szCs w:val="24"/>
        </w:rPr>
      </w:pPr>
    </w:p>
    <w:p w14:paraId="7908FC70" w14:textId="77777777" w:rsidR="00CA7DC8" w:rsidRPr="00034A59" w:rsidRDefault="00CA7DC8" w:rsidP="00CA7DC8">
      <w:pPr>
        <w:rPr>
          <w:rFonts w:ascii="Arial" w:hAnsi="Arial" w:cs="Arial"/>
          <w:sz w:val="24"/>
          <w:szCs w:val="24"/>
        </w:rPr>
      </w:pPr>
    </w:p>
    <w:p w14:paraId="68C944C7" w14:textId="77777777" w:rsidR="00CA7DC8" w:rsidRPr="00034A59" w:rsidRDefault="00CA7DC8" w:rsidP="00CA7DC8">
      <w:pPr>
        <w:rPr>
          <w:rFonts w:ascii="Arial" w:hAnsi="Arial" w:cs="Arial"/>
          <w:sz w:val="24"/>
          <w:szCs w:val="24"/>
        </w:rPr>
      </w:pPr>
    </w:p>
    <w:p w14:paraId="0C607C4F" w14:textId="77777777" w:rsidR="00CA7DC8" w:rsidRPr="00034A59" w:rsidRDefault="00CA7DC8" w:rsidP="00CA7DC8">
      <w:pPr>
        <w:rPr>
          <w:rFonts w:ascii="Arial" w:hAnsi="Arial" w:cs="Arial"/>
          <w:sz w:val="24"/>
          <w:szCs w:val="24"/>
        </w:rPr>
      </w:pPr>
    </w:p>
    <w:p w14:paraId="6C8D9965" w14:textId="388619CA" w:rsidR="00CA7DC8" w:rsidRPr="00034A59" w:rsidRDefault="003E6D65" w:rsidP="00CA7DC8">
      <w:pPr>
        <w:rPr>
          <w:rFonts w:ascii="Arial" w:hAnsi="Arial" w:cs="Arial"/>
          <w:sz w:val="24"/>
          <w:szCs w:val="24"/>
        </w:rPr>
      </w:pPr>
      <w:r w:rsidRPr="00034A59">
        <w:rPr>
          <w:rFonts w:ascii="Arial" w:hAnsi="Arial" w:cs="Arial"/>
          <w:noProof/>
          <w:color w:val="2B579A"/>
          <w:sz w:val="24"/>
          <w:szCs w:val="24"/>
          <w:shd w:val="clear" w:color="auto" w:fill="E6E6E6"/>
        </w:rPr>
        <mc:AlternateContent>
          <mc:Choice Requires="wps">
            <w:drawing>
              <wp:anchor distT="0" distB="0" distL="114300" distR="114300" simplePos="0" relativeHeight="251658253" behindDoc="0" locked="0" layoutInCell="0" allowOverlap="1" wp14:anchorId="144FD969" wp14:editId="57C4EB5C">
                <wp:simplePos x="0" y="0"/>
                <wp:positionH relativeFrom="column">
                  <wp:posOffset>816610</wp:posOffset>
                </wp:positionH>
                <wp:positionV relativeFrom="paragraph">
                  <wp:posOffset>113665</wp:posOffset>
                </wp:positionV>
                <wp:extent cx="0" cy="342900"/>
                <wp:effectExtent l="60325" t="11430" r="53975" b="17145"/>
                <wp:wrapNone/>
                <wp:docPr id="32" name="Line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w:pict w14:anchorId="182735B2">
              <v:line id="Line 16" style="position:absolute;flip:x;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o:allowincell="f" from="64.3pt,8.95pt" to="64.3pt,35.95pt" w14:anchorId="478D24B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">
                <v:stroke endarrow="block"/>
              </v:line>
            </w:pict>
          </mc:Fallback>
        </mc:AlternateContent>
      </w:r>
      <w:r w:rsidRPr="00034A59">
        <w:rPr>
          <w:rFonts w:ascii="Arial" w:hAnsi="Arial" w:cs="Arial"/>
          <w:noProof/>
          <w:color w:val="2B579A"/>
          <w:sz w:val="24"/>
          <w:szCs w:val="24"/>
          <w:shd w:val="clear" w:color="auto" w:fill="E6E6E6"/>
        </w:rPr>
        <mc:AlternateContent>
          <mc:Choice Requires="wps">
            <w:drawing>
              <wp:anchor distT="0" distB="0" distL="114300" distR="114300" simplePos="0" relativeHeight="251658254" behindDoc="0" locked="0" layoutInCell="1" allowOverlap="1" wp14:anchorId="56545D0C" wp14:editId="79CD399F">
                <wp:simplePos x="0" y="0"/>
                <wp:positionH relativeFrom="column">
                  <wp:posOffset>3331210</wp:posOffset>
                </wp:positionH>
                <wp:positionV relativeFrom="paragraph">
                  <wp:posOffset>102870</wp:posOffset>
                </wp:positionV>
                <wp:extent cx="0" cy="342900"/>
                <wp:effectExtent l="60325" t="10160" r="53975" b="18415"/>
                <wp:wrapNone/>
                <wp:docPr id="31" name="Lin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w:pict w14:anchorId="0BD37A3A">
              <v:line id="Line 17" style="position:absolute;flip:x;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from="262.3pt,8.1pt" to="262.3pt,35.1pt" w14:anchorId="092492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">
                <v:stroke endarrow="block"/>
              </v:line>
            </w:pict>
          </mc:Fallback>
        </mc:AlternateContent>
      </w:r>
    </w:p>
    <w:p w14:paraId="0F42A876" w14:textId="77777777" w:rsidR="00CA7DC8" w:rsidRPr="00034A59" w:rsidRDefault="00CA7DC8" w:rsidP="00CA7DC8">
      <w:pPr>
        <w:rPr>
          <w:rFonts w:ascii="Arial" w:hAnsi="Arial" w:cs="Arial"/>
          <w:sz w:val="24"/>
          <w:szCs w:val="24"/>
        </w:rPr>
      </w:pPr>
    </w:p>
    <w:p w14:paraId="0B457895" w14:textId="69C3A046" w:rsidR="00CA7DC8" w:rsidRPr="00034A59" w:rsidRDefault="003E6D65" w:rsidP="00CA7DC8">
      <w:pPr>
        <w:rPr>
          <w:rFonts w:ascii="Arial" w:hAnsi="Arial" w:cs="Arial"/>
          <w:sz w:val="24"/>
          <w:szCs w:val="24"/>
        </w:rPr>
      </w:pPr>
      <w:r w:rsidRPr="00034A59">
        <w:rPr>
          <w:rFonts w:ascii="Arial" w:hAnsi="Arial" w:cs="Arial"/>
          <w:noProof/>
          <w:color w:val="2B579A"/>
          <w:sz w:val="24"/>
          <w:szCs w:val="24"/>
          <w:shd w:val="clear" w:color="auto" w:fill="E6E6E6"/>
        </w:rPr>
        <mc:AlternateContent>
          <mc:Choice Requires="wps">
            <w:drawing>
              <wp:anchor distT="0" distB="0" distL="114300" distR="114300" simplePos="0" relativeHeight="251658246" behindDoc="0" locked="0" layoutInCell="0" allowOverlap="1" wp14:anchorId="7D826F45" wp14:editId="22C7E5B2">
                <wp:simplePos x="0" y="0"/>
                <wp:positionH relativeFrom="column">
                  <wp:posOffset>280035</wp:posOffset>
                </wp:positionH>
                <wp:positionV relativeFrom="paragraph">
                  <wp:posOffset>140335</wp:posOffset>
                </wp:positionV>
                <wp:extent cx="977265" cy="228600"/>
                <wp:effectExtent l="9525" t="7620" r="13335" b="11430"/>
                <wp:wrapNone/>
                <wp:docPr id="30"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7265" cy="228600"/>
                        </a:xfrm>
                        <a:prstGeom prst="rect">
                          <a:avLst/>
                        </a:prstGeom>
                        <a:solidFill>
                          <a:srgbClr val="FFFFFF"/>
                        </a:solidFill>
                        <a:ln w="9525">
                          <a:solidFill>
                            <a:srgbClr val="000000"/>
                          </a:solidFill>
                          <a:miter lim="800000"/>
                          <a:headEnd/>
                          <a:tailEnd/>
                        </a:ln>
                      </wps:spPr>
                      <wps:txbx>
                        <w:txbxContent>
                          <w:p w14:paraId="6413EBE0" w14:textId="77777777" w:rsidR="00B334E6" w:rsidRPr="00EF1774" w:rsidRDefault="00B334E6" w:rsidP="00CA7DC8">
                            <w:pPr>
                              <w:jc w:val="center"/>
                              <w:rPr>
                                <w:rFonts w:ascii="Arial" w:hAnsi="Arial" w:cs="Arial"/>
                                <w:b/>
                                <w:sz w:val="18"/>
                                <w:szCs w:val="18"/>
                              </w:rPr>
                            </w:pPr>
                            <w:r w:rsidRPr="00EF1774">
                              <w:rPr>
                                <w:rFonts w:ascii="Arial" w:hAnsi="Arial" w:cs="Arial"/>
                                <w:b/>
                                <w:sz w:val="18"/>
                                <w:szCs w:val="18"/>
                              </w:rPr>
                              <w:t>Yes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826F45" id="Text Box 9" o:spid="_x0000_s1030" type="#_x0000_t202" style="position:absolute;margin-left:22.05pt;margin-top:11.05pt;width:76.95pt;height:18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" o:allowincell="f">
                <v:textbox>
                  <w:txbxContent>
                    <w:p w14:paraId="6413EBE0" w14:textId="77777777" w:rsidR="00B334E6" w:rsidRPr="00EF1774" w:rsidRDefault="00B334E6" w:rsidP="00CA7DC8">
                      <w:pPr>
                        <w:jc w:val="center"/>
                        <w:rPr>
                          <w:rFonts w:ascii="Arial" w:hAnsi="Arial" w:cs="Arial"/>
                          <w:b/>
                          <w:sz w:val="18"/>
                          <w:szCs w:val="18"/>
                        </w:rPr>
                      </w:pPr>
                      <w:r w:rsidRPr="00EF1774">
                        <w:rPr>
                          <w:rFonts w:ascii="Arial" w:hAnsi="Arial" w:cs="Arial"/>
                          <w:b/>
                          <w:sz w:val="18"/>
                          <w:szCs w:val="18"/>
                        </w:rPr>
                        <w:t>Yes</w:t>
                      </w:r>
                    </w:p>
                  </w:txbxContent>
                </v:textbox>
              </v:shape>
            </w:pict>
          </mc:Fallback>
        </mc:AlternateContent>
      </w:r>
    </w:p>
    <w:p w14:paraId="032FAB13" w14:textId="5424467C" w:rsidR="00CA7DC8" w:rsidRPr="00034A59" w:rsidRDefault="003E6D65" w:rsidP="00CA7DC8">
      <w:pPr>
        <w:rPr>
          <w:rFonts w:ascii="Arial" w:hAnsi="Arial" w:cs="Arial"/>
          <w:sz w:val="24"/>
          <w:szCs w:val="24"/>
        </w:rPr>
      </w:pPr>
      <w:r w:rsidRPr="00034A59">
        <w:rPr>
          <w:rFonts w:ascii="Arial" w:hAnsi="Arial" w:cs="Arial"/>
          <w:noProof/>
          <w:color w:val="2B579A"/>
          <w:sz w:val="24"/>
          <w:szCs w:val="24"/>
          <w:shd w:val="clear" w:color="auto" w:fill="E6E6E6"/>
        </w:rPr>
        <mc:AlternateContent>
          <mc:Choice Requires="wps">
            <w:drawing>
              <wp:anchor distT="0" distB="0" distL="114300" distR="114300" simplePos="0" relativeHeight="251658258" behindDoc="0" locked="0" layoutInCell="0" allowOverlap="1" wp14:anchorId="0FF3A913" wp14:editId="1E483BA1">
                <wp:simplePos x="0" y="0"/>
                <wp:positionH relativeFrom="column">
                  <wp:posOffset>4702810</wp:posOffset>
                </wp:positionH>
                <wp:positionV relativeFrom="paragraph">
                  <wp:posOffset>133350</wp:posOffset>
                </wp:positionV>
                <wp:extent cx="0" cy="345440"/>
                <wp:effectExtent l="60325" t="13970" r="53975" b="21590"/>
                <wp:wrapNone/>
                <wp:docPr id="29" name="Lin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54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w:pict w14:anchorId="35E0FC52">
              <v:line id="Line 21" style="position:absolute;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o:allowincell="f" from="370.3pt,10.5pt" to="370.3pt,37.7pt" w14:anchorId="25094A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">
                <v:stroke endarrow="block"/>
              </v:line>
            </w:pict>
          </mc:Fallback>
        </mc:AlternateContent>
      </w:r>
      <w:r w:rsidRPr="00034A59">
        <w:rPr>
          <w:rFonts w:ascii="Arial" w:hAnsi="Arial" w:cs="Arial"/>
          <w:noProof/>
          <w:color w:val="2B579A"/>
          <w:sz w:val="24"/>
          <w:szCs w:val="24"/>
          <w:shd w:val="clear" w:color="auto" w:fill="E6E6E6"/>
        </w:rPr>
        <mc:AlternateContent>
          <mc:Choice Requires="wps">
            <w:drawing>
              <wp:anchor distT="0" distB="0" distL="114300" distR="114300" simplePos="0" relativeHeight="251658247" behindDoc="0" locked="0" layoutInCell="0" allowOverlap="1" wp14:anchorId="11A9ECE3" wp14:editId="6FECE0D4">
                <wp:simplePos x="0" y="0"/>
                <wp:positionH relativeFrom="column">
                  <wp:posOffset>2971800</wp:posOffset>
                </wp:positionH>
                <wp:positionV relativeFrom="paragraph">
                  <wp:posOffset>-2540</wp:posOffset>
                </wp:positionV>
                <wp:extent cx="640080" cy="228600"/>
                <wp:effectExtent l="5715" t="11430" r="11430" b="7620"/>
                <wp:wrapNone/>
                <wp:docPr id="28"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 cy="228600"/>
                        </a:xfrm>
                        <a:prstGeom prst="rect">
                          <a:avLst/>
                        </a:prstGeom>
                        <a:solidFill>
                          <a:srgbClr val="FFFFFF"/>
                        </a:solidFill>
                        <a:ln w="9525">
                          <a:solidFill>
                            <a:srgbClr val="000000"/>
                          </a:solidFill>
                          <a:miter lim="800000"/>
                          <a:headEnd/>
                          <a:tailEnd/>
                        </a:ln>
                      </wps:spPr>
                      <wps:txbx>
                        <w:txbxContent>
                          <w:p w14:paraId="7E71B511" w14:textId="77777777" w:rsidR="00B334E6" w:rsidRPr="00EF1774" w:rsidRDefault="00B334E6" w:rsidP="00CA7DC8">
                            <w:pPr>
                              <w:jc w:val="center"/>
                              <w:rPr>
                                <w:rFonts w:ascii="Arial" w:hAnsi="Arial" w:cs="Arial"/>
                                <w:b/>
                                <w:sz w:val="18"/>
                                <w:szCs w:val="18"/>
                              </w:rPr>
                            </w:pPr>
                            <w:r w:rsidRPr="00EF1774">
                              <w:rPr>
                                <w:rFonts w:ascii="Arial" w:hAnsi="Arial" w:cs="Arial"/>
                                <w:b/>
                                <w:sz w:val="18"/>
                                <w:szCs w:val="18"/>
                              </w:rPr>
                              <w:t>No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A9ECE3" id="Text Box 10" o:spid="_x0000_s1031" type="#_x0000_t202" style="position:absolute;margin-left:234pt;margin-top:-.2pt;width:50.4pt;height:18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" o:allowincell="f">
                <v:textbox>
                  <w:txbxContent>
                    <w:p w14:paraId="7E71B511" w14:textId="77777777" w:rsidR="00B334E6" w:rsidRPr="00EF1774" w:rsidRDefault="00B334E6" w:rsidP="00CA7DC8">
                      <w:pPr>
                        <w:jc w:val="center"/>
                        <w:rPr>
                          <w:rFonts w:ascii="Arial" w:hAnsi="Arial" w:cs="Arial"/>
                          <w:b/>
                          <w:sz w:val="18"/>
                          <w:szCs w:val="18"/>
                        </w:rPr>
                      </w:pPr>
                      <w:r w:rsidRPr="00EF1774">
                        <w:rPr>
                          <w:rFonts w:ascii="Arial" w:hAnsi="Arial" w:cs="Arial"/>
                          <w:b/>
                          <w:sz w:val="18"/>
                          <w:szCs w:val="18"/>
                        </w:rPr>
                        <w:t>No</w:t>
                      </w:r>
                    </w:p>
                  </w:txbxContent>
                </v:textbox>
              </v:shape>
            </w:pict>
          </mc:Fallback>
        </mc:AlternateContent>
      </w:r>
      <w:r w:rsidRPr="00034A59">
        <w:rPr>
          <w:rFonts w:ascii="Arial" w:hAnsi="Arial" w:cs="Arial"/>
          <w:noProof/>
          <w:color w:val="2B579A"/>
          <w:sz w:val="24"/>
          <w:szCs w:val="24"/>
          <w:shd w:val="clear" w:color="auto" w:fill="E6E6E6"/>
        </w:rPr>
        <mc:AlternateContent>
          <mc:Choice Requires="wps">
            <w:drawing>
              <wp:anchor distT="0" distB="0" distL="114300" distR="114300" simplePos="0" relativeHeight="251658255" behindDoc="0" locked="0" layoutInCell="0" allowOverlap="1" wp14:anchorId="3EF16FAC" wp14:editId="0318C485">
                <wp:simplePos x="0" y="0"/>
                <wp:positionH relativeFrom="column">
                  <wp:posOffset>2531110</wp:posOffset>
                </wp:positionH>
                <wp:positionV relativeFrom="paragraph">
                  <wp:posOffset>133350</wp:posOffset>
                </wp:positionV>
                <wp:extent cx="457200" cy="0"/>
                <wp:effectExtent l="12700" t="13970" r="6350" b="5080"/>
                <wp:wrapNone/>
                <wp:docPr id="27" name="Lin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57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w:pict w14:anchorId="664D625E">
              <v:line id="Line 18" style="position:absolute;flip:x;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o:allowincell="f" from="199.3pt,10.5pt" to="235.3pt,10.5pt" w14:anchorId="66DC714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"/>
            </w:pict>
          </mc:Fallback>
        </mc:AlternateContent>
      </w:r>
      <w:r w:rsidRPr="00034A59">
        <w:rPr>
          <w:rFonts w:ascii="Arial" w:hAnsi="Arial" w:cs="Arial"/>
          <w:noProof/>
          <w:color w:val="2B579A"/>
          <w:sz w:val="24"/>
          <w:szCs w:val="24"/>
          <w:shd w:val="clear" w:color="auto" w:fill="E6E6E6"/>
        </w:rPr>
        <mc:AlternateContent>
          <mc:Choice Requires="wps">
            <w:drawing>
              <wp:anchor distT="0" distB="0" distL="114300" distR="114300" simplePos="0" relativeHeight="251658256" behindDoc="0" locked="0" layoutInCell="0" allowOverlap="1" wp14:anchorId="4F55DD98" wp14:editId="57D29A3F">
                <wp:simplePos x="0" y="0"/>
                <wp:positionH relativeFrom="column">
                  <wp:posOffset>2531110</wp:posOffset>
                </wp:positionH>
                <wp:positionV relativeFrom="paragraph">
                  <wp:posOffset>133350</wp:posOffset>
                </wp:positionV>
                <wp:extent cx="0" cy="228600"/>
                <wp:effectExtent l="60325" t="13970" r="53975" b="14605"/>
                <wp:wrapNone/>
                <wp:docPr id="26" name="Lin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w:pict w14:anchorId="3D7AB127">
              <v:line id="Line 19" style="position:absolute;flip:x;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o:allowincell="f" from="199.3pt,10.5pt" to="199.3pt,28.5pt" w14:anchorId="57AB80C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">
                <v:stroke endarrow="block"/>
              </v:line>
            </w:pict>
          </mc:Fallback>
        </mc:AlternateContent>
      </w:r>
      <w:r w:rsidRPr="00034A59">
        <w:rPr>
          <w:rFonts w:ascii="Arial" w:hAnsi="Arial" w:cs="Arial"/>
          <w:noProof/>
          <w:color w:val="2B579A"/>
          <w:sz w:val="24"/>
          <w:szCs w:val="24"/>
          <w:shd w:val="clear" w:color="auto" w:fill="E6E6E6"/>
        </w:rPr>
        <mc:AlternateContent>
          <mc:Choice Requires="wps">
            <w:drawing>
              <wp:anchor distT="0" distB="0" distL="114300" distR="114300" simplePos="0" relativeHeight="251658257" behindDoc="0" locked="0" layoutInCell="0" allowOverlap="1" wp14:anchorId="2C22EE55" wp14:editId="4838BEB2">
                <wp:simplePos x="0" y="0"/>
                <wp:positionH relativeFrom="column">
                  <wp:posOffset>3674110</wp:posOffset>
                </wp:positionH>
                <wp:positionV relativeFrom="paragraph">
                  <wp:posOffset>133350</wp:posOffset>
                </wp:positionV>
                <wp:extent cx="1028700" cy="0"/>
                <wp:effectExtent l="12700" t="13970" r="6350" b="5080"/>
                <wp:wrapNone/>
                <wp:docPr id="24" name="Lin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28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w:pict w14:anchorId="7041D3C6">
              <v:line id="Line 20" style="position:absolute;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o:allowincell="f" from="289.3pt,10.5pt" to="370.3pt,10.5pt" w14:anchorId="25283AF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"/>
            </w:pict>
          </mc:Fallback>
        </mc:AlternateContent>
      </w:r>
    </w:p>
    <w:p w14:paraId="56C29B31" w14:textId="018A63FE" w:rsidR="00CA7DC8" w:rsidRPr="00034A59" w:rsidRDefault="003E6D65" w:rsidP="00CA7DC8">
      <w:pPr>
        <w:rPr>
          <w:rFonts w:ascii="Arial" w:hAnsi="Arial" w:cs="Arial"/>
          <w:sz w:val="24"/>
          <w:szCs w:val="24"/>
        </w:rPr>
      </w:pPr>
      <w:r w:rsidRPr="00034A59">
        <w:rPr>
          <w:rFonts w:ascii="Arial" w:hAnsi="Arial" w:cs="Arial"/>
          <w:noProof/>
          <w:color w:val="2B579A"/>
          <w:sz w:val="24"/>
          <w:szCs w:val="24"/>
          <w:shd w:val="clear" w:color="auto" w:fill="E6E6E6"/>
        </w:rPr>
        <mc:AlternateContent>
          <mc:Choice Requires="wps">
            <w:drawing>
              <wp:anchor distT="0" distB="0" distL="114300" distR="114300" simplePos="0" relativeHeight="251658251" behindDoc="0" locked="0" layoutInCell="0" allowOverlap="1" wp14:anchorId="531DEBC0" wp14:editId="59969978">
                <wp:simplePos x="0" y="0"/>
                <wp:positionH relativeFrom="column">
                  <wp:posOffset>817245</wp:posOffset>
                </wp:positionH>
                <wp:positionV relativeFrom="paragraph">
                  <wp:posOffset>31750</wp:posOffset>
                </wp:positionV>
                <wp:extent cx="0" cy="347345"/>
                <wp:effectExtent l="60960" t="11430" r="53340" b="22225"/>
                <wp:wrapNone/>
                <wp:docPr id="23" name="Lin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34734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w:pict w14:anchorId="20981A68">
              <v:line id="Line 14" style="position:absolute;flip:x;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o:allowincell="f" from="64.35pt,2.5pt" to="64.35pt,29.85pt" w14:anchorId="484EBB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">
                <v:stroke endarrow="block"/>
              </v:line>
            </w:pict>
          </mc:Fallback>
        </mc:AlternateContent>
      </w:r>
    </w:p>
    <w:p w14:paraId="02C895DA" w14:textId="5992ADFB" w:rsidR="00CA7DC8" w:rsidRPr="00034A59" w:rsidRDefault="003E6D65" w:rsidP="00CA7DC8">
      <w:pPr>
        <w:rPr>
          <w:rFonts w:ascii="Arial" w:hAnsi="Arial" w:cs="Arial"/>
          <w:sz w:val="24"/>
          <w:szCs w:val="24"/>
        </w:rPr>
      </w:pPr>
      <w:r w:rsidRPr="00034A59">
        <w:rPr>
          <w:rFonts w:ascii="Arial" w:hAnsi="Arial" w:cs="Arial"/>
          <w:noProof/>
          <w:color w:val="2B579A"/>
          <w:sz w:val="24"/>
          <w:szCs w:val="24"/>
          <w:shd w:val="clear" w:color="auto" w:fill="E6E6E6"/>
        </w:rPr>
        <mc:AlternateContent>
          <mc:Choice Requires="wps">
            <w:drawing>
              <wp:anchor distT="0" distB="0" distL="114300" distR="114300" simplePos="0" relativeHeight="251658244" behindDoc="0" locked="0" layoutInCell="0" allowOverlap="1" wp14:anchorId="3DE9F96B" wp14:editId="4AF5FA5D">
                <wp:simplePos x="0" y="0"/>
                <wp:positionH relativeFrom="column">
                  <wp:posOffset>3818890</wp:posOffset>
                </wp:positionH>
                <wp:positionV relativeFrom="paragraph">
                  <wp:posOffset>128270</wp:posOffset>
                </wp:positionV>
                <wp:extent cx="2033270" cy="685800"/>
                <wp:effectExtent l="5080" t="6985" r="9525" b="12065"/>
                <wp:wrapNone/>
                <wp:docPr id="2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3270" cy="685800"/>
                        </a:xfrm>
                        <a:prstGeom prst="rect">
                          <a:avLst/>
                        </a:prstGeom>
                        <a:solidFill>
                          <a:srgbClr val="FFFFFF"/>
                        </a:solidFill>
                        <a:ln w="9525">
                          <a:solidFill>
                            <a:srgbClr val="000000"/>
                          </a:solidFill>
                          <a:miter lim="800000"/>
                          <a:headEnd/>
                          <a:tailEnd/>
                        </a:ln>
                      </wps:spPr>
                      <wps:txbx>
                        <w:txbxContent>
                          <w:p w14:paraId="04E1436F" w14:textId="77777777" w:rsidR="00B334E6" w:rsidRPr="00EF1774" w:rsidRDefault="00B334E6" w:rsidP="00CA7DC8">
                            <w:pPr>
                              <w:jc w:val="center"/>
                              <w:rPr>
                                <w:rFonts w:ascii="Arial" w:hAnsi="Arial" w:cs="Arial"/>
                                <w:bCs/>
                                <w:sz w:val="18"/>
                                <w:szCs w:val="18"/>
                              </w:rPr>
                            </w:pPr>
                          </w:p>
                          <w:p w14:paraId="50E4BCFC" w14:textId="77777777" w:rsidR="00B334E6" w:rsidRPr="00EF1774" w:rsidRDefault="00B334E6" w:rsidP="004423B4">
                            <w:pPr>
                              <w:jc w:val="center"/>
                              <w:rPr>
                                <w:rFonts w:ascii="Arial" w:hAnsi="Arial" w:cs="Arial"/>
                                <w:bCs/>
                                <w:sz w:val="18"/>
                                <w:szCs w:val="18"/>
                              </w:rPr>
                            </w:pPr>
                            <w:r w:rsidRPr="00EF1774">
                              <w:rPr>
                                <w:rFonts w:ascii="Arial" w:hAnsi="Arial" w:cs="Arial"/>
                                <w:bCs/>
                                <w:sz w:val="18"/>
                                <w:szCs w:val="18"/>
                              </w:rPr>
                              <w:t>Chil</w:t>
                            </w:r>
                            <w:r>
                              <w:rPr>
                                <w:rFonts w:ascii="Arial" w:hAnsi="Arial" w:cs="Arial"/>
                                <w:bCs/>
                                <w:sz w:val="18"/>
                                <w:szCs w:val="18"/>
                              </w:rPr>
                              <w:t xml:space="preserve">d suffering or likely to suffer </w:t>
                            </w:r>
                            <w:r w:rsidRPr="00EF1774">
                              <w:rPr>
                                <w:rFonts w:ascii="Arial" w:hAnsi="Arial" w:cs="Arial"/>
                                <w:bCs/>
                                <w:sz w:val="18"/>
                                <w:szCs w:val="18"/>
                              </w:rPr>
                              <w:t>significant harm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E9F96B" id="Text Box 7" o:spid="_x0000_s1032" type="#_x0000_t202" style="position:absolute;margin-left:300.7pt;margin-top:10.1pt;width:160.1pt;height:54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" o:allowincell="f">
                <v:textbox>
                  <w:txbxContent>
                    <w:p w14:paraId="04E1436F" w14:textId="77777777" w:rsidR="00B334E6" w:rsidRPr="00EF1774" w:rsidRDefault="00B334E6" w:rsidP="00CA7DC8">
                      <w:pPr>
                        <w:jc w:val="center"/>
                        <w:rPr>
                          <w:rFonts w:ascii="Arial" w:hAnsi="Arial" w:cs="Arial"/>
                          <w:bCs/>
                          <w:sz w:val="18"/>
                          <w:szCs w:val="18"/>
                        </w:rPr>
                      </w:pPr>
                    </w:p>
                    <w:p w14:paraId="50E4BCFC" w14:textId="77777777" w:rsidR="00B334E6" w:rsidRPr="00EF1774" w:rsidRDefault="00B334E6" w:rsidP="004423B4">
                      <w:pPr>
                        <w:jc w:val="center"/>
                        <w:rPr>
                          <w:rFonts w:ascii="Arial" w:hAnsi="Arial" w:cs="Arial"/>
                          <w:bCs/>
                          <w:sz w:val="18"/>
                          <w:szCs w:val="18"/>
                        </w:rPr>
                      </w:pPr>
                      <w:r w:rsidRPr="00EF1774">
                        <w:rPr>
                          <w:rFonts w:ascii="Arial" w:hAnsi="Arial" w:cs="Arial"/>
                          <w:bCs/>
                          <w:sz w:val="18"/>
                          <w:szCs w:val="18"/>
                        </w:rPr>
                        <w:t>Chil</w:t>
                      </w:r>
                      <w:r>
                        <w:rPr>
                          <w:rFonts w:ascii="Arial" w:hAnsi="Arial" w:cs="Arial"/>
                          <w:bCs/>
                          <w:sz w:val="18"/>
                          <w:szCs w:val="18"/>
                        </w:rPr>
                        <w:t xml:space="preserve">d suffering or likely to suffer </w:t>
                      </w:r>
                      <w:r w:rsidRPr="00EF1774">
                        <w:rPr>
                          <w:rFonts w:ascii="Arial" w:hAnsi="Arial" w:cs="Arial"/>
                          <w:bCs/>
                          <w:sz w:val="18"/>
                          <w:szCs w:val="18"/>
                        </w:rPr>
                        <w:t>significant harm</w:t>
                      </w:r>
                    </w:p>
                  </w:txbxContent>
                </v:textbox>
              </v:shape>
            </w:pict>
          </mc:Fallback>
        </mc:AlternateContent>
      </w:r>
      <w:r w:rsidRPr="00034A59">
        <w:rPr>
          <w:rFonts w:ascii="Arial" w:hAnsi="Arial" w:cs="Arial"/>
          <w:noProof/>
          <w:color w:val="2B579A"/>
          <w:sz w:val="24"/>
          <w:szCs w:val="24"/>
          <w:shd w:val="clear" w:color="auto" w:fill="E6E6E6"/>
        </w:rPr>
        <mc:AlternateContent>
          <mc:Choice Requires="wps">
            <w:drawing>
              <wp:anchor distT="0" distB="0" distL="114300" distR="114300" simplePos="0" relativeHeight="251658249" behindDoc="0" locked="0" layoutInCell="0" allowOverlap="1" wp14:anchorId="54126173" wp14:editId="0F515B68">
                <wp:simplePos x="0" y="0"/>
                <wp:positionH relativeFrom="column">
                  <wp:posOffset>1887855</wp:posOffset>
                </wp:positionH>
                <wp:positionV relativeFrom="paragraph">
                  <wp:posOffset>52705</wp:posOffset>
                </wp:positionV>
                <wp:extent cx="1280160" cy="914400"/>
                <wp:effectExtent l="7620" t="7620" r="7620" b="11430"/>
                <wp:wrapNone/>
                <wp:docPr id="21"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0160" cy="914400"/>
                        </a:xfrm>
                        <a:prstGeom prst="rect">
                          <a:avLst/>
                        </a:prstGeom>
                        <a:solidFill>
                          <a:srgbClr val="FFFFFF"/>
                        </a:solidFill>
                        <a:ln w="9525">
                          <a:solidFill>
                            <a:srgbClr val="000000"/>
                          </a:solidFill>
                          <a:miter lim="800000"/>
                          <a:headEnd/>
                          <a:tailEnd/>
                        </a:ln>
                      </wps:spPr>
                      <wps:txbx>
                        <w:txbxContent>
                          <w:p w14:paraId="264FEB37" w14:textId="77777777" w:rsidR="00B334E6" w:rsidRDefault="00B334E6" w:rsidP="004423B4">
                            <w:pPr>
                              <w:jc w:val="center"/>
                              <w:rPr>
                                <w:rFonts w:ascii="Arial" w:hAnsi="Arial" w:cs="Arial"/>
                                <w:b/>
                                <w:iCs/>
                                <w:sz w:val="18"/>
                                <w:szCs w:val="18"/>
                              </w:rPr>
                            </w:pPr>
                            <w:r w:rsidRPr="00EF1774">
                              <w:rPr>
                                <w:rFonts w:ascii="Arial" w:hAnsi="Arial" w:cs="Arial"/>
                                <w:b/>
                                <w:iCs/>
                                <w:sz w:val="18"/>
                                <w:szCs w:val="18"/>
                              </w:rPr>
                              <w:t xml:space="preserve">S.17 Child in Need </w:t>
                            </w:r>
                          </w:p>
                          <w:p w14:paraId="62FF6F7A" w14:textId="77777777" w:rsidR="00B334E6" w:rsidRDefault="00B334E6" w:rsidP="004423B4">
                            <w:pPr>
                              <w:jc w:val="center"/>
                              <w:rPr>
                                <w:rFonts w:ascii="Arial" w:hAnsi="Arial" w:cs="Arial"/>
                                <w:b/>
                                <w:iCs/>
                                <w:sz w:val="18"/>
                                <w:szCs w:val="18"/>
                              </w:rPr>
                            </w:pPr>
                          </w:p>
                          <w:p w14:paraId="7C6474A2" w14:textId="77777777" w:rsidR="00B334E6" w:rsidRPr="004423B4" w:rsidRDefault="00B334E6" w:rsidP="004423B4">
                            <w:pPr>
                              <w:jc w:val="center"/>
                              <w:rPr>
                                <w:rFonts w:ascii="Arial" w:hAnsi="Arial" w:cs="Arial"/>
                                <w:bCs/>
                                <w:iCs/>
                                <w:sz w:val="18"/>
                                <w:szCs w:val="18"/>
                              </w:rPr>
                            </w:pPr>
                            <w:r>
                              <w:rPr>
                                <w:rFonts w:ascii="Arial" w:hAnsi="Arial" w:cs="Arial"/>
                                <w:bCs/>
                                <w:iCs/>
                                <w:sz w:val="18"/>
                                <w:szCs w:val="18"/>
                              </w:rPr>
                              <w:t xml:space="preserve">Referral </w:t>
                            </w:r>
                            <w:r w:rsidRPr="00EF1774">
                              <w:rPr>
                                <w:rFonts w:ascii="Arial" w:hAnsi="Arial" w:cs="Arial"/>
                                <w:bCs/>
                                <w:sz w:val="18"/>
                                <w:szCs w:val="18"/>
                              </w:rPr>
                              <w:t xml:space="preserve">to </w:t>
                            </w:r>
                            <w:r>
                              <w:rPr>
                                <w:rFonts w:ascii="Arial" w:hAnsi="Arial" w:cs="Arial"/>
                                <w:bCs/>
                                <w:sz w:val="18"/>
                                <w:szCs w:val="18"/>
                              </w:rPr>
                              <w:t xml:space="preserve">the Bridge Partnership </w:t>
                            </w:r>
                            <w:r w:rsidRPr="00EF1774">
                              <w:rPr>
                                <w:rFonts w:ascii="Arial" w:hAnsi="Arial" w:cs="Arial"/>
                                <w:bCs/>
                                <w:sz w:val="18"/>
                                <w:szCs w:val="18"/>
                                <w:u w:val="single"/>
                              </w:rPr>
                              <w:t>with parental consent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126173" id="Rectangle 12" o:spid="_x0000_s1033" style="position:absolute;margin-left:148.65pt;margin-top:4.15pt;width:100.8pt;height:1in;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" o:allowincell="f">
                <v:textbox>
                  <w:txbxContent>
                    <w:p w14:paraId="264FEB37" w14:textId="77777777" w:rsidR="00B334E6" w:rsidRDefault="00B334E6" w:rsidP="004423B4">
                      <w:pPr>
                        <w:jc w:val="center"/>
                        <w:rPr>
                          <w:rFonts w:ascii="Arial" w:hAnsi="Arial" w:cs="Arial"/>
                          <w:b/>
                          <w:iCs/>
                          <w:sz w:val="18"/>
                          <w:szCs w:val="18"/>
                        </w:rPr>
                      </w:pPr>
                      <w:r w:rsidRPr="00EF1774">
                        <w:rPr>
                          <w:rFonts w:ascii="Arial" w:hAnsi="Arial" w:cs="Arial"/>
                          <w:b/>
                          <w:iCs/>
                          <w:sz w:val="18"/>
                          <w:szCs w:val="18"/>
                        </w:rPr>
                        <w:t xml:space="preserve">S.17 Child in Need </w:t>
                      </w:r>
                    </w:p>
                    <w:p w14:paraId="62FF6F7A" w14:textId="77777777" w:rsidR="00B334E6" w:rsidRDefault="00B334E6" w:rsidP="004423B4">
                      <w:pPr>
                        <w:jc w:val="center"/>
                        <w:rPr>
                          <w:rFonts w:ascii="Arial" w:hAnsi="Arial" w:cs="Arial"/>
                          <w:b/>
                          <w:iCs/>
                          <w:sz w:val="18"/>
                          <w:szCs w:val="18"/>
                        </w:rPr>
                      </w:pPr>
                    </w:p>
                    <w:p w14:paraId="7C6474A2" w14:textId="77777777" w:rsidR="00B334E6" w:rsidRPr="004423B4" w:rsidRDefault="00B334E6" w:rsidP="004423B4">
                      <w:pPr>
                        <w:jc w:val="center"/>
                        <w:rPr>
                          <w:rFonts w:ascii="Arial" w:hAnsi="Arial" w:cs="Arial"/>
                          <w:bCs/>
                          <w:iCs/>
                          <w:sz w:val="18"/>
                          <w:szCs w:val="18"/>
                        </w:rPr>
                      </w:pPr>
                      <w:r>
                        <w:rPr>
                          <w:rFonts w:ascii="Arial" w:hAnsi="Arial" w:cs="Arial"/>
                          <w:bCs/>
                          <w:iCs/>
                          <w:sz w:val="18"/>
                          <w:szCs w:val="18"/>
                        </w:rPr>
                        <w:t xml:space="preserve">Referral </w:t>
                      </w:r>
                      <w:r w:rsidRPr="00EF1774">
                        <w:rPr>
                          <w:rFonts w:ascii="Arial" w:hAnsi="Arial" w:cs="Arial"/>
                          <w:bCs/>
                          <w:sz w:val="18"/>
                          <w:szCs w:val="18"/>
                        </w:rPr>
                        <w:t xml:space="preserve">to </w:t>
                      </w:r>
                      <w:r>
                        <w:rPr>
                          <w:rFonts w:ascii="Arial" w:hAnsi="Arial" w:cs="Arial"/>
                          <w:bCs/>
                          <w:sz w:val="18"/>
                          <w:szCs w:val="18"/>
                        </w:rPr>
                        <w:t xml:space="preserve">the Bridge Partnership </w:t>
                      </w:r>
                      <w:r w:rsidRPr="00EF1774">
                        <w:rPr>
                          <w:rFonts w:ascii="Arial" w:hAnsi="Arial" w:cs="Arial"/>
                          <w:bCs/>
                          <w:sz w:val="18"/>
                          <w:szCs w:val="18"/>
                          <w:u w:val="single"/>
                        </w:rPr>
                        <w:t>with parental consent</w:t>
                      </w:r>
                    </w:p>
                  </w:txbxContent>
                </v:textbox>
              </v:rect>
            </w:pict>
          </mc:Fallback>
        </mc:AlternateContent>
      </w:r>
    </w:p>
    <w:p w14:paraId="642977A7" w14:textId="28A7AEC0" w:rsidR="00CA7DC8" w:rsidRPr="00034A59" w:rsidRDefault="003E6D65" w:rsidP="00CA7DC8">
      <w:pPr>
        <w:rPr>
          <w:rFonts w:ascii="Arial" w:hAnsi="Arial" w:cs="Arial"/>
          <w:sz w:val="24"/>
          <w:szCs w:val="24"/>
        </w:rPr>
      </w:pPr>
      <w:r w:rsidRPr="00034A59">
        <w:rPr>
          <w:rFonts w:ascii="Arial" w:hAnsi="Arial" w:cs="Arial"/>
          <w:noProof/>
          <w:color w:val="2B579A"/>
          <w:sz w:val="24"/>
          <w:szCs w:val="24"/>
          <w:shd w:val="clear" w:color="auto" w:fill="E6E6E6"/>
        </w:rPr>
        <mc:AlternateContent>
          <mc:Choice Requires="wps">
            <w:drawing>
              <wp:anchor distT="0" distB="0" distL="114300" distR="114300" simplePos="0" relativeHeight="251658248" behindDoc="0" locked="0" layoutInCell="0" allowOverlap="1" wp14:anchorId="603161FA" wp14:editId="52A1EA55">
                <wp:simplePos x="0" y="0"/>
                <wp:positionH relativeFrom="column">
                  <wp:posOffset>280035</wp:posOffset>
                </wp:positionH>
                <wp:positionV relativeFrom="paragraph">
                  <wp:posOffset>28575</wp:posOffset>
                </wp:positionV>
                <wp:extent cx="1028700" cy="685800"/>
                <wp:effectExtent l="9525" t="6350" r="9525" b="12700"/>
                <wp:wrapNone/>
                <wp:docPr id="20"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685800"/>
                        </a:xfrm>
                        <a:prstGeom prst="rect">
                          <a:avLst/>
                        </a:prstGeom>
                        <a:solidFill>
                          <a:srgbClr val="FFFFFF"/>
                        </a:solidFill>
                        <a:ln w="9525">
                          <a:solidFill>
                            <a:srgbClr val="000000"/>
                          </a:solidFill>
                          <a:miter lim="800000"/>
                          <a:headEnd/>
                          <a:tailEnd/>
                        </a:ln>
                      </wps:spPr>
                      <wps:txbx>
                        <w:txbxContent>
                          <w:p w14:paraId="5DDDE9E7" w14:textId="77777777" w:rsidR="00B334E6" w:rsidRPr="00EF1774" w:rsidRDefault="00B334E6" w:rsidP="00CA7DC8">
                            <w:pPr>
                              <w:jc w:val="center"/>
                              <w:rPr>
                                <w:rFonts w:ascii="Arial" w:hAnsi="Arial" w:cs="Arial"/>
                                <w:bCs/>
                                <w:sz w:val="18"/>
                                <w:szCs w:val="18"/>
                              </w:rPr>
                            </w:pPr>
                            <w:r w:rsidRPr="00EF1774">
                              <w:rPr>
                                <w:rFonts w:ascii="Arial" w:hAnsi="Arial" w:cs="Arial"/>
                                <w:bCs/>
                                <w:sz w:val="18"/>
                                <w:szCs w:val="18"/>
                              </w:rPr>
                              <w:t>Access</w:t>
                            </w:r>
                          </w:p>
                          <w:p w14:paraId="25633BDB" w14:textId="77777777" w:rsidR="00B334E6" w:rsidRPr="00EF1774" w:rsidRDefault="00B334E6" w:rsidP="00CA7DC8">
                            <w:pPr>
                              <w:jc w:val="center"/>
                              <w:rPr>
                                <w:rFonts w:ascii="Arial" w:hAnsi="Arial" w:cs="Arial"/>
                                <w:bCs/>
                                <w:sz w:val="18"/>
                                <w:szCs w:val="18"/>
                              </w:rPr>
                            </w:pPr>
                            <w:r w:rsidRPr="00EF1774">
                              <w:rPr>
                                <w:rFonts w:ascii="Arial" w:hAnsi="Arial" w:cs="Arial"/>
                                <w:bCs/>
                                <w:sz w:val="18"/>
                                <w:szCs w:val="18"/>
                              </w:rPr>
                              <w:t>Input</w:t>
                            </w:r>
                          </w:p>
                          <w:p w14:paraId="6AFBFA7A" w14:textId="77777777" w:rsidR="00B334E6" w:rsidRPr="00EF1774" w:rsidRDefault="00B334E6" w:rsidP="00CA7DC8">
                            <w:pPr>
                              <w:jc w:val="center"/>
                              <w:rPr>
                                <w:rFonts w:ascii="Arial" w:hAnsi="Arial" w:cs="Arial"/>
                                <w:bCs/>
                                <w:sz w:val="18"/>
                                <w:szCs w:val="18"/>
                              </w:rPr>
                            </w:pPr>
                            <w:r w:rsidRPr="00EF1774">
                              <w:rPr>
                                <w:rFonts w:ascii="Arial" w:hAnsi="Arial" w:cs="Arial"/>
                                <w:bCs/>
                                <w:sz w:val="18"/>
                                <w:szCs w:val="18"/>
                              </w:rPr>
                              <w:t>Monitor</w:t>
                            </w:r>
                          </w:p>
                          <w:p w14:paraId="5FC503D1" w14:textId="77777777" w:rsidR="00B334E6" w:rsidRPr="00EF1774" w:rsidRDefault="00B334E6" w:rsidP="00CA7DC8">
                            <w:pPr>
                              <w:jc w:val="center"/>
                              <w:rPr>
                                <w:rFonts w:ascii="Arial" w:hAnsi="Arial" w:cs="Arial"/>
                                <w:bCs/>
                                <w:sz w:val="18"/>
                                <w:szCs w:val="18"/>
                              </w:rPr>
                            </w:pPr>
                            <w:r w:rsidRPr="00EF1774">
                              <w:rPr>
                                <w:rFonts w:ascii="Arial" w:hAnsi="Arial" w:cs="Arial"/>
                                <w:bCs/>
                                <w:sz w:val="18"/>
                                <w:szCs w:val="18"/>
                              </w:rPr>
                              <w:t>Record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3161FA" id="Rectangle 11" o:spid="_x0000_s1034" style="position:absolute;margin-left:22.05pt;margin-top:2.25pt;width:81pt;height:54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" o:allowincell="f">
                <v:textbox>
                  <w:txbxContent>
                    <w:p w14:paraId="5DDDE9E7" w14:textId="77777777" w:rsidR="00B334E6" w:rsidRPr="00EF1774" w:rsidRDefault="00B334E6" w:rsidP="00CA7DC8">
                      <w:pPr>
                        <w:jc w:val="center"/>
                        <w:rPr>
                          <w:rFonts w:ascii="Arial" w:hAnsi="Arial" w:cs="Arial"/>
                          <w:bCs/>
                          <w:sz w:val="18"/>
                          <w:szCs w:val="18"/>
                        </w:rPr>
                      </w:pPr>
                      <w:r w:rsidRPr="00EF1774">
                        <w:rPr>
                          <w:rFonts w:ascii="Arial" w:hAnsi="Arial" w:cs="Arial"/>
                          <w:bCs/>
                          <w:sz w:val="18"/>
                          <w:szCs w:val="18"/>
                        </w:rPr>
                        <w:t>Access</w:t>
                      </w:r>
                    </w:p>
                    <w:p w14:paraId="25633BDB" w14:textId="77777777" w:rsidR="00B334E6" w:rsidRPr="00EF1774" w:rsidRDefault="00B334E6" w:rsidP="00CA7DC8">
                      <w:pPr>
                        <w:jc w:val="center"/>
                        <w:rPr>
                          <w:rFonts w:ascii="Arial" w:hAnsi="Arial" w:cs="Arial"/>
                          <w:bCs/>
                          <w:sz w:val="18"/>
                          <w:szCs w:val="18"/>
                        </w:rPr>
                      </w:pPr>
                      <w:r w:rsidRPr="00EF1774">
                        <w:rPr>
                          <w:rFonts w:ascii="Arial" w:hAnsi="Arial" w:cs="Arial"/>
                          <w:bCs/>
                          <w:sz w:val="18"/>
                          <w:szCs w:val="18"/>
                        </w:rPr>
                        <w:t>Input</w:t>
                      </w:r>
                    </w:p>
                    <w:p w14:paraId="6AFBFA7A" w14:textId="77777777" w:rsidR="00B334E6" w:rsidRPr="00EF1774" w:rsidRDefault="00B334E6" w:rsidP="00CA7DC8">
                      <w:pPr>
                        <w:jc w:val="center"/>
                        <w:rPr>
                          <w:rFonts w:ascii="Arial" w:hAnsi="Arial" w:cs="Arial"/>
                          <w:bCs/>
                          <w:sz w:val="18"/>
                          <w:szCs w:val="18"/>
                        </w:rPr>
                      </w:pPr>
                      <w:r w:rsidRPr="00EF1774">
                        <w:rPr>
                          <w:rFonts w:ascii="Arial" w:hAnsi="Arial" w:cs="Arial"/>
                          <w:bCs/>
                          <w:sz w:val="18"/>
                          <w:szCs w:val="18"/>
                        </w:rPr>
                        <w:t>Monitor</w:t>
                      </w:r>
                    </w:p>
                    <w:p w14:paraId="5FC503D1" w14:textId="77777777" w:rsidR="00B334E6" w:rsidRPr="00EF1774" w:rsidRDefault="00B334E6" w:rsidP="00CA7DC8">
                      <w:pPr>
                        <w:jc w:val="center"/>
                        <w:rPr>
                          <w:rFonts w:ascii="Arial" w:hAnsi="Arial" w:cs="Arial"/>
                          <w:bCs/>
                          <w:sz w:val="18"/>
                          <w:szCs w:val="18"/>
                        </w:rPr>
                      </w:pPr>
                      <w:r w:rsidRPr="00EF1774">
                        <w:rPr>
                          <w:rFonts w:ascii="Arial" w:hAnsi="Arial" w:cs="Arial"/>
                          <w:bCs/>
                          <w:sz w:val="18"/>
                          <w:szCs w:val="18"/>
                        </w:rPr>
                        <w:t>Record</w:t>
                      </w:r>
                    </w:p>
                  </w:txbxContent>
                </v:textbox>
              </v:rect>
            </w:pict>
          </mc:Fallback>
        </mc:AlternateContent>
      </w:r>
    </w:p>
    <w:p w14:paraId="25E02900" w14:textId="77777777" w:rsidR="00CA7DC8" w:rsidRPr="00034A59" w:rsidRDefault="00CA7DC8" w:rsidP="00CA7DC8">
      <w:pPr>
        <w:rPr>
          <w:rFonts w:ascii="Arial" w:hAnsi="Arial" w:cs="Arial"/>
          <w:sz w:val="24"/>
          <w:szCs w:val="24"/>
        </w:rPr>
      </w:pPr>
    </w:p>
    <w:p w14:paraId="23919BA0" w14:textId="2871A678" w:rsidR="00CA7DC8" w:rsidRPr="00034A59" w:rsidRDefault="003E6D65" w:rsidP="00CA7DC8">
      <w:pPr>
        <w:rPr>
          <w:rFonts w:ascii="Arial" w:hAnsi="Arial" w:cs="Arial"/>
          <w:sz w:val="24"/>
          <w:szCs w:val="24"/>
        </w:rPr>
      </w:pPr>
      <w:r w:rsidRPr="00034A59">
        <w:rPr>
          <w:rFonts w:ascii="Arial" w:hAnsi="Arial" w:cs="Arial"/>
          <w:noProof/>
          <w:color w:val="2B579A"/>
          <w:sz w:val="24"/>
          <w:szCs w:val="24"/>
          <w:shd w:val="clear" w:color="auto" w:fill="E6E6E6"/>
        </w:rPr>
        <mc:AlternateContent>
          <mc:Choice Requires="wps">
            <w:drawing>
              <wp:anchor distT="0" distB="0" distL="114300" distR="114300" simplePos="0" relativeHeight="251658261" behindDoc="0" locked="0" layoutInCell="0" allowOverlap="1" wp14:anchorId="61888E8F" wp14:editId="1869A87E">
                <wp:simplePos x="0" y="0"/>
                <wp:positionH relativeFrom="column">
                  <wp:posOffset>3178810</wp:posOffset>
                </wp:positionH>
                <wp:positionV relativeFrom="paragraph">
                  <wp:posOffset>72390</wp:posOffset>
                </wp:positionV>
                <wp:extent cx="640080" cy="0"/>
                <wp:effectExtent l="12700" t="57785" r="23495" b="56515"/>
                <wp:wrapNone/>
                <wp:docPr id="19" name="Lin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008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w:pict w14:anchorId="52324F6C">
              <v:line id="Line 24"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o:allowincell="f" from="250.3pt,5.7pt" to="300.7pt,5.7pt" w14:anchorId="6FAD1B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">
                <v:stroke endarrow="block"/>
              </v:line>
            </w:pict>
          </mc:Fallback>
        </mc:AlternateContent>
      </w:r>
      <w:r w:rsidRPr="00034A59">
        <w:rPr>
          <w:rFonts w:ascii="Arial" w:hAnsi="Arial" w:cs="Arial"/>
          <w:noProof/>
          <w:color w:val="2B579A"/>
          <w:sz w:val="24"/>
          <w:szCs w:val="24"/>
          <w:shd w:val="clear" w:color="auto" w:fill="E6E6E6"/>
        </w:rPr>
        <mc:AlternateContent>
          <mc:Choice Requires="wps">
            <w:drawing>
              <wp:anchor distT="0" distB="0" distL="114300" distR="114300" simplePos="0" relativeHeight="251658252" behindDoc="0" locked="0" layoutInCell="0" allowOverlap="1" wp14:anchorId="4ED1DC84" wp14:editId="0A135B28">
                <wp:simplePos x="0" y="0"/>
                <wp:positionH relativeFrom="column">
                  <wp:posOffset>1308735</wp:posOffset>
                </wp:positionH>
                <wp:positionV relativeFrom="paragraph">
                  <wp:posOffset>72390</wp:posOffset>
                </wp:positionV>
                <wp:extent cx="536575" cy="0"/>
                <wp:effectExtent l="9525" t="57785" r="15875" b="56515"/>
                <wp:wrapNone/>
                <wp:docPr id="18" name="Lin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657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w:pict w14:anchorId="491D7611">
              <v:line id="Line 15" style="position:absolute;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o:allowincell="f" from="103.05pt,5.7pt" to="145.3pt,5.7pt" w14:anchorId="6041CFF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">
                <v:stroke endarrow="block"/>
              </v:line>
            </w:pict>
          </mc:Fallback>
        </mc:AlternateContent>
      </w:r>
    </w:p>
    <w:p w14:paraId="240C0C90" w14:textId="1C4EAA07" w:rsidR="00CA7DC8" w:rsidRPr="00034A59" w:rsidRDefault="003E6D65" w:rsidP="00CA7DC8">
      <w:pPr>
        <w:rPr>
          <w:rFonts w:ascii="Arial" w:hAnsi="Arial" w:cs="Arial"/>
          <w:sz w:val="24"/>
          <w:szCs w:val="24"/>
        </w:rPr>
      </w:pPr>
      <w:r w:rsidRPr="00034A59">
        <w:rPr>
          <w:rFonts w:ascii="Arial" w:hAnsi="Arial" w:cs="Arial"/>
          <w:noProof/>
          <w:color w:val="2B579A"/>
          <w:sz w:val="24"/>
          <w:szCs w:val="24"/>
          <w:shd w:val="clear" w:color="auto" w:fill="E6E6E6"/>
        </w:rPr>
        <mc:AlternateContent>
          <mc:Choice Requires="wps">
            <w:drawing>
              <wp:anchor distT="0" distB="0" distL="114300" distR="114300" simplePos="0" relativeHeight="251658259" behindDoc="0" locked="0" layoutInCell="0" allowOverlap="1" wp14:anchorId="64058240" wp14:editId="2C74EA56">
                <wp:simplePos x="0" y="0"/>
                <wp:positionH relativeFrom="column">
                  <wp:posOffset>4702810</wp:posOffset>
                </wp:positionH>
                <wp:positionV relativeFrom="paragraph">
                  <wp:posOffset>113030</wp:posOffset>
                </wp:positionV>
                <wp:extent cx="0" cy="548005"/>
                <wp:effectExtent l="60325" t="6985" r="53975" b="16510"/>
                <wp:wrapNone/>
                <wp:docPr id="17" name="Lin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54800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w:pict w14:anchorId="3D3D63BD">
              <v:line id="Line 22" style="position:absolute;flip:x;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o:allowincell="f" from="370.3pt,8.9pt" to="370.3pt,52.05pt" w14:anchorId="75305F6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">
                <v:stroke endarrow="block"/>
              </v:line>
            </w:pict>
          </mc:Fallback>
        </mc:AlternateContent>
      </w:r>
    </w:p>
    <w:p w14:paraId="7D4AB611" w14:textId="6934BDF9" w:rsidR="00CA7DC8" w:rsidRPr="00034A59" w:rsidRDefault="003E6D65" w:rsidP="00CA7DC8">
      <w:pPr>
        <w:rPr>
          <w:rFonts w:ascii="Arial" w:hAnsi="Arial" w:cs="Arial"/>
          <w:sz w:val="24"/>
          <w:szCs w:val="24"/>
        </w:rPr>
      </w:pPr>
      <w:r w:rsidRPr="00034A59">
        <w:rPr>
          <w:rFonts w:ascii="Arial" w:hAnsi="Arial" w:cs="Arial"/>
          <w:noProof/>
          <w:color w:val="2B579A"/>
          <w:sz w:val="24"/>
          <w:szCs w:val="24"/>
          <w:shd w:val="clear" w:color="auto" w:fill="E6E6E6"/>
        </w:rPr>
        <mc:AlternateContent>
          <mc:Choice Requires="wps">
            <w:drawing>
              <wp:anchor distT="0" distB="0" distL="114300" distR="114300" simplePos="0" relativeHeight="251658264" behindDoc="0" locked="0" layoutInCell="1" allowOverlap="1" wp14:anchorId="4262CA56" wp14:editId="682832E1">
                <wp:simplePos x="0" y="0"/>
                <wp:positionH relativeFrom="column">
                  <wp:posOffset>2531110</wp:posOffset>
                </wp:positionH>
                <wp:positionV relativeFrom="paragraph">
                  <wp:posOffset>107950</wp:posOffset>
                </wp:positionV>
                <wp:extent cx="0" cy="386080"/>
                <wp:effectExtent l="60325" t="5715" r="53975" b="17780"/>
                <wp:wrapNone/>
                <wp:docPr id="16" name="Lin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3860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w:pict w14:anchorId="10E9AF2C">
              <v:line id="Line 27" style="position:absolute;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from="199.3pt,8.5pt" to="199.3pt,38.9pt" w14:anchorId="7725C5A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">
                <v:stroke endarrow="block"/>
              </v:line>
            </w:pict>
          </mc:Fallback>
        </mc:AlternateContent>
      </w:r>
      <w:r w:rsidRPr="00034A59">
        <w:rPr>
          <w:rFonts w:ascii="Arial" w:hAnsi="Arial" w:cs="Arial"/>
          <w:noProof/>
          <w:color w:val="2B579A"/>
          <w:sz w:val="24"/>
          <w:szCs w:val="24"/>
          <w:shd w:val="clear" w:color="auto" w:fill="E6E6E6"/>
        </w:rPr>
        <mc:AlternateContent>
          <mc:Choice Requires="wps">
            <w:drawing>
              <wp:anchor distT="0" distB="0" distL="114300" distR="114300" simplePos="0" relativeHeight="251658265" behindDoc="0" locked="0" layoutInCell="1" allowOverlap="1" wp14:anchorId="62F90D19" wp14:editId="139A9862">
                <wp:simplePos x="0" y="0"/>
                <wp:positionH relativeFrom="column">
                  <wp:posOffset>816610</wp:posOffset>
                </wp:positionH>
                <wp:positionV relativeFrom="paragraph">
                  <wp:posOffset>2540</wp:posOffset>
                </wp:positionV>
                <wp:extent cx="635" cy="483235"/>
                <wp:effectExtent l="60325" t="5080" r="53340" b="16510"/>
                <wp:wrapNone/>
                <wp:docPr id="15" name="Lin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4832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w:pict w14:anchorId="744FDAA2">
              <v:line id="Line 28"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from="64.3pt,.2pt" to="64.35pt,38.25pt" w14:anchorId="10220EB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">
                <v:stroke endarrow="block"/>
              </v:line>
            </w:pict>
          </mc:Fallback>
        </mc:AlternateContent>
      </w:r>
    </w:p>
    <w:p w14:paraId="3637AE80" w14:textId="77777777" w:rsidR="00CA7DC8" w:rsidRPr="00034A59" w:rsidRDefault="00CA7DC8" w:rsidP="00CA7DC8">
      <w:pPr>
        <w:rPr>
          <w:rFonts w:ascii="Arial" w:hAnsi="Arial" w:cs="Arial"/>
          <w:sz w:val="24"/>
          <w:szCs w:val="24"/>
        </w:rPr>
      </w:pPr>
    </w:p>
    <w:p w14:paraId="112E35F3" w14:textId="77777777" w:rsidR="00CA7DC8" w:rsidRPr="00034A59" w:rsidRDefault="00CA7DC8" w:rsidP="00CA7DC8">
      <w:pPr>
        <w:rPr>
          <w:rFonts w:ascii="Arial" w:hAnsi="Arial" w:cs="Arial"/>
          <w:sz w:val="24"/>
          <w:szCs w:val="24"/>
        </w:rPr>
      </w:pPr>
    </w:p>
    <w:p w14:paraId="34D86FC3" w14:textId="0C6E10CC" w:rsidR="00CA7DC8" w:rsidRPr="00034A59" w:rsidRDefault="003E6D65" w:rsidP="00CA7DC8">
      <w:pPr>
        <w:rPr>
          <w:rFonts w:ascii="Arial" w:hAnsi="Arial" w:cs="Arial"/>
          <w:sz w:val="24"/>
          <w:szCs w:val="24"/>
        </w:rPr>
      </w:pPr>
      <w:r w:rsidRPr="00034A59">
        <w:rPr>
          <w:rFonts w:ascii="Arial" w:hAnsi="Arial" w:cs="Arial"/>
          <w:noProof/>
          <w:color w:val="2B579A"/>
          <w:sz w:val="24"/>
          <w:szCs w:val="24"/>
          <w:shd w:val="clear" w:color="auto" w:fill="E6E6E6"/>
        </w:rPr>
        <mc:AlternateContent>
          <mc:Choice Requires="wps">
            <w:drawing>
              <wp:anchor distT="0" distB="0" distL="114300" distR="114300" simplePos="0" relativeHeight="251658262" behindDoc="0" locked="0" layoutInCell="1" allowOverlap="1" wp14:anchorId="07785958" wp14:editId="10544880">
                <wp:simplePos x="0" y="0"/>
                <wp:positionH relativeFrom="column">
                  <wp:posOffset>228600</wp:posOffset>
                </wp:positionH>
                <wp:positionV relativeFrom="paragraph">
                  <wp:posOffset>11430</wp:posOffset>
                </wp:positionV>
                <wp:extent cx="1143000" cy="914400"/>
                <wp:effectExtent l="5715" t="6350" r="13335" b="12700"/>
                <wp:wrapNone/>
                <wp:docPr id="14"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914400"/>
                        </a:xfrm>
                        <a:prstGeom prst="rect">
                          <a:avLst/>
                        </a:prstGeom>
                        <a:solidFill>
                          <a:srgbClr val="FFFFFF"/>
                        </a:solidFill>
                        <a:ln w="9525">
                          <a:solidFill>
                            <a:srgbClr val="000000"/>
                          </a:solidFill>
                          <a:miter lim="800000"/>
                          <a:headEnd/>
                          <a:tailEnd/>
                        </a:ln>
                      </wps:spPr>
                      <wps:txbx>
                        <w:txbxContent>
                          <w:p w14:paraId="6ECDF936" w14:textId="77777777" w:rsidR="00B334E6" w:rsidRPr="00EF1774" w:rsidRDefault="00B334E6" w:rsidP="00CA7DC8">
                            <w:pPr>
                              <w:jc w:val="center"/>
                              <w:rPr>
                                <w:rFonts w:ascii="Arial" w:hAnsi="Arial" w:cs="Arial"/>
                                <w:bCs/>
                                <w:sz w:val="18"/>
                                <w:szCs w:val="18"/>
                              </w:rPr>
                            </w:pPr>
                          </w:p>
                          <w:p w14:paraId="6EDE82C7" w14:textId="77777777" w:rsidR="00B334E6" w:rsidRPr="00EF1774" w:rsidRDefault="00B334E6" w:rsidP="00CA7DC8">
                            <w:pPr>
                              <w:jc w:val="center"/>
                              <w:rPr>
                                <w:rFonts w:ascii="Arial" w:hAnsi="Arial" w:cs="Arial"/>
                                <w:bCs/>
                                <w:sz w:val="18"/>
                                <w:szCs w:val="18"/>
                              </w:rPr>
                            </w:pPr>
                          </w:p>
                          <w:p w14:paraId="694BF75D" w14:textId="77777777" w:rsidR="00B334E6" w:rsidRPr="00EF1774" w:rsidRDefault="00B334E6" w:rsidP="00CA7DC8">
                            <w:pPr>
                              <w:jc w:val="center"/>
                              <w:rPr>
                                <w:rFonts w:ascii="Arial" w:hAnsi="Arial" w:cs="Arial"/>
                                <w:bCs/>
                                <w:sz w:val="18"/>
                                <w:szCs w:val="18"/>
                              </w:rPr>
                            </w:pPr>
                            <w:r w:rsidRPr="00EF1774">
                              <w:rPr>
                                <w:rFonts w:ascii="Arial" w:hAnsi="Arial" w:cs="Arial"/>
                                <w:bCs/>
                                <w:sz w:val="18"/>
                                <w:szCs w:val="18"/>
                              </w:rPr>
                              <w:t>Review</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785958" id="Rectangle 25" o:spid="_x0000_s1035" style="position:absolute;margin-left:18pt;margin-top:.9pt;width:90pt;height:1in;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">
                <v:textbox>
                  <w:txbxContent>
                    <w:p w14:paraId="6ECDF936" w14:textId="77777777" w:rsidR="00B334E6" w:rsidRPr="00EF1774" w:rsidRDefault="00B334E6" w:rsidP="00CA7DC8">
                      <w:pPr>
                        <w:jc w:val="center"/>
                        <w:rPr>
                          <w:rFonts w:ascii="Arial" w:hAnsi="Arial" w:cs="Arial"/>
                          <w:bCs/>
                          <w:sz w:val="18"/>
                          <w:szCs w:val="18"/>
                        </w:rPr>
                      </w:pPr>
                    </w:p>
                    <w:p w14:paraId="6EDE82C7" w14:textId="77777777" w:rsidR="00B334E6" w:rsidRPr="00EF1774" w:rsidRDefault="00B334E6" w:rsidP="00CA7DC8">
                      <w:pPr>
                        <w:jc w:val="center"/>
                        <w:rPr>
                          <w:rFonts w:ascii="Arial" w:hAnsi="Arial" w:cs="Arial"/>
                          <w:bCs/>
                          <w:sz w:val="18"/>
                          <w:szCs w:val="18"/>
                        </w:rPr>
                      </w:pPr>
                    </w:p>
                    <w:p w14:paraId="694BF75D" w14:textId="77777777" w:rsidR="00B334E6" w:rsidRPr="00EF1774" w:rsidRDefault="00B334E6" w:rsidP="00CA7DC8">
                      <w:pPr>
                        <w:jc w:val="center"/>
                        <w:rPr>
                          <w:rFonts w:ascii="Arial" w:hAnsi="Arial" w:cs="Arial"/>
                          <w:bCs/>
                          <w:sz w:val="18"/>
                          <w:szCs w:val="18"/>
                        </w:rPr>
                      </w:pPr>
                      <w:r w:rsidRPr="00EF1774">
                        <w:rPr>
                          <w:rFonts w:ascii="Arial" w:hAnsi="Arial" w:cs="Arial"/>
                          <w:bCs/>
                          <w:sz w:val="18"/>
                          <w:szCs w:val="18"/>
                        </w:rPr>
                        <w:t>Review</w:t>
                      </w:r>
                    </w:p>
                  </w:txbxContent>
                </v:textbox>
              </v:rect>
            </w:pict>
          </mc:Fallback>
        </mc:AlternateContent>
      </w:r>
      <w:r w:rsidRPr="00034A59">
        <w:rPr>
          <w:rFonts w:ascii="Arial" w:hAnsi="Arial" w:cs="Arial"/>
          <w:noProof/>
          <w:color w:val="2B579A"/>
          <w:sz w:val="24"/>
          <w:szCs w:val="24"/>
          <w:shd w:val="clear" w:color="auto" w:fill="E6E6E6"/>
        </w:rPr>
        <mc:AlternateContent>
          <mc:Choice Requires="wps">
            <w:drawing>
              <wp:anchor distT="0" distB="0" distL="114300" distR="114300" simplePos="0" relativeHeight="251658263" behindDoc="0" locked="0" layoutInCell="1" allowOverlap="1" wp14:anchorId="2F082F9B" wp14:editId="5F5A3034">
                <wp:simplePos x="0" y="0"/>
                <wp:positionH relativeFrom="column">
                  <wp:posOffset>1943100</wp:posOffset>
                </wp:positionH>
                <wp:positionV relativeFrom="paragraph">
                  <wp:posOffset>11430</wp:posOffset>
                </wp:positionV>
                <wp:extent cx="1257300" cy="914400"/>
                <wp:effectExtent l="5715" t="6350" r="13335" b="12700"/>
                <wp:wrapNone/>
                <wp:docPr id="13"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914400"/>
                        </a:xfrm>
                        <a:prstGeom prst="rect">
                          <a:avLst/>
                        </a:prstGeom>
                        <a:solidFill>
                          <a:srgbClr val="FFFFFF"/>
                        </a:solidFill>
                        <a:ln w="9525">
                          <a:solidFill>
                            <a:srgbClr val="000000"/>
                          </a:solidFill>
                          <a:miter lim="800000"/>
                          <a:headEnd/>
                          <a:tailEnd/>
                        </a:ln>
                      </wps:spPr>
                      <wps:txbx>
                        <w:txbxContent>
                          <w:p w14:paraId="7BF75A4A" w14:textId="77777777" w:rsidR="00B334E6" w:rsidRPr="007E61FA" w:rsidRDefault="00B334E6" w:rsidP="00CA7DC8">
                            <w:pPr>
                              <w:jc w:val="center"/>
                              <w:rPr>
                                <w:rFonts w:ascii="Arial" w:hAnsi="Arial" w:cs="Arial"/>
                                <w:bCs/>
                                <w:sz w:val="22"/>
                                <w:szCs w:val="18"/>
                              </w:rPr>
                            </w:pPr>
                          </w:p>
                          <w:p w14:paraId="5B4FC2CA" w14:textId="77777777" w:rsidR="00B334E6" w:rsidRPr="00EF1774" w:rsidRDefault="00B334E6" w:rsidP="00CA7DC8">
                            <w:pPr>
                              <w:jc w:val="center"/>
                              <w:rPr>
                                <w:rFonts w:ascii="Arial" w:hAnsi="Arial" w:cs="Arial"/>
                                <w:bCs/>
                                <w:sz w:val="18"/>
                                <w:szCs w:val="18"/>
                              </w:rPr>
                            </w:pPr>
                            <w:r w:rsidRPr="00EF1774">
                              <w:rPr>
                                <w:rFonts w:ascii="Arial" w:hAnsi="Arial" w:cs="Arial"/>
                                <w:bCs/>
                                <w:sz w:val="18"/>
                                <w:szCs w:val="18"/>
                              </w:rPr>
                              <w:t>Assessment</w:t>
                            </w:r>
                          </w:p>
                          <w:p w14:paraId="1DF0AD9B" w14:textId="77777777" w:rsidR="00B334E6" w:rsidRPr="00EF1774" w:rsidRDefault="00B334E6" w:rsidP="00CA7DC8">
                            <w:pPr>
                              <w:jc w:val="center"/>
                              <w:rPr>
                                <w:rFonts w:ascii="Arial" w:hAnsi="Arial" w:cs="Arial"/>
                                <w:bCs/>
                                <w:sz w:val="18"/>
                                <w:szCs w:val="18"/>
                              </w:rPr>
                            </w:pPr>
                            <w:r w:rsidRPr="00EF1774">
                              <w:rPr>
                                <w:rFonts w:ascii="Arial" w:hAnsi="Arial" w:cs="Arial"/>
                                <w:bCs/>
                                <w:sz w:val="18"/>
                                <w:szCs w:val="18"/>
                              </w:rPr>
                              <w:t>Advice</w:t>
                            </w:r>
                          </w:p>
                          <w:p w14:paraId="3540CE34" w14:textId="77777777" w:rsidR="00B334E6" w:rsidRPr="00EF1774" w:rsidRDefault="00B334E6" w:rsidP="00CA7DC8">
                            <w:pPr>
                              <w:jc w:val="center"/>
                              <w:rPr>
                                <w:rFonts w:ascii="Arial" w:hAnsi="Arial" w:cs="Arial"/>
                                <w:bCs/>
                                <w:sz w:val="18"/>
                                <w:szCs w:val="18"/>
                              </w:rPr>
                            </w:pPr>
                            <w:r w:rsidRPr="00EF1774">
                              <w:rPr>
                                <w:rFonts w:ascii="Arial" w:hAnsi="Arial" w:cs="Arial"/>
                                <w:bCs/>
                                <w:sz w:val="18"/>
                                <w:szCs w:val="18"/>
                              </w:rPr>
                              <w:t>Services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082F9B" id="Rectangle 26" o:spid="_x0000_s1036" style="position:absolute;margin-left:153pt;margin-top:.9pt;width:99pt;height:1in;z-index:251658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">
                <v:textbox>
                  <w:txbxContent>
                    <w:p w14:paraId="7BF75A4A" w14:textId="77777777" w:rsidR="00B334E6" w:rsidRPr="007E61FA" w:rsidRDefault="00B334E6" w:rsidP="00CA7DC8">
                      <w:pPr>
                        <w:jc w:val="center"/>
                        <w:rPr>
                          <w:rFonts w:ascii="Arial" w:hAnsi="Arial" w:cs="Arial"/>
                          <w:bCs/>
                          <w:sz w:val="22"/>
                          <w:szCs w:val="18"/>
                        </w:rPr>
                      </w:pPr>
                    </w:p>
                    <w:p w14:paraId="5B4FC2CA" w14:textId="77777777" w:rsidR="00B334E6" w:rsidRPr="00EF1774" w:rsidRDefault="00B334E6" w:rsidP="00CA7DC8">
                      <w:pPr>
                        <w:jc w:val="center"/>
                        <w:rPr>
                          <w:rFonts w:ascii="Arial" w:hAnsi="Arial" w:cs="Arial"/>
                          <w:bCs/>
                          <w:sz w:val="18"/>
                          <w:szCs w:val="18"/>
                        </w:rPr>
                      </w:pPr>
                      <w:r w:rsidRPr="00EF1774">
                        <w:rPr>
                          <w:rFonts w:ascii="Arial" w:hAnsi="Arial" w:cs="Arial"/>
                          <w:bCs/>
                          <w:sz w:val="18"/>
                          <w:szCs w:val="18"/>
                        </w:rPr>
                        <w:t>Assessment</w:t>
                      </w:r>
                    </w:p>
                    <w:p w14:paraId="1DF0AD9B" w14:textId="77777777" w:rsidR="00B334E6" w:rsidRPr="00EF1774" w:rsidRDefault="00B334E6" w:rsidP="00CA7DC8">
                      <w:pPr>
                        <w:jc w:val="center"/>
                        <w:rPr>
                          <w:rFonts w:ascii="Arial" w:hAnsi="Arial" w:cs="Arial"/>
                          <w:bCs/>
                          <w:sz w:val="18"/>
                          <w:szCs w:val="18"/>
                        </w:rPr>
                      </w:pPr>
                      <w:r w:rsidRPr="00EF1774">
                        <w:rPr>
                          <w:rFonts w:ascii="Arial" w:hAnsi="Arial" w:cs="Arial"/>
                          <w:bCs/>
                          <w:sz w:val="18"/>
                          <w:szCs w:val="18"/>
                        </w:rPr>
                        <w:t>Advice</w:t>
                      </w:r>
                    </w:p>
                    <w:p w14:paraId="3540CE34" w14:textId="77777777" w:rsidR="00B334E6" w:rsidRPr="00EF1774" w:rsidRDefault="00B334E6" w:rsidP="00CA7DC8">
                      <w:pPr>
                        <w:jc w:val="center"/>
                        <w:rPr>
                          <w:rFonts w:ascii="Arial" w:hAnsi="Arial" w:cs="Arial"/>
                          <w:bCs/>
                          <w:sz w:val="18"/>
                          <w:szCs w:val="18"/>
                        </w:rPr>
                      </w:pPr>
                      <w:r w:rsidRPr="00EF1774">
                        <w:rPr>
                          <w:rFonts w:ascii="Arial" w:hAnsi="Arial" w:cs="Arial"/>
                          <w:bCs/>
                          <w:sz w:val="18"/>
                          <w:szCs w:val="18"/>
                        </w:rPr>
                        <w:t>Services</w:t>
                      </w:r>
                    </w:p>
                  </w:txbxContent>
                </v:textbox>
              </v:rect>
            </w:pict>
          </mc:Fallback>
        </mc:AlternateContent>
      </w:r>
      <w:r w:rsidRPr="00034A59">
        <w:rPr>
          <w:rFonts w:ascii="Arial" w:hAnsi="Arial" w:cs="Arial"/>
          <w:noProof/>
          <w:color w:val="2B579A"/>
          <w:sz w:val="24"/>
          <w:szCs w:val="24"/>
          <w:shd w:val="clear" w:color="auto" w:fill="E6E6E6"/>
        </w:rPr>
        <mc:AlternateContent>
          <mc:Choice Requires="wps">
            <w:drawing>
              <wp:anchor distT="0" distB="0" distL="114300" distR="114300" simplePos="0" relativeHeight="251658245" behindDoc="0" locked="0" layoutInCell="0" allowOverlap="1" wp14:anchorId="68170E58" wp14:editId="44AC33DB">
                <wp:simplePos x="0" y="0"/>
                <wp:positionH relativeFrom="column">
                  <wp:posOffset>3611880</wp:posOffset>
                </wp:positionH>
                <wp:positionV relativeFrom="paragraph">
                  <wp:posOffset>11430</wp:posOffset>
                </wp:positionV>
                <wp:extent cx="2514600" cy="914400"/>
                <wp:effectExtent l="7620" t="6350" r="11430" b="12700"/>
                <wp:wrapNone/>
                <wp:docPr id="12"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14600" cy="914400"/>
                        </a:xfrm>
                        <a:prstGeom prst="rect">
                          <a:avLst/>
                        </a:prstGeom>
                        <a:solidFill>
                          <a:srgbClr val="FFFFFF"/>
                        </a:solidFill>
                        <a:ln w="9525">
                          <a:solidFill>
                            <a:srgbClr val="000000"/>
                          </a:solidFill>
                          <a:miter lim="800000"/>
                          <a:headEnd/>
                          <a:tailEnd/>
                        </a:ln>
                      </wps:spPr>
                      <wps:txbx>
                        <w:txbxContent>
                          <w:p w14:paraId="5AA4F8DD" w14:textId="77777777" w:rsidR="00B334E6" w:rsidRPr="00EF1774" w:rsidRDefault="00B334E6" w:rsidP="00CA7DC8">
                            <w:pPr>
                              <w:jc w:val="center"/>
                              <w:rPr>
                                <w:rFonts w:ascii="Arial" w:hAnsi="Arial" w:cs="Arial"/>
                                <w:bCs/>
                                <w:sz w:val="18"/>
                                <w:szCs w:val="18"/>
                              </w:rPr>
                            </w:pPr>
                            <w:r w:rsidRPr="00EF1774">
                              <w:rPr>
                                <w:rFonts w:ascii="Arial" w:hAnsi="Arial" w:cs="Arial"/>
                                <w:bCs/>
                                <w:sz w:val="18"/>
                                <w:szCs w:val="18"/>
                              </w:rPr>
                              <w:t>Inform parents of intention to refer unless</w:t>
                            </w:r>
                            <w:r w:rsidRPr="00EF1774">
                              <w:rPr>
                                <w:rFonts w:ascii="Arial" w:hAnsi="Arial" w:cs="Arial"/>
                                <w:bCs/>
                                <w:sz w:val="18"/>
                                <w:szCs w:val="18"/>
                                <w:u w:val="single"/>
                              </w:rPr>
                              <w:t xml:space="preserve"> this would</w:t>
                            </w:r>
                            <w:r>
                              <w:rPr>
                                <w:rFonts w:ascii="Arial" w:hAnsi="Arial" w:cs="Arial"/>
                                <w:bCs/>
                                <w:sz w:val="18"/>
                                <w:szCs w:val="18"/>
                                <w:u w:val="single"/>
                              </w:rPr>
                              <w:t>:</w:t>
                            </w:r>
                          </w:p>
                          <w:p w14:paraId="05EC299B" w14:textId="77777777" w:rsidR="00B334E6" w:rsidRPr="00EF1774" w:rsidRDefault="00B334E6" w:rsidP="008C0602">
                            <w:pPr>
                              <w:numPr>
                                <w:ilvl w:val="0"/>
                                <w:numId w:val="8"/>
                              </w:numPr>
                              <w:tabs>
                                <w:tab w:val="clear" w:pos="360"/>
                                <w:tab w:val="num" w:pos="1287"/>
                              </w:tabs>
                              <w:ind w:left="1287"/>
                              <w:rPr>
                                <w:rFonts w:ascii="Arial" w:hAnsi="Arial" w:cs="Arial"/>
                                <w:bCs/>
                                <w:sz w:val="18"/>
                                <w:szCs w:val="18"/>
                              </w:rPr>
                            </w:pPr>
                            <w:r w:rsidRPr="00EF1774">
                              <w:rPr>
                                <w:rFonts w:ascii="Arial" w:hAnsi="Arial" w:cs="Arial"/>
                                <w:bCs/>
                                <w:sz w:val="18"/>
                                <w:szCs w:val="18"/>
                              </w:rPr>
                              <w:t>Increase risk to child</w:t>
                            </w:r>
                          </w:p>
                          <w:p w14:paraId="5004C153" w14:textId="77777777" w:rsidR="00B334E6" w:rsidRPr="00EF1774" w:rsidRDefault="00B334E6" w:rsidP="008C0602">
                            <w:pPr>
                              <w:numPr>
                                <w:ilvl w:val="0"/>
                                <w:numId w:val="8"/>
                              </w:numPr>
                              <w:tabs>
                                <w:tab w:val="clear" w:pos="360"/>
                                <w:tab w:val="num" w:pos="1287"/>
                              </w:tabs>
                              <w:ind w:left="1287"/>
                              <w:rPr>
                                <w:rFonts w:ascii="Arial" w:hAnsi="Arial" w:cs="Arial"/>
                                <w:bCs/>
                                <w:sz w:val="18"/>
                                <w:szCs w:val="18"/>
                              </w:rPr>
                            </w:pPr>
                            <w:r w:rsidRPr="00EF1774">
                              <w:rPr>
                                <w:rFonts w:ascii="Arial" w:hAnsi="Arial" w:cs="Arial"/>
                                <w:bCs/>
                                <w:sz w:val="18"/>
                                <w:szCs w:val="18"/>
                              </w:rPr>
                              <w:t>Impede investigation</w:t>
                            </w:r>
                          </w:p>
                          <w:p w14:paraId="617978D3" w14:textId="77777777" w:rsidR="00B334E6" w:rsidRPr="00EF1774" w:rsidRDefault="00B334E6" w:rsidP="008C0602">
                            <w:pPr>
                              <w:numPr>
                                <w:ilvl w:val="0"/>
                                <w:numId w:val="8"/>
                              </w:numPr>
                              <w:tabs>
                                <w:tab w:val="clear" w:pos="360"/>
                                <w:tab w:val="num" w:pos="1287"/>
                              </w:tabs>
                              <w:ind w:left="1287"/>
                              <w:rPr>
                                <w:rFonts w:ascii="Arial" w:hAnsi="Arial" w:cs="Arial"/>
                                <w:bCs/>
                                <w:sz w:val="18"/>
                                <w:szCs w:val="18"/>
                              </w:rPr>
                            </w:pPr>
                            <w:r w:rsidRPr="00EF1774">
                              <w:rPr>
                                <w:rFonts w:ascii="Arial" w:hAnsi="Arial" w:cs="Arial"/>
                                <w:bCs/>
                                <w:sz w:val="18"/>
                                <w:szCs w:val="18"/>
                              </w:rPr>
                              <w:t>Cause undue delay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170E58" id="Rectangle 8" o:spid="_x0000_s1037" style="position:absolute;margin-left:284.4pt;margin-top:.9pt;width:198pt;height:1in;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" o:allowincell="f">
                <v:textbox>
                  <w:txbxContent>
                    <w:p w14:paraId="5AA4F8DD" w14:textId="77777777" w:rsidR="00B334E6" w:rsidRPr="00EF1774" w:rsidRDefault="00B334E6" w:rsidP="00CA7DC8">
                      <w:pPr>
                        <w:jc w:val="center"/>
                        <w:rPr>
                          <w:rFonts w:ascii="Arial" w:hAnsi="Arial" w:cs="Arial"/>
                          <w:bCs/>
                          <w:sz w:val="18"/>
                          <w:szCs w:val="18"/>
                        </w:rPr>
                      </w:pPr>
                      <w:r w:rsidRPr="00EF1774">
                        <w:rPr>
                          <w:rFonts w:ascii="Arial" w:hAnsi="Arial" w:cs="Arial"/>
                          <w:bCs/>
                          <w:sz w:val="18"/>
                          <w:szCs w:val="18"/>
                        </w:rPr>
                        <w:t>Inform parents of intention to refer unless</w:t>
                      </w:r>
                      <w:r w:rsidRPr="00EF1774">
                        <w:rPr>
                          <w:rFonts w:ascii="Arial" w:hAnsi="Arial" w:cs="Arial"/>
                          <w:bCs/>
                          <w:sz w:val="18"/>
                          <w:szCs w:val="18"/>
                          <w:u w:val="single"/>
                        </w:rPr>
                        <w:t xml:space="preserve"> this would</w:t>
                      </w:r>
                      <w:r>
                        <w:rPr>
                          <w:rFonts w:ascii="Arial" w:hAnsi="Arial" w:cs="Arial"/>
                          <w:bCs/>
                          <w:sz w:val="18"/>
                          <w:szCs w:val="18"/>
                          <w:u w:val="single"/>
                        </w:rPr>
                        <w:t>:</w:t>
                      </w:r>
                    </w:p>
                    <w:p w14:paraId="05EC299B" w14:textId="77777777" w:rsidR="00B334E6" w:rsidRPr="00EF1774" w:rsidRDefault="00B334E6" w:rsidP="008C0602">
                      <w:pPr>
                        <w:numPr>
                          <w:ilvl w:val="0"/>
                          <w:numId w:val="8"/>
                        </w:numPr>
                        <w:tabs>
                          <w:tab w:val="clear" w:pos="360"/>
                          <w:tab w:val="num" w:pos="1287"/>
                        </w:tabs>
                        <w:ind w:left="1287"/>
                        <w:rPr>
                          <w:rFonts w:ascii="Arial" w:hAnsi="Arial" w:cs="Arial"/>
                          <w:bCs/>
                          <w:sz w:val="18"/>
                          <w:szCs w:val="18"/>
                        </w:rPr>
                      </w:pPr>
                      <w:r w:rsidRPr="00EF1774">
                        <w:rPr>
                          <w:rFonts w:ascii="Arial" w:hAnsi="Arial" w:cs="Arial"/>
                          <w:bCs/>
                          <w:sz w:val="18"/>
                          <w:szCs w:val="18"/>
                        </w:rPr>
                        <w:t>Increase risk to child</w:t>
                      </w:r>
                    </w:p>
                    <w:p w14:paraId="5004C153" w14:textId="77777777" w:rsidR="00B334E6" w:rsidRPr="00EF1774" w:rsidRDefault="00B334E6" w:rsidP="008C0602">
                      <w:pPr>
                        <w:numPr>
                          <w:ilvl w:val="0"/>
                          <w:numId w:val="8"/>
                        </w:numPr>
                        <w:tabs>
                          <w:tab w:val="clear" w:pos="360"/>
                          <w:tab w:val="num" w:pos="1287"/>
                        </w:tabs>
                        <w:ind w:left="1287"/>
                        <w:rPr>
                          <w:rFonts w:ascii="Arial" w:hAnsi="Arial" w:cs="Arial"/>
                          <w:bCs/>
                          <w:sz w:val="18"/>
                          <w:szCs w:val="18"/>
                        </w:rPr>
                      </w:pPr>
                      <w:r w:rsidRPr="00EF1774">
                        <w:rPr>
                          <w:rFonts w:ascii="Arial" w:hAnsi="Arial" w:cs="Arial"/>
                          <w:bCs/>
                          <w:sz w:val="18"/>
                          <w:szCs w:val="18"/>
                        </w:rPr>
                        <w:t>Impede investigation</w:t>
                      </w:r>
                    </w:p>
                    <w:p w14:paraId="617978D3" w14:textId="77777777" w:rsidR="00B334E6" w:rsidRPr="00EF1774" w:rsidRDefault="00B334E6" w:rsidP="008C0602">
                      <w:pPr>
                        <w:numPr>
                          <w:ilvl w:val="0"/>
                          <w:numId w:val="8"/>
                        </w:numPr>
                        <w:tabs>
                          <w:tab w:val="clear" w:pos="360"/>
                          <w:tab w:val="num" w:pos="1287"/>
                        </w:tabs>
                        <w:ind w:left="1287"/>
                        <w:rPr>
                          <w:rFonts w:ascii="Arial" w:hAnsi="Arial" w:cs="Arial"/>
                          <w:bCs/>
                          <w:sz w:val="18"/>
                          <w:szCs w:val="18"/>
                        </w:rPr>
                      </w:pPr>
                      <w:r w:rsidRPr="00EF1774">
                        <w:rPr>
                          <w:rFonts w:ascii="Arial" w:hAnsi="Arial" w:cs="Arial"/>
                          <w:bCs/>
                          <w:sz w:val="18"/>
                          <w:szCs w:val="18"/>
                        </w:rPr>
                        <w:t>Cause undue delay</w:t>
                      </w:r>
                    </w:p>
                  </w:txbxContent>
                </v:textbox>
              </v:rect>
            </w:pict>
          </mc:Fallback>
        </mc:AlternateContent>
      </w:r>
    </w:p>
    <w:p w14:paraId="6E44666D" w14:textId="77777777" w:rsidR="00CA7DC8" w:rsidRPr="00034A59" w:rsidRDefault="00CA7DC8" w:rsidP="00CA7DC8">
      <w:pPr>
        <w:rPr>
          <w:rFonts w:ascii="Arial" w:hAnsi="Arial" w:cs="Arial"/>
          <w:sz w:val="24"/>
          <w:szCs w:val="24"/>
        </w:rPr>
      </w:pPr>
    </w:p>
    <w:p w14:paraId="511A5497" w14:textId="68E1CA50" w:rsidR="00CA7DC8" w:rsidRPr="00034A59" w:rsidRDefault="003E6D65" w:rsidP="00CA7DC8">
      <w:pPr>
        <w:rPr>
          <w:rFonts w:ascii="Arial" w:hAnsi="Arial" w:cs="Arial"/>
          <w:sz w:val="24"/>
          <w:szCs w:val="24"/>
        </w:rPr>
      </w:pPr>
      <w:r w:rsidRPr="00034A59">
        <w:rPr>
          <w:rFonts w:ascii="Arial" w:hAnsi="Arial" w:cs="Arial"/>
          <w:noProof/>
          <w:color w:val="2B579A"/>
          <w:sz w:val="24"/>
          <w:szCs w:val="24"/>
          <w:shd w:val="clear" w:color="auto" w:fill="E6E6E6"/>
        </w:rPr>
        <mc:AlternateContent>
          <mc:Choice Requires="wps">
            <w:drawing>
              <wp:anchor distT="0" distB="0" distL="114300" distR="114300" simplePos="0" relativeHeight="251658266" behindDoc="0" locked="0" layoutInCell="1" allowOverlap="1" wp14:anchorId="578E3948" wp14:editId="1940E018">
                <wp:simplePos x="0" y="0"/>
                <wp:positionH relativeFrom="column">
                  <wp:posOffset>1388110</wp:posOffset>
                </wp:positionH>
                <wp:positionV relativeFrom="paragraph">
                  <wp:posOffset>85725</wp:posOffset>
                </wp:positionV>
                <wp:extent cx="554990" cy="0"/>
                <wp:effectExtent l="22225" t="59690" r="22860" b="54610"/>
                <wp:wrapNone/>
                <wp:docPr id="11" name="Lin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54990" cy="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w:pict w14:anchorId="5D07C403">
              <v:line id="Line 29" style="position:absolute;flip:x 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from="109.3pt,6.75pt" to="153pt,6.75pt" w14:anchorId="6227C4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">
                <v:stroke startarrow="block" endarrow="block"/>
              </v:line>
            </w:pict>
          </mc:Fallback>
        </mc:AlternateContent>
      </w:r>
    </w:p>
    <w:p w14:paraId="7A2BFB65" w14:textId="77777777" w:rsidR="00CA7DC8" w:rsidRPr="00034A59" w:rsidRDefault="00CA7DC8" w:rsidP="00CA7DC8">
      <w:pPr>
        <w:rPr>
          <w:rFonts w:ascii="Arial" w:hAnsi="Arial" w:cs="Arial"/>
          <w:sz w:val="24"/>
          <w:szCs w:val="24"/>
        </w:rPr>
      </w:pPr>
    </w:p>
    <w:p w14:paraId="04584A08" w14:textId="77777777" w:rsidR="00CA7DC8" w:rsidRPr="00034A59" w:rsidRDefault="00CA7DC8" w:rsidP="00CA7DC8">
      <w:pPr>
        <w:rPr>
          <w:rFonts w:ascii="Arial" w:hAnsi="Arial" w:cs="Arial"/>
          <w:sz w:val="24"/>
          <w:szCs w:val="24"/>
        </w:rPr>
      </w:pPr>
    </w:p>
    <w:p w14:paraId="4A1CBD98" w14:textId="759D4410" w:rsidR="00CA7DC8" w:rsidRPr="00034A59" w:rsidRDefault="003E6D65" w:rsidP="00CA7DC8">
      <w:pPr>
        <w:rPr>
          <w:rFonts w:ascii="Arial" w:hAnsi="Arial" w:cs="Arial"/>
          <w:sz w:val="24"/>
          <w:szCs w:val="24"/>
        </w:rPr>
      </w:pPr>
      <w:r w:rsidRPr="00034A59">
        <w:rPr>
          <w:rFonts w:ascii="Arial" w:hAnsi="Arial" w:cs="Arial"/>
          <w:noProof/>
          <w:color w:val="2B579A"/>
          <w:sz w:val="24"/>
          <w:szCs w:val="24"/>
          <w:shd w:val="clear" w:color="auto" w:fill="E6E6E6"/>
        </w:rPr>
        <mc:AlternateContent>
          <mc:Choice Requires="wps">
            <w:drawing>
              <wp:anchor distT="0" distB="0" distL="114300" distR="114300" simplePos="0" relativeHeight="251658268" behindDoc="0" locked="0" layoutInCell="1" allowOverlap="1" wp14:anchorId="06386DE7" wp14:editId="47C542B7">
                <wp:simplePos x="0" y="0"/>
                <wp:positionH relativeFrom="column">
                  <wp:posOffset>996950</wp:posOffset>
                </wp:positionH>
                <wp:positionV relativeFrom="paragraph">
                  <wp:posOffset>49530</wp:posOffset>
                </wp:positionV>
                <wp:extent cx="0" cy="342900"/>
                <wp:effectExtent l="59690" t="6350" r="54610" b="22225"/>
                <wp:wrapNone/>
                <wp:docPr id="10" name="Line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w:pict w14:anchorId="45C0BD6F">
              <v:line id="Line 31" style="position:absolute;flip:x;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from="78.5pt,3.9pt" to="78.5pt,30.9pt" w14:anchorId="639B794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">
                <v:stroke endarrow="block"/>
              </v:line>
            </w:pict>
          </mc:Fallback>
        </mc:AlternateContent>
      </w:r>
      <w:r w:rsidRPr="00034A59">
        <w:rPr>
          <w:rFonts w:ascii="Arial" w:hAnsi="Arial" w:cs="Arial"/>
          <w:noProof/>
          <w:color w:val="2B579A"/>
          <w:sz w:val="24"/>
          <w:szCs w:val="24"/>
          <w:shd w:val="clear" w:color="auto" w:fill="E6E6E6"/>
        </w:rPr>
        <mc:AlternateContent>
          <mc:Choice Requires="wps">
            <w:drawing>
              <wp:anchor distT="0" distB="0" distL="114300" distR="114300" simplePos="0" relativeHeight="251658269" behindDoc="0" locked="0" layoutInCell="1" allowOverlap="1" wp14:anchorId="3DDCFC3A" wp14:editId="65570B39">
                <wp:simplePos x="0" y="0"/>
                <wp:positionH relativeFrom="column">
                  <wp:posOffset>2313940</wp:posOffset>
                </wp:positionH>
                <wp:positionV relativeFrom="paragraph">
                  <wp:posOffset>49530</wp:posOffset>
                </wp:positionV>
                <wp:extent cx="0" cy="342900"/>
                <wp:effectExtent l="52705" t="6350" r="61595" b="22225"/>
                <wp:wrapNone/>
                <wp:docPr id="9" name="Lin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w:pict w14:anchorId="54FE0923">
              <v:line id="Line 32"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from="182.2pt,3.9pt" to="182.2pt,30.9pt" w14:anchorId="13B304D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">
                <v:stroke endarrow="block"/>
              </v:line>
            </w:pict>
          </mc:Fallback>
        </mc:AlternateContent>
      </w:r>
      <w:r w:rsidRPr="00034A59">
        <w:rPr>
          <w:rFonts w:ascii="Arial" w:hAnsi="Arial" w:cs="Arial"/>
          <w:noProof/>
          <w:color w:val="2B579A"/>
          <w:sz w:val="24"/>
          <w:szCs w:val="24"/>
          <w:shd w:val="clear" w:color="auto" w:fill="E6E6E6"/>
        </w:rPr>
        <mc:AlternateContent>
          <mc:Choice Requires="wps">
            <w:drawing>
              <wp:anchor distT="0" distB="0" distL="114300" distR="114300" simplePos="0" relativeHeight="251658260" behindDoc="0" locked="0" layoutInCell="0" allowOverlap="1" wp14:anchorId="61C51795" wp14:editId="4C0720C0">
                <wp:simplePos x="0" y="0"/>
                <wp:positionH relativeFrom="column">
                  <wp:posOffset>4702810</wp:posOffset>
                </wp:positionH>
                <wp:positionV relativeFrom="paragraph">
                  <wp:posOffset>49530</wp:posOffset>
                </wp:positionV>
                <wp:extent cx="0" cy="342900"/>
                <wp:effectExtent l="60325" t="6350" r="53975" b="22225"/>
                <wp:wrapNone/>
                <wp:docPr id="8" name="Lin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w:pict w14:anchorId="218D1B84">
              <v:line id="Line 23" style="position:absolute;flip:x;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o:allowincell="f" from="370.3pt,3.9pt" to="370.3pt,30.9pt" w14:anchorId="083980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">
                <v:stroke endarrow="block"/>
              </v:line>
            </w:pict>
          </mc:Fallback>
        </mc:AlternateContent>
      </w:r>
    </w:p>
    <w:p w14:paraId="4BA23BE5" w14:textId="77777777" w:rsidR="00CA7DC8" w:rsidRPr="00034A59" w:rsidRDefault="00CA7DC8" w:rsidP="00CA7DC8">
      <w:pPr>
        <w:rPr>
          <w:rFonts w:ascii="Arial" w:hAnsi="Arial" w:cs="Arial"/>
          <w:sz w:val="24"/>
          <w:szCs w:val="24"/>
        </w:rPr>
      </w:pPr>
    </w:p>
    <w:p w14:paraId="29E0AB91" w14:textId="3853E980" w:rsidR="00CA7DC8" w:rsidRPr="00034A59" w:rsidRDefault="003E6D65" w:rsidP="00CA7DC8">
      <w:pPr>
        <w:rPr>
          <w:rFonts w:ascii="Arial" w:hAnsi="Arial" w:cs="Arial"/>
          <w:sz w:val="24"/>
          <w:szCs w:val="24"/>
        </w:rPr>
      </w:pPr>
      <w:r w:rsidRPr="00034A59">
        <w:rPr>
          <w:rFonts w:ascii="Arial" w:hAnsi="Arial" w:cs="Arial"/>
          <w:noProof/>
          <w:color w:val="2B579A"/>
          <w:sz w:val="24"/>
          <w:szCs w:val="24"/>
          <w:shd w:val="clear" w:color="auto" w:fill="E6E6E6"/>
        </w:rPr>
        <mc:AlternateContent>
          <mc:Choice Requires="wps">
            <w:drawing>
              <wp:anchor distT="0" distB="0" distL="114300" distR="114300" simplePos="0" relativeHeight="251658250" behindDoc="0" locked="0" layoutInCell="1" allowOverlap="1" wp14:anchorId="61269927" wp14:editId="47B9A74C">
                <wp:simplePos x="0" y="0"/>
                <wp:positionH relativeFrom="column">
                  <wp:posOffset>3657600</wp:posOffset>
                </wp:positionH>
                <wp:positionV relativeFrom="paragraph">
                  <wp:posOffset>102235</wp:posOffset>
                </wp:positionV>
                <wp:extent cx="2383155" cy="457200"/>
                <wp:effectExtent l="5715" t="9525" r="11430" b="9525"/>
                <wp:wrapNone/>
                <wp:docPr id="7"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3155" cy="457200"/>
                        </a:xfrm>
                        <a:prstGeom prst="rect">
                          <a:avLst/>
                        </a:prstGeom>
                        <a:solidFill>
                          <a:srgbClr val="FFFFFF"/>
                        </a:solidFill>
                        <a:ln w="9525">
                          <a:solidFill>
                            <a:srgbClr val="000000"/>
                          </a:solidFill>
                          <a:miter lim="800000"/>
                          <a:headEnd/>
                          <a:tailEnd/>
                        </a:ln>
                      </wps:spPr>
                      <wps:txbx>
                        <w:txbxContent>
                          <w:p w14:paraId="52286248" w14:textId="77777777" w:rsidR="00B334E6" w:rsidRPr="00EF1774" w:rsidRDefault="00B334E6" w:rsidP="00CA7DC8">
                            <w:pPr>
                              <w:rPr>
                                <w:rFonts w:ascii="Arial" w:hAnsi="Arial" w:cs="Arial"/>
                                <w:b/>
                                <w:iCs/>
                                <w:sz w:val="18"/>
                                <w:szCs w:val="18"/>
                              </w:rPr>
                            </w:pPr>
                            <w:r>
                              <w:rPr>
                                <w:rFonts w:ascii="Arial" w:hAnsi="Arial" w:cs="Arial"/>
                                <w:bCs/>
                                <w:i/>
                                <w:sz w:val="18"/>
                                <w:szCs w:val="18"/>
                              </w:rPr>
                              <w:t xml:space="preserve">       </w:t>
                            </w:r>
                            <w:r w:rsidRPr="00EF1774">
                              <w:rPr>
                                <w:rFonts w:ascii="Arial" w:hAnsi="Arial" w:cs="Arial"/>
                                <w:b/>
                                <w:iCs/>
                                <w:sz w:val="18"/>
                                <w:szCs w:val="18"/>
                              </w:rPr>
                              <w:t xml:space="preserve">S.47 Child Protection Referral </w:t>
                            </w:r>
                          </w:p>
                          <w:p w14:paraId="724F3ED1" w14:textId="77777777" w:rsidR="00B334E6" w:rsidRPr="00EF1774" w:rsidRDefault="00B334E6" w:rsidP="00CA7DC8">
                            <w:pPr>
                              <w:jc w:val="center"/>
                              <w:rPr>
                                <w:rFonts w:ascii="Arial" w:hAnsi="Arial" w:cs="Arial"/>
                                <w:bCs/>
                                <w:sz w:val="18"/>
                                <w:szCs w:val="18"/>
                              </w:rPr>
                            </w:pPr>
                            <w:r>
                              <w:rPr>
                                <w:rFonts w:ascii="Arial" w:hAnsi="Arial" w:cs="Arial"/>
                                <w:bCs/>
                                <w:sz w:val="18"/>
                                <w:szCs w:val="18"/>
                              </w:rPr>
                              <w:t>Telephone call to the Bridge Partnership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269927" id="Rectangle 13" o:spid="_x0000_s1038" style="position:absolute;margin-left:4in;margin-top:8.05pt;width:187.65pt;height:36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">
                <v:textbox>
                  <w:txbxContent>
                    <w:p w14:paraId="52286248" w14:textId="77777777" w:rsidR="00B334E6" w:rsidRPr="00EF1774" w:rsidRDefault="00B334E6" w:rsidP="00CA7DC8">
                      <w:pPr>
                        <w:rPr>
                          <w:rFonts w:ascii="Arial" w:hAnsi="Arial" w:cs="Arial"/>
                          <w:b/>
                          <w:iCs/>
                          <w:sz w:val="18"/>
                          <w:szCs w:val="18"/>
                        </w:rPr>
                      </w:pPr>
                      <w:r>
                        <w:rPr>
                          <w:rFonts w:ascii="Arial" w:hAnsi="Arial" w:cs="Arial"/>
                          <w:bCs/>
                          <w:i/>
                          <w:sz w:val="18"/>
                          <w:szCs w:val="18"/>
                        </w:rPr>
                        <w:t xml:space="preserve">       </w:t>
                      </w:r>
                      <w:r w:rsidRPr="00EF1774">
                        <w:rPr>
                          <w:rFonts w:ascii="Arial" w:hAnsi="Arial" w:cs="Arial"/>
                          <w:b/>
                          <w:iCs/>
                          <w:sz w:val="18"/>
                          <w:szCs w:val="18"/>
                        </w:rPr>
                        <w:t xml:space="preserve">S.47 Child Protection Referral </w:t>
                      </w:r>
                    </w:p>
                    <w:p w14:paraId="724F3ED1" w14:textId="77777777" w:rsidR="00B334E6" w:rsidRPr="00EF1774" w:rsidRDefault="00B334E6" w:rsidP="00CA7DC8">
                      <w:pPr>
                        <w:jc w:val="center"/>
                        <w:rPr>
                          <w:rFonts w:ascii="Arial" w:hAnsi="Arial" w:cs="Arial"/>
                          <w:bCs/>
                          <w:sz w:val="18"/>
                          <w:szCs w:val="18"/>
                        </w:rPr>
                      </w:pPr>
                      <w:r>
                        <w:rPr>
                          <w:rFonts w:ascii="Arial" w:hAnsi="Arial" w:cs="Arial"/>
                          <w:bCs/>
                          <w:sz w:val="18"/>
                          <w:szCs w:val="18"/>
                        </w:rPr>
                        <w:t>Telephone call to the Bridge Partnership</w:t>
                      </w:r>
                    </w:p>
                  </w:txbxContent>
                </v:textbox>
              </v:rect>
            </w:pict>
          </mc:Fallback>
        </mc:AlternateContent>
      </w:r>
      <w:r w:rsidRPr="00034A59">
        <w:rPr>
          <w:rFonts w:ascii="Arial" w:hAnsi="Arial" w:cs="Arial"/>
          <w:noProof/>
          <w:color w:val="2B579A"/>
          <w:sz w:val="24"/>
          <w:szCs w:val="24"/>
          <w:shd w:val="clear" w:color="auto" w:fill="E6E6E6"/>
        </w:rPr>
        <mc:AlternateContent>
          <mc:Choice Requires="wps">
            <w:drawing>
              <wp:anchor distT="0" distB="0" distL="114300" distR="114300" simplePos="0" relativeHeight="251658267" behindDoc="0" locked="0" layoutInCell="1" allowOverlap="1" wp14:anchorId="20CE47D5" wp14:editId="0B9C1412">
                <wp:simplePos x="0" y="0"/>
                <wp:positionH relativeFrom="column">
                  <wp:posOffset>685800</wp:posOffset>
                </wp:positionH>
                <wp:positionV relativeFrom="paragraph">
                  <wp:posOffset>111760</wp:posOffset>
                </wp:positionV>
                <wp:extent cx="1943100" cy="447675"/>
                <wp:effectExtent l="5715" t="9525" r="13335" b="9525"/>
                <wp:wrapNone/>
                <wp:docPr id="6"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43100" cy="447675"/>
                        </a:xfrm>
                        <a:prstGeom prst="rect">
                          <a:avLst/>
                        </a:prstGeom>
                        <a:solidFill>
                          <a:srgbClr val="FFFFFF"/>
                        </a:solidFill>
                        <a:ln w="9525">
                          <a:solidFill>
                            <a:srgbClr val="000000"/>
                          </a:solidFill>
                          <a:miter lim="800000"/>
                          <a:headEnd/>
                          <a:tailEnd/>
                        </a:ln>
                      </wps:spPr>
                      <wps:txbx>
                        <w:txbxContent>
                          <w:p w14:paraId="101909F7" w14:textId="77777777" w:rsidR="00B334E6" w:rsidRPr="00EF1774" w:rsidRDefault="00B334E6" w:rsidP="00CA7DC8">
                            <w:pPr>
                              <w:jc w:val="center"/>
                              <w:rPr>
                                <w:rFonts w:ascii="Arial" w:hAnsi="Arial" w:cs="Arial"/>
                                <w:bCs/>
                                <w:sz w:val="18"/>
                                <w:szCs w:val="18"/>
                              </w:rPr>
                            </w:pPr>
                            <w:r w:rsidRPr="00EF1774">
                              <w:rPr>
                                <w:rFonts w:ascii="Arial" w:hAnsi="Arial" w:cs="Arial"/>
                                <w:bCs/>
                                <w:sz w:val="18"/>
                                <w:szCs w:val="18"/>
                              </w:rPr>
                              <w:t>No Further Action/</w:t>
                            </w:r>
                          </w:p>
                          <w:p w14:paraId="2B9FFBAF" w14:textId="77777777" w:rsidR="00B334E6" w:rsidRPr="00EF1774" w:rsidRDefault="00B334E6" w:rsidP="00CA7DC8">
                            <w:pPr>
                              <w:jc w:val="center"/>
                              <w:rPr>
                                <w:rFonts w:ascii="Arial" w:hAnsi="Arial" w:cs="Arial"/>
                                <w:bCs/>
                                <w:sz w:val="18"/>
                                <w:szCs w:val="18"/>
                              </w:rPr>
                            </w:pPr>
                            <w:r w:rsidRPr="00EF1774">
                              <w:rPr>
                                <w:rFonts w:ascii="Arial" w:hAnsi="Arial" w:cs="Arial"/>
                                <w:bCs/>
                                <w:sz w:val="18"/>
                                <w:szCs w:val="18"/>
                              </w:rPr>
                              <w:t>Ongoing Monitoring and Support</w:t>
                            </w:r>
                          </w:p>
                          <w:p w14:paraId="33872FD5" w14:textId="77777777" w:rsidR="00B334E6" w:rsidRPr="00EF1774" w:rsidRDefault="00B334E6" w:rsidP="00CA7DC8">
                            <w:pPr>
                              <w:rPr>
                                <w:rFonts w:ascii="Arial" w:hAnsi="Arial" w:cs="Arial"/>
                                <w:bCs/>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CE47D5" id="Rectangle 30" o:spid="_x0000_s1039" style="position:absolute;margin-left:54pt;margin-top:8.8pt;width:153pt;height:35.25pt;z-index:2516582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">
                <v:textbox>
                  <w:txbxContent>
                    <w:p w14:paraId="101909F7" w14:textId="77777777" w:rsidR="00B334E6" w:rsidRPr="00EF1774" w:rsidRDefault="00B334E6" w:rsidP="00CA7DC8">
                      <w:pPr>
                        <w:jc w:val="center"/>
                        <w:rPr>
                          <w:rFonts w:ascii="Arial" w:hAnsi="Arial" w:cs="Arial"/>
                          <w:bCs/>
                          <w:sz w:val="18"/>
                          <w:szCs w:val="18"/>
                        </w:rPr>
                      </w:pPr>
                      <w:r w:rsidRPr="00EF1774">
                        <w:rPr>
                          <w:rFonts w:ascii="Arial" w:hAnsi="Arial" w:cs="Arial"/>
                          <w:bCs/>
                          <w:sz w:val="18"/>
                          <w:szCs w:val="18"/>
                        </w:rPr>
                        <w:t>No Further Action/</w:t>
                      </w:r>
                    </w:p>
                    <w:p w14:paraId="2B9FFBAF" w14:textId="77777777" w:rsidR="00B334E6" w:rsidRPr="00EF1774" w:rsidRDefault="00B334E6" w:rsidP="00CA7DC8">
                      <w:pPr>
                        <w:jc w:val="center"/>
                        <w:rPr>
                          <w:rFonts w:ascii="Arial" w:hAnsi="Arial" w:cs="Arial"/>
                          <w:bCs/>
                          <w:sz w:val="18"/>
                          <w:szCs w:val="18"/>
                        </w:rPr>
                      </w:pPr>
                      <w:r w:rsidRPr="00EF1774">
                        <w:rPr>
                          <w:rFonts w:ascii="Arial" w:hAnsi="Arial" w:cs="Arial"/>
                          <w:bCs/>
                          <w:sz w:val="18"/>
                          <w:szCs w:val="18"/>
                        </w:rPr>
                        <w:t>Ongoing Monitoring and Support</w:t>
                      </w:r>
                    </w:p>
                    <w:p w14:paraId="33872FD5" w14:textId="77777777" w:rsidR="00B334E6" w:rsidRPr="00EF1774" w:rsidRDefault="00B334E6" w:rsidP="00CA7DC8">
                      <w:pPr>
                        <w:rPr>
                          <w:rFonts w:ascii="Arial" w:hAnsi="Arial" w:cs="Arial"/>
                          <w:bCs/>
                          <w:sz w:val="18"/>
                          <w:szCs w:val="18"/>
                        </w:rPr>
                      </w:pPr>
                    </w:p>
                  </w:txbxContent>
                </v:textbox>
              </v:rect>
            </w:pict>
          </mc:Fallback>
        </mc:AlternateContent>
      </w:r>
    </w:p>
    <w:p w14:paraId="2B229851" w14:textId="77777777" w:rsidR="00CA7DC8" w:rsidRPr="00034A59" w:rsidRDefault="00CA7DC8" w:rsidP="00CA7DC8">
      <w:pPr>
        <w:rPr>
          <w:rFonts w:ascii="Arial" w:hAnsi="Arial" w:cs="Arial"/>
          <w:sz w:val="24"/>
          <w:szCs w:val="24"/>
        </w:rPr>
      </w:pPr>
    </w:p>
    <w:p w14:paraId="693A2F91" w14:textId="37C0E8CC" w:rsidR="00CA7DC8" w:rsidRPr="00034A59" w:rsidRDefault="003E6D65" w:rsidP="00CA7DC8">
      <w:pPr>
        <w:rPr>
          <w:rFonts w:ascii="Arial" w:hAnsi="Arial" w:cs="Arial"/>
          <w:sz w:val="24"/>
          <w:szCs w:val="24"/>
        </w:rPr>
      </w:pPr>
      <w:r w:rsidRPr="00034A59">
        <w:rPr>
          <w:rFonts w:ascii="Arial" w:hAnsi="Arial" w:cs="Arial"/>
          <w:noProof/>
          <w:color w:val="2B579A"/>
          <w:sz w:val="24"/>
          <w:szCs w:val="24"/>
          <w:shd w:val="clear" w:color="auto" w:fill="E6E6E6"/>
        </w:rPr>
        <mc:AlternateContent>
          <mc:Choice Requires="wps">
            <w:drawing>
              <wp:anchor distT="0" distB="0" distL="114300" distR="114300" simplePos="0" relativeHeight="251658270" behindDoc="0" locked="0" layoutInCell="1" allowOverlap="1" wp14:anchorId="24A687FA" wp14:editId="6CC0B3DC">
                <wp:simplePos x="0" y="0"/>
                <wp:positionH relativeFrom="column">
                  <wp:posOffset>2633980</wp:posOffset>
                </wp:positionH>
                <wp:positionV relativeFrom="paragraph">
                  <wp:posOffset>1905</wp:posOffset>
                </wp:positionV>
                <wp:extent cx="977900" cy="0"/>
                <wp:effectExtent l="10795" t="59690" r="20955" b="54610"/>
                <wp:wrapNone/>
                <wp:docPr id="5" name="Line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77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w:pict w14:anchorId="0C1BE443">
              <v:line id="Line 33" style="position:absolute;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from="207.4pt,.15pt" to="284.4pt,.15pt" w14:anchorId="239DEF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">
                <v:stroke endarrow="block"/>
              </v:line>
            </w:pict>
          </mc:Fallback>
        </mc:AlternateContent>
      </w:r>
    </w:p>
    <w:p w14:paraId="783FCD33" w14:textId="77777777" w:rsidR="00CA7DC8" w:rsidRPr="00034A59" w:rsidRDefault="00CA7DC8" w:rsidP="00CA7DC8">
      <w:pPr>
        <w:rPr>
          <w:rFonts w:ascii="Arial" w:hAnsi="Arial" w:cs="Arial"/>
          <w:sz w:val="24"/>
          <w:szCs w:val="24"/>
        </w:rPr>
      </w:pPr>
    </w:p>
    <w:p w14:paraId="42B02393" w14:textId="77777777" w:rsidR="00CA7DC8" w:rsidRPr="00034A59" w:rsidRDefault="00CA7DC8" w:rsidP="00CA7DC8">
      <w:pPr>
        <w:rPr>
          <w:rFonts w:ascii="Arial" w:hAnsi="Arial" w:cs="Arial"/>
          <w:b/>
          <w:sz w:val="24"/>
          <w:szCs w:val="24"/>
        </w:rPr>
      </w:pPr>
    </w:p>
    <w:p w14:paraId="7A519697" w14:textId="77777777" w:rsidR="00CA7DC8" w:rsidRPr="00034A59" w:rsidRDefault="00BF730D" w:rsidP="00CA7DC8">
      <w:pPr>
        <w:rPr>
          <w:rFonts w:ascii="Arial" w:hAnsi="Arial" w:cs="Arial"/>
          <w:b/>
          <w:sz w:val="16"/>
          <w:szCs w:val="24"/>
        </w:rPr>
      </w:pPr>
      <w:r w:rsidRPr="00034A59">
        <w:rPr>
          <w:rFonts w:ascii="Arial" w:hAnsi="Arial" w:cs="Arial"/>
          <w:b/>
          <w:sz w:val="24"/>
          <w:szCs w:val="24"/>
        </w:rPr>
        <w:br w:type="page"/>
      </w:r>
    </w:p>
    <w:p w14:paraId="270B170B" w14:textId="77777777" w:rsidR="00CA7DC8" w:rsidRPr="00034A59" w:rsidRDefault="00CA7DC8" w:rsidP="00C532AF">
      <w:pPr>
        <w:jc w:val="both"/>
        <w:rPr>
          <w:rFonts w:ascii="Arial" w:hAnsi="Arial" w:cs="Arial"/>
          <w:b/>
          <w:sz w:val="28"/>
          <w:szCs w:val="28"/>
        </w:rPr>
      </w:pPr>
      <w:r w:rsidRPr="00034A59">
        <w:rPr>
          <w:rFonts w:ascii="Arial" w:hAnsi="Arial" w:cs="Arial"/>
          <w:b/>
          <w:sz w:val="28"/>
          <w:szCs w:val="28"/>
        </w:rPr>
        <w:lastRenderedPageBreak/>
        <w:t xml:space="preserve">Appendix </w:t>
      </w:r>
      <w:r w:rsidR="0085145C" w:rsidRPr="00034A59">
        <w:rPr>
          <w:rFonts w:ascii="Arial" w:hAnsi="Arial" w:cs="Arial"/>
          <w:b/>
          <w:sz w:val="28"/>
          <w:szCs w:val="28"/>
        </w:rPr>
        <w:t>4</w:t>
      </w:r>
      <w:r w:rsidRPr="00034A59">
        <w:rPr>
          <w:rFonts w:ascii="Arial" w:hAnsi="Arial" w:cs="Arial"/>
          <w:b/>
          <w:sz w:val="28"/>
          <w:szCs w:val="28"/>
        </w:rPr>
        <w:t xml:space="preserve">: </w:t>
      </w:r>
      <w:r w:rsidR="0085145C" w:rsidRPr="00034A59">
        <w:rPr>
          <w:rFonts w:ascii="Arial" w:hAnsi="Arial" w:cs="Arial"/>
          <w:b/>
          <w:sz w:val="28"/>
          <w:szCs w:val="28"/>
        </w:rPr>
        <w:t xml:space="preserve">Responding to a disclosure </w:t>
      </w:r>
    </w:p>
    <w:p w14:paraId="6F7FC1F5" w14:textId="77777777" w:rsidR="00CA7DC8" w:rsidRPr="00034A59" w:rsidRDefault="00CA7DC8" w:rsidP="00C532AF">
      <w:pPr>
        <w:jc w:val="both"/>
        <w:rPr>
          <w:rFonts w:ascii="Arial" w:hAnsi="Arial" w:cs="Arial"/>
          <w:sz w:val="24"/>
          <w:szCs w:val="24"/>
        </w:rPr>
      </w:pPr>
    </w:p>
    <w:p w14:paraId="1340C05A" w14:textId="77777777" w:rsidR="00CA7DC8" w:rsidRPr="00034A59" w:rsidRDefault="00CA7DC8" w:rsidP="00C532AF">
      <w:pPr>
        <w:jc w:val="both"/>
        <w:rPr>
          <w:rFonts w:ascii="Arial" w:hAnsi="Arial" w:cs="Arial"/>
          <w:b/>
          <w:bCs/>
          <w:i/>
          <w:sz w:val="24"/>
          <w:szCs w:val="24"/>
        </w:rPr>
      </w:pPr>
      <w:r w:rsidRPr="00034A59">
        <w:rPr>
          <w:rFonts w:ascii="Arial" w:hAnsi="Arial" w:cs="Arial"/>
          <w:b/>
          <w:bCs/>
          <w:sz w:val="24"/>
          <w:szCs w:val="24"/>
        </w:rPr>
        <w:t xml:space="preserve">If a child wants to confide in you, you </w:t>
      </w:r>
      <w:r w:rsidRPr="00034A59">
        <w:rPr>
          <w:rFonts w:ascii="Arial" w:hAnsi="Arial" w:cs="Arial"/>
          <w:b/>
          <w:bCs/>
          <w:i/>
          <w:sz w:val="24"/>
          <w:szCs w:val="24"/>
        </w:rPr>
        <w:t>SHOULD</w:t>
      </w:r>
    </w:p>
    <w:p w14:paraId="36200959" w14:textId="426D0AF1" w:rsidR="00CA7DC8" w:rsidRPr="00034A59" w:rsidRDefault="00CA7DC8" w:rsidP="008C0602">
      <w:pPr>
        <w:numPr>
          <w:ilvl w:val="0"/>
          <w:numId w:val="13"/>
        </w:numPr>
        <w:tabs>
          <w:tab w:val="clear" w:pos="360"/>
          <w:tab w:val="num" w:pos="426"/>
        </w:tabs>
        <w:ind w:left="426" w:hanging="426"/>
        <w:jc w:val="both"/>
        <w:rPr>
          <w:rFonts w:ascii="Arial" w:hAnsi="Arial" w:cs="Arial"/>
          <w:sz w:val="24"/>
          <w:szCs w:val="24"/>
        </w:rPr>
      </w:pPr>
      <w:r w:rsidRPr="00034A59">
        <w:rPr>
          <w:rFonts w:ascii="Arial" w:hAnsi="Arial" w:cs="Arial"/>
          <w:sz w:val="24"/>
          <w:szCs w:val="24"/>
        </w:rPr>
        <w:t xml:space="preserve">Be accessible and </w:t>
      </w:r>
      <w:r w:rsidR="00B52C8D" w:rsidRPr="00034A59">
        <w:rPr>
          <w:rFonts w:ascii="Arial" w:hAnsi="Arial" w:cs="Arial"/>
          <w:sz w:val="24"/>
          <w:szCs w:val="24"/>
        </w:rPr>
        <w:t>receptive.</w:t>
      </w:r>
    </w:p>
    <w:p w14:paraId="06136E35" w14:textId="5E6624CF" w:rsidR="00CA7DC8" w:rsidRPr="00034A59" w:rsidRDefault="00CA7DC8" w:rsidP="008C0602">
      <w:pPr>
        <w:numPr>
          <w:ilvl w:val="0"/>
          <w:numId w:val="13"/>
        </w:numPr>
        <w:tabs>
          <w:tab w:val="clear" w:pos="360"/>
          <w:tab w:val="num" w:pos="426"/>
        </w:tabs>
        <w:ind w:left="426" w:hanging="426"/>
        <w:jc w:val="both"/>
        <w:rPr>
          <w:rFonts w:ascii="Arial" w:hAnsi="Arial" w:cs="Arial"/>
          <w:sz w:val="24"/>
          <w:szCs w:val="24"/>
        </w:rPr>
      </w:pPr>
      <w:r w:rsidRPr="00034A59">
        <w:rPr>
          <w:rFonts w:ascii="Arial" w:hAnsi="Arial" w:cs="Arial"/>
          <w:sz w:val="24"/>
          <w:szCs w:val="24"/>
        </w:rPr>
        <w:t xml:space="preserve">Listen carefully and uncritically, at the child’s </w:t>
      </w:r>
      <w:r w:rsidR="00B52C8D" w:rsidRPr="00034A59">
        <w:rPr>
          <w:rFonts w:ascii="Arial" w:hAnsi="Arial" w:cs="Arial"/>
          <w:sz w:val="24"/>
          <w:szCs w:val="24"/>
        </w:rPr>
        <w:t>pace.</w:t>
      </w:r>
    </w:p>
    <w:p w14:paraId="327796AF" w14:textId="62B2F7B6" w:rsidR="00CA7DC8" w:rsidRPr="00034A59" w:rsidRDefault="00CA7DC8" w:rsidP="008C0602">
      <w:pPr>
        <w:numPr>
          <w:ilvl w:val="0"/>
          <w:numId w:val="13"/>
        </w:numPr>
        <w:tabs>
          <w:tab w:val="clear" w:pos="360"/>
          <w:tab w:val="num" w:pos="426"/>
        </w:tabs>
        <w:ind w:left="426" w:hanging="426"/>
        <w:jc w:val="both"/>
        <w:rPr>
          <w:rFonts w:ascii="Arial" w:hAnsi="Arial" w:cs="Arial"/>
          <w:sz w:val="24"/>
          <w:szCs w:val="24"/>
        </w:rPr>
      </w:pPr>
      <w:r w:rsidRPr="00034A59">
        <w:rPr>
          <w:rFonts w:ascii="Arial" w:hAnsi="Arial" w:cs="Arial"/>
          <w:sz w:val="24"/>
          <w:szCs w:val="24"/>
        </w:rPr>
        <w:t xml:space="preserve">Take what is said </w:t>
      </w:r>
      <w:r w:rsidR="00B52C8D" w:rsidRPr="00034A59">
        <w:rPr>
          <w:rFonts w:ascii="Arial" w:hAnsi="Arial" w:cs="Arial"/>
          <w:sz w:val="24"/>
          <w:szCs w:val="24"/>
        </w:rPr>
        <w:t>seriously.</w:t>
      </w:r>
    </w:p>
    <w:p w14:paraId="30DC9097" w14:textId="5A84BDE4" w:rsidR="00CA7DC8" w:rsidRPr="00034A59" w:rsidRDefault="00CA7DC8" w:rsidP="008C0602">
      <w:pPr>
        <w:numPr>
          <w:ilvl w:val="0"/>
          <w:numId w:val="13"/>
        </w:numPr>
        <w:tabs>
          <w:tab w:val="clear" w:pos="360"/>
          <w:tab w:val="num" w:pos="426"/>
        </w:tabs>
        <w:ind w:left="426" w:hanging="426"/>
        <w:jc w:val="both"/>
        <w:rPr>
          <w:rFonts w:ascii="Arial" w:hAnsi="Arial" w:cs="Arial"/>
          <w:sz w:val="24"/>
          <w:szCs w:val="24"/>
        </w:rPr>
      </w:pPr>
      <w:r w:rsidRPr="00034A59">
        <w:rPr>
          <w:rFonts w:ascii="Arial" w:hAnsi="Arial" w:cs="Arial"/>
          <w:sz w:val="24"/>
          <w:szCs w:val="24"/>
        </w:rPr>
        <w:t xml:space="preserve">Reassure children that they are right to </w:t>
      </w:r>
      <w:r w:rsidR="00B52C8D" w:rsidRPr="00034A59">
        <w:rPr>
          <w:rFonts w:ascii="Arial" w:hAnsi="Arial" w:cs="Arial"/>
          <w:sz w:val="24"/>
          <w:szCs w:val="24"/>
        </w:rPr>
        <w:t>tell.</w:t>
      </w:r>
    </w:p>
    <w:p w14:paraId="18A3C29B" w14:textId="0D7429B0" w:rsidR="00CA7DC8" w:rsidRPr="00034A59" w:rsidRDefault="00CA7DC8" w:rsidP="008C0602">
      <w:pPr>
        <w:numPr>
          <w:ilvl w:val="0"/>
          <w:numId w:val="13"/>
        </w:numPr>
        <w:tabs>
          <w:tab w:val="clear" w:pos="360"/>
          <w:tab w:val="num" w:pos="426"/>
        </w:tabs>
        <w:ind w:left="426" w:hanging="426"/>
        <w:jc w:val="both"/>
        <w:rPr>
          <w:rFonts w:ascii="Arial" w:hAnsi="Arial" w:cs="Arial"/>
          <w:sz w:val="24"/>
          <w:szCs w:val="24"/>
        </w:rPr>
      </w:pPr>
      <w:r w:rsidRPr="00034A59">
        <w:rPr>
          <w:rFonts w:ascii="Arial" w:hAnsi="Arial" w:cs="Arial"/>
          <w:sz w:val="24"/>
          <w:szCs w:val="24"/>
        </w:rPr>
        <w:t xml:space="preserve">Tell the child that you must pass this information </w:t>
      </w:r>
      <w:r w:rsidR="00B52C8D" w:rsidRPr="00034A59">
        <w:rPr>
          <w:rFonts w:ascii="Arial" w:hAnsi="Arial" w:cs="Arial"/>
          <w:sz w:val="24"/>
          <w:szCs w:val="24"/>
        </w:rPr>
        <w:t>on.</w:t>
      </w:r>
    </w:p>
    <w:p w14:paraId="5D6D6E4D" w14:textId="31686BD9" w:rsidR="00CA7DC8" w:rsidRPr="00034A59" w:rsidRDefault="00CA7DC8" w:rsidP="008C0602">
      <w:pPr>
        <w:numPr>
          <w:ilvl w:val="0"/>
          <w:numId w:val="13"/>
        </w:numPr>
        <w:tabs>
          <w:tab w:val="clear" w:pos="360"/>
          <w:tab w:val="num" w:pos="426"/>
        </w:tabs>
        <w:ind w:left="426" w:hanging="426"/>
        <w:jc w:val="both"/>
        <w:rPr>
          <w:rFonts w:ascii="Arial" w:hAnsi="Arial" w:cs="Arial"/>
          <w:sz w:val="24"/>
          <w:szCs w:val="24"/>
        </w:rPr>
      </w:pPr>
      <w:r w:rsidRPr="47EBC897">
        <w:rPr>
          <w:rFonts w:ascii="Arial" w:hAnsi="Arial" w:cs="Arial"/>
          <w:sz w:val="24"/>
          <w:szCs w:val="24"/>
        </w:rPr>
        <w:t xml:space="preserve">Make sure that the child is </w:t>
      </w:r>
      <w:r w:rsidR="00B52C8D" w:rsidRPr="47EBC897">
        <w:rPr>
          <w:rFonts w:ascii="Arial" w:hAnsi="Arial" w:cs="Arial"/>
          <w:sz w:val="24"/>
          <w:szCs w:val="24"/>
        </w:rPr>
        <w:t>ok.</w:t>
      </w:r>
    </w:p>
    <w:p w14:paraId="4A2D7071" w14:textId="77777777" w:rsidR="00CA7DC8" w:rsidRPr="00034A59" w:rsidRDefault="00CA7DC8" w:rsidP="008C0602">
      <w:pPr>
        <w:numPr>
          <w:ilvl w:val="0"/>
          <w:numId w:val="13"/>
        </w:numPr>
        <w:tabs>
          <w:tab w:val="clear" w:pos="360"/>
          <w:tab w:val="num" w:pos="426"/>
        </w:tabs>
        <w:ind w:left="426" w:hanging="426"/>
        <w:jc w:val="both"/>
        <w:rPr>
          <w:rFonts w:ascii="Arial" w:hAnsi="Arial" w:cs="Arial"/>
          <w:sz w:val="24"/>
          <w:szCs w:val="24"/>
        </w:rPr>
      </w:pPr>
      <w:r w:rsidRPr="00034A59">
        <w:rPr>
          <w:rFonts w:ascii="Arial" w:hAnsi="Arial" w:cs="Arial"/>
          <w:sz w:val="24"/>
          <w:szCs w:val="24"/>
        </w:rPr>
        <w:t>Make a careful record of what was said</w:t>
      </w:r>
    </w:p>
    <w:p w14:paraId="4C3F6B2D" w14:textId="77777777" w:rsidR="00CA7DC8" w:rsidRPr="00034A59" w:rsidRDefault="00CA7DC8" w:rsidP="007E61FA">
      <w:pPr>
        <w:tabs>
          <w:tab w:val="num" w:pos="426"/>
        </w:tabs>
        <w:ind w:left="426" w:hanging="426"/>
        <w:jc w:val="both"/>
        <w:rPr>
          <w:rFonts w:ascii="Arial" w:hAnsi="Arial" w:cs="Arial"/>
          <w:sz w:val="24"/>
          <w:szCs w:val="24"/>
        </w:rPr>
      </w:pPr>
    </w:p>
    <w:p w14:paraId="37FF8C2B" w14:textId="77777777" w:rsidR="00CA7DC8" w:rsidRPr="00034A59" w:rsidRDefault="00CA7DC8" w:rsidP="007E61FA">
      <w:pPr>
        <w:tabs>
          <w:tab w:val="num" w:pos="426"/>
        </w:tabs>
        <w:ind w:left="426" w:hanging="426"/>
        <w:jc w:val="both"/>
        <w:rPr>
          <w:rFonts w:ascii="Arial" w:hAnsi="Arial" w:cs="Arial"/>
          <w:b/>
          <w:sz w:val="24"/>
          <w:szCs w:val="24"/>
        </w:rPr>
      </w:pPr>
      <w:r w:rsidRPr="00034A59">
        <w:rPr>
          <w:rFonts w:ascii="Arial" w:hAnsi="Arial" w:cs="Arial"/>
          <w:b/>
          <w:sz w:val="24"/>
          <w:szCs w:val="24"/>
        </w:rPr>
        <w:t>You should NEVER</w:t>
      </w:r>
    </w:p>
    <w:p w14:paraId="61B119E5" w14:textId="6E54385C" w:rsidR="00CA7DC8" w:rsidRPr="00034A59" w:rsidRDefault="00CA7DC8" w:rsidP="008C0602">
      <w:pPr>
        <w:numPr>
          <w:ilvl w:val="0"/>
          <w:numId w:val="13"/>
        </w:numPr>
        <w:tabs>
          <w:tab w:val="clear" w:pos="360"/>
          <w:tab w:val="num" w:pos="426"/>
        </w:tabs>
        <w:ind w:left="426" w:hanging="426"/>
        <w:jc w:val="both"/>
        <w:rPr>
          <w:rFonts w:ascii="Arial" w:hAnsi="Arial" w:cs="Arial"/>
          <w:sz w:val="24"/>
          <w:szCs w:val="24"/>
        </w:rPr>
      </w:pPr>
      <w:r w:rsidRPr="00034A59">
        <w:rPr>
          <w:rFonts w:ascii="Arial" w:hAnsi="Arial" w:cs="Arial"/>
          <w:sz w:val="24"/>
          <w:szCs w:val="24"/>
        </w:rPr>
        <w:t xml:space="preserve">Investigate or seek to prove or disprove possible </w:t>
      </w:r>
      <w:r w:rsidR="00B52C8D" w:rsidRPr="00034A59">
        <w:rPr>
          <w:rFonts w:ascii="Arial" w:hAnsi="Arial" w:cs="Arial"/>
          <w:sz w:val="24"/>
          <w:szCs w:val="24"/>
        </w:rPr>
        <w:t>abuse.</w:t>
      </w:r>
    </w:p>
    <w:p w14:paraId="623B62F2" w14:textId="015C1DD4" w:rsidR="00CA7DC8" w:rsidRPr="00034A59" w:rsidRDefault="00CA7DC8" w:rsidP="008C0602">
      <w:pPr>
        <w:numPr>
          <w:ilvl w:val="0"/>
          <w:numId w:val="13"/>
        </w:numPr>
        <w:tabs>
          <w:tab w:val="clear" w:pos="360"/>
          <w:tab w:val="num" w:pos="426"/>
        </w:tabs>
        <w:ind w:left="426" w:hanging="426"/>
        <w:jc w:val="both"/>
        <w:rPr>
          <w:rFonts w:ascii="Arial" w:hAnsi="Arial" w:cs="Arial"/>
          <w:sz w:val="24"/>
          <w:szCs w:val="24"/>
        </w:rPr>
      </w:pPr>
      <w:r w:rsidRPr="00034A59">
        <w:rPr>
          <w:rFonts w:ascii="Arial" w:hAnsi="Arial" w:cs="Arial"/>
          <w:sz w:val="24"/>
          <w:szCs w:val="24"/>
        </w:rPr>
        <w:t xml:space="preserve">Make promises about confidentiality or keeping ‘secrets’ to </w:t>
      </w:r>
      <w:r w:rsidR="00B52C8D" w:rsidRPr="00034A59">
        <w:rPr>
          <w:rFonts w:ascii="Arial" w:hAnsi="Arial" w:cs="Arial"/>
          <w:sz w:val="24"/>
          <w:szCs w:val="24"/>
        </w:rPr>
        <w:t>children.</w:t>
      </w:r>
    </w:p>
    <w:p w14:paraId="1B4FC851" w14:textId="475D8CC5" w:rsidR="00CA7DC8" w:rsidRPr="00034A59" w:rsidRDefault="00CA7DC8" w:rsidP="008C0602">
      <w:pPr>
        <w:numPr>
          <w:ilvl w:val="0"/>
          <w:numId w:val="13"/>
        </w:numPr>
        <w:tabs>
          <w:tab w:val="clear" w:pos="360"/>
          <w:tab w:val="num" w:pos="426"/>
        </w:tabs>
        <w:ind w:left="426" w:hanging="426"/>
        <w:jc w:val="both"/>
        <w:rPr>
          <w:rFonts w:ascii="Arial" w:hAnsi="Arial" w:cs="Arial"/>
          <w:sz w:val="24"/>
          <w:szCs w:val="24"/>
        </w:rPr>
      </w:pPr>
      <w:r w:rsidRPr="00034A59">
        <w:rPr>
          <w:rFonts w:ascii="Arial" w:hAnsi="Arial" w:cs="Arial"/>
          <w:sz w:val="24"/>
          <w:szCs w:val="24"/>
        </w:rPr>
        <w:t xml:space="preserve">Assume that someone else will take the necessary </w:t>
      </w:r>
      <w:r w:rsidR="00B52C8D" w:rsidRPr="00034A59">
        <w:rPr>
          <w:rFonts w:ascii="Arial" w:hAnsi="Arial" w:cs="Arial"/>
          <w:sz w:val="24"/>
          <w:szCs w:val="24"/>
        </w:rPr>
        <w:t>action.</w:t>
      </w:r>
    </w:p>
    <w:p w14:paraId="5EC47C34" w14:textId="782D933E" w:rsidR="00CA7DC8" w:rsidRPr="00034A59" w:rsidRDefault="00CA7DC8" w:rsidP="008C0602">
      <w:pPr>
        <w:numPr>
          <w:ilvl w:val="0"/>
          <w:numId w:val="13"/>
        </w:numPr>
        <w:tabs>
          <w:tab w:val="clear" w:pos="360"/>
          <w:tab w:val="num" w:pos="426"/>
        </w:tabs>
        <w:ind w:left="426" w:hanging="426"/>
        <w:jc w:val="both"/>
        <w:rPr>
          <w:rFonts w:ascii="Arial" w:hAnsi="Arial" w:cs="Arial"/>
          <w:sz w:val="24"/>
          <w:szCs w:val="24"/>
        </w:rPr>
      </w:pPr>
      <w:r w:rsidRPr="00034A59">
        <w:rPr>
          <w:rFonts w:ascii="Arial" w:hAnsi="Arial" w:cs="Arial"/>
          <w:sz w:val="24"/>
          <w:szCs w:val="24"/>
        </w:rPr>
        <w:t xml:space="preserve">Jump to conclusions, be dismissive or react with shock, anger, horror </w:t>
      </w:r>
      <w:r w:rsidR="00B52C8D" w:rsidRPr="00034A59">
        <w:rPr>
          <w:rFonts w:ascii="Arial" w:hAnsi="Arial" w:cs="Arial"/>
          <w:sz w:val="24"/>
          <w:szCs w:val="24"/>
        </w:rPr>
        <w:t>etc.</w:t>
      </w:r>
    </w:p>
    <w:p w14:paraId="32DDBA3F" w14:textId="4F55E2DE" w:rsidR="00CA7DC8" w:rsidRPr="00034A59" w:rsidRDefault="00CA7DC8" w:rsidP="008C0602">
      <w:pPr>
        <w:numPr>
          <w:ilvl w:val="0"/>
          <w:numId w:val="13"/>
        </w:numPr>
        <w:tabs>
          <w:tab w:val="clear" w:pos="360"/>
          <w:tab w:val="num" w:pos="426"/>
        </w:tabs>
        <w:ind w:left="426" w:hanging="426"/>
        <w:jc w:val="both"/>
        <w:rPr>
          <w:rFonts w:ascii="Arial" w:hAnsi="Arial" w:cs="Arial"/>
          <w:sz w:val="24"/>
          <w:szCs w:val="24"/>
        </w:rPr>
      </w:pPr>
      <w:r w:rsidRPr="00034A59">
        <w:rPr>
          <w:rFonts w:ascii="Arial" w:hAnsi="Arial" w:cs="Arial"/>
          <w:sz w:val="24"/>
          <w:szCs w:val="24"/>
        </w:rPr>
        <w:t xml:space="preserve">Speculate or accuse </w:t>
      </w:r>
      <w:r w:rsidR="00B52C8D" w:rsidRPr="00034A59">
        <w:rPr>
          <w:rFonts w:ascii="Arial" w:hAnsi="Arial" w:cs="Arial"/>
          <w:sz w:val="24"/>
          <w:szCs w:val="24"/>
        </w:rPr>
        <w:t>anybody.</w:t>
      </w:r>
    </w:p>
    <w:p w14:paraId="7F3ED72D" w14:textId="255D50E9" w:rsidR="00CA7DC8" w:rsidRPr="00034A59" w:rsidRDefault="00CA7DC8" w:rsidP="008C0602">
      <w:pPr>
        <w:numPr>
          <w:ilvl w:val="0"/>
          <w:numId w:val="13"/>
        </w:numPr>
        <w:tabs>
          <w:tab w:val="clear" w:pos="360"/>
          <w:tab w:val="num" w:pos="426"/>
        </w:tabs>
        <w:ind w:left="426" w:hanging="426"/>
        <w:jc w:val="both"/>
        <w:rPr>
          <w:rFonts w:ascii="Arial" w:hAnsi="Arial" w:cs="Arial"/>
          <w:sz w:val="24"/>
          <w:szCs w:val="24"/>
        </w:rPr>
      </w:pPr>
      <w:r w:rsidRPr="00034A59">
        <w:rPr>
          <w:rFonts w:ascii="Arial" w:hAnsi="Arial" w:cs="Arial"/>
          <w:sz w:val="24"/>
          <w:szCs w:val="24"/>
        </w:rPr>
        <w:t xml:space="preserve">Investigate, suggest or probe for </w:t>
      </w:r>
      <w:r w:rsidR="00B52C8D" w:rsidRPr="00034A59">
        <w:rPr>
          <w:rFonts w:ascii="Arial" w:hAnsi="Arial" w:cs="Arial"/>
          <w:sz w:val="24"/>
          <w:szCs w:val="24"/>
        </w:rPr>
        <w:t>information.</w:t>
      </w:r>
    </w:p>
    <w:p w14:paraId="28D1E6D0" w14:textId="7878DDAC" w:rsidR="00CA7DC8" w:rsidRPr="00034A59" w:rsidRDefault="00CA7DC8" w:rsidP="008C0602">
      <w:pPr>
        <w:numPr>
          <w:ilvl w:val="0"/>
          <w:numId w:val="13"/>
        </w:numPr>
        <w:tabs>
          <w:tab w:val="clear" w:pos="360"/>
          <w:tab w:val="num" w:pos="426"/>
        </w:tabs>
        <w:ind w:left="426" w:hanging="426"/>
        <w:jc w:val="both"/>
        <w:rPr>
          <w:rFonts w:ascii="Arial" w:hAnsi="Arial" w:cs="Arial"/>
          <w:sz w:val="24"/>
          <w:szCs w:val="24"/>
        </w:rPr>
      </w:pPr>
      <w:r w:rsidRPr="00034A59">
        <w:rPr>
          <w:rFonts w:ascii="Arial" w:hAnsi="Arial" w:cs="Arial"/>
          <w:sz w:val="24"/>
          <w:szCs w:val="24"/>
        </w:rPr>
        <w:t xml:space="preserve">Confront another person (adult or child) allegedly </w:t>
      </w:r>
      <w:r w:rsidR="00B52C8D" w:rsidRPr="00034A59">
        <w:rPr>
          <w:rFonts w:ascii="Arial" w:hAnsi="Arial" w:cs="Arial"/>
          <w:sz w:val="24"/>
          <w:szCs w:val="24"/>
        </w:rPr>
        <w:t>involved.</w:t>
      </w:r>
    </w:p>
    <w:p w14:paraId="17909102" w14:textId="6ABBD234" w:rsidR="00CA7DC8" w:rsidRPr="00034A59" w:rsidRDefault="00CA7DC8" w:rsidP="008C0602">
      <w:pPr>
        <w:numPr>
          <w:ilvl w:val="0"/>
          <w:numId w:val="13"/>
        </w:numPr>
        <w:tabs>
          <w:tab w:val="clear" w:pos="360"/>
          <w:tab w:val="num" w:pos="426"/>
        </w:tabs>
        <w:ind w:left="426" w:hanging="426"/>
        <w:jc w:val="both"/>
        <w:rPr>
          <w:rFonts w:ascii="Arial" w:hAnsi="Arial" w:cs="Arial"/>
          <w:sz w:val="24"/>
          <w:szCs w:val="24"/>
        </w:rPr>
      </w:pPr>
      <w:r w:rsidRPr="00034A59">
        <w:rPr>
          <w:rFonts w:ascii="Arial" w:hAnsi="Arial" w:cs="Arial"/>
          <w:sz w:val="24"/>
          <w:szCs w:val="24"/>
        </w:rPr>
        <w:t xml:space="preserve">Offer opinions about what is being said or the persons allegedly </w:t>
      </w:r>
      <w:r w:rsidR="00B52C8D" w:rsidRPr="00034A59">
        <w:rPr>
          <w:rFonts w:ascii="Arial" w:hAnsi="Arial" w:cs="Arial"/>
          <w:sz w:val="24"/>
          <w:szCs w:val="24"/>
        </w:rPr>
        <w:t>involved.</w:t>
      </w:r>
    </w:p>
    <w:p w14:paraId="2017AC3B" w14:textId="2D282C8E" w:rsidR="00CA7DC8" w:rsidRPr="00034A59" w:rsidRDefault="00CA7DC8" w:rsidP="008C0602">
      <w:pPr>
        <w:numPr>
          <w:ilvl w:val="0"/>
          <w:numId w:val="13"/>
        </w:numPr>
        <w:tabs>
          <w:tab w:val="clear" w:pos="360"/>
          <w:tab w:val="num" w:pos="426"/>
        </w:tabs>
        <w:ind w:left="426" w:hanging="426"/>
        <w:jc w:val="both"/>
        <w:rPr>
          <w:rFonts w:ascii="Arial" w:hAnsi="Arial" w:cs="Arial"/>
          <w:sz w:val="24"/>
          <w:szCs w:val="24"/>
        </w:rPr>
      </w:pPr>
      <w:r w:rsidRPr="00034A59">
        <w:rPr>
          <w:rFonts w:ascii="Arial" w:hAnsi="Arial" w:cs="Arial"/>
          <w:sz w:val="24"/>
          <w:szCs w:val="24"/>
        </w:rPr>
        <w:t xml:space="preserve">Forget to record what you have been </w:t>
      </w:r>
      <w:r w:rsidR="00B52C8D" w:rsidRPr="00034A59">
        <w:rPr>
          <w:rFonts w:ascii="Arial" w:hAnsi="Arial" w:cs="Arial"/>
          <w:sz w:val="24"/>
          <w:szCs w:val="24"/>
        </w:rPr>
        <w:t>told.</w:t>
      </w:r>
    </w:p>
    <w:p w14:paraId="4737173E" w14:textId="77777777" w:rsidR="00CA7DC8" w:rsidRPr="00034A59" w:rsidRDefault="00CA7DC8" w:rsidP="008C0602">
      <w:pPr>
        <w:numPr>
          <w:ilvl w:val="0"/>
          <w:numId w:val="13"/>
        </w:numPr>
        <w:tabs>
          <w:tab w:val="clear" w:pos="360"/>
          <w:tab w:val="num" w:pos="426"/>
        </w:tabs>
        <w:ind w:left="426" w:hanging="426"/>
        <w:jc w:val="both"/>
        <w:rPr>
          <w:rFonts w:ascii="Arial" w:hAnsi="Arial" w:cs="Arial"/>
          <w:sz w:val="24"/>
          <w:szCs w:val="24"/>
        </w:rPr>
      </w:pPr>
      <w:r w:rsidRPr="00034A59">
        <w:rPr>
          <w:rFonts w:ascii="Arial" w:hAnsi="Arial" w:cs="Arial"/>
          <w:sz w:val="24"/>
          <w:szCs w:val="24"/>
        </w:rPr>
        <w:t>Fail to pass this information on to the correct person (the Designated Child Protection Person).</w:t>
      </w:r>
    </w:p>
    <w:p w14:paraId="27838E20" w14:textId="34490AB2" w:rsidR="00A30C3A" w:rsidRPr="00034A59" w:rsidRDefault="00A30C3A" w:rsidP="008C0602">
      <w:pPr>
        <w:pStyle w:val="Default"/>
        <w:numPr>
          <w:ilvl w:val="0"/>
          <w:numId w:val="13"/>
        </w:numPr>
        <w:rPr>
          <w:color w:val="auto"/>
        </w:rPr>
      </w:pPr>
      <w:r w:rsidRPr="47EBC897">
        <w:rPr>
          <w:color w:val="auto"/>
        </w:rPr>
        <w:t xml:space="preserve">Involve those who do not need to be involved.  Only those such as the designated safeguarding lead (or a deputy) and children’s social care need to </w:t>
      </w:r>
      <w:r w:rsidR="0DA61916" w:rsidRPr="47EBC897">
        <w:rPr>
          <w:color w:val="auto"/>
        </w:rPr>
        <w:t>be involved.</w:t>
      </w:r>
      <w:r w:rsidRPr="47EBC897">
        <w:rPr>
          <w:color w:val="auto"/>
        </w:rPr>
        <w:t xml:space="preserve"> </w:t>
      </w:r>
    </w:p>
    <w:p w14:paraId="7CF02AFA" w14:textId="77777777" w:rsidR="00A30C3A" w:rsidRPr="00034A59" w:rsidRDefault="00A30C3A" w:rsidP="00A30C3A">
      <w:pPr>
        <w:jc w:val="both"/>
        <w:rPr>
          <w:rFonts w:ascii="Arial" w:hAnsi="Arial" w:cs="Arial"/>
          <w:sz w:val="24"/>
          <w:szCs w:val="24"/>
        </w:rPr>
      </w:pPr>
    </w:p>
    <w:p w14:paraId="24ADB25B" w14:textId="77777777" w:rsidR="00CA7DC8" w:rsidRPr="00034A59" w:rsidRDefault="00CA7DC8" w:rsidP="00A30C3A">
      <w:pPr>
        <w:tabs>
          <w:tab w:val="num" w:pos="426"/>
        </w:tabs>
        <w:jc w:val="both"/>
        <w:rPr>
          <w:rFonts w:ascii="Arial" w:hAnsi="Arial" w:cs="Arial"/>
          <w:i/>
          <w:sz w:val="24"/>
          <w:szCs w:val="24"/>
        </w:rPr>
      </w:pPr>
    </w:p>
    <w:p w14:paraId="36A01883" w14:textId="43B8A2C3" w:rsidR="00CA7DC8" w:rsidRDefault="00CA7DC8" w:rsidP="00F26377">
      <w:pPr>
        <w:tabs>
          <w:tab w:val="num" w:pos="426"/>
        </w:tabs>
        <w:ind w:right="41"/>
        <w:rPr>
          <w:rFonts w:ascii="Arial" w:hAnsi="Arial" w:cs="Arial"/>
          <w:b/>
          <w:sz w:val="24"/>
          <w:szCs w:val="24"/>
        </w:rPr>
      </w:pPr>
      <w:r w:rsidRPr="00034A59">
        <w:rPr>
          <w:rFonts w:ascii="Arial" w:hAnsi="Arial" w:cs="Arial"/>
          <w:b/>
          <w:sz w:val="24"/>
          <w:szCs w:val="24"/>
        </w:rPr>
        <w:t>Children with communi</w:t>
      </w:r>
      <w:r w:rsidR="00D50FE4" w:rsidRPr="00034A59">
        <w:rPr>
          <w:rFonts w:ascii="Arial" w:hAnsi="Arial" w:cs="Arial"/>
          <w:b/>
          <w:sz w:val="24"/>
          <w:szCs w:val="24"/>
        </w:rPr>
        <w:t xml:space="preserve">cation difficulties, or who use </w:t>
      </w:r>
      <w:r w:rsidRPr="00B52C8D">
        <w:rPr>
          <w:rFonts w:ascii="Arial" w:hAnsi="Arial" w:cs="Arial"/>
          <w:b/>
          <w:sz w:val="24"/>
          <w:szCs w:val="24"/>
        </w:rPr>
        <w:t>alternative</w:t>
      </w:r>
      <w:r w:rsidR="00D50FE4" w:rsidRPr="00B52C8D">
        <w:rPr>
          <w:rFonts w:ascii="Arial" w:hAnsi="Arial" w:cs="Arial"/>
          <w:b/>
          <w:sz w:val="24"/>
          <w:szCs w:val="24"/>
        </w:rPr>
        <w:t xml:space="preserve"> </w:t>
      </w:r>
      <w:r w:rsidRPr="00B52C8D">
        <w:rPr>
          <w:rFonts w:ascii="Arial" w:hAnsi="Arial" w:cs="Arial"/>
          <w:b/>
          <w:sz w:val="24"/>
          <w:szCs w:val="24"/>
        </w:rPr>
        <w:t>communication systems</w:t>
      </w:r>
    </w:p>
    <w:p w14:paraId="12D79370" w14:textId="6C73A202" w:rsidR="00CA4B0D" w:rsidRPr="00B52C8D" w:rsidRDefault="00CA4B0D" w:rsidP="00CA4B0D">
      <w:pPr>
        <w:tabs>
          <w:tab w:val="num" w:pos="426"/>
        </w:tabs>
        <w:ind w:right="41"/>
        <w:rPr>
          <w:rFonts w:ascii="Arial" w:hAnsi="Arial" w:cs="Arial"/>
          <w:bCs/>
          <w:color w:val="FF0000"/>
          <w:sz w:val="24"/>
          <w:szCs w:val="24"/>
        </w:rPr>
      </w:pPr>
      <w:r w:rsidRPr="00B52C8D">
        <w:rPr>
          <w:rFonts w:ascii="Arial" w:hAnsi="Arial" w:cs="Arial"/>
          <w:bCs/>
          <w:color w:val="FF0000"/>
          <w:sz w:val="24"/>
          <w:szCs w:val="24"/>
        </w:rPr>
        <w:t xml:space="preserve">Practitioners should be aware that children may find it difficult to always speak about what they need, what is happening to them or what has happened to them.. This might include SEND children, unaccompanied children, refugees, </w:t>
      </w:r>
      <w:r w:rsidR="00B52C8D" w:rsidRPr="00B52C8D">
        <w:rPr>
          <w:rFonts w:ascii="Arial" w:hAnsi="Arial" w:cs="Arial"/>
          <w:bCs/>
          <w:color w:val="FF0000"/>
          <w:sz w:val="24"/>
          <w:szCs w:val="24"/>
        </w:rPr>
        <w:t>children</w:t>
      </w:r>
      <w:r w:rsidRPr="00B52C8D">
        <w:rPr>
          <w:rFonts w:ascii="Arial" w:hAnsi="Arial" w:cs="Arial"/>
          <w:bCs/>
          <w:color w:val="FF0000"/>
          <w:sz w:val="24"/>
          <w:szCs w:val="24"/>
        </w:rPr>
        <w:t xml:space="preserve"> who are victims of modern slavery and/or trafficking and those who do not speak English or for whom English is not their first language.</w:t>
      </w:r>
    </w:p>
    <w:p w14:paraId="36D9300F" w14:textId="4AA5F64F" w:rsidR="00CA7DC8" w:rsidRPr="00B52C8D" w:rsidRDefault="00CA7DC8" w:rsidP="008C0602">
      <w:pPr>
        <w:numPr>
          <w:ilvl w:val="0"/>
          <w:numId w:val="13"/>
        </w:numPr>
        <w:tabs>
          <w:tab w:val="clear" w:pos="360"/>
          <w:tab w:val="num" w:pos="426"/>
        </w:tabs>
        <w:ind w:left="426" w:hanging="426"/>
        <w:jc w:val="both"/>
        <w:rPr>
          <w:rFonts w:ascii="Arial" w:hAnsi="Arial" w:cs="Arial"/>
          <w:sz w:val="24"/>
          <w:szCs w:val="24"/>
        </w:rPr>
      </w:pPr>
      <w:r w:rsidRPr="00B52C8D">
        <w:rPr>
          <w:rFonts w:ascii="Arial" w:hAnsi="Arial" w:cs="Arial"/>
          <w:sz w:val="24"/>
          <w:szCs w:val="24"/>
        </w:rPr>
        <w:t xml:space="preserve">While extra care may be needed to ensure that signs of abuse and neglect are interpreted correctly, any suspicions should be reported in exactly the same manner as for other </w:t>
      </w:r>
      <w:r w:rsidR="00B52C8D" w:rsidRPr="00B52C8D">
        <w:rPr>
          <w:rFonts w:ascii="Arial" w:hAnsi="Arial" w:cs="Arial"/>
          <w:sz w:val="24"/>
          <w:szCs w:val="24"/>
        </w:rPr>
        <w:t>children.</w:t>
      </w:r>
    </w:p>
    <w:p w14:paraId="45157A74" w14:textId="77777777" w:rsidR="00CA7DC8" w:rsidRPr="00B52C8D" w:rsidRDefault="004423B4" w:rsidP="008C0602">
      <w:pPr>
        <w:numPr>
          <w:ilvl w:val="0"/>
          <w:numId w:val="13"/>
        </w:numPr>
        <w:tabs>
          <w:tab w:val="clear" w:pos="360"/>
          <w:tab w:val="num" w:pos="426"/>
        </w:tabs>
        <w:ind w:left="426" w:hanging="426"/>
        <w:jc w:val="both"/>
        <w:rPr>
          <w:rFonts w:ascii="Arial" w:hAnsi="Arial" w:cs="Arial"/>
          <w:sz w:val="24"/>
          <w:szCs w:val="24"/>
        </w:rPr>
      </w:pPr>
      <w:r w:rsidRPr="00B52C8D">
        <w:rPr>
          <w:rFonts w:ascii="Arial" w:hAnsi="Arial" w:cs="Arial"/>
          <w:sz w:val="24"/>
          <w:szCs w:val="24"/>
        </w:rPr>
        <w:t>Opinion</w:t>
      </w:r>
      <w:r w:rsidR="00CA7DC8" w:rsidRPr="00B52C8D">
        <w:rPr>
          <w:rFonts w:ascii="Arial" w:hAnsi="Arial" w:cs="Arial"/>
          <w:sz w:val="24"/>
          <w:szCs w:val="24"/>
        </w:rPr>
        <w:t xml:space="preserve"> and interpretation will be crucial (be prepared to be asked about the basis for it and to possibly have its validity questioned if the matter goes to court).</w:t>
      </w:r>
    </w:p>
    <w:p w14:paraId="64078729" w14:textId="77777777" w:rsidR="0085145C" w:rsidRPr="00B52C8D" w:rsidRDefault="0085145C" w:rsidP="008C0602">
      <w:pPr>
        <w:numPr>
          <w:ilvl w:val="0"/>
          <w:numId w:val="13"/>
        </w:numPr>
        <w:tabs>
          <w:tab w:val="clear" w:pos="360"/>
          <w:tab w:val="num" w:pos="426"/>
        </w:tabs>
        <w:ind w:left="426" w:hanging="426"/>
        <w:jc w:val="both"/>
        <w:rPr>
          <w:rFonts w:ascii="Arial" w:hAnsi="Arial" w:cs="Arial"/>
          <w:sz w:val="24"/>
          <w:szCs w:val="24"/>
        </w:rPr>
      </w:pPr>
      <w:r w:rsidRPr="00B52C8D">
        <w:rPr>
          <w:rFonts w:ascii="Arial" w:hAnsi="Arial" w:cs="Arial"/>
          <w:sz w:val="24"/>
          <w:szCs w:val="24"/>
        </w:rPr>
        <w:t xml:space="preserve">Use of signers or interpreters </w:t>
      </w:r>
    </w:p>
    <w:p w14:paraId="0FD913A1" w14:textId="77777777" w:rsidR="00CA7DC8" w:rsidRPr="00034A59" w:rsidRDefault="00CA7DC8" w:rsidP="007E61FA">
      <w:pPr>
        <w:tabs>
          <w:tab w:val="num" w:pos="426"/>
        </w:tabs>
        <w:ind w:left="426" w:hanging="426"/>
        <w:jc w:val="both"/>
        <w:rPr>
          <w:rFonts w:ascii="Arial" w:hAnsi="Arial" w:cs="Arial"/>
          <w:sz w:val="24"/>
          <w:szCs w:val="24"/>
        </w:rPr>
      </w:pPr>
    </w:p>
    <w:p w14:paraId="15D2B1E7" w14:textId="77777777" w:rsidR="00CA7DC8" w:rsidRPr="00034A59" w:rsidRDefault="00CA7DC8" w:rsidP="007E61FA">
      <w:pPr>
        <w:tabs>
          <w:tab w:val="num" w:pos="426"/>
        </w:tabs>
        <w:ind w:left="426" w:hanging="426"/>
        <w:jc w:val="both"/>
        <w:rPr>
          <w:rFonts w:ascii="Arial" w:hAnsi="Arial" w:cs="Arial"/>
          <w:b/>
          <w:sz w:val="24"/>
          <w:szCs w:val="24"/>
        </w:rPr>
      </w:pPr>
      <w:r w:rsidRPr="00034A59">
        <w:rPr>
          <w:rFonts w:ascii="Arial" w:hAnsi="Arial" w:cs="Arial"/>
          <w:b/>
          <w:sz w:val="24"/>
          <w:szCs w:val="24"/>
        </w:rPr>
        <w:t>Recordings should</w:t>
      </w:r>
    </w:p>
    <w:p w14:paraId="4EFF970D" w14:textId="4F478D1A" w:rsidR="00CA7DC8" w:rsidRPr="00034A59" w:rsidRDefault="00CA7DC8" w:rsidP="008C0602">
      <w:pPr>
        <w:numPr>
          <w:ilvl w:val="0"/>
          <w:numId w:val="13"/>
        </w:numPr>
        <w:tabs>
          <w:tab w:val="clear" w:pos="360"/>
          <w:tab w:val="num" w:pos="426"/>
        </w:tabs>
        <w:ind w:left="426" w:hanging="426"/>
        <w:jc w:val="both"/>
        <w:rPr>
          <w:rFonts w:ascii="Arial" w:hAnsi="Arial" w:cs="Arial"/>
          <w:sz w:val="24"/>
          <w:szCs w:val="24"/>
        </w:rPr>
      </w:pPr>
      <w:r w:rsidRPr="00034A59">
        <w:rPr>
          <w:rFonts w:ascii="Arial" w:hAnsi="Arial" w:cs="Arial"/>
          <w:sz w:val="24"/>
          <w:szCs w:val="24"/>
        </w:rPr>
        <w:t xml:space="preserve">State who was present, time, date and </w:t>
      </w:r>
      <w:r w:rsidR="00B52C8D" w:rsidRPr="00034A59">
        <w:rPr>
          <w:rFonts w:ascii="Arial" w:hAnsi="Arial" w:cs="Arial"/>
          <w:sz w:val="24"/>
          <w:szCs w:val="24"/>
        </w:rPr>
        <w:t>place.</w:t>
      </w:r>
    </w:p>
    <w:p w14:paraId="3E52A70A" w14:textId="32241650" w:rsidR="00CA7DC8" w:rsidRPr="00034A59" w:rsidRDefault="00CA7DC8" w:rsidP="008C0602">
      <w:pPr>
        <w:numPr>
          <w:ilvl w:val="0"/>
          <w:numId w:val="13"/>
        </w:numPr>
        <w:tabs>
          <w:tab w:val="clear" w:pos="360"/>
          <w:tab w:val="num" w:pos="426"/>
        </w:tabs>
        <w:ind w:left="426" w:hanging="426"/>
        <w:jc w:val="both"/>
        <w:rPr>
          <w:rFonts w:ascii="Arial" w:hAnsi="Arial" w:cs="Arial"/>
          <w:sz w:val="24"/>
          <w:szCs w:val="24"/>
        </w:rPr>
      </w:pPr>
      <w:r w:rsidRPr="00034A59">
        <w:rPr>
          <w:rFonts w:ascii="Arial" w:hAnsi="Arial" w:cs="Arial"/>
          <w:sz w:val="24"/>
          <w:szCs w:val="24"/>
        </w:rPr>
        <w:t xml:space="preserve">Be written in ink and be signed by the </w:t>
      </w:r>
      <w:r w:rsidR="00B52C8D" w:rsidRPr="00034A59">
        <w:rPr>
          <w:rFonts w:ascii="Arial" w:hAnsi="Arial" w:cs="Arial"/>
          <w:sz w:val="24"/>
          <w:szCs w:val="24"/>
        </w:rPr>
        <w:t>recorder.</w:t>
      </w:r>
    </w:p>
    <w:p w14:paraId="03DEF1E5" w14:textId="32492E77" w:rsidR="00CA7DC8" w:rsidRPr="00034A59" w:rsidRDefault="008418FF" w:rsidP="008C0602">
      <w:pPr>
        <w:numPr>
          <w:ilvl w:val="0"/>
          <w:numId w:val="13"/>
        </w:numPr>
        <w:tabs>
          <w:tab w:val="clear" w:pos="360"/>
          <w:tab w:val="num" w:pos="426"/>
        </w:tabs>
        <w:ind w:left="426" w:hanging="426"/>
        <w:jc w:val="both"/>
        <w:rPr>
          <w:rFonts w:ascii="Arial" w:hAnsi="Arial" w:cs="Arial"/>
          <w:sz w:val="24"/>
          <w:szCs w:val="24"/>
        </w:rPr>
      </w:pPr>
      <w:r w:rsidRPr="00034A59">
        <w:rPr>
          <w:rFonts w:ascii="Arial" w:hAnsi="Arial" w:cs="Arial"/>
          <w:sz w:val="24"/>
          <w:szCs w:val="24"/>
        </w:rPr>
        <w:t>Be passed to the Designated Safeguarding Lead</w:t>
      </w:r>
      <w:r w:rsidR="00CA7DC8" w:rsidRPr="00034A59">
        <w:rPr>
          <w:rFonts w:ascii="Arial" w:hAnsi="Arial" w:cs="Arial"/>
          <w:sz w:val="24"/>
          <w:szCs w:val="24"/>
        </w:rPr>
        <w:t xml:space="preserve"> or Head Teacher immediately (certainly within 24 hours</w:t>
      </w:r>
      <w:r w:rsidR="00B52C8D" w:rsidRPr="00034A59">
        <w:rPr>
          <w:rFonts w:ascii="Arial" w:hAnsi="Arial" w:cs="Arial"/>
          <w:sz w:val="24"/>
          <w:szCs w:val="24"/>
        </w:rPr>
        <w:t>).</w:t>
      </w:r>
    </w:p>
    <w:p w14:paraId="1AF287B4" w14:textId="0E33831D" w:rsidR="00CA7DC8" w:rsidRPr="00034A59" w:rsidRDefault="00CA7DC8" w:rsidP="008C0602">
      <w:pPr>
        <w:numPr>
          <w:ilvl w:val="0"/>
          <w:numId w:val="13"/>
        </w:numPr>
        <w:tabs>
          <w:tab w:val="clear" w:pos="360"/>
          <w:tab w:val="num" w:pos="426"/>
        </w:tabs>
        <w:ind w:left="426" w:hanging="426"/>
        <w:jc w:val="both"/>
        <w:rPr>
          <w:rFonts w:ascii="Arial" w:hAnsi="Arial" w:cs="Arial"/>
          <w:sz w:val="24"/>
          <w:szCs w:val="24"/>
        </w:rPr>
      </w:pPr>
      <w:r w:rsidRPr="00034A59">
        <w:rPr>
          <w:rFonts w:ascii="Arial" w:hAnsi="Arial" w:cs="Arial"/>
          <w:sz w:val="24"/>
          <w:szCs w:val="24"/>
        </w:rPr>
        <w:t xml:space="preserve">Use the child’s words wherever </w:t>
      </w:r>
      <w:r w:rsidR="00B52C8D" w:rsidRPr="00034A59">
        <w:rPr>
          <w:rFonts w:ascii="Arial" w:hAnsi="Arial" w:cs="Arial"/>
          <w:sz w:val="24"/>
          <w:szCs w:val="24"/>
        </w:rPr>
        <w:t>possible.</w:t>
      </w:r>
    </w:p>
    <w:p w14:paraId="654CCFFE" w14:textId="627D43C7" w:rsidR="00CA7DC8" w:rsidRPr="00034A59" w:rsidRDefault="00CA7DC8" w:rsidP="008C0602">
      <w:pPr>
        <w:numPr>
          <w:ilvl w:val="0"/>
          <w:numId w:val="13"/>
        </w:numPr>
        <w:tabs>
          <w:tab w:val="clear" w:pos="360"/>
          <w:tab w:val="num" w:pos="426"/>
        </w:tabs>
        <w:ind w:left="426" w:hanging="426"/>
        <w:jc w:val="both"/>
        <w:rPr>
          <w:rFonts w:ascii="Arial" w:hAnsi="Arial" w:cs="Arial"/>
          <w:sz w:val="24"/>
          <w:szCs w:val="24"/>
        </w:rPr>
      </w:pPr>
      <w:r w:rsidRPr="00034A59">
        <w:rPr>
          <w:rFonts w:ascii="Arial" w:hAnsi="Arial" w:cs="Arial"/>
          <w:sz w:val="24"/>
          <w:szCs w:val="24"/>
        </w:rPr>
        <w:t xml:space="preserve">Be factual/state exactly what was </w:t>
      </w:r>
      <w:r w:rsidR="00B52C8D" w:rsidRPr="00034A59">
        <w:rPr>
          <w:rFonts w:ascii="Arial" w:hAnsi="Arial" w:cs="Arial"/>
          <w:sz w:val="24"/>
          <w:szCs w:val="24"/>
        </w:rPr>
        <w:t>said.</w:t>
      </w:r>
    </w:p>
    <w:p w14:paraId="4ED427AD" w14:textId="77777777" w:rsidR="00CA7DC8" w:rsidRPr="00034A59" w:rsidRDefault="00CA7DC8" w:rsidP="008C0602">
      <w:pPr>
        <w:numPr>
          <w:ilvl w:val="0"/>
          <w:numId w:val="13"/>
        </w:numPr>
        <w:tabs>
          <w:tab w:val="clear" w:pos="360"/>
          <w:tab w:val="num" w:pos="426"/>
        </w:tabs>
        <w:ind w:left="426" w:hanging="426"/>
        <w:jc w:val="both"/>
        <w:rPr>
          <w:rFonts w:ascii="Arial" w:hAnsi="Arial" w:cs="Arial"/>
          <w:sz w:val="24"/>
          <w:szCs w:val="24"/>
        </w:rPr>
      </w:pPr>
      <w:r w:rsidRPr="00034A59">
        <w:rPr>
          <w:rFonts w:ascii="Arial" w:hAnsi="Arial" w:cs="Arial"/>
          <w:sz w:val="24"/>
          <w:szCs w:val="24"/>
        </w:rPr>
        <w:t>Differentiate clearly between fact, opinion, interpretation, observation and/or allegation.</w:t>
      </w:r>
    </w:p>
    <w:p w14:paraId="3C0300F9" w14:textId="77777777" w:rsidR="00CA7DC8" w:rsidRPr="00034A59" w:rsidRDefault="00CA7DC8" w:rsidP="007E61FA">
      <w:pPr>
        <w:tabs>
          <w:tab w:val="num" w:pos="426"/>
        </w:tabs>
        <w:ind w:left="426" w:hanging="426"/>
        <w:jc w:val="both"/>
        <w:rPr>
          <w:rFonts w:ascii="Arial" w:hAnsi="Arial" w:cs="Arial"/>
          <w:sz w:val="24"/>
          <w:szCs w:val="24"/>
        </w:rPr>
      </w:pPr>
    </w:p>
    <w:p w14:paraId="39F21630" w14:textId="77777777" w:rsidR="00B52C8D" w:rsidRDefault="00B52C8D" w:rsidP="007E61FA">
      <w:pPr>
        <w:tabs>
          <w:tab w:val="num" w:pos="426"/>
        </w:tabs>
        <w:ind w:left="426" w:hanging="426"/>
        <w:jc w:val="both"/>
        <w:rPr>
          <w:rFonts w:ascii="Arial" w:hAnsi="Arial" w:cs="Arial"/>
          <w:b/>
          <w:sz w:val="24"/>
          <w:szCs w:val="24"/>
        </w:rPr>
      </w:pPr>
    </w:p>
    <w:p w14:paraId="5A49243A" w14:textId="564897BD" w:rsidR="00CA7DC8" w:rsidRPr="00034A59" w:rsidRDefault="00CA7DC8" w:rsidP="007E61FA">
      <w:pPr>
        <w:tabs>
          <w:tab w:val="num" w:pos="426"/>
        </w:tabs>
        <w:ind w:left="426" w:hanging="426"/>
        <w:jc w:val="both"/>
        <w:rPr>
          <w:rFonts w:ascii="Arial" w:hAnsi="Arial" w:cs="Arial"/>
          <w:sz w:val="24"/>
          <w:szCs w:val="24"/>
        </w:rPr>
      </w:pPr>
      <w:r w:rsidRPr="00034A59">
        <w:rPr>
          <w:rFonts w:ascii="Arial" w:hAnsi="Arial" w:cs="Arial"/>
          <w:b/>
          <w:sz w:val="24"/>
          <w:szCs w:val="24"/>
        </w:rPr>
        <w:lastRenderedPageBreak/>
        <w:t>What information do you need to obtain?</w:t>
      </w:r>
    </w:p>
    <w:p w14:paraId="42FFA1C2" w14:textId="77777777" w:rsidR="00CA7DC8" w:rsidRPr="00034A59" w:rsidRDefault="00CA7DC8" w:rsidP="008C0602">
      <w:pPr>
        <w:numPr>
          <w:ilvl w:val="0"/>
          <w:numId w:val="13"/>
        </w:numPr>
        <w:tabs>
          <w:tab w:val="clear" w:pos="360"/>
          <w:tab w:val="num" w:pos="426"/>
        </w:tabs>
        <w:ind w:left="426" w:hanging="426"/>
        <w:jc w:val="both"/>
        <w:rPr>
          <w:rFonts w:ascii="Arial" w:hAnsi="Arial" w:cs="Arial"/>
          <w:sz w:val="24"/>
          <w:szCs w:val="24"/>
        </w:rPr>
      </w:pPr>
      <w:r w:rsidRPr="00034A59">
        <w:rPr>
          <w:rFonts w:ascii="Arial" w:hAnsi="Arial" w:cs="Arial"/>
          <w:sz w:val="24"/>
          <w:szCs w:val="24"/>
        </w:rPr>
        <w:t xml:space="preserve">Schools have </w:t>
      </w:r>
      <w:r w:rsidRPr="00034A59">
        <w:rPr>
          <w:rFonts w:ascii="Arial" w:hAnsi="Arial" w:cs="Arial"/>
          <w:b/>
          <w:sz w:val="24"/>
          <w:szCs w:val="24"/>
        </w:rPr>
        <w:t>no investigative role</w:t>
      </w:r>
      <w:r w:rsidRPr="00034A59">
        <w:rPr>
          <w:rFonts w:ascii="Arial" w:hAnsi="Arial" w:cs="Arial"/>
          <w:sz w:val="24"/>
          <w:szCs w:val="24"/>
        </w:rPr>
        <w:t xml:space="preserve"> in child protection (P</w:t>
      </w:r>
      <w:r w:rsidR="009277FA" w:rsidRPr="00034A59">
        <w:rPr>
          <w:rFonts w:ascii="Arial" w:hAnsi="Arial" w:cs="Arial"/>
          <w:sz w:val="24"/>
          <w:szCs w:val="24"/>
        </w:rPr>
        <w:t xml:space="preserve">olice and the </w:t>
      </w:r>
      <w:r w:rsidR="002362A2" w:rsidRPr="00034A59">
        <w:rPr>
          <w:rFonts w:ascii="Arial" w:hAnsi="Arial" w:cs="Arial"/>
          <w:sz w:val="24"/>
          <w:szCs w:val="24"/>
        </w:rPr>
        <w:t>Bridge Partnership</w:t>
      </w:r>
      <w:r w:rsidRPr="00034A59">
        <w:rPr>
          <w:rFonts w:ascii="Arial" w:hAnsi="Arial" w:cs="Arial"/>
          <w:sz w:val="24"/>
          <w:szCs w:val="24"/>
        </w:rPr>
        <w:t xml:space="preserve"> will investigate possible abuse very thoroughly and in great detail, they will gather evidence and test hypotheses – leave this to them!);</w:t>
      </w:r>
    </w:p>
    <w:p w14:paraId="63ED5D66" w14:textId="0ACF02F3" w:rsidR="00CA7DC8" w:rsidRPr="00034A59" w:rsidRDefault="00CA7DC8" w:rsidP="008C0602">
      <w:pPr>
        <w:numPr>
          <w:ilvl w:val="0"/>
          <w:numId w:val="13"/>
        </w:numPr>
        <w:tabs>
          <w:tab w:val="clear" w:pos="360"/>
          <w:tab w:val="num" w:pos="426"/>
        </w:tabs>
        <w:ind w:left="426" w:hanging="426"/>
        <w:jc w:val="both"/>
        <w:rPr>
          <w:rFonts w:ascii="Arial" w:hAnsi="Arial" w:cs="Arial"/>
          <w:sz w:val="24"/>
          <w:szCs w:val="24"/>
        </w:rPr>
      </w:pPr>
      <w:r w:rsidRPr="00034A59">
        <w:rPr>
          <w:rFonts w:ascii="Arial" w:hAnsi="Arial" w:cs="Arial"/>
          <w:sz w:val="24"/>
          <w:szCs w:val="24"/>
        </w:rPr>
        <w:t xml:space="preserve">Never prompt or probe for information, your job is to listen, record and pass </w:t>
      </w:r>
      <w:r w:rsidR="00B52C8D" w:rsidRPr="00034A59">
        <w:rPr>
          <w:rFonts w:ascii="Arial" w:hAnsi="Arial" w:cs="Arial"/>
          <w:sz w:val="24"/>
          <w:szCs w:val="24"/>
        </w:rPr>
        <w:t>on.</w:t>
      </w:r>
    </w:p>
    <w:p w14:paraId="24250EAA" w14:textId="1315D286" w:rsidR="00CA7DC8" w:rsidRPr="00034A59" w:rsidRDefault="00CA7DC8" w:rsidP="008C0602">
      <w:pPr>
        <w:numPr>
          <w:ilvl w:val="0"/>
          <w:numId w:val="13"/>
        </w:numPr>
        <w:tabs>
          <w:tab w:val="clear" w:pos="360"/>
          <w:tab w:val="num" w:pos="426"/>
        </w:tabs>
        <w:ind w:left="426" w:hanging="426"/>
        <w:jc w:val="both"/>
        <w:rPr>
          <w:rFonts w:ascii="Arial" w:hAnsi="Arial" w:cs="Arial"/>
          <w:sz w:val="24"/>
          <w:szCs w:val="24"/>
        </w:rPr>
      </w:pPr>
      <w:r w:rsidRPr="00034A59">
        <w:rPr>
          <w:rFonts w:ascii="Arial" w:hAnsi="Arial" w:cs="Arial"/>
          <w:sz w:val="24"/>
          <w:szCs w:val="24"/>
        </w:rPr>
        <w:t xml:space="preserve">Ideally, you should be clear about what is being said in terms of </w:t>
      </w:r>
      <w:r w:rsidRPr="00034A59">
        <w:rPr>
          <w:rFonts w:ascii="Arial" w:hAnsi="Arial" w:cs="Arial"/>
          <w:b/>
          <w:sz w:val="24"/>
          <w:szCs w:val="24"/>
        </w:rPr>
        <w:t xml:space="preserve">who, what, where and </w:t>
      </w:r>
      <w:r w:rsidR="00B52C8D" w:rsidRPr="00034A59">
        <w:rPr>
          <w:rFonts w:ascii="Arial" w:hAnsi="Arial" w:cs="Arial"/>
          <w:b/>
          <w:sz w:val="24"/>
          <w:szCs w:val="24"/>
        </w:rPr>
        <w:t>when.</w:t>
      </w:r>
    </w:p>
    <w:p w14:paraId="3CB045DB" w14:textId="77777777" w:rsidR="00CA7DC8" w:rsidRPr="00034A59" w:rsidRDefault="00CA7DC8" w:rsidP="008C0602">
      <w:pPr>
        <w:numPr>
          <w:ilvl w:val="0"/>
          <w:numId w:val="13"/>
        </w:numPr>
        <w:tabs>
          <w:tab w:val="clear" w:pos="360"/>
          <w:tab w:val="num" w:pos="426"/>
        </w:tabs>
        <w:ind w:left="426" w:hanging="426"/>
        <w:jc w:val="both"/>
        <w:rPr>
          <w:rFonts w:ascii="Arial" w:hAnsi="Arial" w:cs="Arial"/>
          <w:sz w:val="24"/>
          <w:szCs w:val="24"/>
        </w:rPr>
      </w:pPr>
      <w:r w:rsidRPr="00034A59">
        <w:rPr>
          <w:rFonts w:ascii="Arial" w:hAnsi="Arial" w:cs="Arial"/>
          <w:sz w:val="24"/>
          <w:szCs w:val="24"/>
        </w:rPr>
        <w:t>The question which you should be able to answer at the end of the listening process is ‘</w:t>
      </w:r>
      <w:r w:rsidRPr="00034A59">
        <w:rPr>
          <w:rFonts w:ascii="Arial" w:hAnsi="Arial" w:cs="Arial"/>
          <w:sz w:val="24"/>
          <w:szCs w:val="24"/>
          <w:u w:val="single"/>
        </w:rPr>
        <w:t>might this be a child protection matter?</w:t>
      </w:r>
      <w:r w:rsidRPr="00034A59">
        <w:rPr>
          <w:rFonts w:ascii="Arial" w:hAnsi="Arial" w:cs="Arial"/>
          <w:sz w:val="24"/>
          <w:szCs w:val="24"/>
        </w:rPr>
        <w:t>’;</w:t>
      </w:r>
    </w:p>
    <w:p w14:paraId="5174C1F1" w14:textId="77777777" w:rsidR="00CA7DC8" w:rsidRPr="00034A59" w:rsidRDefault="00CA7DC8" w:rsidP="008C0602">
      <w:pPr>
        <w:numPr>
          <w:ilvl w:val="0"/>
          <w:numId w:val="13"/>
        </w:numPr>
        <w:tabs>
          <w:tab w:val="clear" w:pos="360"/>
          <w:tab w:val="num" w:pos="426"/>
        </w:tabs>
        <w:ind w:left="426" w:hanging="426"/>
        <w:jc w:val="both"/>
        <w:rPr>
          <w:rFonts w:ascii="Arial" w:hAnsi="Arial" w:cs="Arial"/>
          <w:sz w:val="24"/>
          <w:szCs w:val="24"/>
        </w:rPr>
      </w:pPr>
      <w:r w:rsidRPr="00034A59">
        <w:rPr>
          <w:rFonts w:ascii="Arial" w:hAnsi="Arial" w:cs="Arial"/>
          <w:sz w:val="24"/>
          <w:szCs w:val="24"/>
        </w:rPr>
        <w:t>If the answer is yes, or if you’re not sure, record and pass on immediately to</w:t>
      </w:r>
      <w:r w:rsidR="008418FF" w:rsidRPr="00034A59">
        <w:rPr>
          <w:rFonts w:ascii="Arial" w:hAnsi="Arial" w:cs="Arial"/>
          <w:sz w:val="24"/>
          <w:szCs w:val="24"/>
        </w:rPr>
        <w:t xml:space="preserve"> the Designated Safeguarding Lead</w:t>
      </w:r>
      <w:r w:rsidRPr="00034A59">
        <w:rPr>
          <w:rFonts w:ascii="Arial" w:hAnsi="Arial" w:cs="Arial"/>
          <w:sz w:val="24"/>
          <w:szCs w:val="24"/>
        </w:rPr>
        <w:t xml:space="preserve"> /Head Teacher/line manager or consult dire</w:t>
      </w:r>
      <w:r w:rsidR="009277FA" w:rsidRPr="00034A59">
        <w:rPr>
          <w:rFonts w:ascii="Arial" w:hAnsi="Arial" w:cs="Arial"/>
          <w:sz w:val="24"/>
          <w:szCs w:val="24"/>
        </w:rPr>
        <w:t xml:space="preserve">ctly with the </w:t>
      </w:r>
      <w:r w:rsidR="002362A2" w:rsidRPr="00034A59">
        <w:rPr>
          <w:rFonts w:ascii="Arial" w:hAnsi="Arial" w:cs="Arial"/>
          <w:sz w:val="24"/>
          <w:szCs w:val="24"/>
        </w:rPr>
        <w:t>Bridge Partnership</w:t>
      </w:r>
      <w:r w:rsidRPr="00034A59">
        <w:rPr>
          <w:rFonts w:ascii="Arial" w:hAnsi="Arial" w:cs="Arial"/>
          <w:sz w:val="24"/>
          <w:szCs w:val="24"/>
        </w:rPr>
        <w:t>.</w:t>
      </w:r>
    </w:p>
    <w:p w14:paraId="07411D29" w14:textId="77777777" w:rsidR="00CA7DC8" w:rsidRPr="00034A59" w:rsidRDefault="00CA7DC8" w:rsidP="00F26377">
      <w:pPr>
        <w:tabs>
          <w:tab w:val="num" w:pos="426"/>
        </w:tabs>
        <w:ind w:left="426" w:hanging="426"/>
        <w:jc w:val="both"/>
        <w:rPr>
          <w:rFonts w:ascii="Arial" w:hAnsi="Arial" w:cs="Arial"/>
          <w:sz w:val="24"/>
          <w:szCs w:val="24"/>
        </w:rPr>
      </w:pPr>
    </w:p>
    <w:p w14:paraId="680862DE" w14:textId="77777777" w:rsidR="00CA7DC8" w:rsidRPr="00034A59" w:rsidRDefault="00CA7DC8" w:rsidP="00F26377">
      <w:pPr>
        <w:tabs>
          <w:tab w:val="num" w:pos="426"/>
        </w:tabs>
        <w:ind w:left="426" w:hanging="426"/>
        <w:jc w:val="both"/>
        <w:rPr>
          <w:rFonts w:ascii="Arial" w:hAnsi="Arial" w:cs="Arial"/>
          <w:b/>
          <w:sz w:val="24"/>
          <w:szCs w:val="24"/>
        </w:rPr>
      </w:pPr>
      <w:r w:rsidRPr="00034A59">
        <w:rPr>
          <w:rFonts w:ascii="Arial" w:hAnsi="Arial" w:cs="Arial"/>
          <w:b/>
          <w:sz w:val="24"/>
          <w:szCs w:val="24"/>
        </w:rPr>
        <w:t>If you do need to ask questions, what is and isn't OK?</w:t>
      </w:r>
    </w:p>
    <w:p w14:paraId="24C5C899" w14:textId="77777777" w:rsidR="00CA7DC8" w:rsidRPr="00034A59" w:rsidRDefault="00CA7DC8" w:rsidP="008C0602">
      <w:pPr>
        <w:numPr>
          <w:ilvl w:val="0"/>
          <w:numId w:val="13"/>
        </w:numPr>
        <w:tabs>
          <w:tab w:val="clear" w:pos="360"/>
          <w:tab w:val="num" w:pos="426"/>
        </w:tabs>
        <w:ind w:left="426" w:hanging="426"/>
        <w:jc w:val="both"/>
        <w:rPr>
          <w:rFonts w:ascii="Arial" w:hAnsi="Arial" w:cs="Arial"/>
          <w:sz w:val="24"/>
          <w:szCs w:val="24"/>
        </w:rPr>
      </w:pPr>
      <w:r w:rsidRPr="00034A59">
        <w:rPr>
          <w:rFonts w:ascii="Arial" w:hAnsi="Arial" w:cs="Arial"/>
          <w:b/>
          <w:sz w:val="24"/>
          <w:szCs w:val="24"/>
        </w:rPr>
        <w:t>Never</w:t>
      </w:r>
      <w:r w:rsidRPr="00034A59">
        <w:rPr>
          <w:rFonts w:ascii="Arial" w:hAnsi="Arial" w:cs="Arial"/>
          <w:sz w:val="24"/>
          <w:szCs w:val="24"/>
        </w:rPr>
        <w:t xml:space="preserve"> ask closed questions i.e. ones which children can answer yes or no to e.g. Did he touch you? </w:t>
      </w:r>
    </w:p>
    <w:p w14:paraId="52AD6947" w14:textId="77777777" w:rsidR="00CA7DC8" w:rsidRPr="00034A59" w:rsidRDefault="00CA7DC8" w:rsidP="008C0602">
      <w:pPr>
        <w:numPr>
          <w:ilvl w:val="0"/>
          <w:numId w:val="13"/>
        </w:numPr>
        <w:tabs>
          <w:tab w:val="clear" w:pos="360"/>
          <w:tab w:val="num" w:pos="426"/>
        </w:tabs>
        <w:ind w:left="426" w:hanging="426"/>
        <w:jc w:val="both"/>
        <w:rPr>
          <w:rFonts w:ascii="Arial" w:hAnsi="Arial" w:cs="Arial"/>
          <w:sz w:val="24"/>
          <w:szCs w:val="24"/>
        </w:rPr>
      </w:pPr>
      <w:r w:rsidRPr="00034A59">
        <w:rPr>
          <w:rFonts w:ascii="Arial" w:hAnsi="Arial" w:cs="Arial"/>
          <w:b/>
          <w:sz w:val="24"/>
          <w:szCs w:val="24"/>
        </w:rPr>
        <w:t>Never</w:t>
      </w:r>
      <w:r w:rsidRPr="00034A59">
        <w:rPr>
          <w:rFonts w:ascii="Arial" w:hAnsi="Arial" w:cs="Arial"/>
          <w:sz w:val="24"/>
          <w:szCs w:val="24"/>
        </w:rPr>
        <w:t xml:space="preserve"> make suggestions about who, how or where someone is alleged to have touched, hit etc e.g. </w:t>
      </w:r>
      <w:r w:rsidR="004423B4" w:rsidRPr="00034A59">
        <w:rPr>
          <w:rFonts w:ascii="Arial" w:hAnsi="Arial" w:cs="Arial"/>
          <w:sz w:val="24"/>
          <w:szCs w:val="24"/>
        </w:rPr>
        <w:t>top</w:t>
      </w:r>
      <w:r w:rsidRPr="00034A59">
        <w:rPr>
          <w:rFonts w:ascii="Arial" w:hAnsi="Arial" w:cs="Arial"/>
          <w:sz w:val="24"/>
          <w:szCs w:val="24"/>
        </w:rPr>
        <w:t xml:space="preserve"> or bottom, front or back?</w:t>
      </w:r>
    </w:p>
    <w:p w14:paraId="61AC9E82" w14:textId="77777777" w:rsidR="00CA7DC8" w:rsidRPr="00034A59" w:rsidRDefault="00CA7DC8" w:rsidP="008C0602">
      <w:pPr>
        <w:numPr>
          <w:ilvl w:val="0"/>
          <w:numId w:val="13"/>
        </w:numPr>
        <w:tabs>
          <w:tab w:val="clear" w:pos="360"/>
          <w:tab w:val="num" w:pos="426"/>
        </w:tabs>
        <w:ind w:left="426" w:hanging="426"/>
        <w:jc w:val="both"/>
        <w:rPr>
          <w:rFonts w:ascii="Arial" w:hAnsi="Arial" w:cs="Arial"/>
          <w:sz w:val="24"/>
          <w:szCs w:val="24"/>
        </w:rPr>
      </w:pPr>
      <w:r w:rsidRPr="00034A59">
        <w:rPr>
          <w:rFonts w:ascii="Arial" w:hAnsi="Arial" w:cs="Arial"/>
          <w:sz w:val="24"/>
          <w:szCs w:val="24"/>
        </w:rPr>
        <w:t>If we must, use only ‘</w:t>
      </w:r>
      <w:r w:rsidRPr="00034A59">
        <w:rPr>
          <w:rFonts w:ascii="Arial" w:hAnsi="Arial" w:cs="Arial"/>
          <w:b/>
          <w:sz w:val="24"/>
          <w:szCs w:val="24"/>
        </w:rPr>
        <w:t>minimal prompts</w:t>
      </w:r>
      <w:r w:rsidRPr="00034A59">
        <w:rPr>
          <w:rFonts w:ascii="Arial" w:hAnsi="Arial" w:cs="Arial"/>
          <w:sz w:val="24"/>
          <w:szCs w:val="24"/>
        </w:rPr>
        <w:t>’ such as ‘go on … tell me more about that … tell me everything that you remember about that … … ‘</w:t>
      </w:r>
    </w:p>
    <w:p w14:paraId="3649D9A3" w14:textId="77777777" w:rsidR="00CA7DC8" w:rsidRPr="00034A59" w:rsidRDefault="00CA7DC8" w:rsidP="008C0602">
      <w:pPr>
        <w:numPr>
          <w:ilvl w:val="0"/>
          <w:numId w:val="13"/>
        </w:numPr>
        <w:tabs>
          <w:tab w:val="clear" w:pos="360"/>
          <w:tab w:val="num" w:pos="426"/>
        </w:tabs>
        <w:ind w:left="426" w:hanging="426"/>
        <w:jc w:val="both"/>
        <w:rPr>
          <w:rFonts w:ascii="Arial" w:hAnsi="Arial" w:cs="Arial"/>
          <w:sz w:val="24"/>
          <w:szCs w:val="24"/>
        </w:rPr>
      </w:pPr>
      <w:r w:rsidRPr="00034A59">
        <w:rPr>
          <w:rFonts w:ascii="Arial" w:hAnsi="Arial" w:cs="Arial"/>
          <w:sz w:val="24"/>
          <w:szCs w:val="24"/>
        </w:rPr>
        <w:t>Timescales are very important: ‘</w:t>
      </w:r>
      <w:r w:rsidRPr="00034A59">
        <w:rPr>
          <w:rFonts w:ascii="Arial" w:hAnsi="Arial" w:cs="Arial"/>
          <w:b/>
          <w:sz w:val="24"/>
          <w:szCs w:val="24"/>
        </w:rPr>
        <w:t>When was the last time this happened?</w:t>
      </w:r>
      <w:r w:rsidRPr="00034A59">
        <w:rPr>
          <w:rFonts w:ascii="Arial" w:hAnsi="Arial" w:cs="Arial"/>
          <w:sz w:val="24"/>
          <w:szCs w:val="24"/>
        </w:rPr>
        <w:t>’ is an important question.</w:t>
      </w:r>
    </w:p>
    <w:p w14:paraId="4A2F1815" w14:textId="77777777" w:rsidR="00CA7DC8" w:rsidRPr="00034A59" w:rsidRDefault="00CA7DC8" w:rsidP="00F26377">
      <w:pPr>
        <w:tabs>
          <w:tab w:val="num" w:pos="426"/>
        </w:tabs>
        <w:ind w:left="426" w:hanging="426"/>
        <w:jc w:val="both"/>
        <w:rPr>
          <w:rFonts w:ascii="Arial" w:hAnsi="Arial" w:cs="Arial"/>
          <w:sz w:val="24"/>
          <w:szCs w:val="24"/>
        </w:rPr>
      </w:pPr>
    </w:p>
    <w:p w14:paraId="0BBBBD9E" w14:textId="77777777" w:rsidR="00CA7DC8" w:rsidRPr="00034A59" w:rsidRDefault="00CA7DC8" w:rsidP="00F26377">
      <w:pPr>
        <w:tabs>
          <w:tab w:val="num" w:pos="426"/>
        </w:tabs>
        <w:ind w:left="426" w:hanging="426"/>
        <w:jc w:val="both"/>
        <w:rPr>
          <w:rFonts w:ascii="Arial" w:hAnsi="Arial" w:cs="Arial"/>
          <w:b/>
          <w:sz w:val="24"/>
          <w:szCs w:val="24"/>
        </w:rPr>
      </w:pPr>
      <w:r w:rsidRPr="00034A59">
        <w:rPr>
          <w:rFonts w:ascii="Arial" w:hAnsi="Arial" w:cs="Arial"/>
          <w:b/>
          <w:sz w:val="24"/>
          <w:szCs w:val="24"/>
        </w:rPr>
        <w:t xml:space="preserve">What else should we think </w:t>
      </w:r>
      <w:r w:rsidR="00D50FE4" w:rsidRPr="00034A59">
        <w:rPr>
          <w:rFonts w:ascii="Arial" w:hAnsi="Arial" w:cs="Arial"/>
          <w:b/>
          <w:sz w:val="24"/>
          <w:szCs w:val="24"/>
        </w:rPr>
        <w:t>about</w:t>
      </w:r>
      <w:r w:rsidRPr="00034A59">
        <w:rPr>
          <w:rFonts w:ascii="Arial" w:hAnsi="Arial" w:cs="Arial"/>
          <w:b/>
          <w:sz w:val="24"/>
          <w:szCs w:val="24"/>
        </w:rPr>
        <w:t xml:space="preserve"> in relation to disclosure?</w:t>
      </w:r>
    </w:p>
    <w:p w14:paraId="3C65FDA9" w14:textId="1BF0E206" w:rsidR="00CA7DC8" w:rsidRPr="00034A59" w:rsidRDefault="00CA7DC8" w:rsidP="008C0602">
      <w:pPr>
        <w:numPr>
          <w:ilvl w:val="0"/>
          <w:numId w:val="13"/>
        </w:numPr>
        <w:tabs>
          <w:tab w:val="clear" w:pos="360"/>
          <w:tab w:val="num" w:pos="426"/>
        </w:tabs>
        <w:ind w:left="426" w:hanging="426"/>
        <w:jc w:val="both"/>
        <w:rPr>
          <w:rFonts w:ascii="Arial" w:hAnsi="Arial" w:cs="Arial"/>
          <w:sz w:val="24"/>
          <w:szCs w:val="24"/>
        </w:rPr>
      </w:pPr>
      <w:r w:rsidRPr="00034A59">
        <w:rPr>
          <w:rFonts w:ascii="Arial" w:hAnsi="Arial" w:cs="Arial"/>
          <w:sz w:val="24"/>
          <w:szCs w:val="24"/>
        </w:rPr>
        <w:t xml:space="preserve">Is there a place in school which is particularly suitable for listening to children e.g. not too isolated, easily supervised, quiet </w:t>
      </w:r>
      <w:r w:rsidR="00B52C8D" w:rsidRPr="00034A59">
        <w:rPr>
          <w:rFonts w:ascii="Arial" w:hAnsi="Arial" w:cs="Arial"/>
          <w:sz w:val="24"/>
          <w:szCs w:val="24"/>
        </w:rPr>
        <w:t>etc.</w:t>
      </w:r>
    </w:p>
    <w:p w14:paraId="2FC11D21" w14:textId="55571A8B" w:rsidR="00CA7DC8" w:rsidRPr="00034A59" w:rsidRDefault="00CA7DC8" w:rsidP="008C0602">
      <w:pPr>
        <w:numPr>
          <w:ilvl w:val="0"/>
          <w:numId w:val="13"/>
        </w:numPr>
        <w:tabs>
          <w:tab w:val="clear" w:pos="360"/>
          <w:tab w:val="num" w:pos="426"/>
        </w:tabs>
        <w:ind w:left="426" w:hanging="426"/>
        <w:jc w:val="both"/>
        <w:rPr>
          <w:rFonts w:ascii="Arial" w:hAnsi="Arial" w:cs="Arial"/>
          <w:sz w:val="24"/>
          <w:szCs w:val="24"/>
        </w:rPr>
      </w:pPr>
      <w:r w:rsidRPr="00034A59">
        <w:rPr>
          <w:rFonts w:ascii="Arial" w:hAnsi="Arial" w:cs="Arial"/>
          <w:sz w:val="24"/>
          <w:szCs w:val="24"/>
        </w:rPr>
        <w:t xml:space="preserve">We need to think carefully about our own body language – how we present will dictate how comfortable a child feels in telling us about something which may be extremely frightening, difficult and </w:t>
      </w:r>
      <w:r w:rsidR="00B52C8D" w:rsidRPr="00034A59">
        <w:rPr>
          <w:rFonts w:ascii="Arial" w:hAnsi="Arial" w:cs="Arial"/>
          <w:sz w:val="24"/>
          <w:szCs w:val="24"/>
        </w:rPr>
        <w:t>personal.</w:t>
      </w:r>
    </w:p>
    <w:p w14:paraId="1E874193" w14:textId="58356C4C" w:rsidR="00CA7DC8" w:rsidRPr="00034A59" w:rsidRDefault="00CA7DC8" w:rsidP="008C0602">
      <w:pPr>
        <w:numPr>
          <w:ilvl w:val="0"/>
          <w:numId w:val="13"/>
        </w:numPr>
        <w:tabs>
          <w:tab w:val="clear" w:pos="360"/>
          <w:tab w:val="num" w:pos="426"/>
        </w:tabs>
        <w:ind w:left="426" w:hanging="426"/>
        <w:jc w:val="both"/>
        <w:rPr>
          <w:rFonts w:ascii="Arial" w:hAnsi="Arial" w:cs="Arial"/>
          <w:sz w:val="24"/>
          <w:szCs w:val="24"/>
        </w:rPr>
      </w:pPr>
      <w:r w:rsidRPr="00034A59">
        <w:rPr>
          <w:rFonts w:ascii="Arial" w:hAnsi="Arial" w:cs="Arial"/>
          <w:sz w:val="24"/>
          <w:szCs w:val="24"/>
        </w:rPr>
        <w:t xml:space="preserve">Be prepared to answer the ‘what happens next’ </w:t>
      </w:r>
      <w:r w:rsidR="00B52C8D" w:rsidRPr="00034A59">
        <w:rPr>
          <w:rFonts w:ascii="Arial" w:hAnsi="Arial" w:cs="Arial"/>
          <w:sz w:val="24"/>
          <w:szCs w:val="24"/>
        </w:rPr>
        <w:t>question.</w:t>
      </w:r>
    </w:p>
    <w:p w14:paraId="45EB5BED" w14:textId="2129FA07" w:rsidR="00CA7DC8" w:rsidRPr="00034A59" w:rsidRDefault="00CA7DC8" w:rsidP="008C0602">
      <w:pPr>
        <w:numPr>
          <w:ilvl w:val="0"/>
          <w:numId w:val="13"/>
        </w:numPr>
        <w:tabs>
          <w:tab w:val="clear" w:pos="360"/>
          <w:tab w:val="num" w:pos="426"/>
        </w:tabs>
        <w:ind w:left="426" w:hanging="426"/>
        <w:jc w:val="both"/>
        <w:rPr>
          <w:rFonts w:ascii="Arial" w:hAnsi="Arial" w:cs="Arial"/>
          <w:sz w:val="24"/>
          <w:szCs w:val="24"/>
        </w:rPr>
      </w:pPr>
      <w:r w:rsidRPr="00034A59">
        <w:rPr>
          <w:rFonts w:ascii="Arial" w:hAnsi="Arial" w:cs="Arial"/>
          <w:sz w:val="24"/>
          <w:szCs w:val="24"/>
        </w:rPr>
        <w:t xml:space="preserve">We should never make face-value judgements or assumptions about individual children. For example, we ‘know that [child…………] tells </w:t>
      </w:r>
      <w:r w:rsidR="00B52C8D" w:rsidRPr="00034A59">
        <w:rPr>
          <w:rFonts w:ascii="Arial" w:hAnsi="Arial" w:cs="Arial"/>
          <w:sz w:val="24"/>
          <w:szCs w:val="24"/>
        </w:rPr>
        <w:t>lies’.</w:t>
      </w:r>
    </w:p>
    <w:p w14:paraId="71325D6D" w14:textId="0794F5AC" w:rsidR="00CA7DC8" w:rsidRPr="00034A59" w:rsidRDefault="00CA7DC8" w:rsidP="008C0602">
      <w:pPr>
        <w:numPr>
          <w:ilvl w:val="0"/>
          <w:numId w:val="13"/>
        </w:numPr>
        <w:tabs>
          <w:tab w:val="clear" w:pos="360"/>
          <w:tab w:val="num" w:pos="426"/>
        </w:tabs>
        <w:ind w:left="426" w:hanging="426"/>
        <w:jc w:val="both"/>
        <w:rPr>
          <w:rFonts w:ascii="Arial" w:hAnsi="Arial" w:cs="Arial"/>
          <w:sz w:val="24"/>
          <w:szCs w:val="24"/>
        </w:rPr>
      </w:pPr>
      <w:r w:rsidRPr="00034A59">
        <w:rPr>
          <w:rFonts w:ascii="Arial" w:hAnsi="Arial" w:cs="Arial"/>
          <w:sz w:val="24"/>
          <w:szCs w:val="24"/>
        </w:rPr>
        <w:t xml:space="preserve">Think about how you might react if a child DID approach you in school. We need to be prepared to offer a child in this position exactly what they need in terms of protection, reassurance, calmness and </w:t>
      </w:r>
      <w:r w:rsidR="00B52C8D" w:rsidRPr="00034A59">
        <w:rPr>
          <w:rFonts w:ascii="Arial" w:hAnsi="Arial" w:cs="Arial"/>
          <w:sz w:val="24"/>
          <w:szCs w:val="24"/>
        </w:rPr>
        <w:t>objectivity.</w:t>
      </w:r>
    </w:p>
    <w:p w14:paraId="3436FFA1" w14:textId="77777777" w:rsidR="00CA7DC8" w:rsidRPr="00034A59" w:rsidRDefault="00CA7DC8" w:rsidP="008C0602">
      <w:pPr>
        <w:numPr>
          <w:ilvl w:val="0"/>
          <w:numId w:val="13"/>
        </w:numPr>
        <w:tabs>
          <w:tab w:val="clear" w:pos="360"/>
          <w:tab w:val="num" w:pos="426"/>
        </w:tabs>
        <w:ind w:left="426" w:hanging="426"/>
        <w:jc w:val="both"/>
        <w:rPr>
          <w:rFonts w:ascii="Arial" w:hAnsi="Arial" w:cs="Arial"/>
          <w:sz w:val="24"/>
          <w:szCs w:val="24"/>
        </w:rPr>
      </w:pPr>
      <w:r w:rsidRPr="00034A59">
        <w:rPr>
          <w:rFonts w:ascii="Arial" w:hAnsi="Arial" w:cs="Arial"/>
          <w:sz w:val="24"/>
          <w:szCs w:val="24"/>
        </w:rPr>
        <w:t xml:space="preserve">Think about what support </w:t>
      </w:r>
      <w:r w:rsidRPr="00034A59">
        <w:rPr>
          <w:rFonts w:ascii="Arial" w:hAnsi="Arial" w:cs="Arial"/>
          <w:b/>
          <w:sz w:val="24"/>
          <w:szCs w:val="24"/>
        </w:rPr>
        <w:t>you</w:t>
      </w:r>
      <w:r w:rsidRPr="00034A59">
        <w:rPr>
          <w:rFonts w:ascii="Arial" w:hAnsi="Arial" w:cs="Arial"/>
          <w:sz w:val="24"/>
          <w:szCs w:val="24"/>
        </w:rPr>
        <w:t xml:space="preserve"> could access if faced with this kind of situation in school.</w:t>
      </w:r>
    </w:p>
    <w:p w14:paraId="39E3ABA0" w14:textId="5E3DC10A" w:rsidR="00A85993" w:rsidRDefault="00CA7DC8" w:rsidP="00F26377">
      <w:pPr>
        <w:jc w:val="both"/>
        <w:rPr>
          <w:rFonts w:ascii="Arial" w:hAnsi="Arial" w:cs="Arial"/>
          <w:sz w:val="24"/>
          <w:szCs w:val="24"/>
        </w:rPr>
      </w:pPr>
      <w:r w:rsidRPr="00034A59">
        <w:rPr>
          <w:rFonts w:ascii="Arial" w:hAnsi="Arial" w:cs="Arial"/>
          <w:sz w:val="24"/>
          <w:szCs w:val="24"/>
        </w:rPr>
        <w:t xml:space="preserve"> </w:t>
      </w:r>
    </w:p>
    <w:p w14:paraId="02237CB2" w14:textId="77777777" w:rsidR="00A85993" w:rsidRDefault="00A85993">
      <w:pPr>
        <w:rPr>
          <w:rFonts w:ascii="Arial" w:hAnsi="Arial" w:cs="Arial"/>
          <w:sz w:val="24"/>
          <w:szCs w:val="24"/>
        </w:rPr>
      </w:pPr>
      <w:r>
        <w:rPr>
          <w:rFonts w:ascii="Arial" w:hAnsi="Arial" w:cs="Arial"/>
          <w:sz w:val="24"/>
          <w:szCs w:val="24"/>
        </w:rPr>
        <w:br w:type="page"/>
      </w:r>
    </w:p>
    <w:p w14:paraId="6212B75D" w14:textId="6018FE61" w:rsidR="00CA7DC8" w:rsidRPr="00034A59" w:rsidRDefault="00CA7DC8" w:rsidP="00F26377">
      <w:pPr>
        <w:jc w:val="both"/>
        <w:rPr>
          <w:rFonts w:ascii="Arial" w:hAnsi="Arial" w:cs="Arial"/>
          <w:b/>
          <w:bCs/>
          <w:color w:val="000000"/>
          <w:sz w:val="28"/>
          <w:szCs w:val="28"/>
        </w:rPr>
      </w:pPr>
      <w:r w:rsidRPr="00034A59">
        <w:rPr>
          <w:rFonts w:ascii="Arial" w:hAnsi="Arial" w:cs="Arial"/>
          <w:b/>
          <w:bCs/>
          <w:color w:val="000000"/>
          <w:sz w:val="28"/>
          <w:szCs w:val="28"/>
        </w:rPr>
        <w:lastRenderedPageBreak/>
        <w:t xml:space="preserve">Appendix </w:t>
      </w:r>
      <w:r w:rsidR="00621A63" w:rsidRPr="00034A59">
        <w:rPr>
          <w:rFonts w:ascii="Arial" w:hAnsi="Arial" w:cs="Arial"/>
          <w:b/>
          <w:bCs/>
          <w:color w:val="000000"/>
          <w:sz w:val="28"/>
          <w:szCs w:val="28"/>
        </w:rPr>
        <w:t>5</w:t>
      </w:r>
      <w:r w:rsidRPr="00034A59">
        <w:rPr>
          <w:rFonts w:ascii="Arial" w:hAnsi="Arial" w:cs="Arial"/>
          <w:b/>
          <w:bCs/>
          <w:color w:val="000000"/>
          <w:sz w:val="28"/>
          <w:szCs w:val="28"/>
        </w:rPr>
        <w:t xml:space="preserve"> </w:t>
      </w:r>
      <w:r w:rsidR="00621A63" w:rsidRPr="00034A59">
        <w:rPr>
          <w:rFonts w:ascii="Arial" w:hAnsi="Arial" w:cs="Arial"/>
          <w:b/>
          <w:bCs/>
          <w:color w:val="000000"/>
          <w:sz w:val="28"/>
          <w:szCs w:val="28"/>
        </w:rPr>
        <w:tab/>
      </w:r>
      <w:r w:rsidRPr="00034A59">
        <w:rPr>
          <w:rFonts w:ascii="Arial" w:hAnsi="Arial" w:cs="Arial"/>
          <w:b/>
          <w:bCs/>
          <w:color w:val="000000"/>
          <w:sz w:val="28"/>
          <w:szCs w:val="28"/>
        </w:rPr>
        <w:t>What is abuse and neglect?</w:t>
      </w:r>
    </w:p>
    <w:p w14:paraId="03115C61" w14:textId="77777777" w:rsidR="00CA7DC8" w:rsidRPr="00034A59" w:rsidRDefault="00CA7DC8" w:rsidP="00C532AF">
      <w:pPr>
        <w:autoSpaceDE w:val="0"/>
        <w:autoSpaceDN w:val="0"/>
        <w:adjustRightInd w:val="0"/>
        <w:jc w:val="both"/>
        <w:rPr>
          <w:rFonts w:ascii="Arial" w:hAnsi="Arial" w:cs="Arial"/>
          <w:color w:val="000000"/>
          <w:sz w:val="22"/>
          <w:szCs w:val="22"/>
        </w:rPr>
      </w:pPr>
    </w:p>
    <w:p w14:paraId="5E9EADD7" w14:textId="0BE2AEDE" w:rsidR="00CA7DC8" w:rsidRPr="00034A59" w:rsidRDefault="00D01BC0" w:rsidP="47EBC897">
      <w:pPr>
        <w:jc w:val="both"/>
        <w:rPr>
          <w:rFonts w:ascii="Arial" w:hAnsi="Arial" w:cs="Arial"/>
          <w:color w:val="000000" w:themeColor="text1"/>
          <w:sz w:val="24"/>
          <w:szCs w:val="24"/>
        </w:rPr>
      </w:pPr>
      <w:r w:rsidRPr="47EBC897">
        <w:rPr>
          <w:rFonts w:ascii="Arial" w:hAnsi="Arial" w:cs="Arial"/>
          <w:sz w:val="24"/>
          <w:szCs w:val="24"/>
        </w:rPr>
        <w:t>All school and college staff should be aware that abuse, neglect and safeguarding issues are rarely standalone events that can be covered by one definition or label. In most cases multiple issues will overlap with one another.</w:t>
      </w:r>
      <w:r w:rsidRPr="47EBC897">
        <w:rPr>
          <w:rFonts w:ascii="NSPCC Regular" w:hAnsi="NSPCC Regular"/>
          <w:sz w:val="23"/>
          <w:szCs w:val="23"/>
        </w:rPr>
        <w:t xml:space="preserve"> </w:t>
      </w:r>
      <w:r w:rsidR="00EA4D90" w:rsidRPr="47EBC897">
        <w:rPr>
          <w:rFonts w:ascii="Arial" w:hAnsi="Arial" w:cs="Arial"/>
          <w:b/>
          <w:bCs/>
          <w:sz w:val="24"/>
          <w:szCs w:val="24"/>
        </w:rPr>
        <w:t>Abuse is a form</w:t>
      </w:r>
      <w:r w:rsidR="00CA7DC8" w:rsidRPr="47EBC897">
        <w:rPr>
          <w:rFonts w:ascii="Arial" w:hAnsi="Arial" w:cs="Arial"/>
          <w:b/>
          <w:bCs/>
          <w:sz w:val="24"/>
          <w:szCs w:val="24"/>
        </w:rPr>
        <w:t xml:space="preserve"> of maltreatment of a child</w:t>
      </w:r>
      <w:r w:rsidR="00CA7DC8" w:rsidRPr="47EBC897">
        <w:rPr>
          <w:rFonts w:ascii="Arial" w:hAnsi="Arial" w:cs="Arial"/>
          <w:sz w:val="24"/>
          <w:szCs w:val="24"/>
        </w:rPr>
        <w:t xml:space="preserve">. </w:t>
      </w:r>
      <w:r w:rsidR="25B4C19C" w:rsidRPr="0030450F">
        <w:rPr>
          <w:rFonts w:ascii="Arial" w:eastAsia="Arial" w:hAnsi="Arial" w:cs="Arial"/>
          <w:sz w:val="24"/>
          <w:szCs w:val="24"/>
        </w:rPr>
        <w:t xml:space="preserve">Somebody may abuse or neglect a child by inflicting harm, or by failing to act to prevent harm. </w:t>
      </w:r>
      <w:r w:rsidR="25B4C19C" w:rsidRPr="47EBC897">
        <w:rPr>
          <w:rFonts w:ascii="Arial" w:eastAsia="Arial" w:hAnsi="Arial" w:cs="Arial"/>
          <w:color w:val="FF0000"/>
          <w:sz w:val="24"/>
          <w:szCs w:val="24"/>
        </w:rPr>
        <w:t>Harm can include ill treatment that is not physical as well as the impact of witnessing ill treatment of others. This can be particularly relevant, for example, in relation to the impact on children of all forms of domestic abuse, including where they see, hear, or experience its effects. Children may be abused in a family or in an institutional or extra-familial contexts by those known to them or, more rarely, by others. Abuse can take place wholly online, or technology may be used to facilitate offline abuse. Children may be abused by an adult or adults, or another child or children.</w:t>
      </w:r>
    </w:p>
    <w:p w14:paraId="56B40DF1" w14:textId="00A0A1B4" w:rsidR="47EBC897" w:rsidRDefault="47EBC897" w:rsidP="47EBC897">
      <w:pPr>
        <w:jc w:val="both"/>
        <w:rPr>
          <w:rFonts w:ascii="Arial" w:eastAsia="Arial" w:hAnsi="Arial" w:cs="Arial"/>
          <w:color w:val="FF0000"/>
          <w:sz w:val="24"/>
          <w:szCs w:val="24"/>
        </w:rPr>
      </w:pPr>
    </w:p>
    <w:p w14:paraId="087FFA02" w14:textId="77777777" w:rsidR="00CA7DC8" w:rsidRPr="00034A59" w:rsidRDefault="00CA7DC8" w:rsidP="00C532AF">
      <w:pPr>
        <w:pStyle w:val="Normal3"/>
        <w:jc w:val="both"/>
        <w:rPr>
          <w:rFonts w:cs="Arial"/>
          <w:b/>
          <w:bCs/>
          <w:color w:val="000000"/>
          <w:sz w:val="28"/>
          <w:szCs w:val="28"/>
        </w:rPr>
      </w:pPr>
      <w:r w:rsidRPr="00034A59">
        <w:rPr>
          <w:rFonts w:cs="Arial"/>
          <w:b/>
          <w:bCs/>
          <w:color w:val="000000"/>
          <w:sz w:val="28"/>
          <w:szCs w:val="28"/>
        </w:rPr>
        <w:t>Definitions of child abuse</w:t>
      </w:r>
    </w:p>
    <w:p w14:paraId="30A6DD98" w14:textId="77777777" w:rsidR="00CA7DC8" w:rsidRPr="00034A59" w:rsidRDefault="00CA7DC8" w:rsidP="00C532AF">
      <w:pPr>
        <w:pStyle w:val="Default"/>
        <w:jc w:val="both"/>
        <w:rPr>
          <w:sz w:val="22"/>
          <w:szCs w:val="22"/>
        </w:rPr>
      </w:pPr>
    </w:p>
    <w:p w14:paraId="0C8FD2E9" w14:textId="11248E45" w:rsidR="00CA7DC8" w:rsidRPr="00034A59" w:rsidRDefault="00CA7DC8" w:rsidP="00C532AF">
      <w:pPr>
        <w:pStyle w:val="Normal3"/>
        <w:jc w:val="both"/>
        <w:rPr>
          <w:rFonts w:cs="Arial"/>
          <w:color w:val="000000"/>
        </w:rPr>
      </w:pPr>
      <w:r w:rsidRPr="00034A59">
        <w:rPr>
          <w:rFonts w:cs="Arial"/>
          <w:color w:val="000000"/>
        </w:rPr>
        <w:t>There are four</w:t>
      </w:r>
      <w:r w:rsidR="00A3666B">
        <w:rPr>
          <w:rFonts w:cs="Arial"/>
          <w:color w:val="000000"/>
        </w:rPr>
        <w:t xml:space="preserve"> </w:t>
      </w:r>
      <w:r w:rsidR="00A3666B" w:rsidRPr="00A3666B">
        <w:rPr>
          <w:rFonts w:cs="Arial"/>
          <w:color w:val="FF0000"/>
        </w:rPr>
        <w:t>main</w:t>
      </w:r>
      <w:r w:rsidRPr="00A3666B">
        <w:rPr>
          <w:rFonts w:cs="Arial"/>
          <w:color w:val="FF0000"/>
        </w:rPr>
        <w:t xml:space="preserve"> </w:t>
      </w:r>
      <w:r w:rsidRPr="00034A59">
        <w:rPr>
          <w:rFonts w:cs="Arial"/>
          <w:color w:val="000000"/>
        </w:rPr>
        <w:t>types of child abuse.</w:t>
      </w:r>
    </w:p>
    <w:p w14:paraId="049ADB16" w14:textId="77777777" w:rsidR="00CA7DC8" w:rsidRPr="00034A59" w:rsidRDefault="00CA7DC8" w:rsidP="00621A63">
      <w:pPr>
        <w:pStyle w:val="Default"/>
        <w:jc w:val="both"/>
        <w:rPr>
          <w:sz w:val="12"/>
          <w:szCs w:val="12"/>
        </w:rPr>
      </w:pPr>
    </w:p>
    <w:p w14:paraId="43D39570" w14:textId="77777777" w:rsidR="00CA7DC8" w:rsidRPr="00034A59" w:rsidRDefault="00CA7DC8" w:rsidP="008C0602">
      <w:pPr>
        <w:pStyle w:val="Default"/>
        <w:numPr>
          <w:ilvl w:val="0"/>
          <w:numId w:val="21"/>
        </w:numPr>
        <w:tabs>
          <w:tab w:val="clear" w:pos="720"/>
          <w:tab w:val="num" w:pos="426"/>
        </w:tabs>
        <w:ind w:left="426" w:hanging="426"/>
        <w:jc w:val="both"/>
      </w:pPr>
      <w:r w:rsidRPr="00034A59">
        <w:t>Physical Abuse</w:t>
      </w:r>
    </w:p>
    <w:p w14:paraId="2718B73D" w14:textId="77777777" w:rsidR="00CA7DC8" w:rsidRPr="00034A59" w:rsidRDefault="00CA7DC8" w:rsidP="00621A63">
      <w:pPr>
        <w:pStyle w:val="Default"/>
        <w:tabs>
          <w:tab w:val="num" w:pos="426"/>
        </w:tabs>
        <w:ind w:left="426" w:hanging="426"/>
        <w:jc w:val="both"/>
        <w:rPr>
          <w:sz w:val="12"/>
          <w:szCs w:val="12"/>
        </w:rPr>
      </w:pPr>
    </w:p>
    <w:p w14:paraId="7A3A78EC" w14:textId="77777777" w:rsidR="00CA7DC8" w:rsidRPr="00034A59" w:rsidRDefault="00CA7DC8" w:rsidP="008C0602">
      <w:pPr>
        <w:pStyle w:val="Default"/>
        <w:numPr>
          <w:ilvl w:val="0"/>
          <w:numId w:val="21"/>
        </w:numPr>
        <w:tabs>
          <w:tab w:val="clear" w:pos="720"/>
          <w:tab w:val="num" w:pos="426"/>
        </w:tabs>
        <w:ind w:left="426" w:hanging="426"/>
        <w:jc w:val="both"/>
      </w:pPr>
      <w:r w:rsidRPr="00034A59">
        <w:t>Emotional Abuse</w:t>
      </w:r>
    </w:p>
    <w:p w14:paraId="303DE6CD" w14:textId="77777777" w:rsidR="00CA7DC8" w:rsidRPr="00034A59" w:rsidRDefault="00CA7DC8" w:rsidP="00621A63">
      <w:pPr>
        <w:pStyle w:val="Default"/>
        <w:tabs>
          <w:tab w:val="num" w:pos="426"/>
        </w:tabs>
        <w:ind w:left="426" w:hanging="426"/>
        <w:jc w:val="both"/>
        <w:rPr>
          <w:sz w:val="12"/>
          <w:szCs w:val="12"/>
        </w:rPr>
      </w:pPr>
    </w:p>
    <w:p w14:paraId="51CC240F" w14:textId="2B6DB364" w:rsidR="00CA7DC8" w:rsidRPr="00B2331E" w:rsidRDefault="00CA7DC8" w:rsidP="008C0602">
      <w:pPr>
        <w:pStyle w:val="Default"/>
        <w:numPr>
          <w:ilvl w:val="0"/>
          <w:numId w:val="21"/>
        </w:numPr>
        <w:tabs>
          <w:tab w:val="clear" w:pos="720"/>
          <w:tab w:val="num" w:pos="426"/>
        </w:tabs>
        <w:ind w:left="426" w:hanging="426"/>
        <w:jc w:val="both"/>
        <w:rPr>
          <w:color w:val="auto"/>
        </w:rPr>
      </w:pPr>
      <w:r w:rsidRPr="00B2331E">
        <w:rPr>
          <w:color w:val="auto"/>
        </w:rPr>
        <w:t>Sexual Abuse</w:t>
      </w:r>
      <w:r w:rsidR="00141E18" w:rsidRPr="00B2331E">
        <w:rPr>
          <w:color w:val="auto"/>
        </w:rPr>
        <w:t>/ Child Sexual Exploitation</w:t>
      </w:r>
    </w:p>
    <w:p w14:paraId="1F902845" w14:textId="77777777" w:rsidR="00CA7DC8" w:rsidRPr="00141E18" w:rsidRDefault="00CA7DC8" w:rsidP="00621A63">
      <w:pPr>
        <w:pStyle w:val="Default"/>
        <w:tabs>
          <w:tab w:val="num" w:pos="426"/>
        </w:tabs>
        <w:ind w:left="426" w:hanging="426"/>
        <w:jc w:val="both"/>
        <w:rPr>
          <w:color w:val="FF0000"/>
          <w:sz w:val="12"/>
          <w:szCs w:val="12"/>
        </w:rPr>
      </w:pPr>
    </w:p>
    <w:p w14:paraId="7865AA37" w14:textId="77777777" w:rsidR="00CA7DC8" w:rsidRPr="00034A59" w:rsidRDefault="00CA7DC8" w:rsidP="008C0602">
      <w:pPr>
        <w:pStyle w:val="Default"/>
        <w:numPr>
          <w:ilvl w:val="0"/>
          <w:numId w:val="21"/>
        </w:numPr>
        <w:tabs>
          <w:tab w:val="clear" w:pos="720"/>
          <w:tab w:val="num" w:pos="426"/>
        </w:tabs>
        <w:ind w:left="426" w:hanging="426"/>
        <w:jc w:val="both"/>
      </w:pPr>
      <w:r w:rsidRPr="00034A59">
        <w:t xml:space="preserve">Neglect </w:t>
      </w:r>
    </w:p>
    <w:p w14:paraId="0664F09D" w14:textId="37EC565E" w:rsidR="002237EA" w:rsidRPr="00034A59" w:rsidRDefault="002237EA" w:rsidP="00141E18">
      <w:pPr>
        <w:pStyle w:val="Default"/>
        <w:jc w:val="both"/>
        <w:rPr>
          <w:color w:val="auto"/>
        </w:rPr>
      </w:pPr>
    </w:p>
    <w:p w14:paraId="696F7034" w14:textId="77777777" w:rsidR="00CA7DC8" w:rsidRPr="00034A59" w:rsidRDefault="00CA7DC8" w:rsidP="00C532AF">
      <w:pPr>
        <w:pStyle w:val="Default"/>
        <w:jc w:val="both"/>
      </w:pPr>
    </w:p>
    <w:p w14:paraId="73306B6E" w14:textId="77777777" w:rsidR="00CA7DC8" w:rsidRPr="00034A59" w:rsidRDefault="00CA7DC8" w:rsidP="00C532AF">
      <w:pPr>
        <w:pStyle w:val="Normal3"/>
        <w:jc w:val="both"/>
        <w:rPr>
          <w:rFonts w:cs="Arial"/>
          <w:color w:val="000000"/>
        </w:rPr>
      </w:pPr>
      <w:r w:rsidRPr="00034A59">
        <w:rPr>
          <w:rFonts w:cs="Arial"/>
          <w:b/>
          <w:bCs/>
          <w:color w:val="000000"/>
        </w:rPr>
        <w:t xml:space="preserve">Physical abuse </w:t>
      </w:r>
    </w:p>
    <w:p w14:paraId="2396546C" w14:textId="77777777" w:rsidR="00CA7DC8" w:rsidRPr="00034A59" w:rsidRDefault="00CA7DC8" w:rsidP="00C532AF">
      <w:pPr>
        <w:pStyle w:val="Normal3"/>
        <w:jc w:val="both"/>
        <w:rPr>
          <w:rFonts w:cs="Arial"/>
          <w:color w:val="000000"/>
        </w:rPr>
      </w:pPr>
    </w:p>
    <w:p w14:paraId="593177A5" w14:textId="77777777" w:rsidR="00CA7DC8" w:rsidRPr="00034A59" w:rsidRDefault="00CA7DC8" w:rsidP="00C532AF">
      <w:pPr>
        <w:pStyle w:val="Normal3"/>
        <w:jc w:val="both"/>
        <w:rPr>
          <w:rFonts w:cs="Arial"/>
          <w:b/>
          <w:bCs/>
          <w:color w:val="000000"/>
        </w:rPr>
      </w:pPr>
      <w:r w:rsidRPr="00034A59">
        <w:rPr>
          <w:rFonts w:cs="Arial"/>
          <w:color w:val="000000"/>
        </w:rPr>
        <w:t xml:space="preserve">Physical abuse may involve hitting, shaking, throwing, poisoning, burning or scalding, drowning, suffocating, or otherwise causing physical harm to a child. Physical harm may also be caused when a parent or carer fabricates the symptoms of, or deliberately induces, illness in a child. </w:t>
      </w:r>
    </w:p>
    <w:p w14:paraId="59C7C88F" w14:textId="77777777" w:rsidR="00CA7DC8" w:rsidRPr="00034A59" w:rsidRDefault="00CA7DC8" w:rsidP="00C532AF">
      <w:pPr>
        <w:pStyle w:val="Normal3"/>
        <w:jc w:val="both"/>
        <w:rPr>
          <w:rFonts w:cs="Arial"/>
          <w:b/>
          <w:bCs/>
          <w:color w:val="000000"/>
        </w:rPr>
      </w:pPr>
    </w:p>
    <w:p w14:paraId="60660B0F" w14:textId="77777777" w:rsidR="00CA7DC8" w:rsidRPr="00034A59" w:rsidRDefault="00CA7DC8" w:rsidP="00C532AF">
      <w:pPr>
        <w:pStyle w:val="Normal3"/>
        <w:jc w:val="both"/>
        <w:rPr>
          <w:rFonts w:cs="Arial"/>
          <w:color w:val="000000"/>
        </w:rPr>
      </w:pPr>
      <w:r w:rsidRPr="00034A59">
        <w:rPr>
          <w:rFonts w:cs="Arial"/>
          <w:b/>
          <w:bCs/>
          <w:color w:val="000000"/>
        </w:rPr>
        <w:t xml:space="preserve">Emotional Abuse </w:t>
      </w:r>
    </w:p>
    <w:p w14:paraId="45C33AFB" w14:textId="77777777" w:rsidR="00CA7DC8" w:rsidRPr="00034A59" w:rsidRDefault="00CA7DC8" w:rsidP="00C532AF">
      <w:pPr>
        <w:pStyle w:val="Normal3"/>
        <w:jc w:val="both"/>
        <w:rPr>
          <w:rFonts w:cs="Arial"/>
          <w:color w:val="000000"/>
        </w:rPr>
      </w:pPr>
    </w:p>
    <w:p w14:paraId="6DBA84AD" w14:textId="4181A98A" w:rsidR="00CA7DC8" w:rsidRPr="00034A59" w:rsidRDefault="00CA7DC8" w:rsidP="00C532AF">
      <w:pPr>
        <w:pStyle w:val="Normal3"/>
        <w:jc w:val="both"/>
        <w:rPr>
          <w:rFonts w:cs="Arial"/>
          <w:color w:val="000000"/>
        </w:rPr>
      </w:pPr>
      <w:r w:rsidRPr="00034A59">
        <w:rPr>
          <w:rFonts w:cs="Arial"/>
          <w:color w:val="000000"/>
        </w:rPr>
        <w:t>Emotional abuse is the persistent emotional maltreatment of a child such as to cause severe and persistent adverse effects on the child’s emotional development. It may involve conveying to children that they are worthless or unloved, inadequate, or valued only insofar as they meet the needs of another person. It may include not giving the child opportunities to express their views, deliberately silencing them or ‘making fun’ of what they say or how they communicate. It may feature age or developmentally inappropriate expectations being imposed on children. These may include interactions that are beyond the child’s developmental capability, as well as overprotection and limitation of exploration and learning, or preventing the child participating in normal social interaction. It may involve seeing or hearing the ill-treatment of another. It may involve serious bullying (including cyberbullying</w:t>
      </w:r>
      <w:r w:rsidR="00EF60BE">
        <w:t xml:space="preserve">, </w:t>
      </w:r>
      <w:r w:rsidR="00EF60BE" w:rsidRPr="00B2331E">
        <w:t>prejudice-based and discriminatory bullying</w:t>
      </w:r>
      <w:r w:rsidRPr="00B2331E">
        <w:rPr>
          <w:rFonts w:cs="Arial"/>
        </w:rPr>
        <w:t xml:space="preserve">), </w:t>
      </w:r>
      <w:r w:rsidRPr="00034A59">
        <w:rPr>
          <w:rFonts w:cs="Arial"/>
          <w:color w:val="000000"/>
        </w:rPr>
        <w:t xml:space="preserve">causing children frequently to feel frightened or in danger, or the exploitation or corruption of children. Some level of emotional abuse is involved in all types of maltreatment of a child, though it may occur alone. </w:t>
      </w:r>
    </w:p>
    <w:p w14:paraId="2780C45B" w14:textId="77777777" w:rsidR="00F26377" w:rsidRPr="00034A59" w:rsidRDefault="00F26377" w:rsidP="00F26377">
      <w:pPr>
        <w:pStyle w:val="Default"/>
      </w:pPr>
    </w:p>
    <w:p w14:paraId="11F992EE" w14:textId="77777777" w:rsidR="00CA7DC8" w:rsidRPr="00034A59" w:rsidRDefault="00CA7DC8" w:rsidP="00C532AF">
      <w:pPr>
        <w:pStyle w:val="Normal3"/>
        <w:jc w:val="both"/>
        <w:rPr>
          <w:rFonts w:cs="Arial"/>
          <w:color w:val="000000"/>
        </w:rPr>
      </w:pPr>
      <w:r w:rsidRPr="00034A59">
        <w:rPr>
          <w:rFonts w:cs="Arial"/>
          <w:b/>
          <w:bCs/>
          <w:color w:val="000000"/>
        </w:rPr>
        <w:t xml:space="preserve">Sexual Abuse </w:t>
      </w:r>
    </w:p>
    <w:p w14:paraId="2E866CF5" w14:textId="77777777" w:rsidR="00CA7DC8" w:rsidRPr="00034A59" w:rsidRDefault="00CA7DC8" w:rsidP="00C532AF">
      <w:pPr>
        <w:pStyle w:val="Normal3"/>
        <w:jc w:val="both"/>
        <w:rPr>
          <w:rFonts w:cs="Arial"/>
          <w:color w:val="000000"/>
          <w:sz w:val="20"/>
        </w:rPr>
      </w:pPr>
    </w:p>
    <w:p w14:paraId="0CAE21DD" w14:textId="77777777" w:rsidR="00A4446C" w:rsidRDefault="00CA7DC8" w:rsidP="00C532AF">
      <w:pPr>
        <w:pStyle w:val="Normal3"/>
        <w:jc w:val="both"/>
        <w:rPr>
          <w:rFonts w:cs="Arial"/>
          <w:color w:val="000000"/>
        </w:rPr>
      </w:pPr>
      <w:r w:rsidRPr="00034A59">
        <w:rPr>
          <w:rFonts w:cs="Arial"/>
          <w:color w:val="000000"/>
        </w:rPr>
        <w:t xml:space="preserve">Sexual abuse involves forcing or enticing a child or young person to take part in sexual activities, not necessarily involving a high level of violence, whether or not the child is aware of what is happening. The activities may involve physical contact, including assault by penetration (for example, rape or oral sex) or non-penetrative acts such as masturbation, kissing, rubbing and </w:t>
      </w:r>
      <w:r w:rsidRPr="00034A59">
        <w:rPr>
          <w:rFonts w:cs="Arial"/>
          <w:color w:val="000000"/>
        </w:rPr>
        <w:lastRenderedPageBreak/>
        <w:t xml:space="preserve">touching outside of clothing. They may also include non-contact activities, such as involving children in looking at, or in the production of, sexual images, watching sexual activities, </w:t>
      </w:r>
    </w:p>
    <w:p w14:paraId="760ECB31" w14:textId="2591C21D" w:rsidR="00CA7DC8" w:rsidRPr="00034A59" w:rsidRDefault="00CA7DC8" w:rsidP="00C532AF">
      <w:pPr>
        <w:pStyle w:val="Normal3"/>
        <w:jc w:val="both"/>
        <w:rPr>
          <w:rFonts w:cs="Arial"/>
          <w:color w:val="000000"/>
        </w:rPr>
      </w:pPr>
      <w:r w:rsidRPr="00034A59">
        <w:rPr>
          <w:rFonts w:cs="Arial"/>
          <w:color w:val="000000"/>
        </w:rPr>
        <w:t xml:space="preserve">encouraging children to behave in sexually inappropriate </w:t>
      </w:r>
      <w:r w:rsidR="00A4446C" w:rsidRPr="00034A59">
        <w:rPr>
          <w:rFonts w:cs="Arial"/>
          <w:color w:val="000000"/>
        </w:rPr>
        <w:t>ways or</w:t>
      </w:r>
      <w:r w:rsidRPr="00034A59">
        <w:rPr>
          <w:rFonts w:cs="Arial"/>
          <w:color w:val="000000"/>
        </w:rPr>
        <w:t xml:space="preserve"> grooming a child in preparation for abuse (including via the internet). Sexual abuse is not</w:t>
      </w:r>
      <w:r w:rsidRPr="00034A59">
        <w:rPr>
          <w:rFonts w:cs="Arial"/>
          <w:color w:val="000000"/>
          <w:sz w:val="22"/>
          <w:szCs w:val="22"/>
        </w:rPr>
        <w:t xml:space="preserve"> </w:t>
      </w:r>
      <w:r w:rsidRPr="00034A59">
        <w:rPr>
          <w:rFonts w:cs="Arial"/>
          <w:color w:val="000000"/>
        </w:rPr>
        <w:t xml:space="preserve">solely perpetrated by adult males. Women can also commit acts of sexual abuse, as can other children. </w:t>
      </w:r>
    </w:p>
    <w:p w14:paraId="30960EFD" w14:textId="77777777" w:rsidR="00CA7DC8" w:rsidRPr="00034A59" w:rsidRDefault="00CA7DC8" w:rsidP="00C532AF">
      <w:pPr>
        <w:pStyle w:val="Normal3"/>
        <w:jc w:val="both"/>
        <w:rPr>
          <w:rFonts w:cs="Arial"/>
          <w:b/>
          <w:bCs/>
          <w:color w:val="000000"/>
        </w:rPr>
      </w:pPr>
    </w:p>
    <w:p w14:paraId="07C9C0E0" w14:textId="77777777" w:rsidR="00CA7DC8" w:rsidRPr="00034A59" w:rsidRDefault="00CA7DC8" w:rsidP="00C532AF">
      <w:pPr>
        <w:pStyle w:val="Normal3"/>
        <w:jc w:val="both"/>
        <w:rPr>
          <w:rFonts w:cs="Arial"/>
          <w:color w:val="000000"/>
        </w:rPr>
      </w:pPr>
      <w:r w:rsidRPr="00034A59">
        <w:rPr>
          <w:rFonts w:cs="Arial"/>
          <w:b/>
          <w:bCs/>
          <w:color w:val="000000"/>
        </w:rPr>
        <w:t xml:space="preserve">Neglect </w:t>
      </w:r>
    </w:p>
    <w:p w14:paraId="61F9175B" w14:textId="77777777" w:rsidR="00CA7DC8" w:rsidRPr="00034A59" w:rsidRDefault="00CA7DC8" w:rsidP="00C532AF">
      <w:pPr>
        <w:pStyle w:val="Normal3"/>
        <w:jc w:val="both"/>
        <w:rPr>
          <w:rFonts w:cs="Arial"/>
          <w:color w:val="000000"/>
          <w:sz w:val="20"/>
        </w:rPr>
      </w:pPr>
    </w:p>
    <w:p w14:paraId="2C01F0ED" w14:textId="77777777" w:rsidR="00CA7DC8" w:rsidRPr="00034A59" w:rsidRDefault="00CA7DC8" w:rsidP="00C532AF">
      <w:pPr>
        <w:pStyle w:val="Normal3"/>
        <w:jc w:val="both"/>
        <w:rPr>
          <w:rFonts w:cs="Arial"/>
          <w:color w:val="000000"/>
        </w:rPr>
      </w:pPr>
      <w:r w:rsidRPr="00034A59">
        <w:rPr>
          <w:rFonts w:cs="Arial"/>
          <w:color w:val="000000"/>
        </w:rPr>
        <w:t xml:space="preserve">Neglect is the persistent failure to meet a child’s basic physical and/or psychological needs, likely to result in the serious impairment of the child’s health or development. </w:t>
      </w:r>
    </w:p>
    <w:p w14:paraId="14BC76A4" w14:textId="6E0D0A97" w:rsidR="00CA7DC8" w:rsidRPr="00034A59" w:rsidRDefault="00CA7DC8" w:rsidP="00C532AF">
      <w:pPr>
        <w:pStyle w:val="Normal3"/>
        <w:jc w:val="both"/>
      </w:pPr>
      <w:r>
        <w:t xml:space="preserve">Neglect may occur during pregnancy as a result of maternal substance abuse. Once a child is born, neglect may involve a parent or carer failing to: </w:t>
      </w:r>
    </w:p>
    <w:p w14:paraId="6B5919F3" w14:textId="550EF6FB" w:rsidR="00CA7DC8" w:rsidRPr="00034A59" w:rsidRDefault="00CA7DC8" w:rsidP="00C532AF">
      <w:pPr>
        <w:pStyle w:val="Normal3"/>
        <w:jc w:val="both"/>
      </w:pPr>
    </w:p>
    <w:p w14:paraId="61847908" w14:textId="316B2A39" w:rsidR="00CA7DC8" w:rsidRPr="00034A59" w:rsidRDefault="00CA7DC8" w:rsidP="00913525">
      <w:pPr>
        <w:pStyle w:val="Normal3"/>
        <w:numPr>
          <w:ilvl w:val="0"/>
          <w:numId w:val="21"/>
        </w:numPr>
        <w:tabs>
          <w:tab w:val="clear" w:pos="720"/>
          <w:tab w:val="num" w:pos="567"/>
        </w:tabs>
        <w:ind w:left="567" w:hanging="567"/>
        <w:jc w:val="both"/>
      </w:pPr>
      <w:r>
        <w:t>provide adequate food, clothing and shelter (including exclusion from home or abandonment)</w:t>
      </w:r>
    </w:p>
    <w:p w14:paraId="322405F1" w14:textId="77777777" w:rsidR="00621A63" w:rsidRPr="00034A59" w:rsidRDefault="00621A63" w:rsidP="00621A63">
      <w:pPr>
        <w:pStyle w:val="Default"/>
        <w:rPr>
          <w:sz w:val="18"/>
          <w:szCs w:val="18"/>
        </w:rPr>
      </w:pPr>
    </w:p>
    <w:p w14:paraId="2B04C6D1" w14:textId="77777777" w:rsidR="00CA7DC8" w:rsidRPr="00034A59" w:rsidRDefault="00CA7DC8" w:rsidP="008C0602">
      <w:pPr>
        <w:pStyle w:val="Default"/>
        <w:numPr>
          <w:ilvl w:val="0"/>
          <w:numId w:val="21"/>
        </w:numPr>
        <w:tabs>
          <w:tab w:val="clear" w:pos="720"/>
          <w:tab w:val="num" w:pos="567"/>
        </w:tabs>
        <w:spacing w:after="60"/>
        <w:ind w:left="714" w:hanging="714"/>
        <w:jc w:val="both"/>
      </w:pPr>
      <w:r>
        <w:t>protect a child from physical and emotional harm or danger</w:t>
      </w:r>
    </w:p>
    <w:p w14:paraId="714C18B7" w14:textId="771B4445" w:rsidR="00CA7DC8" w:rsidRPr="00034A59" w:rsidRDefault="00CA7DC8" w:rsidP="008C0602">
      <w:pPr>
        <w:pStyle w:val="Default"/>
        <w:numPr>
          <w:ilvl w:val="0"/>
          <w:numId w:val="21"/>
        </w:numPr>
        <w:tabs>
          <w:tab w:val="clear" w:pos="720"/>
          <w:tab w:val="num" w:pos="567"/>
        </w:tabs>
        <w:spacing w:after="60"/>
        <w:ind w:left="714" w:hanging="714"/>
        <w:jc w:val="both"/>
      </w:pPr>
      <w:r>
        <w:t xml:space="preserve">ensure adequate supervision (including the use of inadequate </w:t>
      </w:r>
      <w:r w:rsidR="605607C5">
        <w:t>caregivers</w:t>
      </w:r>
      <w:r>
        <w:t>)</w:t>
      </w:r>
    </w:p>
    <w:p w14:paraId="0F5D07B0" w14:textId="77777777" w:rsidR="00CA7DC8" w:rsidRPr="00034A59" w:rsidRDefault="00CA7DC8" w:rsidP="008C0602">
      <w:pPr>
        <w:pStyle w:val="Default"/>
        <w:numPr>
          <w:ilvl w:val="0"/>
          <w:numId w:val="21"/>
        </w:numPr>
        <w:tabs>
          <w:tab w:val="clear" w:pos="720"/>
          <w:tab w:val="num" w:pos="567"/>
        </w:tabs>
        <w:ind w:hanging="714"/>
        <w:jc w:val="both"/>
      </w:pPr>
      <w:r>
        <w:t xml:space="preserve">ensure access to appropriate medical care or treatment. </w:t>
      </w:r>
    </w:p>
    <w:p w14:paraId="6B1D3EE5" w14:textId="50E15422" w:rsidR="0B6DCA99" w:rsidRDefault="0B6DCA99" w:rsidP="008C0602">
      <w:pPr>
        <w:pStyle w:val="Default"/>
        <w:numPr>
          <w:ilvl w:val="0"/>
          <w:numId w:val="21"/>
        </w:numPr>
        <w:tabs>
          <w:tab w:val="clear" w:pos="720"/>
          <w:tab w:val="num" w:pos="567"/>
        </w:tabs>
        <w:ind w:hanging="714"/>
        <w:jc w:val="both"/>
        <w:rPr>
          <w:color w:val="FF0000"/>
        </w:rPr>
      </w:pPr>
      <w:r w:rsidRPr="47EBC897">
        <w:rPr>
          <w:color w:val="FF0000"/>
        </w:rPr>
        <w:t>Provide suitable education</w:t>
      </w:r>
    </w:p>
    <w:p w14:paraId="7EFCB14B" w14:textId="77777777" w:rsidR="00CA7DC8" w:rsidRPr="00034A59" w:rsidRDefault="00CA7DC8" w:rsidP="00F26377">
      <w:pPr>
        <w:pStyle w:val="Normal3"/>
        <w:jc w:val="both"/>
        <w:rPr>
          <w:rFonts w:cs="Arial"/>
          <w:color w:val="000000"/>
          <w:sz w:val="20"/>
        </w:rPr>
      </w:pPr>
    </w:p>
    <w:p w14:paraId="3F2A7997" w14:textId="77777777" w:rsidR="00CA7DC8" w:rsidRDefault="00CA7DC8" w:rsidP="00C532AF">
      <w:pPr>
        <w:pStyle w:val="Normal3"/>
        <w:jc w:val="both"/>
        <w:rPr>
          <w:rFonts w:cs="Arial"/>
          <w:color w:val="000000"/>
        </w:rPr>
      </w:pPr>
      <w:r w:rsidRPr="00034A59">
        <w:rPr>
          <w:rFonts w:cs="Arial"/>
          <w:color w:val="000000"/>
        </w:rPr>
        <w:t xml:space="preserve">It may also include neglect of, or unresponsiveness to, a child’s basic emotional needs. </w:t>
      </w:r>
    </w:p>
    <w:p w14:paraId="6A7E0D3F" w14:textId="48F92524" w:rsidR="002E7799" w:rsidRPr="002E7799" w:rsidRDefault="002E7799" w:rsidP="002E7799">
      <w:pPr>
        <w:pStyle w:val="Default"/>
        <w:rPr>
          <w:color w:val="FF0000"/>
        </w:rPr>
      </w:pPr>
      <w:r w:rsidRPr="002E7799">
        <w:rPr>
          <w:color w:val="FF0000"/>
        </w:rPr>
        <w:t xml:space="preserve">The </w:t>
      </w:r>
      <w:hyperlink r:id="rId131" w:history="1">
        <w:r w:rsidRPr="002E7799">
          <w:rPr>
            <w:color w:val="FF0000"/>
            <w:u w:val="single"/>
          </w:rPr>
          <w:t>Thriving Families Tool</w:t>
        </w:r>
      </w:hyperlink>
      <w:r w:rsidRPr="002E7799">
        <w:rPr>
          <w:color w:val="FF0000"/>
        </w:rPr>
        <w:t xml:space="preserve"> is Salford’s recommended tool for assessing neglect. </w:t>
      </w:r>
    </w:p>
    <w:p w14:paraId="5B876CB2" w14:textId="77777777" w:rsidR="00CA7DC8" w:rsidRPr="00034A59" w:rsidRDefault="00CA7DC8" w:rsidP="00C532AF">
      <w:pPr>
        <w:pStyle w:val="Default"/>
        <w:jc w:val="both"/>
      </w:pPr>
    </w:p>
    <w:p w14:paraId="7561D682" w14:textId="77777777" w:rsidR="00CA7DC8" w:rsidRPr="00A4446C" w:rsidRDefault="00CA7DC8" w:rsidP="00C532AF">
      <w:pPr>
        <w:pStyle w:val="Normal3"/>
        <w:jc w:val="both"/>
        <w:rPr>
          <w:rFonts w:cs="Arial"/>
          <w:color w:val="000000"/>
        </w:rPr>
      </w:pPr>
      <w:r w:rsidRPr="00A4446C">
        <w:rPr>
          <w:rFonts w:cs="Arial"/>
          <w:b/>
          <w:bCs/>
          <w:color w:val="000000"/>
        </w:rPr>
        <w:t xml:space="preserve">Signs of abuse </w:t>
      </w:r>
    </w:p>
    <w:p w14:paraId="456F1E01" w14:textId="77777777" w:rsidR="00CA7DC8" w:rsidRPr="00034A59" w:rsidRDefault="00CA7DC8" w:rsidP="00C532AF">
      <w:pPr>
        <w:pStyle w:val="Normal3"/>
        <w:jc w:val="both"/>
        <w:rPr>
          <w:rFonts w:cs="Arial"/>
          <w:color w:val="000000"/>
          <w:sz w:val="20"/>
        </w:rPr>
      </w:pPr>
    </w:p>
    <w:p w14:paraId="52DEF20A" w14:textId="77777777" w:rsidR="00CA7DC8" w:rsidRPr="00034A59" w:rsidRDefault="00CA7DC8" w:rsidP="00C532AF">
      <w:pPr>
        <w:pStyle w:val="Normal3"/>
        <w:jc w:val="both"/>
        <w:rPr>
          <w:rFonts w:cs="Arial"/>
          <w:color w:val="000000"/>
        </w:rPr>
      </w:pPr>
      <w:r w:rsidRPr="00034A59">
        <w:rPr>
          <w:rFonts w:cs="Arial"/>
          <w:color w:val="000000"/>
        </w:rPr>
        <w:t>Recognising child abuse is not easy. Sometimes the signs are not obvious and sometimes signs that appear to be indicative of abuse can be due to other causes. Therefore it is very important that you use these signs to help you think about the concerns you have and how you will describe these when making a refe</w:t>
      </w:r>
      <w:r w:rsidR="009277FA" w:rsidRPr="00034A59">
        <w:rPr>
          <w:rFonts w:cs="Arial"/>
          <w:color w:val="000000"/>
        </w:rPr>
        <w:t xml:space="preserve">rral or consulting with the </w:t>
      </w:r>
      <w:r w:rsidR="002362A2" w:rsidRPr="00034A59">
        <w:rPr>
          <w:rFonts w:cs="Arial"/>
          <w:color w:val="000000"/>
        </w:rPr>
        <w:t>Bridge Partnership</w:t>
      </w:r>
      <w:r w:rsidRPr="00034A59">
        <w:rPr>
          <w:rFonts w:cs="Arial"/>
          <w:color w:val="000000"/>
        </w:rPr>
        <w:t xml:space="preserve"> team.</w:t>
      </w:r>
    </w:p>
    <w:p w14:paraId="4DF85621" w14:textId="77777777" w:rsidR="00CA7DC8" w:rsidRPr="00034A59" w:rsidRDefault="00CA7DC8" w:rsidP="00C532AF">
      <w:pPr>
        <w:pStyle w:val="Default"/>
        <w:jc w:val="both"/>
        <w:rPr>
          <w:sz w:val="20"/>
        </w:rPr>
      </w:pPr>
    </w:p>
    <w:p w14:paraId="4B0D0A6D" w14:textId="77777777" w:rsidR="00CA7DC8" w:rsidRPr="00034A59" w:rsidRDefault="00CA7DC8" w:rsidP="00C532AF">
      <w:pPr>
        <w:pStyle w:val="Normal3"/>
        <w:jc w:val="both"/>
      </w:pPr>
      <w:r w:rsidRPr="00034A59">
        <w:t xml:space="preserve">These definitions and indicators only serve as a guide to assist you. Remember that children may exhibit some of these indicators at some time, and that the presence of one or more is not necessarily proof that abuse is occurring. There may be other reasons for changes in behaviour such as bereavement, significant changes in family relationships, including the birth of a new baby in the family or problems between parents/carers. </w:t>
      </w:r>
    </w:p>
    <w:p w14:paraId="4E55DAA7" w14:textId="77777777" w:rsidR="00CA7DC8" w:rsidRPr="00034A59" w:rsidRDefault="00CA7DC8" w:rsidP="00C532AF">
      <w:pPr>
        <w:pStyle w:val="Normal3"/>
        <w:jc w:val="both"/>
        <w:rPr>
          <w:rFonts w:cs="Arial"/>
          <w:color w:val="000000"/>
          <w:sz w:val="20"/>
        </w:rPr>
      </w:pPr>
    </w:p>
    <w:p w14:paraId="4EB21774" w14:textId="77777777" w:rsidR="00CA7DC8" w:rsidRPr="00034A59" w:rsidRDefault="00CA7DC8" w:rsidP="00C532AF">
      <w:pPr>
        <w:pStyle w:val="Normal3"/>
        <w:jc w:val="both"/>
        <w:rPr>
          <w:rFonts w:cs="Arial"/>
          <w:color w:val="000000"/>
        </w:rPr>
      </w:pPr>
      <w:r w:rsidRPr="00034A59">
        <w:rPr>
          <w:rFonts w:cs="Arial"/>
          <w:color w:val="000000"/>
        </w:rPr>
        <w:t>It is not your responsibility to decide whether or not child abuse has taken place or if a child is at significant risk of harm from someone. You do, however, have a responsibility and duty to act in order that the appropriate agencies can investigate and take any necessary action to protect a child. The social worker or police officer will always want to understand your concerns about the child in the context of the child’s development and relationships.</w:t>
      </w:r>
    </w:p>
    <w:p w14:paraId="213A8E5D" w14:textId="77777777" w:rsidR="00CA7DC8" w:rsidRPr="00034A59" w:rsidRDefault="00CA7DC8" w:rsidP="00C532AF">
      <w:pPr>
        <w:pStyle w:val="Normal3"/>
        <w:jc w:val="both"/>
        <w:rPr>
          <w:rFonts w:cs="Arial"/>
          <w:color w:val="000000"/>
          <w:sz w:val="20"/>
        </w:rPr>
      </w:pPr>
    </w:p>
    <w:p w14:paraId="5E745BBA" w14:textId="0423C231" w:rsidR="00CA7DC8" w:rsidRDefault="00CA7DC8" w:rsidP="00C532AF">
      <w:pPr>
        <w:pStyle w:val="Normal3"/>
        <w:jc w:val="both"/>
        <w:rPr>
          <w:rFonts w:cs="Arial"/>
          <w:color w:val="000000"/>
        </w:rPr>
      </w:pPr>
      <w:r w:rsidRPr="00034A59">
        <w:rPr>
          <w:rFonts w:cs="Arial"/>
          <w:color w:val="000000"/>
        </w:rPr>
        <w:t xml:space="preserve">The following information should help you to be more alert to the signs of possible abuse and to provide the necessary information when reporting your concerns. </w:t>
      </w:r>
    </w:p>
    <w:p w14:paraId="6ADD73D1" w14:textId="4CB10499" w:rsidR="001963BC" w:rsidRDefault="001963BC" w:rsidP="001963BC">
      <w:pPr>
        <w:pStyle w:val="Default"/>
      </w:pPr>
    </w:p>
    <w:p w14:paraId="14FCD56A" w14:textId="77777777" w:rsidR="00CE5DBB" w:rsidRPr="00CE5DBB" w:rsidRDefault="001963BC" w:rsidP="02415F6D">
      <w:pPr>
        <w:pStyle w:val="Default"/>
        <w:rPr>
          <w:color w:val="auto"/>
        </w:rPr>
      </w:pPr>
      <w:r w:rsidRPr="02415F6D">
        <w:rPr>
          <w:b/>
          <w:bCs/>
          <w:color w:val="auto"/>
        </w:rPr>
        <w:t>Abuse</w:t>
      </w:r>
      <w:r w:rsidRPr="02415F6D">
        <w:rPr>
          <w:color w:val="auto"/>
        </w:rPr>
        <w:t xml:space="preserve"> </w:t>
      </w:r>
    </w:p>
    <w:p w14:paraId="3E0A3C2C" w14:textId="4D7B18EE" w:rsidR="001963BC" w:rsidRPr="001963BC" w:rsidRDefault="00CE5DBB" w:rsidP="02415F6D">
      <w:pPr>
        <w:pStyle w:val="Default"/>
        <w:rPr>
          <w:color w:val="auto"/>
        </w:rPr>
      </w:pPr>
      <w:r w:rsidRPr="02415F6D">
        <w:rPr>
          <w:color w:val="auto"/>
        </w:rPr>
        <w:t>Abuse is</w:t>
      </w:r>
      <w:r w:rsidR="001963BC" w:rsidRPr="02415F6D">
        <w:rPr>
          <w:color w:val="auto"/>
        </w:rPr>
        <w:t xml:space="preserve"> a form of maltreatment of a child. Somebody may abuse or neglect a child by inflicting harm or by failing to act to prevent harm. Harm can include ill treatment that is not physical as well as the impact of witnessing ill treatment of others. This can be particularly relevant, for example, in relation to the impact on children of all forms of domestic abuse. Children may be abused in a family or in an institutional or community setting by those known to them or, more rarely, by others. Abuse can take place wholly online, or technology may be </w:t>
      </w:r>
      <w:r w:rsidR="001963BC" w:rsidRPr="02415F6D">
        <w:rPr>
          <w:color w:val="auto"/>
        </w:rPr>
        <w:lastRenderedPageBreak/>
        <w:t>used to facilitate offline abuse. Children may be abused by an adult or adults or by another child or children.</w:t>
      </w:r>
    </w:p>
    <w:p w14:paraId="30EFD586" w14:textId="77777777" w:rsidR="00621A63" w:rsidRPr="00034A59" w:rsidRDefault="00621A63" w:rsidP="00C532AF">
      <w:pPr>
        <w:pStyle w:val="Normal3"/>
        <w:jc w:val="both"/>
        <w:rPr>
          <w:rFonts w:cs="Arial"/>
          <w:b/>
          <w:bCs/>
          <w:color w:val="000000"/>
        </w:rPr>
      </w:pPr>
    </w:p>
    <w:p w14:paraId="7BDF3F2E" w14:textId="77777777" w:rsidR="00CA7DC8" w:rsidRPr="00034A59" w:rsidRDefault="00CA7DC8" w:rsidP="00C532AF">
      <w:pPr>
        <w:pStyle w:val="Normal3"/>
        <w:jc w:val="both"/>
        <w:rPr>
          <w:rFonts w:cs="Arial"/>
          <w:color w:val="000000"/>
        </w:rPr>
      </w:pPr>
      <w:r w:rsidRPr="00034A59">
        <w:rPr>
          <w:rFonts w:cs="Arial"/>
          <w:b/>
          <w:bCs/>
          <w:color w:val="000000"/>
        </w:rPr>
        <w:t xml:space="preserve">Physical Abuse </w:t>
      </w:r>
    </w:p>
    <w:p w14:paraId="3E87CF2F" w14:textId="77777777" w:rsidR="00CA7DC8" w:rsidRPr="00034A59" w:rsidRDefault="00CA7DC8" w:rsidP="00C532AF">
      <w:pPr>
        <w:pStyle w:val="Normal3"/>
        <w:jc w:val="both"/>
        <w:rPr>
          <w:rFonts w:cs="Arial"/>
          <w:color w:val="000000"/>
          <w:sz w:val="20"/>
        </w:rPr>
      </w:pPr>
    </w:p>
    <w:p w14:paraId="7B240122" w14:textId="4FECEFEA" w:rsidR="00CA7DC8" w:rsidRPr="00034A59" w:rsidRDefault="00CA7DC8" w:rsidP="00C532AF">
      <w:pPr>
        <w:pStyle w:val="Normal3"/>
        <w:jc w:val="both"/>
        <w:rPr>
          <w:rFonts w:cs="Arial"/>
          <w:color w:val="000000"/>
        </w:rPr>
      </w:pPr>
      <w:r w:rsidRPr="00034A59">
        <w:rPr>
          <w:rFonts w:cs="Arial"/>
          <w:color w:val="000000"/>
        </w:rPr>
        <w:t xml:space="preserve">Most children in daily life will collect cuts and bruises. But each child is </w:t>
      </w:r>
      <w:r w:rsidR="0030450F" w:rsidRPr="00034A59">
        <w:rPr>
          <w:rFonts w:cs="Arial"/>
          <w:color w:val="000000"/>
        </w:rPr>
        <w:t>different,</w:t>
      </w:r>
      <w:r w:rsidRPr="00034A59">
        <w:rPr>
          <w:rFonts w:cs="Arial"/>
          <w:color w:val="000000"/>
        </w:rPr>
        <w:t xml:space="preserve"> and any perceived injuries should be interpreted in light of:</w:t>
      </w:r>
    </w:p>
    <w:p w14:paraId="2F4C64FF" w14:textId="77777777" w:rsidR="00CA7DC8" w:rsidRPr="00034A59" w:rsidRDefault="00CA7DC8" w:rsidP="00C532AF">
      <w:pPr>
        <w:pStyle w:val="Normal3"/>
        <w:jc w:val="both"/>
        <w:rPr>
          <w:rFonts w:cs="Arial"/>
          <w:color w:val="000000"/>
          <w:sz w:val="20"/>
        </w:rPr>
      </w:pPr>
    </w:p>
    <w:p w14:paraId="20CB56FE" w14:textId="77777777" w:rsidR="00CA7DC8" w:rsidRPr="00034A59" w:rsidRDefault="00CA7DC8" w:rsidP="008C0602">
      <w:pPr>
        <w:pStyle w:val="Default"/>
        <w:numPr>
          <w:ilvl w:val="0"/>
          <w:numId w:val="21"/>
        </w:numPr>
        <w:tabs>
          <w:tab w:val="clear" w:pos="720"/>
          <w:tab w:val="num" w:pos="426"/>
        </w:tabs>
        <w:spacing w:after="60"/>
        <w:ind w:left="425" w:hanging="425"/>
        <w:jc w:val="both"/>
      </w:pPr>
      <w:r>
        <w:t>the child’s medical and social history</w:t>
      </w:r>
    </w:p>
    <w:p w14:paraId="33D50546" w14:textId="77777777" w:rsidR="00CA7DC8" w:rsidRPr="00034A59" w:rsidRDefault="00CA7DC8" w:rsidP="008C0602">
      <w:pPr>
        <w:pStyle w:val="Default"/>
        <w:numPr>
          <w:ilvl w:val="0"/>
          <w:numId w:val="21"/>
        </w:numPr>
        <w:tabs>
          <w:tab w:val="clear" w:pos="720"/>
          <w:tab w:val="num" w:pos="426"/>
        </w:tabs>
        <w:spacing w:after="60"/>
        <w:ind w:left="425" w:hanging="425"/>
        <w:jc w:val="both"/>
      </w:pPr>
      <w:r>
        <w:t>the child’s developmental stage</w:t>
      </w:r>
    </w:p>
    <w:p w14:paraId="0E380E59" w14:textId="77777777" w:rsidR="00CA7DC8" w:rsidRPr="00034A59" w:rsidRDefault="00CA7DC8" w:rsidP="008C0602">
      <w:pPr>
        <w:pStyle w:val="Default"/>
        <w:numPr>
          <w:ilvl w:val="0"/>
          <w:numId w:val="21"/>
        </w:numPr>
        <w:tabs>
          <w:tab w:val="clear" w:pos="720"/>
          <w:tab w:val="num" w:pos="426"/>
        </w:tabs>
        <w:ind w:left="426" w:hanging="426"/>
        <w:jc w:val="both"/>
      </w:pPr>
      <w:r>
        <w:t xml:space="preserve">the explanation given for the injury </w:t>
      </w:r>
    </w:p>
    <w:p w14:paraId="178B1D7D" w14:textId="77777777" w:rsidR="00CA7DC8" w:rsidRPr="00034A59" w:rsidRDefault="00CA7DC8" w:rsidP="00C532AF">
      <w:pPr>
        <w:pStyle w:val="Normal3"/>
        <w:jc w:val="both"/>
        <w:rPr>
          <w:rFonts w:cs="Arial"/>
          <w:color w:val="000000"/>
          <w:sz w:val="20"/>
        </w:rPr>
      </w:pPr>
    </w:p>
    <w:p w14:paraId="4EF6FDE1" w14:textId="77777777" w:rsidR="00CA7DC8" w:rsidRPr="00034A59" w:rsidRDefault="00CA7DC8" w:rsidP="004F5728">
      <w:pPr>
        <w:pStyle w:val="Normal3"/>
        <w:spacing w:after="120"/>
        <w:jc w:val="both"/>
        <w:rPr>
          <w:rFonts w:cs="Arial"/>
          <w:color w:val="000000"/>
        </w:rPr>
      </w:pPr>
      <w:r w:rsidRPr="00034A59">
        <w:rPr>
          <w:rFonts w:cs="Arial"/>
          <w:color w:val="000000"/>
        </w:rPr>
        <w:t xml:space="preserve">Most accidental bruises are seen over bony parts of the body, e.g. elbows, knees, shins, and often on the front of the body. </w:t>
      </w:r>
    </w:p>
    <w:p w14:paraId="021DDC5D" w14:textId="63B528D3" w:rsidR="00CA7DC8" w:rsidRPr="00034A59" w:rsidRDefault="00CA7DC8" w:rsidP="00C532AF">
      <w:pPr>
        <w:pStyle w:val="Normal3"/>
        <w:jc w:val="both"/>
        <w:rPr>
          <w:rFonts w:cs="Arial"/>
          <w:color w:val="000000"/>
          <w:spacing w:val="-2"/>
        </w:rPr>
      </w:pPr>
      <w:r w:rsidRPr="00034A59">
        <w:rPr>
          <w:rFonts w:cs="Arial"/>
          <w:color w:val="000000"/>
          <w:spacing w:val="-2"/>
        </w:rPr>
        <w:t xml:space="preserve">Important indicators of physical abuse are bruises or injuries that are either unexplained or inconsistent with the explanation given, or visible on the ‘soft’ parts of the body where accidental injuries are unlikely, e g, cheeks, abdomen, back and buttocks. </w:t>
      </w:r>
    </w:p>
    <w:p w14:paraId="4E9B7B54" w14:textId="77777777" w:rsidR="00621A63" w:rsidRPr="00034A59" w:rsidRDefault="00621A63" w:rsidP="00C532AF">
      <w:pPr>
        <w:pStyle w:val="Normal3"/>
        <w:jc w:val="both"/>
        <w:rPr>
          <w:rFonts w:cs="Arial"/>
          <w:b/>
          <w:bCs/>
          <w:color w:val="000000"/>
        </w:rPr>
      </w:pPr>
    </w:p>
    <w:p w14:paraId="3DD7316A" w14:textId="77777777" w:rsidR="00CA7DC8" w:rsidRPr="00034A59" w:rsidRDefault="00CA7DC8" w:rsidP="00C532AF">
      <w:pPr>
        <w:pStyle w:val="Normal3"/>
        <w:jc w:val="both"/>
        <w:rPr>
          <w:rFonts w:cs="Arial"/>
          <w:color w:val="000000"/>
        </w:rPr>
      </w:pPr>
      <w:r w:rsidRPr="00034A59">
        <w:rPr>
          <w:rFonts w:cs="Arial"/>
          <w:b/>
          <w:bCs/>
          <w:color w:val="000000"/>
        </w:rPr>
        <w:t xml:space="preserve">The physical signs of abuse may include: </w:t>
      </w:r>
    </w:p>
    <w:p w14:paraId="038F8F92" w14:textId="77777777" w:rsidR="00CA7DC8" w:rsidRPr="00034A59" w:rsidRDefault="00CA7DC8" w:rsidP="00F26377">
      <w:pPr>
        <w:pStyle w:val="Normal3"/>
        <w:jc w:val="both"/>
        <w:rPr>
          <w:rFonts w:cs="Arial"/>
          <w:color w:val="000000"/>
          <w:sz w:val="18"/>
          <w:szCs w:val="18"/>
        </w:rPr>
      </w:pPr>
    </w:p>
    <w:p w14:paraId="35838245" w14:textId="77777777" w:rsidR="00CA7DC8" w:rsidRPr="00034A59" w:rsidRDefault="00CA7DC8" w:rsidP="008C0602">
      <w:pPr>
        <w:pStyle w:val="Default"/>
        <w:numPr>
          <w:ilvl w:val="0"/>
          <w:numId w:val="21"/>
        </w:numPr>
        <w:tabs>
          <w:tab w:val="clear" w:pos="720"/>
          <w:tab w:val="num" w:pos="426"/>
        </w:tabs>
        <w:spacing w:after="60"/>
        <w:ind w:left="425" w:hanging="425"/>
        <w:jc w:val="both"/>
      </w:pPr>
      <w:r>
        <w:t>Bruising, marks or injuries on any part of the body that are unexplained or not consistent with the explanation given for them</w:t>
      </w:r>
    </w:p>
    <w:p w14:paraId="11296DAE" w14:textId="77777777" w:rsidR="00CA7DC8" w:rsidRPr="00034A59" w:rsidRDefault="00CA7DC8" w:rsidP="008C0602">
      <w:pPr>
        <w:pStyle w:val="Default"/>
        <w:numPr>
          <w:ilvl w:val="0"/>
          <w:numId w:val="21"/>
        </w:numPr>
        <w:tabs>
          <w:tab w:val="clear" w:pos="720"/>
          <w:tab w:val="num" w:pos="426"/>
        </w:tabs>
        <w:spacing w:after="60"/>
        <w:ind w:left="425" w:hanging="425"/>
        <w:jc w:val="both"/>
      </w:pPr>
      <w:r>
        <w:t>Injuries which occur to the body especially in clusters and in places which are not normally exposed to falls or rough games</w:t>
      </w:r>
    </w:p>
    <w:p w14:paraId="7D61732A" w14:textId="66CE961D" w:rsidR="00CA7DC8" w:rsidRPr="00034A59" w:rsidRDefault="00CA7DC8" w:rsidP="008C0602">
      <w:pPr>
        <w:pStyle w:val="Default"/>
        <w:numPr>
          <w:ilvl w:val="0"/>
          <w:numId w:val="21"/>
        </w:numPr>
        <w:tabs>
          <w:tab w:val="clear" w:pos="720"/>
          <w:tab w:val="num" w:pos="426"/>
        </w:tabs>
        <w:spacing w:after="60"/>
        <w:ind w:left="425" w:hanging="425"/>
        <w:jc w:val="both"/>
      </w:pPr>
      <w:r>
        <w:t xml:space="preserve">Injuries which have not received medical attention or there has been a delay in getting medical attention (although note that burn injuries are often delayed in presentation due to blistering taking place </w:t>
      </w:r>
      <w:r w:rsidR="00252806">
        <w:t>sometime</w:t>
      </w:r>
      <w:r>
        <w:t xml:space="preserve"> later)</w:t>
      </w:r>
    </w:p>
    <w:p w14:paraId="1E8C12FD" w14:textId="77777777" w:rsidR="00CA7DC8" w:rsidRPr="00034A59" w:rsidRDefault="00CA7DC8" w:rsidP="008C0602">
      <w:pPr>
        <w:pStyle w:val="Default"/>
        <w:numPr>
          <w:ilvl w:val="0"/>
          <w:numId w:val="21"/>
        </w:numPr>
        <w:tabs>
          <w:tab w:val="clear" w:pos="720"/>
          <w:tab w:val="num" w:pos="426"/>
        </w:tabs>
        <w:spacing w:after="60"/>
        <w:ind w:left="425" w:hanging="425"/>
        <w:jc w:val="both"/>
      </w:pPr>
      <w:r>
        <w:t>Cigarette burns</w:t>
      </w:r>
    </w:p>
    <w:p w14:paraId="7EC129C8" w14:textId="77777777" w:rsidR="00CA7DC8" w:rsidRPr="00034A59" w:rsidRDefault="00CA7DC8" w:rsidP="008C0602">
      <w:pPr>
        <w:pStyle w:val="Default"/>
        <w:numPr>
          <w:ilvl w:val="0"/>
          <w:numId w:val="21"/>
        </w:numPr>
        <w:tabs>
          <w:tab w:val="clear" w:pos="720"/>
          <w:tab w:val="num" w:pos="426"/>
        </w:tabs>
        <w:spacing w:after="60"/>
        <w:ind w:left="425" w:hanging="425"/>
        <w:jc w:val="both"/>
      </w:pPr>
      <w:r>
        <w:t>Human bite marks</w:t>
      </w:r>
    </w:p>
    <w:p w14:paraId="536CCE7F" w14:textId="77777777" w:rsidR="00CA7DC8" w:rsidRPr="00034A59" w:rsidRDefault="00CA7DC8" w:rsidP="008C0602">
      <w:pPr>
        <w:pStyle w:val="Default"/>
        <w:numPr>
          <w:ilvl w:val="0"/>
          <w:numId w:val="21"/>
        </w:numPr>
        <w:tabs>
          <w:tab w:val="clear" w:pos="720"/>
          <w:tab w:val="num" w:pos="426"/>
        </w:tabs>
        <w:spacing w:after="60"/>
        <w:ind w:left="425" w:hanging="425"/>
        <w:jc w:val="both"/>
      </w:pPr>
      <w:r>
        <w:t>Broken bones</w:t>
      </w:r>
    </w:p>
    <w:p w14:paraId="103ACD42" w14:textId="77777777" w:rsidR="00CA7DC8" w:rsidRPr="00034A59" w:rsidRDefault="00CA7DC8" w:rsidP="008C0602">
      <w:pPr>
        <w:pStyle w:val="Default"/>
        <w:numPr>
          <w:ilvl w:val="0"/>
          <w:numId w:val="21"/>
        </w:numPr>
        <w:tabs>
          <w:tab w:val="clear" w:pos="720"/>
          <w:tab w:val="num" w:pos="426"/>
        </w:tabs>
        <w:spacing w:after="60"/>
        <w:ind w:left="425" w:hanging="425"/>
        <w:jc w:val="both"/>
      </w:pPr>
      <w:r>
        <w:t>Scalds</w:t>
      </w:r>
    </w:p>
    <w:p w14:paraId="3AE11EC4" w14:textId="77777777" w:rsidR="00CA7DC8" w:rsidRPr="00034A59" w:rsidRDefault="00CA7DC8" w:rsidP="008C0602">
      <w:pPr>
        <w:pStyle w:val="Default"/>
        <w:numPr>
          <w:ilvl w:val="0"/>
          <w:numId w:val="21"/>
        </w:numPr>
        <w:tabs>
          <w:tab w:val="clear" w:pos="720"/>
          <w:tab w:val="num" w:pos="426"/>
        </w:tabs>
        <w:ind w:left="426" w:hanging="426"/>
        <w:jc w:val="both"/>
      </w:pPr>
      <w:r>
        <w:t>Multiple burns</w:t>
      </w:r>
    </w:p>
    <w:p w14:paraId="69660B1C" w14:textId="77777777" w:rsidR="00CA7DC8" w:rsidRPr="00034A59" w:rsidRDefault="00CA7DC8" w:rsidP="00F26377">
      <w:pPr>
        <w:pStyle w:val="Normal3"/>
        <w:jc w:val="both"/>
        <w:rPr>
          <w:rFonts w:cs="Arial"/>
          <w:color w:val="000000"/>
          <w:sz w:val="20"/>
        </w:rPr>
      </w:pPr>
    </w:p>
    <w:p w14:paraId="0AC51D12" w14:textId="77777777" w:rsidR="00CA7DC8" w:rsidRPr="00034A59" w:rsidRDefault="00CA7DC8" w:rsidP="00C532AF">
      <w:pPr>
        <w:pStyle w:val="Normal3"/>
        <w:jc w:val="both"/>
        <w:rPr>
          <w:rFonts w:cs="Arial"/>
          <w:color w:val="000000"/>
        </w:rPr>
      </w:pPr>
      <w:r w:rsidRPr="00034A59">
        <w:rPr>
          <w:rFonts w:cs="Arial"/>
          <w:b/>
          <w:bCs/>
          <w:color w:val="000000"/>
        </w:rPr>
        <w:t xml:space="preserve">Changes in behaviour that can also indicate physical abuse: </w:t>
      </w:r>
    </w:p>
    <w:p w14:paraId="46F90498" w14:textId="77777777" w:rsidR="00CA7DC8" w:rsidRPr="00034A59" w:rsidRDefault="00CA7DC8" w:rsidP="00621A63">
      <w:pPr>
        <w:pStyle w:val="Normal3"/>
        <w:jc w:val="both"/>
        <w:rPr>
          <w:rFonts w:cs="Arial"/>
          <w:color w:val="000000"/>
          <w:sz w:val="18"/>
          <w:szCs w:val="18"/>
        </w:rPr>
      </w:pPr>
    </w:p>
    <w:p w14:paraId="5A3218E1" w14:textId="2989A91B" w:rsidR="00CA7DC8" w:rsidRPr="00034A59" w:rsidRDefault="00CA7DC8" w:rsidP="008C0602">
      <w:pPr>
        <w:pStyle w:val="Default"/>
        <w:numPr>
          <w:ilvl w:val="0"/>
          <w:numId w:val="21"/>
        </w:numPr>
        <w:tabs>
          <w:tab w:val="clear" w:pos="720"/>
          <w:tab w:val="num" w:pos="426"/>
        </w:tabs>
        <w:spacing w:after="60"/>
        <w:ind w:left="425" w:hanging="425"/>
        <w:jc w:val="both"/>
      </w:pPr>
      <w:r>
        <w:t xml:space="preserve">fear of </w:t>
      </w:r>
      <w:r w:rsidRPr="00B52C8D">
        <w:t>parents</w:t>
      </w:r>
      <w:r w:rsidR="00F409AC" w:rsidRPr="00B52C8D">
        <w:t>/</w:t>
      </w:r>
      <w:r w:rsidR="00F409AC" w:rsidRPr="00B52C8D">
        <w:rPr>
          <w:color w:val="FF0000"/>
        </w:rPr>
        <w:t>carers</w:t>
      </w:r>
      <w:r w:rsidRPr="00B52C8D">
        <w:t xml:space="preserve"> being</w:t>
      </w:r>
      <w:r>
        <w:t xml:space="preserve"> approached for an explanation</w:t>
      </w:r>
    </w:p>
    <w:p w14:paraId="4EF14B86" w14:textId="77777777" w:rsidR="00CA7DC8" w:rsidRPr="00034A59" w:rsidRDefault="00CA7DC8" w:rsidP="008C0602">
      <w:pPr>
        <w:pStyle w:val="Default"/>
        <w:numPr>
          <w:ilvl w:val="0"/>
          <w:numId w:val="21"/>
        </w:numPr>
        <w:tabs>
          <w:tab w:val="clear" w:pos="720"/>
          <w:tab w:val="num" w:pos="426"/>
        </w:tabs>
        <w:spacing w:after="60"/>
        <w:ind w:left="425" w:hanging="425"/>
        <w:jc w:val="both"/>
      </w:pPr>
      <w:r>
        <w:t>fear of further enquiries being made</w:t>
      </w:r>
    </w:p>
    <w:p w14:paraId="19EB4114" w14:textId="77777777" w:rsidR="00CA7DC8" w:rsidRPr="00034A59" w:rsidRDefault="00CA7DC8" w:rsidP="008C0602">
      <w:pPr>
        <w:pStyle w:val="Default"/>
        <w:numPr>
          <w:ilvl w:val="0"/>
          <w:numId w:val="21"/>
        </w:numPr>
        <w:tabs>
          <w:tab w:val="clear" w:pos="720"/>
          <w:tab w:val="num" w:pos="426"/>
        </w:tabs>
        <w:spacing w:after="60"/>
        <w:ind w:left="425" w:hanging="425"/>
        <w:jc w:val="both"/>
      </w:pPr>
      <w:r>
        <w:t>aggressive behaviour or severe temper outbursts</w:t>
      </w:r>
    </w:p>
    <w:p w14:paraId="712C573B" w14:textId="77777777" w:rsidR="00CA7DC8" w:rsidRPr="00034A59" w:rsidRDefault="00CA7DC8" w:rsidP="008C0602">
      <w:pPr>
        <w:pStyle w:val="Default"/>
        <w:numPr>
          <w:ilvl w:val="0"/>
          <w:numId w:val="21"/>
        </w:numPr>
        <w:tabs>
          <w:tab w:val="clear" w:pos="720"/>
          <w:tab w:val="num" w:pos="426"/>
        </w:tabs>
        <w:spacing w:after="60"/>
        <w:ind w:left="425" w:hanging="425"/>
        <w:jc w:val="both"/>
      </w:pPr>
      <w:r>
        <w:t>flinching when approached or touched</w:t>
      </w:r>
    </w:p>
    <w:p w14:paraId="4D1B70C3" w14:textId="77777777" w:rsidR="00CA7DC8" w:rsidRPr="00034A59" w:rsidRDefault="00CA7DC8" w:rsidP="008C0602">
      <w:pPr>
        <w:pStyle w:val="Default"/>
        <w:numPr>
          <w:ilvl w:val="0"/>
          <w:numId w:val="21"/>
        </w:numPr>
        <w:tabs>
          <w:tab w:val="clear" w:pos="720"/>
          <w:tab w:val="num" w:pos="426"/>
        </w:tabs>
        <w:spacing w:after="60"/>
        <w:ind w:left="425" w:hanging="425"/>
        <w:jc w:val="both"/>
      </w:pPr>
      <w:r>
        <w:t>reluctance to get changed, for example in hot weather, or to participate in games or swimming</w:t>
      </w:r>
    </w:p>
    <w:p w14:paraId="30C1CC45" w14:textId="77777777" w:rsidR="00CA7DC8" w:rsidRPr="00034A59" w:rsidRDefault="00CA7DC8" w:rsidP="008C0602">
      <w:pPr>
        <w:pStyle w:val="Default"/>
        <w:numPr>
          <w:ilvl w:val="0"/>
          <w:numId w:val="21"/>
        </w:numPr>
        <w:tabs>
          <w:tab w:val="clear" w:pos="720"/>
          <w:tab w:val="num" w:pos="426"/>
        </w:tabs>
        <w:spacing w:after="60"/>
        <w:ind w:left="425" w:hanging="425"/>
        <w:jc w:val="both"/>
      </w:pPr>
      <w:r>
        <w:t>depression</w:t>
      </w:r>
    </w:p>
    <w:p w14:paraId="15C64E55" w14:textId="77777777" w:rsidR="00CA7DC8" w:rsidRPr="00034A59" w:rsidRDefault="00CA7DC8" w:rsidP="008C0602">
      <w:pPr>
        <w:pStyle w:val="Default"/>
        <w:numPr>
          <w:ilvl w:val="0"/>
          <w:numId w:val="21"/>
        </w:numPr>
        <w:tabs>
          <w:tab w:val="clear" w:pos="720"/>
          <w:tab w:val="num" w:pos="426"/>
        </w:tabs>
        <w:spacing w:after="60"/>
        <w:ind w:left="425" w:hanging="425"/>
        <w:jc w:val="both"/>
      </w:pPr>
      <w:r>
        <w:t>withdrawn behaviour</w:t>
      </w:r>
    </w:p>
    <w:p w14:paraId="73B7CF7E" w14:textId="77777777" w:rsidR="00CA7DC8" w:rsidRPr="00034A59" w:rsidRDefault="00CA7DC8" w:rsidP="008C0602">
      <w:pPr>
        <w:pStyle w:val="Default"/>
        <w:numPr>
          <w:ilvl w:val="0"/>
          <w:numId w:val="21"/>
        </w:numPr>
        <w:tabs>
          <w:tab w:val="clear" w:pos="720"/>
          <w:tab w:val="num" w:pos="426"/>
        </w:tabs>
        <w:ind w:left="426" w:hanging="426"/>
        <w:jc w:val="both"/>
      </w:pPr>
      <w:r>
        <w:t xml:space="preserve">running away from home or school </w:t>
      </w:r>
    </w:p>
    <w:p w14:paraId="6DA012F3" w14:textId="77777777" w:rsidR="00CA7DC8" w:rsidRPr="00034A59" w:rsidRDefault="00CA7DC8" w:rsidP="00F26377">
      <w:pPr>
        <w:pStyle w:val="Normal3"/>
        <w:jc w:val="both"/>
        <w:rPr>
          <w:rFonts w:cs="Arial"/>
          <w:color w:val="000000"/>
          <w:sz w:val="20"/>
        </w:rPr>
      </w:pPr>
    </w:p>
    <w:p w14:paraId="29E8756D" w14:textId="77777777" w:rsidR="004F5728" w:rsidRPr="004F5728" w:rsidRDefault="004F5728" w:rsidP="00C532AF">
      <w:pPr>
        <w:pStyle w:val="Normal3"/>
        <w:jc w:val="both"/>
        <w:rPr>
          <w:rFonts w:cs="Arial"/>
          <w:b/>
          <w:bCs/>
          <w:color w:val="000000"/>
          <w:sz w:val="14"/>
          <w:szCs w:val="14"/>
        </w:rPr>
      </w:pPr>
    </w:p>
    <w:p w14:paraId="7A97F733" w14:textId="77777777" w:rsidR="002E7799" w:rsidRDefault="002E7799" w:rsidP="00C532AF">
      <w:pPr>
        <w:pStyle w:val="Normal3"/>
        <w:jc w:val="both"/>
        <w:rPr>
          <w:rFonts w:cs="Arial"/>
          <w:b/>
          <w:bCs/>
          <w:color w:val="000000"/>
        </w:rPr>
      </w:pPr>
    </w:p>
    <w:p w14:paraId="3B1178AF" w14:textId="77777777" w:rsidR="002E7799" w:rsidRDefault="002E7799" w:rsidP="00C532AF">
      <w:pPr>
        <w:pStyle w:val="Normal3"/>
        <w:jc w:val="both"/>
        <w:rPr>
          <w:rFonts w:cs="Arial"/>
          <w:b/>
          <w:bCs/>
          <w:color w:val="000000"/>
        </w:rPr>
      </w:pPr>
    </w:p>
    <w:p w14:paraId="28D4E588" w14:textId="77777777" w:rsidR="00A3666B" w:rsidRDefault="00A3666B" w:rsidP="00C532AF">
      <w:pPr>
        <w:pStyle w:val="Normal3"/>
        <w:jc w:val="both"/>
        <w:rPr>
          <w:rFonts w:cs="Arial"/>
          <w:b/>
          <w:bCs/>
          <w:color w:val="000000"/>
        </w:rPr>
      </w:pPr>
    </w:p>
    <w:p w14:paraId="7B770651" w14:textId="77777777" w:rsidR="00A3666B" w:rsidRDefault="00A3666B" w:rsidP="00C532AF">
      <w:pPr>
        <w:pStyle w:val="Normal3"/>
        <w:jc w:val="both"/>
        <w:rPr>
          <w:rFonts w:cs="Arial"/>
          <w:b/>
          <w:bCs/>
          <w:color w:val="000000"/>
        </w:rPr>
      </w:pPr>
    </w:p>
    <w:p w14:paraId="3103EFFC" w14:textId="0A7667C1" w:rsidR="00CA7DC8" w:rsidRPr="00034A59" w:rsidRDefault="00CA7DC8" w:rsidP="00C532AF">
      <w:pPr>
        <w:pStyle w:val="Normal3"/>
        <w:jc w:val="both"/>
        <w:rPr>
          <w:rFonts w:cs="Arial"/>
          <w:b/>
          <w:bCs/>
          <w:color w:val="000000"/>
        </w:rPr>
      </w:pPr>
      <w:r w:rsidRPr="00034A59">
        <w:rPr>
          <w:rFonts w:cs="Arial"/>
          <w:b/>
          <w:bCs/>
          <w:color w:val="000000"/>
        </w:rPr>
        <w:lastRenderedPageBreak/>
        <w:t xml:space="preserve">Emotional Abuse </w:t>
      </w:r>
    </w:p>
    <w:p w14:paraId="7F1A6C30" w14:textId="77777777" w:rsidR="00CA7DC8" w:rsidRPr="00034A59" w:rsidRDefault="00CA7DC8" w:rsidP="00F26377">
      <w:pPr>
        <w:pStyle w:val="Normal3"/>
        <w:jc w:val="both"/>
        <w:rPr>
          <w:rFonts w:cs="Arial"/>
          <w:color w:val="000000"/>
          <w:sz w:val="18"/>
          <w:szCs w:val="18"/>
        </w:rPr>
      </w:pPr>
    </w:p>
    <w:p w14:paraId="33B55EE1" w14:textId="77777777" w:rsidR="00CA7DC8" w:rsidRPr="00034A59" w:rsidRDefault="00CA7DC8" w:rsidP="00C532AF">
      <w:pPr>
        <w:pStyle w:val="Normal3"/>
        <w:jc w:val="both"/>
        <w:rPr>
          <w:rFonts w:cs="Arial"/>
          <w:color w:val="000000"/>
        </w:rPr>
      </w:pPr>
      <w:r w:rsidRPr="00034A59">
        <w:rPr>
          <w:rFonts w:cs="Arial"/>
          <w:color w:val="000000"/>
        </w:rPr>
        <w:t xml:space="preserve">Emotional abuse can be difficult to identify, as there may be no outward physical signs. </w:t>
      </w:r>
    </w:p>
    <w:p w14:paraId="5005B7E0" w14:textId="77777777" w:rsidR="00CA7DC8" w:rsidRPr="00034A59" w:rsidRDefault="00CA7DC8" w:rsidP="00C532AF">
      <w:pPr>
        <w:pStyle w:val="Normal3"/>
        <w:jc w:val="both"/>
        <w:rPr>
          <w:rFonts w:cs="Arial"/>
          <w:color w:val="000000"/>
          <w:sz w:val="18"/>
          <w:szCs w:val="18"/>
        </w:rPr>
      </w:pPr>
    </w:p>
    <w:p w14:paraId="066BF9ED" w14:textId="21293286" w:rsidR="00CA7DC8" w:rsidRPr="00034A59" w:rsidRDefault="00CA7DC8" w:rsidP="00C532AF">
      <w:pPr>
        <w:pStyle w:val="Normal3"/>
        <w:jc w:val="both"/>
        <w:rPr>
          <w:rFonts w:cs="Arial"/>
          <w:color w:val="000000"/>
        </w:rPr>
      </w:pPr>
      <w:r w:rsidRPr="00034A59">
        <w:rPr>
          <w:rFonts w:cs="Arial"/>
          <w:color w:val="000000"/>
        </w:rPr>
        <w:t>There may be a developmental delay due to a failure to thrive and grow – but this will usually only be evident if the child puts on weight in other circumstances, for example when hospitalised or away from their pa</w:t>
      </w:r>
      <w:r w:rsidRPr="00B52C8D">
        <w:rPr>
          <w:rFonts w:cs="Arial"/>
          <w:color w:val="000000"/>
        </w:rPr>
        <w:t>rents</w:t>
      </w:r>
      <w:r w:rsidR="00F409AC" w:rsidRPr="00B52C8D">
        <w:rPr>
          <w:rFonts w:cs="Arial"/>
        </w:rPr>
        <w:t>/</w:t>
      </w:r>
      <w:r w:rsidR="00F409AC" w:rsidRPr="00B52C8D">
        <w:rPr>
          <w:rFonts w:cs="Arial"/>
          <w:color w:val="FF0000"/>
        </w:rPr>
        <w:t>carers</w:t>
      </w:r>
      <w:r w:rsidRPr="00B52C8D">
        <w:rPr>
          <w:rFonts w:cs="Arial"/>
          <w:color w:val="000000"/>
        </w:rPr>
        <w:t>’ care.</w:t>
      </w:r>
    </w:p>
    <w:p w14:paraId="775F9BA3" w14:textId="77777777" w:rsidR="00CA7DC8" w:rsidRPr="00034A59" w:rsidRDefault="00CA7DC8" w:rsidP="00C532AF">
      <w:pPr>
        <w:pStyle w:val="Normal3"/>
        <w:jc w:val="both"/>
        <w:rPr>
          <w:rFonts w:cs="Arial"/>
          <w:color w:val="000000"/>
          <w:sz w:val="18"/>
          <w:szCs w:val="18"/>
        </w:rPr>
      </w:pPr>
    </w:p>
    <w:p w14:paraId="29E2B24E" w14:textId="77777777" w:rsidR="00CA7DC8" w:rsidRPr="00034A59" w:rsidRDefault="00CA7DC8" w:rsidP="00C532AF">
      <w:pPr>
        <w:pStyle w:val="Normal3"/>
        <w:jc w:val="both"/>
        <w:rPr>
          <w:rFonts w:cs="Arial"/>
          <w:color w:val="000000"/>
        </w:rPr>
      </w:pPr>
      <w:r w:rsidRPr="00034A59">
        <w:rPr>
          <w:rFonts w:cs="Arial"/>
          <w:color w:val="000000"/>
        </w:rPr>
        <w:t xml:space="preserve">Children who appear well-cared for may nevertheless be emotionally abused by being taunted, put down or belittled. They may receive little or no love, affection or attention from their parents or carers. </w:t>
      </w:r>
    </w:p>
    <w:p w14:paraId="78DF1800" w14:textId="77777777" w:rsidR="00AA40D2" w:rsidRPr="00034A59" w:rsidRDefault="00AA40D2" w:rsidP="00AA40D2">
      <w:pPr>
        <w:pStyle w:val="Default"/>
      </w:pPr>
    </w:p>
    <w:p w14:paraId="21A8A4A6" w14:textId="77777777" w:rsidR="00AA40D2" w:rsidRPr="00034A59" w:rsidRDefault="00AA40D2" w:rsidP="00AA40D2">
      <w:pPr>
        <w:pStyle w:val="Default"/>
        <w:rPr>
          <w:color w:val="auto"/>
        </w:rPr>
      </w:pPr>
      <w:r w:rsidRPr="00034A59">
        <w:rPr>
          <w:color w:val="auto"/>
        </w:rPr>
        <w:t xml:space="preserve">Emotional Abuse can occur when Domestic Abuse happens in the presence of children. Hearing or seeing domestic abuse can have a traumatic effect on children. </w:t>
      </w:r>
    </w:p>
    <w:p w14:paraId="5DC13677" w14:textId="77777777" w:rsidR="00CA7DC8" w:rsidRPr="00034A59" w:rsidRDefault="00CA7DC8" w:rsidP="00C532AF">
      <w:pPr>
        <w:pStyle w:val="Normal3"/>
        <w:jc w:val="both"/>
        <w:rPr>
          <w:rFonts w:cs="Arial"/>
          <w:color w:val="000000"/>
          <w:sz w:val="18"/>
          <w:szCs w:val="18"/>
        </w:rPr>
      </w:pPr>
    </w:p>
    <w:p w14:paraId="58535BFB" w14:textId="77777777" w:rsidR="00CA7DC8" w:rsidRPr="00034A59" w:rsidRDefault="00CA7DC8" w:rsidP="00C532AF">
      <w:pPr>
        <w:pStyle w:val="Normal3"/>
        <w:jc w:val="both"/>
        <w:rPr>
          <w:rFonts w:cs="Arial"/>
          <w:b/>
          <w:bCs/>
          <w:color w:val="000000"/>
        </w:rPr>
      </w:pPr>
      <w:r w:rsidRPr="00034A59">
        <w:rPr>
          <w:rFonts w:cs="Arial"/>
          <w:color w:val="000000"/>
        </w:rPr>
        <w:t>Emotional abuse can also take the form of children not being allowed to mix or play with other children.</w:t>
      </w:r>
      <w:r w:rsidRPr="00034A59">
        <w:rPr>
          <w:rFonts w:cs="Arial"/>
          <w:b/>
          <w:bCs/>
          <w:color w:val="000000"/>
        </w:rPr>
        <w:t xml:space="preserve"> </w:t>
      </w:r>
    </w:p>
    <w:p w14:paraId="122C254E" w14:textId="77777777" w:rsidR="00D02AC8" w:rsidRPr="00034A59" w:rsidRDefault="00D02AC8" w:rsidP="00C532AF">
      <w:pPr>
        <w:pStyle w:val="Normal3"/>
        <w:jc w:val="both"/>
        <w:rPr>
          <w:rFonts w:cs="Arial"/>
          <w:b/>
          <w:bCs/>
          <w:color w:val="000000"/>
        </w:rPr>
      </w:pPr>
    </w:p>
    <w:p w14:paraId="429FE2D3" w14:textId="77777777" w:rsidR="00CA7DC8" w:rsidRPr="00034A59" w:rsidRDefault="00CA7DC8" w:rsidP="00C532AF">
      <w:pPr>
        <w:pStyle w:val="Normal3"/>
        <w:jc w:val="both"/>
        <w:rPr>
          <w:rFonts w:cs="Arial"/>
          <w:color w:val="000000"/>
        </w:rPr>
      </w:pPr>
      <w:r w:rsidRPr="00034A59">
        <w:rPr>
          <w:rFonts w:cs="Arial"/>
          <w:b/>
          <w:bCs/>
          <w:color w:val="000000"/>
        </w:rPr>
        <w:t xml:space="preserve">Changes in behaviour or presentation which can indicate emotional abuse include: </w:t>
      </w:r>
    </w:p>
    <w:p w14:paraId="0ACD890E" w14:textId="77777777" w:rsidR="00CA7DC8" w:rsidRPr="00034A59" w:rsidRDefault="00CA7DC8" w:rsidP="00F26377">
      <w:pPr>
        <w:pStyle w:val="Normal3"/>
        <w:jc w:val="both"/>
        <w:rPr>
          <w:rFonts w:cs="Arial"/>
          <w:color w:val="000000"/>
          <w:sz w:val="18"/>
          <w:szCs w:val="18"/>
        </w:rPr>
      </w:pPr>
    </w:p>
    <w:p w14:paraId="0A0F8DBE" w14:textId="77777777" w:rsidR="00CA7DC8" w:rsidRPr="00034A59" w:rsidRDefault="00CA7DC8" w:rsidP="008C0602">
      <w:pPr>
        <w:pStyle w:val="Default"/>
        <w:numPr>
          <w:ilvl w:val="0"/>
          <w:numId w:val="21"/>
        </w:numPr>
        <w:tabs>
          <w:tab w:val="clear" w:pos="720"/>
          <w:tab w:val="num" w:pos="426"/>
        </w:tabs>
        <w:spacing w:after="60"/>
        <w:ind w:left="425" w:hanging="425"/>
        <w:jc w:val="both"/>
      </w:pPr>
      <w:r>
        <w:t>Depression, aggression, extreme anxiety, changes or regression in mood or behaviour, particularly where a child withdraws or becomes clingy</w:t>
      </w:r>
    </w:p>
    <w:p w14:paraId="11BD7995" w14:textId="77777777" w:rsidR="00CA7DC8" w:rsidRPr="00034A59" w:rsidRDefault="00CA7DC8" w:rsidP="008C0602">
      <w:pPr>
        <w:pStyle w:val="Default"/>
        <w:numPr>
          <w:ilvl w:val="0"/>
          <w:numId w:val="21"/>
        </w:numPr>
        <w:tabs>
          <w:tab w:val="clear" w:pos="720"/>
          <w:tab w:val="num" w:pos="426"/>
        </w:tabs>
        <w:spacing w:after="60"/>
        <w:ind w:left="425" w:hanging="425"/>
        <w:jc w:val="both"/>
      </w:pPr>
      <w:r>
        <w:t>Neurotic behaviour e.g. sulking, hair twisting, rocking</w:t>
      </w:r>
    </w:p>
    <w:p w14:paraId="2CEE0E84" w14:textId="77777777" w:rsidR="00CA7DC8" w:rsidRPr="00034A59" w:rsidRDefault="00CA7DC8" w:rsidP="008C0602">
      <w:pPr>
        <w:pStyle w:val="Default"/>
        <w:numPr>
          <w:ilvl w:val="0"/>
          <w:numId w:val="21"/>
        </w:numPr>
        <w:tabs>
          <w:tab w:val="clear" w:pos="720"/>
          <w:tab w:val="num" w:pos="426"/>
        </w:tabs>
        <w:spacing w:after="60"/>
        <w:ind w:left="425" w:hanging="425"/>
        <w:jc w:val="both"/>
      </w:pPr>
      <w:r>
        <w:t>Obsessions or phobias</w:t>
      </w:r>
    </w:p>
    <w:p w14:paraId="43AF9912" w14:textId="77777777" w:rsidR="00CA7DC8" w:rsidRPr="00034A59" w:rsidRDefault="00CA7DC8" w:rsidP="008C0602">
      <w:pPr>
        <w:pStyle w:val="Default"/>
        <w:numPr>
          <w:ilvl w:val="0"/>
          <w:numId w:val="21"/>
        </w:numPr>
        <w:tabs>
          <w:tab w:val="clear" w:pos="720"/>
          <w:tab w:val="num" w:pos="426"/>
        </w:tabs>
        <w:spacing w:after="60"/>
        <w:ind w:left="425" w:hanging="425"/>
        <w:jc w:val="both"/>
      </w:pPr>
      <w:r>
        <w:t>Sudden underachievement or lack of concentration</w:t>
      </w:r>
    </w:p>
    <w:p w14:paraId="42902D71" w14:textId="77777777" w:rsidR="00CA7DC8" w:rsidRPr="00034A59" w:rsidRDefault="00CA7DC8" w:rsidP="008C0602">
      <w:pPr>
        <w:pStyle w:val="Default"/>
        <w:numPr>
          <w:ilvl w:val="0"/>
          <w:numId w:val="21"/>
        </w:numPr>
        <w:tabs>
          <w:tab w:val="clear" w:pos="720"/>
          <w:tab w:val="num" w:pos="426"/>
        </w:tabs>
        <w:spacing w:after="60"/>
        <w:ind w:left="425" w:hanging="425"/>
        <w:jc w:val="both"/>
      </w:pPr>
      <w:r>
        <w:t>Seeking adult attention and not mixing well with other children</w:t>
      </w:r>
    </w:p>
    <w:p w14:paraId="302C2317" w14:textId="77777777" w:rsidR="00CA7DC8" w:rsidRPr="00034A59" w:rsidRDefault="00CA7DC8" w:rsidP="008C0602">
      <w:pPr>
        <w:pStyle w:val="Default"/>
        <w:numPr>
          <w:ilvl w:val="0"/>
          <w:numId w:val="21"/>
        </w:numPr>
        <w:tabs>
          <w:tab w:val="clear" w:pos="720"/>
          <w:tab w:val="num" w:pos="426"/>
        </w:tabs>
        <w:spacing w:after="60"/>
        <w:ind w:left="425" w:hanging="425"/>
        <w:jc w:val="both"/>
      </w:pPr>
      <w:r>
        <w:t>Sleep or speech disorders</w:t>
      </w:r>
    </w:p>
    <w:p w14:paraId="284AF76F" w14:textId="77777777" w:rsidR="00CA7DC8" w:rsidRPr="00034A59" w:rsidRDefault="00CA7DC8" w:rsidP="008C0602">
      <w:pPr>
        <w:pStyle w:val="Default"/>
        <w:numPr>
          <w:ilvl w:val="0"/>
          <w:numId w:val="21"/>
        </w:numPr>
        <w:tabs>
          <w:tab w:val="clear" w:pos="720"/>
          <w:tab w:val="num" w:pos="426"/>
        </w:tabs>
        <w:spacing w:after="60"/>
        <w:ind w:left="425" w:hanging="425"/>
        <w:jc w:val="both"/>
      </w:pPr>
      <w:r>
        <w:t>Negative statements about self</w:t>
      </w:r>
    </w:p>
    <w:p w14:paraId="5F031B23" w14:textId="77777777" w:rsidR="00CA7DC8" w:rsidRPr="00034A59" w:rsidRDefault="00CA7DC8" w:rsidP="008C0602">
      <w:pPr>
        <w:pStyle w:val="Default"/>
        <w:numPr>
          <w:ilvl w:val="0"/>
          <w:numId w:val="21"/>
        </w:numPr>
        <w:tabs>
          <w:tab w:val="clear" w:pos="720"/>
          <w:tab w:val="num" w:pos="426"/>
        </w:tabs>
        <w:spacing w:after="60"/>
        <w:ind w:left="425" w:hanging="425"/>
        <w:jc w:val="both"/>
      </w:pPr>
      <w:r>
        <w:t>Extreme shyness or passivity</w:t>
      </w:r>
    </w:p>
    <w:p w14:paraId="1535084D" w14:textId="77777777" w:rsidR="00CA7DC8" w:rsidRPr="00034A59" w:rsidRDefault="00CA7DC8" w:rsidP="008C0602">
      <w:pPr>
        <w:pStyle w:val="Default"/>
        <w:numPr>
          <w:ilvl w:val="0"/>
          <w:numId w:val="21"/>
        </w:numPr>
        <w:tabs>
          <w:tab w:val="clear" w:pos="720"/>
          <w:tab w:val="num" w:pos="426"/>
        </w:tabs>
        <w:spacing w:after="60"/>
        <w:ind w:left="425" w:hanging="425"/>
        <w:jc w:val="both"/>
      </w:pPr>
      <w:r>
        <w:t>Running away, stealing and lying</w:t>
      </w:r>
    </w:p>
    <w:p w14:paraId="2E8C2BBE" w14:textId="77777777" w:rsidR="00CA7DC8" w:rsidRPr="00034A59" w:rsidRDefault="00CA7DC8" w:rsidP="008C0602">
      <w:pPr>
        <w:pStyle w:val="Default"/>
        <w:numPr>
          <w:ilvl w:val="0"/>
          <w:numId w:val="21"/>
        </w:numPr>
        <w:tabs>
          <w:tab w:val="clear" w:pos="720"/>
          <w:tab w:val="num" w:pos="426"/>
        </w:tabs>
        <w:spacing w:after="60"/>
        <w:ind w:left="425" w:hanging="425"/>
        <w:jc w:val="both"/>
      </w:pPr>
      <w:r>
        <w:t>Being unable to play</w:t>
      </w:r>
    </w:p>
    <w:p w14:paraId="5276F396" w14:textId="77777777" w:rsidR="00CA7DC8" w:rsidRPr="00034A59" w:rsidRDefault="00CA7DC8" w:rsidP="008C0602">
      <w:pPr>
        <w:pStyle w:val="Default"/>
        <w:numPr>
          <w:ilvl w:val="0"/>
          <w:numId w:val="21"/>
        </w:numPr>
        <w:tabs>
          <w:tab w:val="clear" w:pos="720"/>
          <w:tab w:val="num" w:pos="426"/>
        </w:tabs>
        <w:spacing w:after="60"/>
        <w:ind w:left="425" w:hanging="425"/>
        <w:jc w:val="both"/>
        <w:rPr>
          <w:color w:val="auto"/>
        </w:rPr>
      </w:pPr>
      <w:r w:rsidRPr="47EBC897">
        <w:rPr>
          <w:color w:val="auto"/>
        </w:rPr>
        <w:t>Fear of making mistakes</w:t>
      </w:r>
    </w:p>
    <w:p w14:paraId="386B99FC" w14:textId="77777777" w:rsidR="00CA7DC8" w:rsidRPr="00034A59" w:rsidRDefault="00CA7DC8" w:rsidP="008C0602">
      <w:pPr>
        <w:pStyle w:val="Default"/>
        <w:numPr>
          <w:ilvl w:val="0"/>
          <w:numId w:val="21"/>
        </w:numPr>
        <w:tabs>
          <w:tab w:val="clear" w:pos="720"/>
          <w:tab w:val="num" w:pos="426"/>
        </w:tabs>
        <w:spacing w:after="60"/>
        <w:ind w:left="425" w:hanging="425"/>
        <w:jc w:val="both"/>
        <w:rPr>
          <w:color w:val="auto"/>
        </w:rPr>
      </w:pPr>
      <w:r w:rsidRPr="47EBC897">
        <w:rPr>
          <w:color w:val="auto"/>
        </w:rPr>
        <w:t>Sudden speech disorders</w:t>
      </w:r>
    </w:p>
    <w:p w14:paraId="12FF1FE2" w14:textId="77777777" w:rsidR="00CA7DC8" w:rsidRPr="00034A59" w:rsidRDefault="00CA7DC8" w:rsidP="008C0602">
      <w:pPr>
        <w:pStyle w:val="Default"/>
        <w:numPr>
          <w:ilvl w:val="0"/>
          <w:numId w:val="21"/>
        </w:numPr>
        <w:tabs>
          <w:tab w:val="clear" w:pos="720"/>
          <w:tab w:val="num" w:pos="426"/>
        </w:tabs>
        <w:spacing w:after="60"/>
        <w:ind w:left="425" w:hanging="425"/>
        <w:jc w:val="both"/>
        <w:rPr>
          <w:color w:val="auto"/>
        </w:rPr>
      </w:pPr>
      <w:r w:rsidRPr="47EBC897">
        <w:rPr>
          <w:color w:val="auto"/>
        </w:rPr>
        <w:t>Self-harm</w:t>
      </w:r>
    </w:p>
    <w:p w14:paraId="6076D194" w14:textId="16A5866B" w:rsidR="00CA7DC8" w:rsidRPr="00B52C8D" w:rsidRDefault="00CA7DC8" w:rsidP="008C0602">
      <w:pPr>
        <w:pStyle w:val="Default"/>
        <w:numPr>
          <w:ilvl w:val="0"/>
          <w:numId w:val="21"/>
        </w:numPr>
        <w:tabs>
          <w:tab w:val="clear" w:pos="720"/>
          <w:tab w:val="num" w:pos="426"/>
        </w:tabs>
        <w:spacing w:after="60"/>
        <w:ind w:left="425" w:hanging="425"/>
        <w:jc w:val="both"/>
        <w:rPr>
          <w:color w:val="auto"/>
        </w:rPr>
      </w:pPr>
      <w:r w:rsidRPr="47EBC897">
        <w:rPr>
          <w:color w:val="auto"/>
        </w:rPr>
        <w:t xml:space="preserve">Fear of </w:t>
      </w:r>
      <w:r w:rsidRPr="00B52C8D">
        <w:rPr>
          <w:color w:val="auto"/>
        </w:rPr>
        <w:t>parent</w:t>
      </w:r>
      <w:r w:rsidR="00F409AC" w:rsidRPr="00B52C8D">
        <w:t>/</w:t>
      </w:r>
      <w:r w:rsidR="00F409AC" w:rsidRPr="00B52C8D">
        <w:rPr>
          <w:color w:val="FF0000"/>
        </w:rPr>
        <w:t>carer</w:t>
      </w:r>
      <w:r w:rsidRPr="00B52C8D">
        <w:rPr>
          <w:color w:val="auto"/>
        </w:rPr>
        <w:t xml:space="preserve"> being approached regarding their behaviour</w:t>
      </w:r>
    </w:p>
    <w:p w14:paraId="4953089C" w14:textId="77777777" w:rsidR="00CA7DC8" w:rsidRPr="00034A59" w:rsidRDefault="00CA7DC8" w:rsidP="008C0602">
      <w:pPr>
        <w:pStyle w:val="Default"/>
        <w:numPr>
          <w:ilvl w:val="0"/>
          <w:numId w:val="21"/>
        </w:numPr>
        <w:tabs>
          <w:tab w:val="clear" w:pos="720"/>
          <w:tab w:val="num" w:pos="426"/>
        </w:tabs>
        <w:spacing w:after="60"/>
        <w:ind w:left="425" w:hanging="425"/>
        <w:jc w:val="both"/>
        <w:rPr>
          <w:color w:val="auto"/>
        </w:rPr>
      </w:pPr>
      <w:r w:rsidRPr="00B52C8D">
        <w:rPr>
          <w:color w:val="auto"/>
        </w:rPr>
        <w:t>Developmental delay in terms of</w:t>
      </w:r>
      <w:r w:rsidRPr="47EBC897">
        <w:rPr>
          <w:color w:val="auto"/>
        </w:rPr>
        <w:t xml:space="preserve"> emotional progress</w:t>
      </w:r>
    </w:p>
    <w:p w14:paraId="117E2D74" w14:textId="72C76D7C" w:rsidR="00CA7DC8" w:rsidRPr="00034A59" w:rsidRDefault="00CA7DC8" w:rsidP="008C0602">
      <w:pPr>
        <w:pStyle w:val="Default"/>
        <w:numPr>
          <w:ilvl w:val="0"/>
          <w:numId w:val="21"/>
        </w:numPr>
        <w:tabs>
          <w:tab w:val="clear" w:pos="720"/>
          <w:tab w:val="num" w:pos="426"/>
        </w:tabs>
        <w:ind w:left="426" w:hanging="426"/>
        <w:jc w:val="both"/>
        <w:rPr>
          <w:color w:val="auto"/>
        </w:rPr>
      </w:pPr>
      <w:r w:rsidRPr="47EBC897">
        <w:rPr>
          <w:color w:val="auto"/>
        </w:rPr>
        <w:t xml:space="preserve">Reporting parental violence or discord (i.e. exposure to domestic </w:t>
      </w:r>
      <w:r w:rsidR="00B92867" w:rsidRPr="47EBC897">
        <w:rPr>
          <w:color w:val="auto"/>
        </w:rPr>
        <w:t>abuse</w:t>
      </w:r>
      <w:r w:rsidRPr="47EBC897">
        <w:rPr>
          <w:color w:val="auto"/>
        </w:rPr>
        <w:t xml:space="preserve">) </w:t>
      </w:r>
    </w:p>
    <w:p w14:paraId="643DC0C4" w14:textId="77777777" w:rsidR="00D50E67" w:rsidRPr="00034A59" w:rsidRDefault="00D50E67" w:rsidP="00C532AF">
      <w:pPr>
        <w:pStyle w:val="Normal3"/>
        <w:jc w:val="both"/>
        <w:rPr>
          <w:rFonts w:cs="Arial"/>
          <w:b/>
          <w:bCs/>
        </w:rPr>
      </w:pPr>
    </w:p>
    <w:p w14:paraId="3018FDC4" w14:textId="77777777" w:rsidR="00CA7DC8" w:rsidRPr="00034A59" w:rsidRDefault="00CA7DC8" w:rsidP="00C532AF">
      <w:pPr>
        <w:pStyle w:val="Normal3"/>
        <w:jc w:val="both"/>
        <w:rPr>
          <w:rFonts w:cs="Arial"/>
        </w:rPr>
      </w:pPr>
      <w:r w:rsidRPr="00034A59">
        <w:rPr>
          <w:rFonts w:cs="Arial"/>
          <w:b/>
          <w:bCs/>
        </w:rPr>
        <w:t xml:space="preserve">Sexual Abuse </w:t>
      </w:r>
    </w:p>
    <w:p w14:paraId="49CC0485" w14:textId="77777777" w:rsidR="00CA7DC8" w:rsidRPr="00034A59" w:rsidRDefault="00CA7DC8" w:rsidP="00C532AF">
      <w:pPr>
        <w:pStyle w:val="Normal3"/>
        <w:jc w:val="both"/>
        <w:rPr>
          <w:rFonts w:cs="Arial"/>
          <w:sz w:val="18"/>
          <w:szCs w:val="18"/>
        </w:rPr>
      </w:pPr>
    </w:p>
    <w:p w14:paraId="32D644A0" w14:textId="77777777" w:rsidR="00CA7DC8" w:rsidRPr="00034A59" w:rsidRDefault="00CA7DC8" w:rsidP="00C532AF">
      <w:pPr>
        <w:pStyle w:val="Normal3"/>
        <w:jc w:val="both"/>
        <w:rPr>
          <w:rFonts w:cs="Arial"/>
        </w:rPr>
      </w:pPr>
      <w:r w:rsidRPr="00034A59">
        <w:rPr>
          <w:rFonts w:cs="Arial"/>
        </w:rPr>
        <w:t>Sexual abuse is known to take place against children and young people of all ages, including infants and toddlers.</w:t>
      </w:r>
    </w:p>
    <w:p w14:paraId="61136D96" w14:textId="77777777" w:rsidR="00CA7DC8" w:rsidRPr="00034A59" w:rsidRDefault="00CA7DC8" w:rsidP="00C532AF">
      <w:pPr>
        <w:pStyle w:val="Normal3"/>
        <w:jc w:val="both"/>
        <w:rPr>
          <w:rFonts w:cs="Arial"/>
          <w:sz w:val="18"/>
          <w:szCs w:val="18"/>
        </w:rPr>
      </w:pPr>
    </w:p>
    <w:p w14:paraId="41600DED" w14:textId="77777777" w:rsidR="00CA7DC8" w:rsidRPr="00034A59" w:rsidRDefault="00CA7DC8" w:rsidP="00C532AF">
      <w:pPr>
        <w:pStyle w:val="Normal3"/>
        <w:jc w:val="both"/>
        <w:rPr>
          <w:rFonts w:cs="Arial"/>
        </w:rPr>
      </w:pPr>
      <w:r w:rsidRPr="00034A59">
        <w:rPr>
          <w:rFonts w:cs="Arial"/>
        </w:rPr>
        <w:t xml:space="preserve">Usually, in cases of sexual abuse it is the child’s behaviour that may cause you to become concerned, although physical signs can also be present. </w:t>
      </w:r>
    </w:p>
    <w:p w14:paraId="1D030F4C" w14:textId="77777777" w:rsidR="00CA7DC8" w:rsidRPr="00034A59" w:rsidRDefault="00CA7DC8" w:rsidP="00C532AF">
      <w:pPr>
        <w:pStyle w:val="Normal3"/>
        <w:jc w:val="both"/>
        <w:rPr>
          <w:rFonts w:cs="Arial"/>
          <w:sz w:val="18"/>
          <w:szCs w:val="18"/>
        </w:rPr>
      </w:pPr>
    </w:p>
    <w:p w14:paraId="196E940E" w14:textId="0F8B934F" w:rsidR="00CA7DC8" w:rsidRDefault="00CA7DC8" w:rsidP="00C532AF">
      <w:pPr>
        <w:pStyle w:val="Normal3"/>
        <w:jc w:val="both"/>
        <w:rPr>
          <w:rFonts w:cs="Arial"/>
        </w:rPr>
      </w:pPr>
      <w:r w:rsidRPr="00034A59">
        <w:rPr>
          <w:rFonts w:cs="Arial"/>
        </w:rPr>
        <w:t xml:space="preserve">Children who tell about sexual abuse do so because they want it to stop. It is important, therefore, that they are listened to and taken seriously. </w:t>
      </w:r>
    </w:p>
    <w:p w14:paraId="789F07A6" w14:textId="77777777" w:rsidR="00141E18" w:rsidRPr="00141E18" w:rsidRDefault="00141E18" w:rsidP="00141E18">
      <w:pPr>
        <w:pStyle w:val="Default"/>
      </w:pPr>
    </w:p>
    <w:p w14:paraId="24C518EC" w14:textId="1A6B1329" w:rsidR="00141E18" w:rsidRPr="00B2331E" w:rsidRDefault="00141E18" w:rsidP="00141E18">
      <w:pPr>
        <w:pStyle w:val="Default"/>
        <w:rPr>
          <w:color w:val="auto"/>
        </w:rPr>
      </w:pPr>
      <w:r w:rsidRPr="00B2331E">
        <w:rPr>
          <w:color w:val="auto"/>
        </w:rPr>
        <w:t xml:space="preserve">Children and Young people are frequently sexually exploited by individuals or groups who ignore the fact that the individual child or young person </w:t>
      </w:r>
      <w:r w:rsidR="008E7804" w:rsidRPr="00B2331E">
        <w:rPr>
          <w:color w:val="auto"/>
        </w:rPr>
        <w:t xml:space="preserve">does not have the legal capacity to </w:t>
      </w:r>
      <w:r w:rsidR="008E7804" w:rsidRPr="00B2331E">
        <w:rPr>
          <w:color w:val="auto"/>
        </w:rPr>
        <w:lastRenderedPageBreak/>
        <w:t xml:space="preserve">consent – either because of age or, with older young people, the cognitive capacity to consent. </w:t>
      </w:r>
      <w:r w:rsidRPr="00B2331E">
        <w:rPr>
          <w:color w:val="auto"/>
        </w:rPr>
        <w:t>The young person is groomed into believing a relationship is genuine and then made to believe they have willing</w:t>
      </w:r>
      <w:r w:rsidR="00267EA3" w:rsidRPr="00B2331E">
        <w:rPr>
          <w:color w:val="auto"/>
        </w:rPr>
        <w:t>ly</w:t>
      </w:r>
      <w:r w:rsidRPr="00B2331E">
        <w:rPr>
          <w:color w:val="auto"/>
        </w:rPr>
        <w:t xml:space="preserve"> entered into a sexualised relationship.</w:t>
      </w:r>
      <w:r w:rsidR="008E7804" w:rsidRPr="00B2331E">
        <w:rPr>
          <w:color w:val="auto"/>
        </w:rPr>
        <w:t xml:space="preserve"> They are then blackmailed and threatened and forced into being sexually exploited against their will.</w:t>
      </w:r>
    </w:p>
    <w:p w14:paraId="42328E77" w14:textId="77777777" w:rsidR="00CA7DC8" w:rsidRPr="00034A59" w:rsidRDefault="00CA7DC8" w:rsidP="00C532AF">
      <w:pPr>
        <w:pStyle w:val="Normal3"/>
        <w:jc w:val="both"/>
        <w:rPr>
          <w:rFonts w:cs="Arial"/>
          <w:sz w:val="18"/>
          <w:szCs w:val="18"/>
        </w:rPr>
      </w:pPr>
    </w:p>
    <w:p w14:paraId="2890399B" w14:textId="77777777" w:rsidR="00CA7DC8" w:rsidRPr="00034A59" w:rsidRDefault="00CA7DC8" w:rsidP="00C532AF">
      <w:pPr>
        <w:pStyle w:val="Normal3"/>
        <w:jc w:val="both"/>
        <w:rPr>
          <w:rFonts w:cs="Arial"/>
        </w:rPr>
      </w:pPr>
      <w:r w:rsidRPr="00034A59">
        <w:rPr>
          <w:rFonts w:cs="Arial"/>
        </w:rPr>
        <w:t xml:space="preserve">It is not just adult men who sexually abuse children – there are increasing numbers of allegations of sexual abuse of children against women and sexual abuse can also be perpetrated by other children or young people. </w:t>
      </w:r>
    </w:p>
    <w:p w14:paraId="3FFEC900" w14:textId="77777777" w:rsidR="00CA7DC8" w:rsidRPr="00034A59" w:rsidRDefault="00CA7DC8" w:rsidP="00C532AF">
      <w:pPr>
        <w:pStyle w:val="Normal3"/>
        <w:jc w:val="both"/>
        <w:rPr>
          <w:rFonts w:cs="Arial"/>
          <w:sz w:val="20"/>
        </w:rPr>
      </w:pPr>
    </w:p>
    <w:p w14:paraId="7E75DE31" w14:textId="77777777" w:rsidR="004F5728" w:rsidRDefault="004F5728" w:rsidP="00C532AF">
      <w:pPr>
        <w:pStyle w:val="Normal3"/>
        <w:jc w:val="both"/>
        <w:rPr>
          <w:rFonts w:cs="Arial"/>
          <w:b/>
          <w:bCs/>
        </w:rPr>
      </w:pPr>
    </w:p>
    <w:p w14:paraId="2C71C8BD" w14:textId="10B4ADA2" w:rsidR="00CA7DC8" w:rsidRPr="00034A59" w:rsidRDefault="00CA7DC8" w:rsidP="00C532AF">
      <w:pPr>
        <w:pStyle w:val="Normal3"/>
        <w:jc w:val="both"/>
        <w:rPr>
          <w:rFonts w:cs="Arial"/>
        </w:rPr>
      </w:pPr>
      <w:r w:rsidRPr="00034A59">
        <w:rPr>
          <w:rFonts w:cs="Arial"/>
          <w:b/>
          <w:bCs/>
        </w:rPr>
        <w:t xml:space="preserve">The physical signs of sexual abuse may include: </w:t>
      </w:r>
    </w:p>
    <w:p w14:paraId="242EB5EE" w14:textId="77777777" w:rsidR="00CA7DC8" w:rsidRPr="00034A59" w:rsidRDefault="00CA7DC8" w:rsidP="00F26377">
      <w:pPr>
        <w:pStyle w:val="Normal3"/>
        <w:jc w:val="both"/>
        <w:rPr>
          <w:rFonts w:cs="Arial"/>
          <w:sz w:val="20"/>
        </w:rPr>
      </w:pPr>
    </w:p>
    <w:p w14:paraId="2F0638F0" w14:textId="77777777" w:rsidR="00CA7DC8" w:rsidRPr="00034A59" w:rsidRDefault="00CA7DC8" w:rsidP="008C0602">
      <w:pPr>
        <w:pStyle w:val="Default"/>
        <w:numPr>
          <w:ilvl w:val="0"/>
          <w:numId w:val="21"/>
        </w:numPr>
        <w:tabs>
          <w:tab w:val="clear" w:pos="720"/>
          <w:tab w:val="num" w:pos="426"/>
        </w:tabs>
        <w:spacing w:after="60"/>
        <w:ind w:left="426" w:hanging="426"/>
        <w:jc w:val="both"/>
        <w:rPr>
          <w:color w:val="auto"/>
        </w:rPr>
      </w:pPr>
      <w:r w:rsidRPr="47EBC897">
        <w:rPr>
          <w:color w:val="auto"/>
        </w:rPr>
        <w:t>pain or itching in the genital area</w:t>
      </w:r>
    </w:p>
    <w:p w14:paraId="1CC321FC" w14:textId="77777777" w:rsidR="00CA7DC8" w:rsidRPr="00034A59" w:rsidRDefault="00CA7DC8" w:rsidP="008C0602">
      <w:pPr>
        <w:pStyle w:val="Default"/>
        <w:numPr>
          <w:ilvl w:val="0"/>
          <w:numId w:val="21"/>
        </w:numPr>
        <w:tabs>
          <w:tab w:val="clear" w:pos="720"/>
          <w:tab w:val="num" w:pos="426"/>
        </w:tabs>
        <w:spacing w:after="60"/>
        <w:ind w:left="426" w:hanging="426"/>
        <w:jc w:val="both"/>
        <w:rPr>
          <w:color w:val="auto"/>
        </w:rPr>
      </w:pPr>
      <w:r w:rsidRPr="47EBC897">
        <w:rPr>
          <w:color w:val="auto"/>
        </w:rPr>
        <w:t>bruising or bleeding near genital area</w:t>
      </w:r>
    </w:p>
    <w:p w14:paraId="04FB8F60" w14:textId="77777777" w:rsidR="00CA7DC8" w:rsidRPr="00034A59" w:rsidRDefault="00CA7DC8" w:rsidP="008C0602">
      <w:pPr>
        <w:pStyle w:val="Default"/>
        <w:numPr>
          <w:ilvl w:val="0"/>
          <w:numId w:val="21"/>
        </w:numPr>
        <w:tabs>
          <w:tab w:val="clear" w:pos="720"/>
          <w:tab w:val="num" w:pos="426"/>
        </w:tabs>
        <w:spacing w:after="60"/>
        <w:ind w:left="426" w:hanging="426"/>
        <w:jc w:val="both"/>
        <w:rPr>
          <w:color w:val="auto"/>
        </w:rPr>
      </w:pPr>
      <w:r w:rsidRPr="47EBC897">
        <w:rPr>
          <w:color w:val="auto"/>
        </w:rPr>
        <w:t>sexually transmitted disease</w:t>
      </w:r>
    </w:p>
    <w:p w14:paraId="41B80CA6" w14:textId="77777777" w:rsidR="00CA7DC8" w:rsidRPr="00034A59" w:rsidRDefault="00CA7DC8" w:rsidP="008C0602">
      <w:pPr>
        <w:pStyle w:val="Default"/>
        <w:numPr>
          <w:ilvl w:val="0"/>
          <w:numId w:val="21"/>
        </w:numPr>
        <w:tabs>
          <w:tab w:val="clear" w:pos="720"/>
          <w:tab w:val="num" w:pos="426"/>
        </w:tabs>
        <w:spacing w:after="60"/>
        <w:ind w:left="426" w:hanging="426"/>
        <w:jc w:val="both"/>
        <w:rPr>
          <w:color w:val="auto"/>
        </w:rPr>
      </w:pPr>
      <w:r w:rsidRPr="47EBC897">
        <w:rPr>
          <w:color w:val="auto"/>
        </w:rPr>
        <w:t>vaginal discharge or infection</w:t>
      </w:r>
    </w:p>
    <w:p w14:paraId="4CCA0DAD" w14:textId="77777777" w:rsidR="00CA7DC8" w:rsidRPr="00034A59" w:rsidRDefault="00CA7DC8" w:rsidP="008C0602">
      <w:pPr>
        <w:pStyle w:val="Default"/>
        <w:numPr>
          <w:ilvl w:val="0"/>
          <w:numId w:val="21"/>
        </w:numPr>
        <w:tabs>
          <w:tab w:val="clear" w:pos="720"/>
          <w:tab w:val="num" w:pos="426"/>
        </w:tabs>
        <w:spacing w:after="60"/>
        <w:ind w:left="426" w:hanging="426"/>
        <w:jc w:val="both"/>
        <w:rPr>
          <w:color w:val="auto"/>
        </w:rPr>
      </w:pPr>
      <w:r w:rsidRPr="47EBC897">
        <w:rPr>
          <w:color w:val="auto"/>
        </w:rPr>
        <w:t>repeated urinary infections</w:t>
      </w:r>
    </w:p>
    <w:p w14:paraId="7E7B89B9" w14:textId="77777777" w:rsidR="00CA7DC8" w:rsidRPr="00034A59" w:rsidRDefault="00CA7DC8" w:rsidP="008C0602">
      <w:pPr>
        <w:pStyle w:val="Default"/>
        <w:numPr>
          <w:ilvl w:val="0"/>
          <w:numId w:val="21"/>
        </w:numPr>
        <w:tabs>
          <w:tab w:val="clear" w:pos="720"/>
          <w:tab w:val="num" w:pos="426"/>
        </w:tabs>
        <w:spacing w:after="60"/>
        <w:ind w:left="426" w:hanging="426"/>
        <w:jc w:val="both"/>
        <w:rPr>
          <w:color w:val="auto"/>
        </w:rPr>
      </w:pPr>
      <w:r w:rsidRPr="47EBC897">
        <w:rPr>
          <w:color w:val="auto"/>
        </w:rPr>
        <w:t>stomach pains</w:t>
      </w:r>
    </w:p>
    <w:p w14:paraId="645F8347" w14:textId="77777777" w:rsidR="00CA7DC8" w:rsidRPr="00034A59" w:rsidRDefault="00CA7DC8" w:rsidP="008C0602">
      <w:pPr>
        <w:pStyle w:val="Default"/>
        <w:numPr>
          <w:ilvl w:val="0"/>
          <w:numId w:val="21"/>
        </w:numPr>
        <w:tabs>
          <w:tab w:val="clear" w:pos="720"/>
          <w:tab w:val="num" w:pos="426"/>
        </w:tabs>
        <w:spacing w:after="60"/>
        <w:ind w:left="426" w:hanging="426"/>
        <w:jc w:val="both"/>
        <w:rPr>
          <w:color w:val="auto"/>
        </w:rPr>
      </w:pPr>
      <w:r w:rsidRPr="47EBC897">
        <w:rPr>
          <w:color w:val="auto"/>
        </w:rPr>
        <w:t>discomfort when walking or sitting down</w:t>
      </w:r>
    </w:p>
    <w:p w14:paraId="59B818D4" w14:textId="5F913481" w:rsidR="00D50E67" w:rsidRPr="008E7804" w:rsidRDefault="00CA7DC8" w:rsidP="008C0602">
      <w:pPr>
        <w:pStyle w:val="Default"/>
        <w:numPr>
          <w:ilvl w:val="0"/>
          <w:numId w:val="21"/>
        </w:numPr>
        <w:tabs>
          <w:tab w:val="clear" w:pos="720"/>
          <w:tab w:val="num" w:pos="426"/>
        </w:tabs>
        <w:ind w:left="426" w:hanging="426"/>
        <w:jc w:val="both"/>
        <w:rPr>
          <w:color w:val="auto"/>
        </w:rPr>
      </w:pPr>
      <w:r w:rsidRPr="47EBC897">
        <w:rPr>
          <w:color w:val="auto"/>
        </w:rPr>
        <w:t xml:space="preserve">pregnancy </w:t>
      </w:r>
    </w:p>
    <w:p w14:paraId="069D7069" w14:textId="77777777" w:rsidR="00D50E67" w:rsidRPr="00034A59" w:rsidRDefault="00D50E67" w:rsidP="00C532AF">
      <w:pPr>
        <w:pStyle w:val="Normal3"/>
        <w:jc w:val="both"/>
        <w:rPr>
          <w:rFonts w:cs="Arial"/>
          <w:b/>
          <w:bCs/>
        </w:rPr>
      </w:pPr>
    </w:p>
    <w:p w14:paraId="60EE2C22" w14:textId="77777777" w:rsidR="00CA7DC8" w:rsidRPr="00034A59" w:rsidRDefault="00CA7DC8" w:rsidP="00C532AF">
      <w:pPr>
        <w:pStyle w:val="Normal3"/>
        <w:jc w:val="both"/>
        <w:rPr>
          <w:rFonts w:cs="Arial"/>
        </w:rPr>
      </w:pPr>
      <w:r w:rsidRPr="00034A59">
        <w:rPr>
          <w:rFonts w:cs="Arial"/>
          <w:b/>
          <w:bCs/>
        </w:rPr>
        <w:t xml:space="preserve">Changes in behaviour or presentation which can also indicate sexual abuse include: </w:t>
      </w:r>
    </w:p>
    <w:p w14:paraId="2C1FF2D6" w14:textId="77777777" w:rsidR="00CA7DC8" w:rsidRPr="00034A59" w:rsidRDefault="00CA7DC8" w:rsidP="00F26377">
      <w:pPr>
        <w:pStyle w:val="Normal3"/>
        <w:jc w:val="both"/>
        <w:rPr>
          <w:rFonts w:cs="Arial"/>
          <w:sz w:val="10"/>
          <w:szCs w:val="14"/>
        </w:rPr>
      </w:pPr>
    </w:p>
    <w:p w14:paraId="60B3D774" w14:textId="77777777" w:rsidR="00CA7DC8" w:rsidRPr="00034A59" w:rsidRDefault="00CA7DC8" w:rsidP="008C0602">
      <w:pPr>
        <w:pStyle w:val="Default"/>
        <w:numPr>
          <w:ilvl w:val="0"/>
          <w:numId w:val="21"/>
        </w:numPr>
        <w:tabs>
          <w:tab w:val="clear" w:pos="720"/>
          <w:tab w:val="num" w:pos="426"/>
        </w:tabs>
        <w:spacing w:after="40"/>
        <w:ind w:left="425" w:hanging="425"/>
        <w:jc w:val="both"/>
        <w:rPr>
          <w:color w:val="auto"/>
        </w:rPr>
      </w:pPr>
      <w:r w:rsidRPr="47EBC897">
        <w:rPr>
          <w:color w:val="auto"/>
        </w:rPr>
        <w:t>any allegation by the child of sexual abuse</w:t>
      </w:r>
    </w:p>
    <w:p w14:paraId="6E5D6391" w14:textId="3E3C53D8" w:rsidR="00CA7DC8" w:rsidRPr="00034A59" w:rsidRDefault="00CA7DC8" w:rsidP="008C0602">
      <w:pPr>
        <w:pStyle w:val="Default"/>
        <w:numPr>
          <w:ilvl w:val="0"/>
          <w:numId w:val="21"/>
        </w:numPr>
        <w:tabs>
          <w:tab w:val="clear" w:pos="720"/>
          <w:tab w:val="num" w:pos="426"/>
        </w:tabs>
        <w:spacing w:after="40"/>
        <w:ind w:left="425" w:hanging="425"/>
        <w:jc w:val="both"/>
        <w:rPr>
          <w:color w:val="auto"/>
        </w:rPr>
      </w:pPr>
      <w:r w:rsidRPr="47EBC897">
        <w:rPr>
          <w:color w:val="auto"/>
        </w:rPr>
        <w:t xml:space="preserve">sudden or unexplained changes in behaviour e.g. </w:t>
      </w:r>
      <w:r w:rsidR="00A3666B" w:rsidRPr="00A3666B">
        <w:rPr>
          <w:color w:val="FF0000"/>
        </w:rPr>
        <w:t>dysregulated</w:t>
      </w:r>
      <w:r w:rsidR="00A3666B">
        <w:rPr>
          <w:color w:val="FF0000"/>
        </w:rPr>
        <w:t xml:space="preserve"> behaviours</w:t>
      </w:r>
      <w:r w:rsidR="00A3666B">
        <w:rPr>
          <w:color w:val="auto"/>
        </w:rPr>
        <w:t xml:space="preserve"> </w:t>
      </w:r>
      <w:r w:rsidRPr="47EBC897">
        <w:rPr>
          <w:color w:val="auto"/>
        </w:rPr>
        <w:t>or withdrawn</w:t>
      </w:r>
    </w:p>
    <w:p w14:paraId="0FC19722" w14:textId="77777777" w:rsidR="00CA7DC8" w:rsidRPr="00034A59" w:rsidRDefault="00CA7DC8" w:rsidP="008C0602">
      <w:pPr>
        <w:pStyle w:val="Default"/>
        <w:numPr>
          <w:ilvl w:val="0"/>
          <w:numId w:val="21"/>
        </w:numPr>
        <w:tabs>
          <w:tab w:val="clear" w:pos="720"/>
          <w:tab w:val="num" w:pos="426"/>
        </w:tabs>
        <w:spacing w:after="40"/>
        <w:ind w:left="425" w:hanging="425"/>
        <w:jc w:val="both"/>
        <w:rPr>
          <w:color w:val="auto"/>
        </w:rPr>
      </w:pPr>
      <w:r w:rsidRPr="47EBC897">
        <w:rPr>
          <w:color w:val="auto"/>
        </w:rPr>
        <w:t>fear of being left with a specific person or group of people</w:t>
      </w:r>
    </w:p>
    <w:p w14:paraId="10CFA4BC" w14:textId="77777777" w:rsidR="00CA7DC8" w:rsidRPr="00034A59" w:rsidRDefault="00CA7DC8" w:rsidP="008C0602">
      <w:pPr>
        <w:pStyle w:val="Default"/>
        <w:numPr>
          <w:ilvl w:val="0"/>
          <w:numId w:val="21"/>
        </w:numPr>
        <w:tabs>
          <w:tab w:val="clear" w:pos="720"/>
          <w:tab w:val="num" w:pos="426"/>
        </w:tabs>
        <w:spacing w:after="40"/>
        <w:ind w:left="425" w:hanging="425"/>
        <w:jc w:val="both"/>
        <w:rPr>
          <w:color w:val="auto"/>
        </w:rPr>
      </w:pPr>
      <w:r w:rsidRPr="47EBC897">
        <w:rPr>
          <w:color w:val="auto"/>
        </w:rPr>
        <w:t>having nightmares and severe or persistent sleep disturbance</w:t>
      </w:r>
    </w:p>
    <w:p w14:paraId="08EF6850" w14:textId="77777777" w:rsidR="00CA7DC8" w:rsidRPr="00034A59" w:rsidRDefault="00CA7DC8" w:rsidP="008C0602">
      <w:pPr>
        <w:pStyle w:val="Default"/>
        <w:numPr>
          <w:ilvl w:val="0"/>
          <w:numId w:val="21"/>
        </w:numPr>
        <w:tabs>
          <w:tab w:val="clear" w:pos="720"/>
          <w:tab w:val="num" w:pos="426"/>
        </w:tabs>
        <w:spacing w:after="40"/>
        <w:ind w:left="425" w:hanging="425"/>
        <w:jc w:val="both"/>
        <w:rPr>
          <w:color w:val="auto"/>
        </w:rPr>
      </w:pPr>
      <w:r w:rsidRPr="47EBC897">
        <w:rPr>
          <w:color w:val="auto"/>
        </w:rPr>
        <w:t>running away from home</w:t>
      </w:r>
    </w:p>
    <w:p w14:paraId="63817863" w14:textId="77777777" w:rsidR="00CA7DC8" w:rsidRPr="00034A59" w:rsidRDefault="00CA7DC8" w:rsidP="008C0602">
      <w:pPr>
        <w:pStyle w:val="Default"/>
        <w:numPr>
          <w:ilvl w:val="0"/>
          <w:numId w:val="21"/>
        </w:numPr>
        <w:tabs>
          <w:tab w:val="clear" w:pos="720"/>
          <w:tab w:val="num" w:pos="426"/>
        </w:tabs>
        <w:spacing w:after="40"/>
        <w:ind w:left="425" w:hanging="425"/>
        <w:jc w:val="both"/>
        <w:rPr>
          <w:color w:val="auto"/>
        </w:rPr>
      </w:pPr>
      <w:r w:rsidRPr="47EBC897">
        <w:rPr>
          <w:color w:val="auto"/>
        </w:rPr>
        <w:t>sexual knowledge beyond their age or developmental level; preoccupation with sexual matters</w:t>
      </w:r>
    </w:p>
    <w:p w14:paraId="78F4580F" w14:textId="77777777" w:rsidR="00CA7DC8" w:rsidRPr="00034A59" w:rsidRDefault="00CA7DC8" w:rsidP="008C0602">
      <w:pPr>
        <w:pStyle w:val="Default"/>
        <w:numPr>
          <w:ilvl w:val="0"/>
          <w:numId w:val="21"/>
        </w:numPr>
        <w:tabs>
          <w:tab w:val="clear" w:pos="720"/>
          <w:tab w:val="num" w:pos="426"/>
        </w:tabs>
        <w:spacing w:after="40"/>
        <w:ind w:left="425" w:hanging="425"/>
        <w:jc w:val="both"/>
        <w:rPr>
          <w:color w:val="auto"/>
        </w:rPr>
      </w:pPr>
      <w:r w:rsidRPr="47EBC897">
        <w:rPr>
          <w:color w:val="auto"/>
        </w:rPr>
        <w:t>sexual activity through drawings, language or play</w:t>
      </w:r>
    </w:p>
    <w:p w14:paraId="50E33F72" w14:textId="77777777" w:rsidR="00CA7DC8" w:rsidRPr="00034A59" w:rsidRDefault="00CA7DC8" w:rsidP="008C0602">
      <w:pPr>
        <w:pStyle w:val="Default"/>
        <w:numPr>
          <w:ilvl w:val="0"/>
          <w:numId w:val="21"/>
        </w:numPr>
        <w:tabs>
          <w:tab w:val="clear" w:pos="720"/>
          <w:tab w:val="num" w:pos="426"/>
        </w:tabs>
        <w:spacing w:after="40"/>
        <w:ind w:left="425" w:hanging="425"/>
        <w:jc w:val="both"/>
        <w:rPr>
          <w:color w:val="auto"/>
        </w:rPr>
      </w:pPr>
      <w:r w:rsidRPr="47EBC897">
        <w:rPr>
          <w:color w:val="auto"/>
        </w:rPr>
        <w:t>bedwetting</w:t>
      </w:r>
    </w:p>
    <w:p w14:paraId="3905C5F7" w14:textId="77777777" w:rsidR="00CA7DC8" w:rsidRPr="00034A59" w:rsidRDefault="00CA7DC8" w:rsidP="008C0602">
      <w:pPr>
        <w:pStyle w:val="Default"/>
        <w:numPr>
          <w:ilvl w:val="0"/>
          <w:numId w:val="21"/>
        </w:numPr>
        <w:tabs>
          <w:tab w:val="clear" w:pos="720"/>
          <w:tab w:val="num" w:pos="426"/>
        </w:tabs>
        <w:spacing w:after="40"/>
        <w:ind w:left="425" w:hanging="425"/>
        <w:jc w:val="both"/>
        <w:rPr>
          <w:color w:val="auto"/>
        </w:rPr>
      </w:pPr>
      <w:r w:rsidRPr="47EBC897">
        <w:rPr>
          <w:color w:val="auto"/>
        </w:rPr>
        <w:t>eating problems such as overeating or anorexia</w:t>
      </w:r>
    </w:p>
    <w:p w14:paraId="2D886E7F" w14:textId="77777777" w:rsidR="00CA7DC8" w:rsidRPr="00034A59" w:rsidRDefault="00CA7DC8" w:rsidP="008C0602">
      <w:pPr>
        <w:pStyle w:val="Default"/>
        <w:numPr>
          <w:ilvl w:val="0"/>
          <w:numId w:val="21"/>
        </w:numPr>
        <w:tabs>
          <w:tab w:val="clear" w:pos="720"/>
          <w:tab w:val="num" w:pos="426"/>
        </w:tabs>
        <w:spacing w:after="40"/>
        <w:ind w:left="425" w:hanging="425"/>
        <w:jc w:val="both"/>
        <w:rPr>
          <w:color w:val="auto"/>
        </w:rPr>
      </w:pPr>
      <w:r w:rsidRPr="47EBC897">
        <w:rPr>
          <w:color w:val="auto"/>
        </w:rPr>
        <w:t>self-harm or mutilation, sometimes leading to suicide attempts</w:t>
      </w:r>
    </w:p>
    <w:p w14:paraId="6603C8D7" w14:textId="77777777" w:rsidR="00CA7DC8" w:rsidRPr="00034A59" w:rsidRDefault="00CA7DC8" w:rsidP="008C0602">
      <w:pPr>
        <w:pStyle w:val="Default"/>
        <w:numPr>
          <w:ilvl w:val="0"/>
          <w:numId w:val="21"/>
        </w:numPr>
        <w:tabs>
          <w:tab w:val="clear" w:pos="720"/>
          <w:tab w:val="num" w:pos="426"/>
        </w:tabs>
        <w:spacing w:after="40"/>
        <w:ind w:left="425" w:hanging="425"/>
        <w:jc w:val="both"/>
        <w:rPr>
          <w:color w:val="auto"/>
        </w:rPr>
      </w:pPr>
      <w:r w:rsidRPr="47EBC897">
        <w:rPr>
          <w:color w:val="auto"/>
        </w:rPr>
        <w:t>saying they have secrets they cannot tell anyone about</w:t>
      </w:r>
    </w:p>
    <w:p w14:paraId="3A3CBD9E" w14:textId="77777777" w:rsidR="00CA7DC8" w:rsidRPr="00034A59" w:rsidRDefault="00CA7DC8" w:rsidP="008C0602">
      <w:pPr>
        <w:pStyle w:val="Default"/>
        <w:numPr>
          <w:ilvl w:val="0"/>
          <w:numId w:val="21"/>
        </w:numPr>
        <w:tabs>
          <w:tab w:val="clear" w:pos="720"/>
          <w:tab w:val="num" w:pos="426"/>
        </w:tabs>
        <w:spacing w:after="40"/>
        <w:ind w:left="425" w:hanging="425"/>
        <w:jc w:val="both"/>
        <w:rPr>
          <w:color w:val="auto"/>
        </w:rPr>
      </w:pPr>
      <w:r w:rsidRPr="47EBC897">
        <w:rPr>
          <w:color w:val="auto"/>
        </w:rPr>
        <w:t>substance or drug abuse</w:t>
      </w:r>
    </w:p>
    <w:p w14:paraId="47432440" w14:textId="77777777" w:rsidR="00CA7DC8" w:rsidRPr="00034A59" w:rsidRDefault="00CA7DC8" w:rsidP="008C0602">
      <w:pPr>
        <w:pStyle w:val="Default"/>
        <w:numPr>
          <w:ilvl w:val="0"/>
          <w:numId w:val="21"/>
        </w:numPr>
        <w:tabs>
          <w:tab w:val="clear" w:pos="720"/>
          <w:tab w:val="num" w:pos="426"/>
        </w:tabs>
        <w:spacing w:after="40"/>
        <w:ind w:left="425" w:hanging="425"/>
        <w:jc w:val="both"/>
        <w:rPr>
          <w:color w:val="auto"/>
        </w:rPr>
      </w:pPr>
      <w:r w:rsidRPr="47EBC897">
        <w:rPr>
          <w:color w:val="auto"/>
        </w:rPr>
        <w:t>suddenly having unexplained sources of money</w:t>
      </w:r>
    </w:p>
    <w:p w14:paraId="75D27A85" w14:textId="77777777" w:rsidR="00CA7DC8" w:rsidRPr="00034A59" w:rsidRDefault="00CA7DC8" w:rsidP="008C0602">
      <w:pPr>
        <w:pStyle w:val="Default"/>
        <w:numPr>
          <w:ilvl w:val="0"/>
          <w:numId w:val="21"/>
        </w:numPr>
        <w:tabs>
          <w:tab w:val="clear" w:pos="720"/>
          <w:tab w:val="num" w:pos="426"/>
        </w:tabs>
        <w:spacing w:after="40"/>
        <w:ind w:left="425" w:hanging="425"/>
        <w:jc w:val="both"/>
        <w:rPr>
          <w:color w:val="auto"/>
        </w:rPr>
      </w:pPr>
      <w:r w:rsidRPr="47EBC897">
        <w:rPr>
          <w:color w:val="auto"/>
        </w:rPr>
        <w:t>not being allowed to have friends (particularly in adolescence)</w:t>
      </w:r>
    </w:p>
    <w:p w14:paraId="26B34744" w14:textId="77777777" w:rsidR="00CA7DC8" w:rsidRPr="00034A59" w:rsidRDefault="00CA7DC8" w:rsidP="008C0602">
      <w:pPr>
        <w:pStyle w:val="Default"/>
        <w:numPr>
          <w:ilvl w:val="0"/>
          <w:numId w:val="21"/>
        </w:numPr>
        <w:tabs>
          <w:tab w:val="clear" w:pos="720"/>
          <w:tab w:val="num" w:pos="426"/>
        </w:tabs>
        <w:spacing w:after="40"/>
        <w:ind w:left="425" w:hanging="425"/>
        <w:jc w:val="both"/>
        <w:rPr>
          <w:color w:val="auto"/>
        </w:rPr>
      </w:pPr>
      <w:r w:rsidRPr="47EBC897">
        <w:rPr>
          <w:color w:val="auto"/>
        </w:rPr>
        <w:t xml:space="preserve">acting in a sexually explicit way towards adults </w:t>
      </w:r>
    </w:p>
    <w:p w14:paraId="46C1B46C" w14:textId="77777777" w:rsidR="00CA7DC8" w:rsidRPr="00034A59" w:rsidRDefault="00CA7DC8" w:rsidP="00F26377">
      <w:pPr>
        <w:pStyle w:val="Normal3"/>
        <w:jc w:val="both"/>
        <w:rPr>
          <w:rFonts w:cs="Arial"/>
          <w:sz w:val="20"/>
        </w:rPr>
      </w:pPr>
    </w:p>
    <w:p w14:paraId="10338055" w14:textId="77777777" w:rsidR="00CA7DC8" w:rsidRPr="00034A59" w:rsidRDefault="00CA7DC8" w:rsidP="00C532AF">
      <w:pPr>
        <w:pStyle w:val="Normal3"/>
        <w:jc w:val="both"/>
        <w:rPr>
          <w:rFonts w:cs="Arial"/>
        </w:rPr>
      </w:pPr>
      <w:r w:rsidRPr="00034A59">
        <w:rPr>
          <w:rFonts w:cs="Arial"/>
          <w:b/>
          <w:bCs/>
        </w:rPr>
        <w:t xml:space="preserve">Neglect </w:t>
      </w:r>
    </w:p>
    <w:p w14:paraId="22CF0257" w14:textId="77777777" w:rsidR="00CA7DC8" w:rsidRPr="00034A59" w:rsidRDefault="00CA7DC8" w:rsidP="00C532AF">
      <w:pPr>
        <w:pStyle w:val="Normal3"/>
        <w:jc w:val="both"/>
        <w:rPr>
          <w:rFonts w:cs="Arial"/>
          <w:sz w:val="10"/>
          <w:szCs w:val="14"/>
        </w:rPr>
      </w:pPr>
    </w:p>
    <w:p w14:paraId="7A9985B0" w14:textId="77777777" w:rsidR="00CA7DC8" w:rsidRPr="00034A59" w:rsidRDefault="00CA7DC8" w:rsidP="00C532AF">
      <w:pPr>
        <w:pStyle w:val="Normal3"/>
        <w:jc w:val="both"/>
        <w:rPr>
          <w:rFonts w:cs="Arial"/>
        </w:rPr>
      </w:pPr>
      <w:r w:rsidRPr="00034A59">
        <w:rPr>
          <w:rFonts w:cs="Arial"/>
        </w:rPr>
        <w:t xml:space="preserve">Neglect can be a difficult form of abuse to recognise but it has some of the most lasting and damaging effects on children. </w:t>
      </w:r>
    </w:p>
    <w:p w14:paraId="6EAAB914" w14:textId="77777777" w:rsidR="00CA7DC8" w:rsidRPr="00034A59" w:rsidRDefault="00CA7DC8" w:rsidP="00C532AF">
      <w:pPr>
        <w:pStyle w:val="Normal3"/>
        <w:jc w:val="both"/>
        <w:rPr>
          <w:rFonts w:cs="Arial"/>
          <w:b/>
          <w:bCs/>
          <w:sz w:val="12"/>
          <w:szCs w:val="12"/>
        </w:rPr>
      </w:pPr>
    </w:p>
    <w:p w14:paraId="268B361E" w14:textId="77777777" w:rsidR="00CA7DC8" w:rsidRPr="00034A59" w:rsidRDefault="00CA7DC8" w:rsidP="00C532AF">
      <w:pPr>
        <w:pStyle w:val="Normal3"/>
        <w:jc w:val="both"/>
        <w:rPr>
          <w:rFonts w:cs="Arial"/>
        </w:rPr>
      </w:pPr>
      <w:r w:rsidRPr="00034A59">
        <w:rPr>
          <w:rFonts w:cs="Arial"/>
          <w:b/>
          <w:bCs/>
        </w:rPr>
        <w:t xml:space="preserve">The physical signs of neglect may include: </w:t>
      </w:r>
    </w:p>
    <w:p w14:paraId="45A7EE7F" w14:textId="77777777" w:rsidR="00CA7DC8" w:rsidRPr="00034A59" w:rsidRDefault="00CA7DC8" w:rsidP="00F26377">
      <w:pPr>
        <w:pStyle w:val="Normal3"/>
        <w:jc w:val="both"/>
        <w:rPr>
          <w:rFonts w:cs="Arial"/>
          <w:sz w:val="8"/>
          <w:szCs w:val="8"/>
        </w:rPr>
      </w:pPr>
    </w:p>
    <w:p w14:paraId="5675508F" w14:textId="77777777" w:rsidR="00CA7DC8" w:rsidRPr="00034A59" w:rsidRDefault="00CA7DC8" w:rsidP="008C0602">
      <w:pPr>
        <w:pStyle w:val="Default"/>
        <w:numPr>
          <w:ilvl w:val="0"/>
          <w:numId w:val="21"/>
        </w:numPr>
        <w:tabs>
          <w:tab w:val="clear" w:pos="720"/>
          <w:tab w:val="num" w:pos="426"/>
        </w:tabs>
        <w:spacing w:after="40"/>
        <w:ind w:left="425" w:hanging="425"/>
        <w:jc w:val="both"/>
        <w:rPr>
          <w:color w:val="auto"/>
        </w:rPr>
      </w:pPr>
      <w:r w:rsidRPr="47EBC897">
        <w:rPr>
          <w:color w:val="auto"/>
        </w:rPr>
        <w:t>constant or frequent  hunger, sometimes stealing food</w:t>
      </w:r>
    </w:p>
    <w:p w14:paraId="6DA0504B" w14:textId="77777777" w:rsidR="00CA7DC8" w:rsidRPr="00034A59" w:rsidRDefault="00CA7DC8" w:rsidP="008C0602">
      <w:pPr>
        <w:pStyle w:val="Default"/>
        <w:numPr>
          <w:ilvl w:val="0"/>
          <w:numId w:val="21"/>
        </w:numPr>
        <w:tabs>
          <w:tab w:val="clear" w:pos="720"/>
          <w:tab w:val="num" w:pos="426"/>
        </w:tabs>
        <w:spacing w:after="40"/>
        <w:ind w:left="425" w:hanging="425"/>
        <w:jc w:val="both"/>
        <w:rPr>
          <w:color w:val="auto"/>
        </w:rPr>
      </w:pPr>
      <w:r w:rsidRPr="47EBC897">
        <w:rPr>
          <w:color w:val="auto"/>
        </w:rPr>
        <w:t>constantly dirty or ‘smelly’</w:t>
      </w:r>
    </w:p>
    <w:p w14:paraId="3A353EFD" w14:textId="77777777" w:rsidR="00CA7DC8" w:rsidRPr="00034A59" w:rsidRDefault="00CA7DC8" w:rsidP="008C0602">
      <w:pPr>
        <w:pStyle w:val="Default"/>
        <w:numPr>
          <w:ilvl w:val="0"/>
          <w:numId w:val="21"/>
        </w:numPr>
        <w:tabs>
          <w:tab w:val="clear" w:pos="720"/>
          <w:tab w:val="num" w:pos="426"/>
        </w:tabs>
        <w:spacing w:after="40"/>
        <w:ind w:left="425" w:hanging="425"/>
        <w:jc w:val="both"/>
        <w:rPr>
          <w:color w:val="auto"/>
        </w:rPr>
      </w:pPr>
      <w:r w:rsidRPr="47EBC897">
        <w:rPr>
          <w:color w:val="auto"/>
        </w:rPr>
        <w:t>loss of weight, or constantly underweight</w:t>
      </w:r>
    </w:p>
    <w:p w14:paraId="27BE3F90" w14:textId="77777777" w:rsidR="00CA7DC8" w:rsidRPr="00034A59" w:rsidRDefault="00CA7DC8" w:rsidP="008C0602">
      <w:pPr>
        <w:pStyle w:val="Default"/>
        <w:numPr>
          <w:ilvl w:val="0"/>
          <w:numId w:val="21"/>
        </w:numPr>
        <w:tabs>
          <w:tab w:val="clear" w:pos="720"/>
          <w:tab w:val="num" w:pos="426"/>
        </w:tabs>
        <w:spacing w:after="40"/>
        <w:ind w:left="425" w:hanging="425"/>
        <w:jc w:val="both"/>
        <w:rPr>
          <w:color w:val="auto"/>
        </w:rPr>
      </w:pPr>
      <w:r w:rsidRPr="47EBC897">
        <w:rPr>
          <w:color w:val="auto"/>
        </w:rPr>
        <w:lastRenderedPageBreak/>
        <w:t>inappropriate clothing for the conditions.</w:t>
      </w:r>
    </w:p>
    <w:p w14:paraId="48992E03" w14:textId="77777777" w:rsidR="00CA7DC8" w:rsidRPr="00034A59" w:rsidRDefault="00CA7DC8" w:rsidP="008C0602">
      <w:pPr>
        <w:pStyle w:val="Default"/>
        <w:numPr>
          <w:ilvl w:val="0"/>
          <w:numId w:val="21"/>
        </w:numPr>
        <w:tabs>
          <w:tab w:val="clear" w:pos="720"/>
          <w:tab w:val="num" w:pos="426"/>
        </w:tabs>
        <w:spacing w:after="40"/>
        <w:ind w:left="425" w:hanging="425"/>
        <w:jc w:val="both"/>
        <w:rPr>
          <w:color w:val="auto"/>
        </w:rPr>
      </w:pPr>
      <w:r w:rsidRPr="47EBC897">
        <w:rPr>
          <w:color w:val="auto"/>
        </w:rPr>
        <w:t>Frequent diarrhoea</w:t>
      </w:r>
    </w:p>
    <w:p w14:paraId="3786F37F" w14:textId="77777777" w:rsidR="00CA7DC8" w:rsidRPr="00034A59" w:rsidRDefault="00CA7DC8" w:rsidP="008C0602">
      <w:pPr>
        <w:pStyle w:val="Default"/>
        <w:numPr>
          <w:ilvl w:val="0"/>
          <w:numId w:val="21"/>
        </w:numPr>
        <w:tabs>
          <w:tab w:val="clear" w:pos="720"/>
          <w:tab w:val="num" w:pos="426"/>
        </w:tabs>
        <w:spacing w:after="40"/>
        <w:ind w:left="425" w:hanging="425"/>
        <w:jc w:val="both"/>
        <w:rPr>
          <w:color w:val="auto"/>
        </w:rPr>
      </w:pPr>
      <w:r w:rsidRPr="47EBC897">
        <w:rPr>
          <w:color w:val="auto"/>
        </w:rPr>
        <w:t xml:space="preserve">Untreated illnesses, injuries or physical complaints </w:t>
      </w:r>
    </w:p>
    <w:p w14:paraId="4F3810C6" w14:textId="77777777" w:rsidR="00CA7DC8" w:rsidRPr="00034A59" w:rsidRDefault="00CA7DC8" w:rsidP="00F26377">
      <w:pPr>
        <w:pStyle w:val="Normal3"/>
        <w:jc w:val="both"/>
        <w:rPr>
          <w:rFonts w:cs="Arial"/>
          <w:sz w:val="8"/>
          <w:szCs w:val="8"/>
        </w:rPr>
      </w:pPr>
    </w:p>
    <w:p w14:paraId="34E85A44" w14:textId="77777777" w:rsidR="00CA7DC8" w:rsidRPr="00034A59" w:rsidRDefault="00CA7DC8" w:rsidP="00621A63">
      <w:pPr>
        <w:pStyle w:val="Normal3"/>
        <w:spacing w:after="60"/>
        <w:jc w:val="both"/>
        <w:rPr>
          <w:rFonts w:cs="Arial"/>
        </w:rPr>
      </w:pPr>
      <w:r w:rsidRPr="00034A59">
        <w:rPr>
          <w:rFonts w:cs="Arial"/>
          <w:b/>
          <w:bCs/>
        </w:rPr>
        <w:t xml:space="preserve">Changes in behaviour or presentation which can also indicate neglect may include: </w:t>
      </w:r>
    </w:p>
    <w:p w14:paraId="50DBB07A" w14:textId="77777777" w:rsidR="00CA7DC8" w:rsidRPr="00034A59" w:rsidRDefault="00CA7DC8" w:rsidP="008C0602">
      <w:pPr>
        <w:pStyle w:val="Default"/>
        <w:numPr>
          <w:ilvl w:val="0"/>
          <w:numId w:val="21"/>
        </w:numPr>
        <w:tabs>
          <w:tab w:val="clear" w:pos="720"/>
          <w:tab w:val="num" w:pos="426"/>
        </w:tabs>
        <w:spacing w:after="40"/>
        <w:ind w:left="425" w:hanging="425"/>
        <w:jc w:val="both"/>
        <w:rPr>
          <w:color w:val="auto"/>
        </w:rPr>
      </w:pPr>
      <w:r w:rsidRPr="47EBC897">
        <w:rPr>
          <w:color w:val="auto"/>
        </w:rPr>
        <w:t>frequent tiredness</w:t>
      </w:r>
    </w:p>
    <w:p w14:paraId="170E26FE" w14:textId="77777777" w:rsidR="00CA7DC8" w:rsidRPr="00034A59" w:rsidRDefault="00CA7DC8" w:rsidP="008C0602">
      <w:pPr>
        <w:pStyle w:val="Default"/>
        <w:numPr>
          <w:ilvl w:val="0"/>
          <w:numId w:val="21"/>
        </w:numPr>
        <w:tabs>
          <w:tab w:val="clear" w:pos="720"/>
          <w:tab w:val="num" w:pos="426"/>
        </w:tabs>
        <w:spacing w:after="40"/>
        <w:ind w:left="425" w:hanging="425"/>
        <w:jc w:val="both"/>
        <w:rPr>
          <w:color w:val="auto"/>
        </w:rPr>
      </w:pPr>
      <w:r w:rsidRPr="47EBC897">
        <w:rPr>
          <w:color w:val="auto"/>
        </w:rPr>
        <w:t>overeating</w:t>
      </w:r>
    </w:p>
    <w:p w14:paraId="14FA9C9E" w14:textId="77777777" w:rsidR="00CA7DC8" w:rsidRPr="00034A59" w:rsidRDefault="00CA7DC8" w:rsidP="008C0602">
      <w:pPr>
        <w:pStyle w:val="Default"/>
        <w:numPr>
          <w:ilvl w:val="0"/>
          <w:numId w:val="21"/>
        </w:numPr>
        <w:tabs>
          <w:tab w:val="clear" w:pos="720"/>
          <w:tab w:val="num" w:pos="426"/>
        </w:tabs>
        <w:spacing w:after="40"/>
        <w:ind w:left="425" w:hanging="425"/>
        <w:jc w:val="both"/>
        <w:rPr>
          <w:color w:val="auto"/>
        </w:rPr>
      </w:pPr>
      <w:r w:rsidRPr="47EBC897">
        <w:rPr>
          <w:color w:val="auto"/>
        </w:rPr>
        <w:t>not requesting medical assistance and/or failing to attend appointments</w:t>
      </w:r>
    </w:p>
    <w:p w14:paraId="6D5711AB" w14:textId="77777777" w:rsidR="00CA7DC8" w:rsidRPr="00034A59" w:rsidRDefault="00CA7DC8" w:rsidP="008C0602">
      <w:pPr>
        <w:pStyle w:val="Default"/>
        <w:numPr>
          <w:ilvl w:val="0"/>
          <w:numId w:val="21"/>
        </w:numPr>
        <w:tabs>
          <w:tab w:val="clear" w:pos="720"/>
          <w:tab w:val="num" w:pos="426"/>
        </w:tabs>
        <w:spacing w:after="40"/>
        <w:ind w:left="425" w:hanging="425"/>
        <w:jc w:val="both"/>
        <w:rPr>
          <w:color w:val="auto"/>
        </w:rPr>
      </w:pPr>
      <w:r w:rsidRPr="47EBC897">
        <w:rPr>
          <w:color w:val="auto"/>
        </w:rPr>
        <w:t>having few friends</w:t>
      </w:r>
    </w:p>
    <w:p w14:paraId="404DB6C5" w14:textId="77777777" w:rsidR="00CA7DC8" w:rsidRPr="00034A59" w:rsidRDefault="00CA7DC8" w:rsidP="008C0602">
      <w:pPr>
        <w:pStyle w:val="Default"/>
        <w:numPr>
          <w:ilvl w:val="0"/>
          <w:numId w:val="21"/>
        </w:numPr>
        <w:tabs>
          <w:tab w:val="clear" w:pos="720"/>
          <w:tab w:val="num" w:pos="426"/>
        </w:tabs>
        <w:spacing w:after="40"/>
        <w:ind w:left="425" w:hanging="425"/>
        <w:jc w:val="both"/>
        <w:rPr>
          <w:color w:val="auto"/>
        </w:rPr>
      </w:pPr>
      <w:r w:rsidRPr="47EBC897">
        <w:rPr>
          <w:color w:val="auto"/>
        </w:rPr>
        <w:t xml:space="preserve">mentioning being left alone or unsupervised. </w:t>
      </w:r>
    </w:p>
    <w:p w14:paraId="006981E8" w14:textId="77777777" w:rsidR="00B11565" w:rsidRPr="00034A59" w:rsidRDefault="00B11565" w:rsidP="00B11565">
      <w:pPr>
        <w:pStyle w:val="Default"/>
        <w:jc w:val="both"/>
        <w:rPr>
          <w:color w:val="auto"/>
        </w:rPr>
      </w:pPr>
    </w:p>
    <w:p w14:paraId="6AA948B1" w14:textId="77777777" w:rsidR="00F41E30" w:rsidRPr="00034A59" w:rsidRDefault="00F41E30" w:rsidP="00F41E30">
      <w:pPr>
        <w:pStyle w:val="Default"/>
        <w:jc w:val="both"/>
        <w:rPr>
          <w:b/>
          <w:bCs/>
          <w:color w:val="auto"/>
        </w:rPr>
      </w:pPr>
      <w:r w:rsidRPr="00034A59">
        <w:rPr>
          <w:b/>
          <w:bCs/>
          <w:color w:val="auto"/>
        </w:rPr>
        <w:t>Child Sexual Exploitation (CSE) and Child Criminal Exploitation (CCE)</w:t>
      </w:r>
    </w:p>
    <w:p w14:paraId="7B569CF8" w14:textId="77777777" w:rsidR="004307CD" w:rsidRPr="00034A59" w:rsidRDefault="004307CD" w:rsidP="00F41E30">
      <w:pPr>
        <w:pStyle w:val="Default"/>
        <w:jc w:val="both"/>
        <w:rPr>
          <w:color w:val="auto"/>
          <w:sz w:val="14"/>
          <w:szCs w:val="14"/>
        </w:rPr>
      </w:pPr>
    </w:p>
    <w:p w14:paraId="06DEEEBB" w14:textId="77777777" w:rsidR="00A4446C" w:rsidRDefault="00F41E30" w:rsidP="00F41E30">
      <w:pPr>
        <w:pStyle w:val="Default"/>
        <w:jc w:val="both"/>
        <w:rPr>
          <w:color w:val="auto"/>
        </w:rPr>
      </w:pPr>
      <w:r w:rsidRPr="00034A59">
        <w:rPr>
          <w:color w:val="auto"/>
        </w:rPr>
        <w:t>Both CSE and CCE are forms of abuse and both occur where an individual or</w:t>
      </w:r>
      <w:r w:rsidR="004307CD" w:rsidRPr="00034A59">
        <w:rPr>
          <w:color w:val="auto"/>
        </w:rPr>
        <w:t xml:space="preserve"> </w:t>
      </w:r>
      <w:r w:rsidRPr="00034A59">
        <w:rPr>
          <w:color w:val="auto"/>
        </w:rPr>
        <w:t>group takes advantage of an imbalance in power to coerce, manipulate or deceive a child</w:t>
      </w:r>
      <w:r w:rsidR="004307CD" w:rsidRPr="00034A59">
        <w:rPr>
          <w:color w:val="auto"/>
        </w:rPr>
        <w:t xml:space="preserve"> </w:t>
      </w:r>
      <w:r w:rsidRPr="00034A59">
        <w:rPr>
          <w:color w:val="auto"/>
        </w:rPr>
        <w:t xml:space="preserve">into sexual or </w:t>
      </w:r>
    </w:p>
    <w:p w14:paraId="0E81BED3" w14:textId="77777777" w:rsidR="00A4446C" w:rsidRDefault="00A4446C" w:rsidP="00F41E30">
      <w:pPr>
        <w:pStyle w:val="Default"/>
        <w:jc w:val="both"/>
        <w:rPr>
          <w:color w:val="auto"/>
        </w:rPr>
      </w:pPr>
    </w:p>
    <w:p w14:paraId="44D0C92F" w14:textId="13560DFE" w:rsidR="00F41E30" w:rsidRPr="00034A59" w:rsidRDefault="00F41E30" w:rsidP="00F41E30">
      <w:pPr>
        <w:pStyle w:val="Default"/>
        <w:jc w:val="both"/>
        <w:rPr>
          <w:color w:val="auto"/>
        </w:rPr>
      </w:pPr>
      <w:r w:rsidRPr="00034A59">
        <w:rPr>
          <w:color w:val="auto"/>
        </w:rPr>
        <w:t>criminal activity. Whilst age may be the most obvious, this power</w:t>
      </w:r>
      <w:r w:rsidR="004307CD" w:rsidRPr="00034A59">
        <w:rPr>
          <w:color w:val="auto"/>
        </w:rPr>
        <w:t xml:space="preserve"> </w:t>
      </w:r>
      <w:r w:rsidRPr="00034A59">
        <w:rPr>
          <w:color w:val="auto"/>
        </w:rPr>
        <w:t>imbalance can also be due to a range of other factors including gender, sexual identity,</w:t>
      </w:r>
      <w:r w:rsidR="004307CD" w:rsidRPr="00034A59">
        <w:rPr>
          <w:color w:val="auto"/>
        </w:rPr>
        <w:t xml:space="preserve"> </w:t>
      </w:r>
      <w:r w:rsidRPr="00034A59">
        <w:rPr>
          <w:color w:val="auto"/>
        </w:rPr>
        <w:t>cognitive ability, physical strength, status, and access to economic or other resources. In some cases, the abuse will be in exchange for something the victim needs or wants</w:t>
      </w:r>
      <w:r w:rsidR="004307CD" w:rsidRPr="00034A59">
        <w:rPr>
          <w:color w:val="auto"/>
        </w:rPr>
        <w:t xml:space="preserve"> </w:t>
      </w:r>
      <w:r w:rsidRPr="00034A59">
        <w:rPr>
          <w:color w:val="auto"/>
        </w:rPr>
        <w:t>and/or will be to the financial benefit or other advantage (such as increased status) of the perpetrator or facilitator. The abuse can be perpetrated by individuals or groups, males or females, and children or adults. The abuse can be a one-off occurrence or a series of</w:t>
      </w:r>
      <w:r w:rsidR="004307CD" w:rsidRPr="00034A59">
        <w:rPr>
          <w:color w:val="auto"/>
        </w:rPr>
        <w:t xml:space="preserve"> </w:t>
      </w:r>
      <w:r w:rsidRPr="00034A59">
        <w:rPr>
          <w:color w:val="auto"/>
        </w:rPr>
        <w:t xml:space="preserve">incidents over </w:t>
      </w:r>
      <w:r w:rsidR="00B52C8D" w:rsidRPr="00034A59">
        <w:rPr>
          <w:color w:val="auto"/>
        </w:rPr>
        <w:t>time and</w:t>
      </w:r>
      <w:r w:rsidRPr="00034A59">
        <w:rPr>
          <w:color w:val="auto"/>
        </w:rPr>
        <w:t xml:space="preserve"> range from opportunistic to complex organised abuse. It can</w:t>
      </w:r>
      <w:r w:rsidR="004307CD" w:rsidRPr="00034A59">
        <w:rPr>
          <w:color w:val="auto"/>
        </w:rPr>
        <w:t xml:space="preserve"> </w:t>
      </w:r>
      <w:r w:rsidRPr="00034A59">
        <w:rPr>
          <w:color w:val="auto"/>
        </w:rPr>
        <w:t>involve force and/or enticement-based methods of compliance and may, or may not, be</w:t>
      </w:r>
      <w:r w:rsidR="004307CD" w:rsidRPr="00034A59">
        <w:rPr>
          <w:color w:val="auto"/>
        </w:rPr>
        <w:t xml:space="preserve"> </w:t>
      </w:r>
      <w:r w:rsidRPr="00034A59">
        <w:rPr>
          <w:color w:val="auto"/>
        </w:rPr>
        <w:t>accompanied by violence or threats of violence. Victims can be exploited even when activity</w:t>
      </w:r>
      <w:r w:rsidR="004307CD" w:rsidRPr="00034A59">
        <w:rPr>
          <w:color w:val="auto"/>
        </w:rPr>
        <w:t xml:space="preserve"> </w:t>
      </w:r>
      <w:r w:rsidRPr="00034A59">
        <w:rPr>
          <w:color w:val="auto"/>
        </w:rPr>
        <w:t xml:space="preserve">appears </w:t>
      </w:r>
      <w:r w:rsidR="00B52C8D" w:rsidRPr="00034A59">
        <w:rPr>
          <w:color w:val="auto"/>
        </w:rPr>
        <w:t>consensual,</w:t>
      </w:r>
      <w:r w:rsidRPr="00034A59">
        <w:rPr>
          <w:color w:val="auto"/>
        </w:rPr>
        <w:t xml:space="preserve"> and it should be noted exploitation as well as being physical can be</w:t>
      </w:r>
      <w:r w:rsidR="004307CD" w:rsidRPr="00034A59">
        <w:rPr>
          <w:color w:val="auto"/>
        </w:rPr>
        <w:t xml:space="preserve"> </w:t>
      </w:r>
      <w:r w:rsidRPr="00034A59">
        <w:rPr>
          <w:color w:val="auto"/>
        </w:rPr>
        <w:t>facilitated and/or take place online. More information includ</w:t>
      </w:r>
      <w:r w:rsidR="004307CD" w:rsidRPr="00034A59">
        <w:rPr>
          <w:color w:val="auto"/>
        </w:rPr>
        <w:t>ing</w:t>
      </w:r>
      <w:r w:rsidRPr="00034A59">
        <w:rPr>
          <w:color w:val="auto"/>
        </w:rPr>
        <w:t xml:space="preserve"> definitions and indicators are</w:t>
      </w:r>
      <w:r w:rsidR="004307CD" w:rsidRPr="00034A59">
        <w:rPr>
          <w:color w:val="auto"/>
        </w:rPr>
        <w:t xml:space="preserve"> </w:t>
      </w:r>
      <w:r w:rsidRPr="00034A59">
        <w:rPr>
          <w:color w:val="auto"/>
        </w:rPr>
        <w:t xml:space="preserve">included in Annex </w:t>
      </w:r>
      <w:r w:rsidR="00E67B00">
        <w:rPr>
          <w:color w:val="auto"/>
        </w:rPr>
        <w:t>B</w:t>
      </w:r>
      <w:r w:rsidR="004307CD" w:rsidRPr="00034A59">
        <w:rPr>
          <w:color w:val="auto"/>
        </w:rPr>
        <w:t xml:space="preserve"> of Keeping Children Safe in Education.</w:t>
      </w:r>
    </w:p>
    <w:p w14:paraId="18C2E9EA" w14:textId="77777777" w:rsidR="00B11565" w:rsidRPr="00034A59" w:rsidRDefault="00B11565" w:rsidP="00B11565">
      <w:pPr>
        <w:pStyle w:val="Default"/>
        <w:rPr>
          <w:color w:val="auto"/>
          <w:sz w:val="12"/>
          <w:szCs w:val="12"/>
        </w:rPr>
      </w:pPr>
    </w:p>
    <w:p w14:paraId="089487AF" w14:textId="77777777" w:rsidR="00B11565" w:rsidRPr="00034A59" w:rsidRDefault="00B11565" w:rsidP="00B11565">
      <w:pPr>
        <w:pStyle w:val="Normal3"/>
        <w:spacing w:after="60"/>
        <w:jc w:val="both"/>
        <w:rPr>
          <w:rFonts w:cs="Arial"/>
          <w:b/>
          <w:bCs/>
        </w:rPr>
      </w:pPr>
      <w:r w:rsidRPr="00034A59">
        <w:rPr>
          <w:rFonts w:cs="Arial"/>
          <w:b/>
          <w:bCs/>
        </w:rPr>
        <w:t xml:space="preserve">Indicators of child </w:t>
      </w:r>
      <w:r w:rsidR="004307CD" w:rsidRPr="00034A59">
        <w:rPr>
          <w:rFonts w:cs="Arial"/>
          <w:b/>
          <w:bCs/>
        </w:rPr>
        <w:t xml:space="preserve">criminal and </w:t>
      </w:r>
      <w:r w:rsidRPr="00034A59">
        <w:rPr>
          <w:rFonts w:cs="Arial"/>
          <w:b/>
          <w:bCs/>
        </w:rPr>
        <w:t>sexual exploitation may include:</w:t>
      </w:r>
    </w:p>
    <w:p w14:paraId="4525F79A" w14:textId="77777777" w:rsidR="00B11565" w:rsidRPr="00034A59" w:rsidRDefault="00B11565" w:rsidP="00B11565">
      <w:pPr>
        <w:pStyle w:val="Default"/>
        <w:rPr>
          <w:color w:val="auto"/>
          <w:sz w:val="10"/>
        </w:rPr>
      </w:pPr>
    </w:p>
    <w:p w14:paraId="5C989D2B" w14:textId="712B2719" w:rsidR="00B11565" w:rsidRPr="00034A59" w:rsidRDefault="00B11565" w:rsidP="008C0602">
      <w:pPr>
        <w:pStyle w:val="Default"/>
        <w:numPr>
          <w:ilvl w:val="0"/>
          <w:numId w:val="21"/>
        </w:numPr>
        <w:tabs>
          <w:tab w:val="clear" w:pos="720"/>
          <w:tab w:val="num" w:pos="426"/>
        </w:tabs>
        <w:spacing w:after="40"/>
        <w:ind w:left="425" w:hanging="425"/>
        <w:jc w:val="both"/>
        <w:rPr>
          <w:color w:val="auto"/>
        </w:rPr>
      </w:pPr>
      <w:r w:rsidRPr="47EBC897">
        <w:rPr>
          <w:color w:val="auto"/>
        </w:rPr>
        <w:t xml:space="preserve">Acquisition of money, clothes, mobile phones, etc. without plausible </w:t>
      </w:r>
      <w:r w:rsidR="00B52C8D" w:rsidRPr="47EBC897">
        <w:rPr>
          <w:color w:val="auto"/>
        </w:rPr>
        <w:t>explanation.</w:t>
      </w:r>
    </w:p>
    <w:p w14:paraId="65D26CBC" w14:textId="391D47C2" w:rsidR="00B11565" w:rsidRPr="00034A59" w:rsidRDefault="00B11565" w:rsidP="008C0602">
      <w:pPr>
        <w:pStyle w:val="Default"/>
        <w:numPr>
          <w:ilvl w:val="0"/>
          <w:numId w:val="21"/>
        </w:numPr>
        <w:tabs>
          <w:tab w:val="clear" w:pos="720"/>
          <w:tab w:val="num" w:pos="426"/>
        </w:tabs>
        <w:spacing w:after="40"/>
        <w:ind w:left="425" w:hanging="425"/>
        <w:jc w:val="both"/>
        <w:rPr>
          <w:color w:val="auto"/>
        </w:rPr>
      </w:pPr>
      <w:r w:rsidRPr="47EBC897">
        <w:rPr>
          <w:color w:val="auto"/>
        </w:rPr>
        <w:t xml:space="preserve">Gang-association and/or isolation from peers/social </w:t>
      </w:r>
      <w:r w:rsidR="00B52C8D" w:rsidRPr="47EBC897">
        <w:rPr>
          <w:color w:val="auto"/>
        </w:rPr>
        <w:t>networks.</w:t>
      </w:r>
    </w:p>
    <w:p w14:paraId="54A25AA3" w14:textId="1E0EAF44" w:rsidR="00B11565" w:rsidRPr="00034A59" w:rsidRDefault="00B11565" w:rsidP="008C0602">
      <w:pPr>
        <w:pStyle w:val="Default"/>
        <w:numPr>
          <w:ilvl w:val="0"/>
          <w:numId w:val="21"/>
        </w:numPr>
        <w:tabs>
          <w:tab w:val="clear" w:pos="720"/>
          <w:tab w:val="num" w:pos="426"/>
        </w:tabs>
        <w:spacing w:after="40"/>
        <w:ind w:left="425" w:hanging="425"/>
        <w:jc w:val="both"/>
        <w:rPr>
          <w:color w:val="auto"/>
        </w:rPr>
      </w:pPr>
      <w:r w:rsidRPr="47EBC897">
        <w:rPr>
          <w:color w:val="auto"/>
        </w:rPr>
        <w:t xml:space="preserve">Exclusion or unexplained absences from school, college or </w:t>
      </w:r>
      <w:r w:rsidR="00B52C8D" w:rsidRPr="47EBC897">
        <w:rPr>
          <w:color w:val="auto"/>
        </w:rPr>
        <w:t>work.</w:t>
      </w:r>
    </w:p>
    <w:p w14:paraId="737C0018" w14:textId="77777777" w:rsidR="00B11565" w:rsidRPr="00034A59" w:rsidRDefault="00B11565" w:rsidP="008C0602">
      <w:pPr>
        <w:pStyle w:val="Default"/>
        <w:numPr>
          <w:ilvl w:val="0"/>
          <w:numId w:val="21"/>
        </w:numPr>
        <w:tabs>
          <w:tab w:val="clear" w:pos="720"/>
          <w:tab w:val="num" w:pos="426"/>
        </w:tabs>
        <w:spacing w:after="40"/>
        <w:ind w:left="425" w:hanging="425"/>
        <w:jc w:val="both"/>
        <w:rPr>
          <w:color w:val="auto"/>
        </w:rPr>
      </w:pPr>
      <w:r w:rsidRPr="47EBC897">
        <w:rPr>
          <w:color w:val="auto"/>
        </w:rPr>
        <w:t>Leaving home/care without explanation and persistently going missing or returning late;</w:t>
      </w:r>
    </w:p>
    <w:p w14:paraId="771C9399" w14:textId="5F019750" w:rsidR="00B11565" w:rsidRPr="00034A59" w:rsidRDefault="00B11565" w:rsidP="008C0602">
      <w:pPr>
        <w:pStyle w:val="Default"/>
        <w:numPr>
          <w:ilvl w:val="0"/>
          <w:numId w:val="21"/>
        </w:numPr>
        <w:tabs>
          <w:tab w:val="clear" w:pos="720"/>
          <w:tab w:val="num" w:pos="426"/>
        </w:tabs>
        <w:spacing w:after="40"/>
        <w:ind w:left="425" w:hanging="425"/>
        <w:jc w:val="both"/>
        <w:rPr>
          <w:color w:val="auto"/>
        </w:rPr>
      </w:pPr>
      <w:r w:rsidRPr="47EBC897">
        <w:rPr>
          <w:color w:val="auto"/>
        </w:rPr>
        <w:t xml:space="preserve">Excessive receipt of texts/phone </w:t>
      </w:r>
      <w:r w:rsidR="00B52C8D" w:rsidRPr="47EBC897">
        <w:rPr>
          <w:color w:val="auto"/>
        </w:rPr>
        <w:t>calls.</w:t>
      </w:r>
    </w:p>
    <w:p w14:paraId="1E575097" w14:textId="150C2A8B" w:rsidR="00B11565" w:rsidRPr="00034A59" w:rsidRDefault="00B11565" w:rsidP="008C0602">
      <w:pPr>
        <w:pStyle w:val="Default"/>
        <w:numPr>
          <w:ilvl w:val="0"/>
          <w:numId w:val="21"/>
        </w:numPr>
        <w:tabs>
          <w:tab w:val="clear" w:pos="720"/>
          <w:tab w:val="num" w:pos="426"/>
        </w:tabs>
        <w:spacing w:after="40"/>
        <w:ind w:left="425" w:hanging="425"/>
        <w:jc w:val="both"/>
        <w:rPr>
          <w:color w:val="auto"/>
        </w:rPr>
      </w:pPr>
      <w:r w:rsidRPr="47EBC897">
        <w:rPr>
          <w:color w:val="auto"/>
        </w:rPr>
        <w:t>Returning home under the influence of drugs/</w:t>
      </w:r>
      <w:r w:rsidR="00B52C8D" w:rsidRPr="47EBC897">
        <w:rPr>
          <w:color w:val="auto"/>
        </w:rPr>
        <w:t>alcohol.</w:t>
      </w:r>
    </w:p>
    <w:p w14:paraId="16BB7C03" w14:textId="4A5D6B95" w:rsidR="00B11565" w:rsidRPr="00034A59" w:rsidRDefault="00B11565" w:rsidP="008C0602">
      <w:pPr>
        <w:pStyle w:val="Default"/>
        <w:numPr>
          <w:ilvl w:val="0"/>
          <w:numId w:val="21"/>
        </w:numPr>
        <w:tabs>
          <w:tab w:val="clear" w:pos="720"/>
          <w:tab w:val="num" w:pos="426"/>
        </w:tabs>
        <w:spacing w:after="40"/>
        <w:ind w:left="425" w:hanging="425"/>
        <w:jc w:val="both"/>
        <w:rPr>
          <w:color w:val="auto"/>
        </w:rPr>
      </w:pPr>
      <w:r w:rsidRPr="47EBC897">
        <w:rPr>
          <w:color w:val="auto"/>
        </w:rPr>
        <w:t xml:space="preserve">Inappropriate sexualised behaviour for age/sexually transmitted </w:t>
      </w:r>
      <w:r w:rsidR="00B52C8D" w:rsidRPr="47EBC897">
        <w:rPr>
          <w:color w:val="auto"/>
        </w:rPr>
        <w:t>infections.</w:t>
      </w:r>
    </w:p>
    <w:p w14:paraId="319139AF" w14:textId="609D70A7" w:rsidR="00B11565" w:rsidRPr="00034A59" w:rsidRDefault="00B11565" w:rsidP="008C0602">
      <w:pPr>
        <w:pStyle w:val="Default"/>
        <w:numPr>
          <w:ilvl w:val="0"/>
          <w:numId w:val="21"/>
        </w:numPr>
        <w:tabs>
          <w:tab w:val="clear" w:pos="720"/>
          <w:tab w:val="num" w:pos="426"/>
        </w:tabs>
        <w:spacing w:after="40"/>
        <w:ind w:left="425" w:hanging="425"/>
        <w:jc w:val="both"/>
        <w:rPr>
          <w:color w:val="auto"/>
        </w:rPr>
      </w:pPr>
      <w:r w:rsidRPr="47EBC897">
        <w:rPr>
          <w:color w:val="auto"/>
        </w:rPr>
        <w:t xml:space="preserve">Evidence of/suspicions of physical or sexual </w:t>
      </w:r>
      <w:r w:rsidR="00B52C8D" w:rsidRPr="47EBC897">
        <w:rPr>
          <w:color w:val="auto"/>
        </w:rPr>
        <w:t>assault.</w:t>
      </w:r>
    </w:p>
    <w:p w14:paraId="2B5ECA10" w14:textId="3EE85778" w:rsidR="00B11565" w:rsidRPr="00034A59" w:rsidRDefault="00B11565" w:rsidP="008C0602">
      <w:pPr>
        <w:pStyle w:val="Default"/>
        <w:numPr>
          <w:ilvl w:val="0"/>
          <w:numId w:val="21"/>
        </w:numPr>
        <w:tabs>
          <w:tab w:val="clear" w:pos="720"/>
          <w:tab w:val="num" w:pos="426"/>
        </w:tabs>
        <w:spacing w:after="40"/>
        <w:ind w:left="425" w:hanging="425"/>
        <w:jc w:val="both"/>
        <w:rPr>
          <w:color w:val="auto"/>
        </w:rPr>
      </w:pPr>
      <w:r w:rsidRPr="47EBC897">
        <w:rPr>
          <w:color w:val="auto"/>
        </w:rPr>
        <w:t xml:space="preserve">Relationships with controlling or significantly older individuals or </w:t>
      </w:r>
      <w:r w:rsidR="00B52C8D" w:rsidRPr="47EBC897">
        <w:rPr>
          <w:color w:val="auto"/>
        </w:rPr>
        <w:t>groups.</w:t>
      </w:r>
    </w:p>
    <w:p w14:paraId="6E7A9955" w14:textId="77777777" w:rsidR="00B11565" w:rsidRPr="00034A59" w:rsidRDefault="00B11565" w:rsidP="008C0602">
      <w:pPr>
        <w:pStyle w:val="Default"/>
        <w:numPr>
          <w:ilvl w:val="0"/>
          <w:numId w:val="21"/>
        </w:numPr>
        <w:tabs>
          <w:tab w:val="clear" w:pos="720"/>
          <w:tab w:val="num" w:pos="426"/>
        </w:tabs>
        <w:spacing w:after="40"/>
        <w:ind w:left="425" w:hanging="425"/>
        <w:jc w:val="both"/>
        <w:rPr>
          <w:color w:val="auto"/>
        </w:rPr>
      </w:pPr>
      <w:r w:rsidRPr="47EBC897">
        <w:rPr>
          <w:color w:val="auto"/>
        </w:rPr>
        <w:t>Multiple callers (unknown adults or peers);</w:t>
      </w:r>
    </w:p>
    <w:p w14:paraId="705943B1" w14:textId="5B93C6A7" w:rsidR="00B11565" w:rsidRPr="00034A59" w:rsidRDefault="00B11565" w:rsidP="008C0602">
      <w:pPr>
        <w:pStyle w:val="Default"/>
        <w:numPr>
          <w:ilvl w:val="0"/>
          <w:numId w:val="21"/>
        </w:numPr>
        <w:tabs>
          <w:tab w:val="clear" w:pos="720"/>
          <w:tab w:val="num" w:pos="426"/>
        </w:tabs>
        <w:spacing w:after="40"/>
        <w:ind w:left="425" w:hanging="425"/>
        <w:jc w:val="both"/>
        <w:rPr>
          <w:color w:val="auto"/>
        </w:rPr>
      </w:pPr>
      <w:r w:rsidRPr="47EBC897">
        <w:rPr>
          <w:color w:val="auto"/>
        </w:rPr>
        <w:t xml:space="preserve">Frequenting areas known for sex </w:t>
      </w:r>
      <w:r w:rsidR="00B52C8D" w:rsidRPr="47EBC897">
        <w:rPr>
          <w:color w:val="auto"/>
        </w:rPr>
        <w:t>work.</w:t>
      </w:r>
    </w:p>
    <w:p w14:paraId="2B86DA35" w14:textId="55D4EF2B" w:rsidR="00B11565" w:rsidRPr="00034A59" w:rsidRDefault="00B11565" w:rsidP="008C0602">
      <w:pPr>
        <w:pStyle w:val="Default"/>
        <w:numPr>
          <w:ilvl w:val="0"/>
          <w:numId w:val="21"/>
        </w:numPr>
        <w:tabs>
          <w:tab w:val="clear" w:pos="720"/>
          <w:tab w:val="num" w:pos="426"/>
        </w:tabs>
        <w:spacing w:after="40"/>
        <w:ind w:left="425" w:hanging="425"/>
        <w:jc w:val="both"/>
        <w:rPr>
          <w:color w:val="auto"/>
        </w:rPr>
      </w:pPr>
      <w:r w:rsidRPr="47EBC897">
        <w:rPr>
          <w:color w:val="auto"/>
        </w:rPr>
        <w:t xml:space="preserve">Concerning use of internet or other social </w:t>
      </w:r>
      <w:r w:rsidR="00B52C8D" w:rsidRPr="47EBC897">
        <w:rPr>
          <w:color w:val="auto"/>
        </w:rPr>
        <w:t>media.</w:t>
      </w:r>
    </w:p>
    <w:p w14:paraId="6F6DF54C" w14:textId="77777777" w:rsidR="00B11565" w:rsidRPr="00034A59" w:rsidRDefault="00B11565" w:rsidP="008C0602">
      <w:pPr>
        <w:pStyle w:val="Default"/>
        <w:numPr>
          <w:ilvl w:val="0"/>
          <w:numId w:val="21"/>
        </w:numPr>
        <w:tabs>
          <w:tab w:val="clear" w:pos="720"/>
          <w:tab w:val="num" w:pos="426"/>
        </w:tabs>
        <w:spacing w:after="40"/>
        <w:ind w:left="425" w:hanging="425"/>
        <w:jc w:val="both"/>
        <w:rPr>
          <w:color w:val="auto"/>
        </w:rPr>
      </w:pPr>
      <w:r w:rsidRPr="47EBC897">
        <w:rPr>
          <w:color w:val="auto"/>
        </w:rPr>
        <w:t>Increasing secretiveness around behaviours; and</w:t>
      </w:r>
    </w:p>
    <w:p w14:paraId="686860D7" w14:textId="77777777" w:rsidR="00B11565" w:rsidRPr="00034A59" w:rsidRDefault="00B11565" w:rsidP="008C0602">
      <w:pPr>
        <w:pStyle w:val="Default"/>
        <w:numPr>
          <w:ilvl w:val="0"/>
          <w:numId w:val="21"/>
        </w:numPr>
        <w:tabs>
          <w:tab w:val="clear" w:pos="720"/>
          <w:tab w:val="num" w:pos="426"/>
        </w:tabs>
        <w:spacing w:after="40"/>
        <w:ind w:left="425" w:hanging="425"/>
        <w:jc w:val="both"/>
        <w:rPr>
          <w:color w:val="auto"/>
        </w:rPr>
      </w:pPr>
      <w:r w:rsidRPr="47EBC897">
        <w:rPr>
          <w:color w:val="auto"/>
        </w:rPr>
        <w:t>Self-harm or significant changes in emotional well-being.</w:t>
      </w:r>
    </w:p>
    <w:p w14:paraId="0757F83E" w14:textId="3802253F" w:rsidR="004307CD" w:rsidRPr="00034A59" w:rsidRDefault="00B02FF5" w:rsidP="008C0602">
      <w:pPr>
        <w:pStyle w:val="Default"/>
        <w:numPr>
          <w:ilvl w:val="0"/>
          <w:numId w:val="21"/>
        </w:numPr>
        <w:tabs>
          <w:tab w:val="clear" w:pos="720"/>
          <w:tab w:val="num" w:pos="426"/>
        </w:tabs>
        <w:spacing w:after="60"/>
        <w:ind w:left="426" w:hanging="426"/>
        <w:jc w:val="both"/>
        <w:rPr>
          <w:color w:val="auto"/>
        </w:rPr>
      </w:pPr>
      <w:r w:rsidRPr="47EBC897">
        <w:rPr>
          <w:color w:val="auto"/>
        </w:rPr>
        <w:t xml:space="preserve">suffering from changes in emotional </w:t>
      </w:r>
      <w:r w:rsidR="00B52C8D" w:rsidRPr="47EBC897">
        <w:rPr>
          <w:color w:val="auto"/>
        </w:rPr>
        <w:t>well-being.</w:t>
      </w:r>
    </w:p>
    <w:p w14:paraId="7429ECB2" w14:textId="77777777" w:rsidR="004307CD" w:rsidRPr="00034A59" w:rsidRDefault="004307CD" w:rsidP="004307CD">
      <w:pPr>
        <w:pStyle w:val="Default"/>
        <w:spacing w:after="60"/>
        <w:jc w:val="both"/>
        <w:rPr>
          <w:color w:val="auto"/>
        </w:rPr>
      </w:pPr>
      <w:r w:rsidRPr="00034A59">
        <w:rPr>
          <w:color w:val="auto"/>
        </w:rPr>
        <w:t>Relating to CSE</w:t>
      </w:r>
    </w:p>
    <w:p w14:paraId="157FDE44" w14:textId="54294DA5" w:rsidR="00B11565" w:rsidRPr="008E7804" w:rsidRDefault="00B02FF5" w:rsidP="008C0602">
      <w:pPr>
        <w:pStyle w:val="Default"/>
        <w:numPr>
          <w:ilvl w:val="0"/>
          <w:numId w:val="21"/>
        </w:numPr>
        <w:tabs>
          <w:tab w:val="clear" w:pos="720"/>
          <w:tab w:val="num" w:pos="426"/>
        </w:tabs>
        <w:spacing w:after="60"/>
        <w:ind w:left="426" w:hanging="426"/>
        <w:jc w:val="both"/>
        <w:rPr>
          <w:color w:val="auto"/>
        </w:rPr>
      </w:pPr>
      <w:r w:rsidRPr="47EBC897">
        <w:rPr>
          <w:color w:val="auto"/>
        </w:rPr>
        <w:t>children who suffer from sexually transmitted infections or become pregnant</w:t>
      </w:r>
    </w:p>
    <w:p w14:paraId="4DA15865" w14:textId="77777777" w:rsidR="00716254" w:rsidRDefault="00716254" w:rsidP="00B11565">
      <w:pPr>
        <w:pStyle w:val="Normal3"/>
        <w:spacing w:after="60"/>
        <w:jc w:val="both"/>
        <w:rPr>
          <w:rFonts w:cs="Arial"/>
          <w:b/>
          <w:bCs/>
        </w:rPr>
      </w:pPr>
    </w:p>
    <w:p w14:paraId="657E9E2F" w14:textId="0C8B0DE9" w:rsidR="00B11565" w:rsidRPr="00034A59" w:rsidRDefault="00B11565" w:rsidP="00B11565">
      <w:pPr>
        <w:pStyle w:val="Normal3"/>
        <w:spacing w:after="60"/>
        <w:jc w:val="both"/>
        <w:rPr>
          <w:rFonts w:cs="Arial"/>
          <w:b/>
          <w:bCs/>
        </w:rPr>
      </w:pPr>
      <w:r w:rsidRPr="00034A59">
        <w:rPr>
          <w:rFonts w:cs="Arial"/>
          <w:b/>
          <w:bCs/>
        </w:rPr>
        <w:lastRenderedPageBreak/>
        <w:t>Potential vulnerabilities include:</w:t>
      </w:r>
    </w:p>
    <w:p w14:paraId="458755DA" w14:textId="77777777" w:rsidR="00B11565" w:rsidRPr="00034A59" w:rsidRDefault="00B11565" w:rsidP="00B11565">
      <w:pPr>
        <w:pStyle w:val="Default"/>
        <w:rPr>
          <w:color w:val="auto"/>
          <w:sz w:val="10"/>
        </w:rPr>
      </w:pPr>
    </w:p>
    <w:p w14:paraId="73F571CC" w14:textId="77777777" w:rsidR="00B11565" w:rsidRPr="00034A59" w:rsidRDefault="00B11565" w:rsidP="00B02FF5">
      <w:pPr>
        <w:tabs>
          <w:tab w:val="left" w:pos="325"/>
        </w:tabs>
        <w:spacing w:after="108"/>
        <w:ind w:right="108"/>
        <w:rPr>
          <w:rFonts w:ascii="Arial" w:hAnsi="Arial" w:cs="Arial"/>
          <w:sz w:val="24"/>
          <w:szCs w:val="24"/>
        </w:rPr>
      </w:pPr>
      <w:r w:rsidRPr="00034A59">
        <w:rPr>
          <w:rFonts w:ascii="Arial" w:hAnsi="Arial" w:cs="Arial"/>
          <w:sz w:val="24"/>
          <w:szCs w:val="24"/>
        </w:rPr>
        <w:t>Although the following vulnerabilities increase the risk of child sexual exploitation, it must be remembered that not all children with these indicators will be exploited. Child sexual exploitation can occur without any of these issues.</w:t>
      </w:r>
    </w:p>
    <w:p w14:paraId="2A1B84A4" w14:textId="1966E181" w:rsidR="00B11565" w:rsidRPr="00034A59" w:rsidRDefault="00B11565" w:rsidP="008C0602">
      <w:pPr>
        <w:pStyle w:val="Default"/>
        <w:numPr>
          <w:ilvl w:val="0"/>
          <w:numId w:val="21"/>
        </w:numPr>
        <w:tabs>
          <w:tab w:val="clear" w:pos="720"/>
          <w:tab w:val="num" w:pos="426"/>
        </w:tabs>
        <w:spacing w:after="40"/>
        <w:ind w:left="425" w:hanging="425"/>
        <w:jc w:val="both"/>
        <w:rPr>
          <w:color w:val="auto"/>
        </w:rPr>
      </w:pPr>
      <w:r w:rsidRPr="47EBC897">
        <w:rPr>
          <w:color w:val="auto"/>
        </w:rPr>
        <w:t xml:space="preserve">Having a prior experience of neglect, physical and/or sexual </w:t>
      </w:r>
      <w:r w:rsidR="0030450F" w:rsidRPr="47EBC897">
        <w:rPr>
          <w:color w:val="auto"/>
        </w:rPr>
        <w:t>abuse.</w:t>
      </w:r>
    </w:p>
    <w:p w14:paraId="7CBC3FD9" w14:textId="6ABF25EE" w:rsidR="00B11565" w:rsidRPr="00034A59" w:rsidRDefault="00B11565" w:rsidP="008C0602">
      <w:pPr>
        <w:pStyle w:val="Default"/>
        <w:numPr>
          <w:ilvl w:val="0"/>
          <w:numId w:val="21"/>
        </w:numPr>
        <w:tabs>
          <w:tab w:val="clear" w:pos="720"/>
          <w:tab w:val="num" w:pos="426"/>
        </w:tabs>
        <w:spacing w:after="40"/>
        <w:ind w:left="425" w:hanging="425"/>
        <w:jc w:val="both"/>
        <w:rPr>
          <w:color w:val="auto"/>
        </w:rPr>
      </w:pPr>
      <w:r w:rsidRPr="47EBC897">
        <w:rPr>
          <w:color w:val="auto"/>
        </w:rPr>
        <w:t xml:space="preserve">Lack of a safe/stable home environment, now or in the past (domestic </w:t>
      </w:r>
      <w:r w:rsidR="00B92867" w:rsidRPr="47EBC897">
        <w:rPr>
          <w:color w:val="FF0000"/>
        </w:rPr>
        <w:t>abuse</w:t>
      </w:r>
      <w:r w:rsidRPr="47EBC897">
        <w:rPr>
          <w:color w:val="auto"/>
        </w:rPr>
        <w:t xml:space="preserve"> or parental substance misuse, mental health issues or criminality, for example</w:t>
      </w:r>
      <w:r w:rsidR="00B52C8D" w:rsidRPr="47EBC897">
        <w:rPr>
          <w:color w:val="auto"/>
        </w:rPr>
        <w:t>).</w:t>
      </w:r>
    </w:p>
    <w:p w14:paraId="5CEA517B" w14:textId="3CD16D50" w:rsidR="00B11565" w:rsidRPr="00034A59" w:rsidRDefault="00B11565" w:rsidP="008C0602">
      <w:pPr>
        <w:pStyle w:val="Default"/>
        <w:numPr>
          <w:ilvl w:val="0"/>
          <w:numId w:val="21"/>
        </w:numPr>
        <w:tabs>
          <w:tab w:val="clear" w:pos="720"/>
          <w:tab w:val="num" w:pos="426"/>
        </w:tabs>
        <w:spacing w:after="40"/>
        <w:ind w:left="425" w:hanging="425"/>
        <w:jc w:val="both"/>
        <w:rPr>
          <w:color w:val="auto"/>
        </w:rPr>
      </w:pPr>
      <w:r w:rsidRPr="47EBC897">
        <w:rPr>
          <w:color w:val="auto"/>
        </w:rPr>
        <w:t xml:space="preserve">Recent bereavement or </w:t>
      </w:r>
      <w:r w:rsidR="00B52C8D" w:rsidRPr="47EBC897">
        <w:rPr>
          <w:color w:val="auto"/>
        </w:rPr>
        <w:t>loss.</w:t>
      </w:r>
    </w:p>
    <w:p w14:paraId="2444BA05" w14:textId="51FDD851" w:rsidR="00B11565" w:rsidRPr="00034A59" w:rsidRDefault="00B11565" w:rsidP="008C0602">
      <w:pPr>
        <w:pStyle w:val="Default"/>
        <w:numPr>
          <w:ilvl w:val="0"/>
          <w:numId w:val="21"/>
        </w:numPr>
        <w:tabs>
          <w:tab w:val="clear" w:pos="720"/>
          <w:tab w:val="num" w:pos="426"/>
        </w:tabs>
        <w:spacing w:after="40"/>
        <w:ind w:left="425" w:hanging="425"/>
        <w:jc w:val="both"/>
        <w:rPr>
          <w:color w:val="auto"/>
        </w:rPr>
      </w:pPr>
      <w:r w:rsidRPr="47EBC897">
        <w:rPr>
          <w:color w:val="auto"/>
        </w:rPr>
        <w:t xml:space="preserve">Social isolation or social </w:t>
      </w:r>
      <w:r w:rsidR="00B52C8D" w:rsidRPr="47EBC897">
        <w:rPr>
          <w:color w:val="auto"/>
        </w:rPr>
        <w:t>difficulties.</w:t>
      </w:r>
    </w:p>
    <w:p w14:paraId="7BA11F97" w14:textId="19B3410D" w:rsidR="00B11565" w:rsidRPr="00034A59" w:rsidRDefault="00B11565" w:rsidP="008C0602">
      <w:pPr>
        <w:pStyle w:val="Default"/>
        <w:numPr>
          <w:ilvl w:val="0"/>
          <w:numId w:val="21"/>
        </w:numPr>
        <w:tabs>
          <w:tab w:val="clear" w:pos="720"/>
          <w:tab w:val="num" w:pos="426"/>
        </w:tabs>
        <w:spacing w:after="40"/>
        <w:ind w:left="425" w:hanging="425"/>
        <w:jc w:val="both"/>
        <w:rPr>
          <w:color w:val="auto"/>
        </w:rPr>
      </w:pPr>
      <w:r w:rsidRPr="47EBC897">
        <w:rPr>
          <w:color w:val="auto"/>
        </w:rPr>
        <w:t xml:space="preserve">Absence of a safe environment to explore </w:t>
      </w:r>
      <w:r w:rsidR="00B52C8D" w:rsidRPr="47EBC897">
        <w:rPr>
          <w:color w:val="auto"/>
        </w:rPr>
        <w:t>sexuality.</w:t>
      </w:r>
    </w:p>
    <w:p w14:paraId="6F45D286" w14:textId="20164995" w:rsidR="00B11565" w:rsidRPr="00034A59" w:rsidRDefault="00B11565" w:rsidP="008C0602">
      <w:pPr>
        <w:pStyle w:val="Default"/>
        <w:numPr>
          <w:ilvl w:val="0"/>
          <w:numId w:val="21"/>
        </w:numPr>
        <w:tabs>
          <w:tab w:val="clear" w:pos="720"/>
          <w:tab w:val="num" w:pos="426"/>
        </w:tabs>
        <w:spacing w:after="40"/>
        <w:ind w:left="425" w:hanging="425"/>
        <w:jc w:val="both"/>
        <w:rPr>
          <w:color w:val="auto"/>
        </w:rPr>
      </w:pPr>
      <w:r w:rsidRPr="47EBC897">
        <w:rPr>
          <w:color w:val="auto"/>
        </w:rPr>
        <w:t xml:space="preserve">Economic </w:t>
      </w:r>
      <w:r w:rsidR="00B52C8D" w:rsidRPr="47EBC897">
        <w:rPr>
          <w:color w:val="auto"/>
        </w:rPr>
        <w:t>vulnerability.</w:t>
      </w:r>
    </w:p>
    <w:p w14:paraId="64AA4375" w14:textId="462F2946" w:rsidR="00B11565" w:rsidRPr="00034A59" w:rsidRDefault="00B11565" w:rsidP="008C0602">
      <w:pPr>
        <w:pStyle w:val="Default"/>
        <w:numPr>
          <w:ilvl w:val="0"/>
          <w:numId w:val="21"/>
        </w:numPr>
        <w:tabs>
          <w:tab w:val="clear" w:pos="720"/>
          <w:tab w:val="num" w:pos="426"/>
        </w:tabs>
        <w:spacing w:after="40"/>
        <w:ind w:left="425" w:hanging="425"/>
        <w:jc w:val="both"/>
        <w:rPr>
          <w:color w:val="auto"/>
        </w:rPr>
      </w:pPr>
      <w:r w:rsidRPr="47EBC897">
        <w:rPr>
          <w:color w:val="auto"/>
        </w:rPr>
        <w:t xml:space="preserve">Homelessness or insecure accommodation </w:t>
      </w:r>
      <w:r w:rsidR="00B52C8D" w:rsidRPr="47EBC897">
        <w:rPr>
          <w:color w:val="auto"/>
        </w:rPr>
        <w:t>status.</w:t>
      </w:r>
    </w:p>
    <w:p w14:paraId="7CF7819B" w14:textId="6D23F099" w:rsidR="00A4446C" w:rsidRPr="00A3666B" w:rsidRDefault="00B11565" w:rsidP="00A3666B">
      <w:pPr>
        <w:pStyle w:val="Default"/>
        <w:numPr>
          <w:ilvl w:val="0"/>
          <w:numId w:val="21"/>
        </w:numPr>
        <w:tabs>
          <w:tab w:val="clear" w:pos="720"/>
          <w:tab w:val="num" w:pos="426"/>
        </w:tabs>
        <w:spacing w:after="40"/>
        <w:ind w:left="425" w:hanging="425"/>
        <w:jc w:val="both"/>
        <w:rPr>
          <w:color w:val="auto"/>
        </w:rPr>
      </w:pPr>
      <w:r w:rsidRPr="47EBC897">
        <w:rPr>
          <w:color w:val="auto"/>
        </w:rPr>
        <w:t xml:space="preserve">Connections with other children and young people who are being sexually </w:t>
      </w:r>
      <w:r w:rsidR="00B52C8D" w:rsidRPr="47EBC897">
        <w:rPr>
          <w:color w:val="auto"/>
        </w:rPr>
        <w:t>exploited.</w:t>
      </w:r>
    </w:p>
    <w:p w14:paraId="339B6235" w14:textId="13385784" w:rsidR="00B11565" w:rsidRPr="00034A59" w:rsidRDefault="00B11565" w:rsidP="008C0602">
      <w:pPr>
        <w:pStyle w:val="Default"/>
        <w:numPr>
          <w:ilvl w:val="0"/>
          <w:numId w:val="21"/>
        </w:numPr>
        <w:tabs>
          <w:tab w:val="clear" w:pos="720"/>
          <w:tab w:val="num" w:pos="426"/>
        </w:tabs>
        <w:spacing w:after="40"/>
        <w:ind w:left="425" w:hanging="425"/>
        <w:jc w:val="both"/>
        <w:rPr>
          <w:color w:val="auto"/>
        </w:rPr>
      </w:pPr>
      <w:r w:rsidRPr="47EBC897">
        <w:rPr>
          <w:color w:val="auto"/>
        </w:rPr>
        <w:t xml:space="preserve">Family members or other connections involved in adult sex </w:t>
      </w:r>
      <w:r w:rsidR="00B52C8D" w:rsidRPr="47EBC897">
        <w:rPr>
          <w:color w:val="auto"/>
        </w:rPr>
        <w:t>work.</w:t>
      </w:r>
    </w:p>
    <w:p w14:paraId="6B1365B1" w14:textId="5FEE33C7" w:rsidR="00B11565" w:rsidRPr="00034A59" w:rsidRDefault="00B11565" w:rsidP="008C0602">
      <w:pPr>
        <w:pStyle w:val="Default"/>
        <w:numPr>
          <w:ilvl w:val="0"/>
          <w:numId w:val="21"/>
        </w:numPr>
        <w:tabs>
          <w:tab w:val="clear" w:pos="720"/>
          <w:tab w:val="num" w:pos="426"/>
        </w:tabs>
        <w:spacing w:after="40"/>
        <w:ind w:left="425" w:hanging="425"/>
        <w:jc w:val="both"/>
        <w:rPr>
          <w:color w:val="auto"/>
        </w:rPr>
      </w:pPr>
      <w:r w:rsidRPr="47EBC897">
        <w:rPr>
          <w:color w:val="auto"/>
        </w:rPr>
        <w:t xml:space="preserve">Having a physical or learning </w:t>
      </w:r>
      <w:r w:rsidR="00B52C8D" w:rsidRPr="47EBC897">
        <w:rPr>
          <w:color w:val="auto"/>
        </w:rPr>
        <w:t>disability.</w:t>
      </w:r>
    </w:p>
    <w:p w14:paraId="62311A5B" w14:textId="77777777" w:rsidR="00B11565" w:rsidRPr="00034A59" w:rsidRDefault="00B11565" w:rsidP="008C0602">
      <w:pPr>
        <w:pStyle w:val="Default"/>
        <w:numPr>
          <w:ilvl w:val="0"/>
          <w:numId w:val="21"/>
        </w:numPr>
        <w:tabs>
          <w:tab w:val="clear" w:pos="720"/>
          <w:tab w:val="num" w:pos="426"/>
        </w:tabs>
        <w:spacing w:after="40"/>
        <w:ind w:left="425" w:hanging="425"/>
        <w:jc w:val="both"/>
        <w:rPr>
          <w:color w:val="auto"/>
        </w:rPr>
      </w:pPr>
      <w:r w:rsidRPr="47EBC897">
        <w:rPr>
          <w:color w:val="auto"/>
        </w:rPr>
        <w:t>Being in care (particularly those in residential care and those with interrupted care histories); and</w:t>
      </w:r>
    </w:p>
    <w:p w14:paraId="10CCF3FF" w14:textId="7BD42113" w:rsidR="00B11565" w:rsidRDefault="00B11565" w:rsidP="008C0602">
      <w:pPr>
        <w:pStyle w:val="Default"/>
        <w:numPr>
          <w:ilvl w:val="0"/>
          <w:numId w:val="21"/>
        </w:numPr>
        <w:tabs>
          <w:tab w:val="clear" w:pos="720"/>
          <w:tab w:val="num" w:pos="426"/>
        </w:tabs>
        <w:spacing w:after="40"/>
        <w:ind w:left="425" w:hanging="425"/>
        <w:jc w:val="both"/>
        <w:rPr>
          <w:color w:val="auto"/>
        </w:rPr>
      </w:pPr>
      <w:r w:rsidRPr="47EBC897">
        <w:rPr>
          <w:color w:val="auto"/>
        </w:rPr>
        <w:t>Sexual identity.</w:t>
      </w:r>
    </w:p>
    <w:p w14:paraId="1405D2BC" w14:textId="50E96838" w:rsidR="00716254" w:rsidRDefault="00716254" w:rsidP="00716254">
      <w:pPr>
        <w:pStyle w:val="Default"/>
        <w:spacing w:after="40"/>
        <w:jc w:val="both"/>
        <w:rPr>
          <w:color w:val="auto"/>
        </w:rPr>
      </w:pPr>
    </w:p>
    <w:p w14:paraId="255016E5" w14:textId="03D18A9C" w:rsidR="00716254" w:rsidRPr="00B2331E" w:rsidRDefault="00AC244F" w:rsidP="00716254">
      <w:pPr>
        <w:pStyle w:val="Default"/>
        <w:spacing w:after="40"/>
        <w:jc w:val="both"/>
        <w:rPr>
          <w:b/>
          <w:bCs/>
          <w:color w:val="auto"/>
        </w:rPr>
      </w:pPr>
      <w:r w:rsidRPr="00B2331E">
        <w:rPr>
          <w:b/>
          <w:bCs/>
          <w:color w:val="auto"/>
        </w:rPr>
        <w:t>Serious violence</w:t>
      </w:r>
    </w:p>
    <w:p w14:paraId="502E2E54" w14:textId="0A5DFBA3" w:rsidR="00AC244F" w:rsidRPr="00B2331E" w:rsidRDefault="00AC244F" w:rsidP="00AC244F">
      <w:pPr>
        <w:pStyle w:val="Default"/>
        <w:spacing w:after="40"/>
        <w:jc w:val="both"/>
        <w:rPr>
          <w:color w:val="auto"/>
        </w:rPr>
      </w:pPr>
      <w:r w:rsidRPr="00B2331E">
        <w:rPr>
          <w:color w:val="auto"/>
        </w:rPr>
        <w:t xml:space="preserve">All staff will be aware of the indicators, which may signal children are at risk </w:t>
      </w:r>
    </w:p>
    <w:p w14:paraId="18BF35C7" w14:textId="66BB7D94" w:rsidR="00AC244F" w:rsidRPr="00B2331E" w:rsidRDefault="00AC244F" w:rsidP="00AC244F">
      <w:pPr>
        <w:pStyle w:val="Default"/>
        <w:spacing w:after="40"/>
        <w:jc w:val="both"/>
        <w:rPr>
          <w:color w:val="auto"/>
        </w:rPr>
      </w:pPr>
      <w:r w:rsidRPr="00B2331E">
        <w:rPr>
          <w:color w:val="auto"/>
        </w:rPr>
        <w:t>from, or are involved with serious violent crime including:</w:t>
      </w:r>
    </w:p>
    <w:p w14:paraId="79858174" w14:textId="11C42BF1" w:rsidR="00AC244F" w:rsidRPr="00B2331E" w:rsidRDefault="00AC244F" w:rsidP="008C0602">
      <w:pPr>
        <w:pStyle w:val="Default"/>
        <w:numPr>
          <w:ilvl w:val="0"/>
          <w:numId w:val="21"/>
        </w:numPr>
        <w:tabs>
          <w:tab w:val="clear" w:pos="720"/>
          <w:tab w:val="num" w:pos="426"/>
        </w:tabs>
        <w:spacing w:after="40"/>
        <w:ind w:left="425" w:hanging="425"/>
        <w:jc w:val="both"/>
        <w:rPr>
          <w:color w:val="auto"/>
        </w:rPr>
      </w:pPr>
      <w:r w:rsidRPr="47EBC897">
        <w:rPr>
          <w:color w:val="auto"/>
        </w:rPr>
        <w:t xml:space="preserve">increased absence from school </w:t>
      </w:r>
    </w:p>
    <w:p w14:paraId="15191F4A" w14:textId="7FD213CC" w:rsidR="00AC244F" w:rsidRPr="00B2331E" w:rsidRDefault="00AC244F" w:rsidP="008C0602">
      <w:pPr>
        <w:pStyle w:val="Default"/>
        <w:numPr>
          <w:ilvl w:val="0"/>
          <w:numId w:val="21"/>
        </w:numPr>
        <w:tabs>
          <w:tab w:val="clear" w:pos="720"/>
          <w:tab w:val="num" w:pos="426"/>
        </w:tabs>
        <w:spacing w:after="40"/>
        <w:ind w:left="425" w:hanging="425"/>
        <w:jc w:val="both"/>
        <w:rPr>
          <w:color w:val="auto"/>
        </w:rPr>
      </w:pPr>
      <w:r w:rsidRPr="47EBC897">
        <w:rPr>
          <w:color w:val="auto"/>
        </w:rPr>
        <w:t xml:space="preserve">a change in friendships or relationships with older individuals or groups </w:t>
      </w:r>
    </w:p>
    <w:p w14:paraId="14E988B5" w14:textId="5E2E4FD5" w:rsidR="00AC244F" w:rsidRPr="00B2331E" w:rsidRDefault="00AC244F" w:rsidP="008C0602">
      <w:pPr>
        <w:pStyle w:val="Default"/>
        <w:numPr>
          <w:ilvl w:val="0"/>
          <w:numId w:val="21"/>
        </w:numPr>
        <w:tabs>
          <w:tab w:val="clear" w:pos="720"/>
          <w:tab w:val="num" w:pos="426"/>
        </w:tabs>
        <w:spacing w:after="40"/>
        <w:ind w:left="425" w:hanging="425"/>
        <w:jc w:val="both"/>
        <w:rPr>
          <w:color w:val="auto"/>
        </w:rPr>
      </w:pPr>
      <w:r w:rsidRPr="47EBC897">
        <w:rPr>
          <w:color w:val="auto"/>
        </w:rPr>
        <w:t xml:space="preserve">a significant decline in performance </w:t>
      </w:r>
    </w:p>
    <w:p w14:paraId="498EC157" w14:textId="77777777" w:rsidR="00AC244F" w:rsidRPr="00B2331E" w:rsidRDefault="00AC244F" w:rsidP="008C0602">
      <w:pPr>
        <w:pStyle w:val="Default"/>
        <w:numPr>
          <w:ilvl w:val="0"/>
          <w:numId w:val="21"/>
        </w:numPr>
        <w:tabs>
          <w:tab w:val="clear" w:pos="720"/>
          <w:tab w:val="num" w:pos="426"/>
        </w:tabs>
        <w:spacing w:after="40"/>
        <w:ind w:left="425" w:hanging="425"/>
        <w:jc w:val="both"/>
        <w:rPr>
          <w:color w:val="auto"/>
        </w:rPr>
      </w:pPr>
      <w:r w:rsidRPr="47EBC897">
        <w:rPr>
          <w:color w:val="auto"/>
        </w:rPr>
        <w:t>signs of self-harm or a significant change in wellbeing</w:t>
      </w:r>
    </w:p>
    <w:p w14:paraId="48D2C1A6" w14:textId="7E57F737" w:rsidR="00AC244F" w:rsidRPr="00B2331E" w:rsidRDefault="00AC244F" w:rsidP="008C0602">
      <w:pPr>
        <w:pStyle w:val="Default"/>
        <w:numPr>
          <w:ilvl w:val="0"/>
          <w:numId w:val="21"/>
        </w:numPr>
        <w:tabs>
          <w:tab w:val="clear" w:pos="720"/>
          <w:tab w:val="num" w:pos="426"/>
        </w:tabs>
        <w:spacing w:after="40"/>
        <w:ind w:left="425" w:hanging="425"/>
        <w:jc w:val="both"/>
        <w:rPr>
          <w:color w:val="auto"/>
        </w:rPr>
      </w:pPr>
      <w:r w:rsidRPr="47EBC897">
        <w:rPr>
          <w:color w:val="auto"/>
        </w:rPr>
        <w:t>signs of assault or unexplained injuries</w:t>
      </w:r>
    </w:p>
    <w:p w14:paraId="0FB3F13E" w14:textId="5ABC9294" w:rsidR="00AC244F" w:rsidRPr="00B2331E" w:rsidRDefault="00AC244F" w:rsidP="00AC244F">
      <w:pPr>
        <w:pStyle w:val="Default"/>
        <w:spacing w:after="40"/>
        <w:jc w:val="both"/>
        <w:rPr>
          <w:color w:val="auto"/>
        </w:rPr>
      </w:pPr>
    </w:p>
    <w:p w14:paraId="0F500CAA" w14:textId="3BCA9D9E" w:rsidR="00AC244F" w:rsidRPr="00B2331E" w:rsidRDefault="00AC244F" w:rsidP="00AC244F">
      <w:pPr>
        <w:pStyle w:val="Default"/>
        <w:spacing w:after="40"/>
        <w:jc w:val="both"/>
        <w:rPr>
          <w:color w:val="auto"/>
        </w:rPr>
      </w:pPr>
      <w:r w:rsidRPr="00B2331E">
        <w:rPr>
          <w:color w:val="auto"/>
        </w:rPr>
        <w:t>Unexplained gifts or new possessions could also indicate that children have been approached by, or are involved with, individuals associated with criminal networks or gangs and may be at risk of criminal exploitation.</w:t>
      </w:r>
    </w:p>
    <w:p w14:paraId="1C776EC4" w14:textId="77777777" w:rsidR="00AC244F" w:rsidRPr="00B2331E" w:rsidRDefault="00AC244F" w:rsidP="00AC244F">
      <w:pPr>
        <w:pStyle w:val="Default"/>
        <w:spacing w:after="40"/>
        <w:jc w:val="both"/>
        <w:rPr>
          <w:color w:val="auto"/>
        </w:rPr>
      </w:pPr>
    </w:p>
    <w:p w14:paraId="0A5F9DF5" w14:textId="38BCE769" w:rsidR="00AC244F" w:rsidRPr="00B2331E" w:rsidRDefault="00AC244F" w:rsidP="00AC244F">
      <w:pPr>
        <w:pStyle w:val="Default"/>
        <w:spacing w:after="40"/>
        <w:jc w:val="both"/>
        <w:rPr>
          <w:color w:val="auto"/>
        </w:rPr>
      </w:pPr>
      <w:r w:rsidRPr="00B2331E">
        <w:rPr>
          <w:color w:val="auto"/>
        </w:rPr>
        <w:t xml:space="preserve">All staff will also be aware of the range of risk factors which increase the likelihood of involvement in serious violence, such </w:t>
      </w:r>
      <w:r w:rsidR="00267EA3" w:rsidRPr="00B2331E">
        <w:rPr>
          <w:color w:val="auto"/>
        </w:rPr>
        <w:t>as:</w:t>
      </w:r>
    </w:p>
    <w:p w14:paraId="3225D7B5" w14:textId="3EA65A6A" w:rsidR="00AC244F" w:rsidRPr="00B2331E" w:rsidRDefault="00AC244F" w:rsidP="008C0602">
      <w:pPr>
        <w:pStyle w:val="Default"/>
        <w:numPr>
          <w:ilvl w:val="0"/>
          <w:numId w:val="21"/>
        </w:numPr>
        <w:tabs>
          <w:tab w:val="clear" w:pos="720"/>
          <w:tab w:val="num" w:pos="426"/>
        </w:tabs>
        <w:spacing w:after="40"/>
        <w:ind w:left="425" w:hanging="425"/>
        <w:jc w:val="both"/>
        <w:rPr>
          <w:color w:val="auto"/>
        </w:rPr>
      </w:pPr>
      <w:r w:rsidRPr="47EBC897">
        <w:rPr>
          <w:color w:val="auto"/>
        </w:rPr>
        <w:t>being male</w:t>
      </w:r>
    </w:p>
    <w:p w14:paraId="20017D8A" w14:textId="60518B63" w:rsidR="00AC244F" w:rsidRPr="00B2331E" w:rsidRDefault="00AC244F" w:rsidP="008C0602">
      <w:pPr>
        <w:pStyle w:val="Default"/>
        <w:numPr>
          <w:ilvl w:val="0"/>
          <w:numId w:val="21"/>
        </w:numPr>
        <w:tabs>
          <w:tab w:val="clear" w:pos="720"/>
          <w:tab w:val="num" w:pos="426"/>
        </w:tabs>
        <w:spacing w:after="40"/>
        <w:ind w:left="425" w:hanging="425"/>
        <w:jc w:val="both"/>
        <w:rPr>
          <w:color w:val="auto"/>
        </w:rPr>
      </w:pPr>
      <w:r w:rsidRPr="47EBC897">
        <w:rPr>
          <w:color w:val="auto"/>
        </w:rPr>
        <w:t>having been frequently absent or permanently excluded from school</w:t>
      </w:r>
    </w:p>
    <w:p w14:paraId="6B26B16C" w14:textId="46717BD6" w:rsidR="00AC244F" w:rsidRPr="00B2331E" w:rsidRDefault="00AC244F" w:rsidP="008C0602">
      <w:pPr>
        <w:pStyle w:val="Default"/>
        <w:numPr>
          <w:ilvl w:val="0"/>
          <w:numId w:val="21"/>
        </w:numPr>
        <w:tabs>
          <w:tab w:val="clear" w:pos="720"/>
          <w:tab w:val="num" w:pos="426"/>
        </w:tabs>
        <w:spacing w:after="40"/>
        <w:ind w:left="425" w:hanging="425"/>
        <w:jc w:val="both"/>
        <w:rPr>
          <w:color w:val="auto"/>
        </w:rPr>
      </w:pPr>
      <w:r w:rsidRPr="47EBC897">
        <w:rPr>
          <w:color w:val="auto"/>
        </w:rPr>
        <w:t>having experienced child maltreatment</w:t>
      </w:r>
    </w:p>
    <w:p w14:paraId="670D92DC" w14:textId="18BCAE94" w:rsidR="00AC244F" w:rsidRPr="00B2331E" w:rsidRDefault="00AC244F" w:rsidP="008C0602">
      <w:pPr>
        <w:pStyle w:val="Default"/>
        <w:numPr>
          <w:ilvl w:val="0"/>
          <w:numId w:val="21"/>
        </w:numPr>
        <w:tabs>
          <w:tab w:val="clear" w:pos="720"/>
          <w:tab w:val="num" w:pos="426"/>
        </w:tabs>
        <w:spacing w:after="40"/>
        <w:ind w:left="425" w:hanging="425"/>
        <w:jc w:val="both"/>
        <w:rPr>
          <w:color w:val="auto"/>
        </w:rPr>
      </w:pPr>
      <w:r w:rsidRPr="47EBC897">
        <w:rPr>
          <w:color w:val="auto"/>
        </w:rPr>
        <w:t xml:space="preserve"> having been involved in offending, such as theft or robbery</w:t>
      </w:r>
    </w:p>
    <w:p w14:paraId="19821705" w14:textId="7C11355B" w:rsidR="001B190E" w:rsidRPr="00B2331E" w:rsidRDefault="001B190E" w:rsidP="001B190E">
      <w:pPr>
        <w:pStyle w:val="Default"/>
        <w:spacing w:after="40"/>
        <w:jc w:val="both"/>
        <w:rPr>
          <w:color w:val="auto"/>
        </w:rPr>
      </w:pPr>
    </w:p>
    <w:p w14:paraId="3B38E89B" w14:textId="6731152F" w:rsidR="001B190E" w:rsidRPr="00B2331E" w:rsidRDefault="001B190E" w:rsidP="001B190E">
      <w:pPr>
        <w:pStyle w:val="Default"/>
        <w:spacing w:after="40"/>
        <w:jc w:val="both"/>
        <w:rPr>
          <w:b/>
          <w:bCs/>
          <w:color w:val="auto"/>
        </w:rPr>
      </w:pPr>
      <w:r w:rsidRPr="00B2331E">
        <w:rPr>
          <w:b/>
          <w:bCs/>
          <w:color w:val="auto"/>
        </w:rPr>
        <w:t>Domestic Abuse</w:t>
      </w:r>
    </w:p>
    <w:p w14:paraId="77311253" w14:textId="77777777" w:rsidR="001B190E" w:rsidRPr="00B2331E" w:rsidRDefault="001B190E" w:rsidP="001B190E">
      <w:pPr>
        <w:pStyle w:val="Default"/>
        <w:spacing w:after="40"/>
        <w:jc w:val="both"/>
        <w:rPr>
          <w:color w:val="auto"/>
        </w:rPr>
      </w:pPr>
    </w:p>
    <w:p w14:paraId="5DAB534C" w14:textId="33FFCB90" w:rsidR="001B190E" w:rsidRPr="00B2331E" w:rsidRDefault="001B190E" w:rsidP="001B190E">
      <w:pPr>
        <w:pStyle w:val="Default"/>
        <w:spacing w:after="40"/>
        <w:jc w:val="both"/>
        <w:rPr>
          <w:color w:val="auto"/>
        </w:rPr>
      </w:pPr>
      <w:r w:rsidRPr="00B2331E">
        <w:rPr>
          <w:color w:val="auto"/>
        </w:rPr>
        <w:t>In April 2021, the Domestic Abuse Act 2021 received Royal Assent and introduced a statutory definition for the first time.</w:t>
      </w:r>
    </w:p>
    <w:p w14:paraId="10A77071" w14:textId="77777777" w:rsidR="001B190E" w:rsidRPr="00B2331E" w:rsidRDefault="001B190E" w:rsidP="001B190E">
      <w:pPr>
        <w:pStyle w:val="Default"/>
        <w:spacing w:after="40"/>
        <w:jc w:val="both"/>
        <w:rPr>
          <w:color w:val="auto"/>
        </w:rPr>
      </w:pPr>
    </w:p>
    <w:p w14:paraId="02914CC3" w14:textId="77777777" w:rsidR="001B190E" w:rsidRPr="00B2331E" w:rsidRDefault="001B190E" w:rsidP="001B190E">
      <w:pPr>
        <w:pStyle w:val="Default"/>
        <w:spacing w:after="40"/>
        <w:jc w:val="both"/>
        <w:rPr>
          <w:color w:val="auto"/>
        </w:rPr>
      </w:pPr>
      <w:r w:rsidRPr="00B2331E">
        <w:rPr>
          <w:color w:val="auto"/>
        </w:rPr>
        <w:t>Definition</w:t>
      </w:r>
    </w:p>
    <w:p w14:paraId="1B3A80AD" w14:textId="77777777" w:rsidR="001B190E" w:rsidRPr="00B2331E" w:rsidRDefault="001B190E" w:rsidP="001B190E">
      <w:pPr>
        <w:pStyle w:val="Default"/>
        <w:spacing w:after="40"/>
        <w:jc w:val="both"/>
        <w:rPr>
          <w:color w:val="auto"/>
        </w:rPr>
      </w:pPr>
      <w:r w:rsidRPr="00B2331E">
        <w:rPr>
          <w:color w:val="auto"/>
        </w:rPr>
        <w:lastRenderedPageBreak/>
        <w:t>The Domestic Abuse Act 2021 (Part 1) defines domestic abuse as any of the following behaviours, either as a pattern of behaviour, or as a single incident, between two people over the age of 16, who are 'personally connected' to each other:</w:t>
      </w:r>
    </w:p>
    <w:p w14:paraId="2E672A4B" w14:textId="0E22BED9" w:rsidR="001B190E" w:rsidRPr="00B2331E" w:rsidRDefault="001B190E" w:rsidP="001B190E">
      <w:pPr>
        <w:pStyle w:val="Default"/>
        <w:spacing w:after="40"/>
        <w:ind w:left="567" w:hanging="567"/>
        <w:jc w:val="both"/>
        <w:rPr>
          <w:color w:val="auto"/>
        </w:rPr>
      </w:pPr>
      <w:r w:rsidRPr="00B2331E">
        <w:rPr>
          <w:color w:val="auto"/>
        </w:rPr>
        <w:t xml:space="preserve">(a) </w:t>
      </w:r>
      <w:r w:rsidRPr="00B2331E">
        <w:rPr>
          <w:color w:val="auto"/>
        </w:rPr>
        <w:tab/>
        <w:t xml:space="preserve">physical or sexual </w:t>
      </w:r>
      <w:r w:rsidR="00B52C8D" w:rsidRPr="00B2331E">
        <w:rPr>
          <w:color w:val="auto"/>
        </w:rPr>
        <w:t>abuse.</w:t>
      </w:r>
    </w:p>
    <w:p w14:paraId="46CE47A0" w14:textId="342959F0" w:rsidR="001B190E" w:rsidRPr="00B2331E" w:rsidRDefault="001B190E" w:rsidP="001B190E">
      <w:pPr>
        <w:pStyle w:val="Default"/>
        <w:spacing w:after="40"/>
        <w:ind w:left="567" w:hanging="567"/>
        <w:jc w:val="both"/>
        <w:rPr>
          <w:color w:val="auto"/>
        </w:rPr>
      </w:pPr>
      <w:r w:rsidRPr="00B2331E">
        <w:rPr>
          <w:color w:val="auto"/>
        </w:rPr>
        <w:t xml:space="preserve">(b) </w:t>
      </w:r>
      <w:r w:rsidRPr="00B2331E">
        <w:rPr>
          <w:color w:val="auto"/>
        </w:rPr>
        <w:tab/>
        <w:t xml:space="preserve">violent or threatening </w:t>
      </w:r>
      <w:r w:rsidR="00B52C8D" w:rsidRPr="00B2331E">
        <w:rPr>
          <w:color w:val="auto"/>
        </w:rPr>
        <w:t>behaviour.</w:t>
      </w:r>
    </w:p>
    <w:p w14:paraId="729EB0CB" w14:textId="1D12AB2F" w:rsidR="001B190E" w:rsidRPr="00B2331E" w:rsidRDefault="001B190E" w:rsidP="001B190E">
      <w:pPr>
        <w:pStyle w:val="Default"/>
        <w:spacing w:after="40"/>
        <w:ind w:left="567" w:hanging="567"/>
        <w:jc w:val="both"/>
        <w:rPr>
          <w:color w:val="auto"/>
        </w:rPr>
      </w:pPr>
      <w:r w:rsidRPr="00B2331E">
        <w:rPr>
          <w:color w:val="auto"/>
        </w:rPr>
        <w:t xml:space="preserve">(c) </w:t>
      </w:r>
      <w:r w:rsidRPr="00B2331E">
        <w:rPr>
          <w:color w:val="auto"/>
        </w:rPr>
        <w:tab/>
        <w:t xml:space="preserve">controlling or coercive </w:t>
      </w:r>
      <w:r w:rsidR="00B52C8D" w:rsidRPr="00B2331E">
        <w:rPr>
          <w:color w:val="auto"/>
        </w:rPr>
        <w:t>behaviour.</w:t>
      </w:r>
    </w:p>
    <w:p w14:paraId="4CF15C9F" w14:textId="113CC414" w:rsidR="001B190E" w:rsidRPr="00B2331E" w:rsidRDefault="001B190E" w:rsidP="001B190E">
      <w:pPr>
        <w:pStyle w:val="Default"/>
        <w:spacing w:after="40"/>
        <w:ind w:left="567" w:hanging="567"/>
        <w:jc w:val="both"/>
        <w:rPr>
          <w:color w:val="auto"/>
        </w:rPr>
      </w:pPr>
      <w:r w:rsidRPr="00B2331E">
        <w:rPr>
          <w:color w:val="auto"/>
        </w:rPr>
        <w:t xml:space="preserve">(d) </w:t>
      </w:r>
      <w:r w:rsidRPr="00B2331E">
        <w:rPr>
          <w:color w:val="auto"/>
        </w:rPr>
        <w:tab/>
        <w:t>economic abuse (adverse effect of the victim to acquire, use or maintain money or other property; or obtain goods or services); and</w:t>
      </w:r>
    </w:p>
    <w:p w14:paraId="627B29C9" w14:textId="63CA05CE" w:rsidR="001B190E" w:rsidRPr="00B2331E" w:rsidRDefault="001B190E" w:rsidP="001B190E">
      <w:pPr>
        <w:pStyle w:val="Default"/>
        <w:spacing w:after="40"/>
        <w:ind w:left="567" w:hanging="567"/>
        <w:jc w:val="both"/>
        <w:rPr>
          <w:color w:val="auto"/>
        </w:rPr>
      </w:pPr>
      <w:r w:rsidRPr="00B2331E">
        <w:rPr>
          <w:color w:val="auto"/>
        </w:rPr>
        <w:t xml:space="preserve">(e) </w:t>
      </w:r>
      <w:r w:rsidRPr="00B2331E">
        <w:rPr>
          <w:color w:val="auto"/>
        </w:rPr>
        <w:tab/>
        <w:t>psychological, emotional or other abuse.</w:t>
      </w:r>
    </w:p>
    <w:p w14:paraId="6739C71B" w14:textId="77777777" w:rsidR="001B190E" w:rsidRPr="00B2331E" w:rsidRDefault="001B190E" w:rsidP="001B190E">
      <w:pPr>
        <w:pStyle w:val="Default"/>
        <w:spacing w:after="40"/>
        <w:jc w:val="both"/>
        <w:rPr>
          <w:color w:val="auto"/>
        </w:rPr>
      </w:pPr>
    </w:p>
    <w:p w14:paraId="29FEDEAF" w14:textId="0EE75F5D" w:rsidR="001B190E" w:rsidRPr="00B2331E" w:rsidRDefault="001B190E" w:rsidP="001B190E">
      <w:pPr>
        <w:pStyle w:val="Default"/>
        <w:spacing w:after="40"/>
        <w:jc w:val="both"/>
        <w:rPr>
          <w:color w:val="auto"/>
        </w:rPr>
      </w:pPr>
      <w:r w:rsidRPr="00B2331E">
        <w:rPr>
          <w:color w:val="auto"/>
        </w:rPr>
        <w:t>People are 'personally connected' when they are, or have been</w:t>
      </w:r>
      <w:r w:rsidR="00267EA3" w:rsidRPr="00B2331E">
        <w:rPr>
          <w:color w:val="auto"/>
        </w:rPr>
        <w:t>,</w:t>
      </w:r>
      <w:r w:rsidRPr="00B2331E">
        <w:rPr>
          <w:color w:val="auto"/>
        </w:rPr>
        <w:t xml:space="preserve"> married to each other or civil partners; or have agreed to marry or become civil partners. If the two people have been in an intimate relationship with each other, have shared parental responsibility for the same child, or they are relatives.</w:t>
      </w:r>
    </w:p>
    <w:p w14:paraId="342E466C" w14:textId="1A62C0FC" w:rsidR="001B190E" w:rsidRDefault="001B190E" w:rsidP="001B190E">
      <w:pPr>
        <w:pStyle w:val="Default"/>
        <w:spacing w:after="40"/>
        <w:jc w:val="both"/>
        <w:rPr>
          <w:color w:val="auto"/>
        </w:rPr>
      </w:pPr>
    </w:p>
    <w:p w14:paraId="4ED0ECA4" w14:textId="3A00815B" w:rsidR="00B2331E" w:rsidRPr="00B2331E" w:rsidRDefault="00B2331E" w:rsidP="02415F6D">
      <w:pPr>
        <w:pStyle w:val="Default"/>
        <w:spacing w:after="40"/>
        <w:jc w:val="both"/>
        <w:rPr>
          <w:color w:val="auto"/>
        </w:rPr>
      </w:pPr>
      <w:r w:rsidRPr="02415F6D">
        <w:rPr>
          <w:color w:val="auto"/>
        </w:rPr>
        <w:t xml:space="preserve">Section 3 of the Domestic Abuse Act 2021 (‘the 2021 Act’) recognises children as victims of domestic abuse for the purposes of the Act if the child sees, hears, or experiences the effects of the abuse, and is related to, or falls under “parental responsibility” of, the victim and/or perpetrator of the domestic abuse. A child might therefore be considered a victim of domestic abuse under the 2021 Act where one parent is abusing another parent, or where a parent is abusing, or being abused by, a partner or relative. Domestic abuse has a significant impact on children and young people of all ages (up to 18 years old). </w:t>
      </w:r>
    </w:p>
    <w:p w14:paraId="1EE9919B" w14:textId="4013285E" w:rsidR="001B190E" w:rsidRPr="00B2331E" w:rsidRDefault="001B190E" w:rsidP="02415F6D">
      <w:pPr>
        <w:pStyle w:val="Default"/>
        <w:spacing w:after="40"/>
        <w:jc w:val="both"/>
        <w:rPr>
          <w:color w:val="auto"/>
        </w:rPr>
      </w:pPr>
    </w:p>
    <w:p w14:paraId="610696B2" w14:textId="42EF2343" w:rsidR="001B190E" w:rsidRPr="00B2331E" w:rsidRDefault="001B190E" w:rsidP="02415F6D">
      <w:pPr>
        <w:pStyle w:val="Default"/>
        <w:spacing w:after="40"/>
        <w:jc w:val="both"/>
        <w:rPr>
          <w:color w:val="auto"/>
        </w:rPr>
      </w:pPr>
      <w:r w:rsidRPr="02415F6D">
        <w:rPr>
          <w:color w:val="auto"/>
        </w:rPr>
        <w:t>Types of domestic abuse include intimate partner violence, abuse by family members, teenage relationship abuse and child/adolescent to parent violence and abuse. Anyone can be a victim of domestic abuse, regardless of sexual identity, age, ethnicity, socio-economic status, sexuality or background and domestic abuse can take place inside or outside of the home.</w:t>
      </w:r>
    </w:p>
    <w:p w14:paraId="21B9366F" w14:textId="77777777" w:rsidR="00B02FF5" w:rsidRPr="00034A59" w:rsidRDefault="00B02FF5" w:rsidP="005F06A3">
      <w:pPr>
        <w:pStyle w:val="Default"/>
        <w:rPr>
          <w:color w:val="auto"/>
          <w:sz w:val="10"/>
        </w:rPr>
      </w:pPr>
    </w:p>
    <w:p w14:paraId="596A0E06" w14:textId="2F1D0122" w:rsidR="00324ED3" w:rsidRPr="00034A59" w:rsidRDefault="00EA4D90" w:rsidP="02415F6D">
      <w:pPr>
        <w:jc w:val="both"/>
        <w:rPr>
          <w:rFonts w:ascii="Arial" w:hAnsi="Arial" w:cs="Arial"/>
          <w:b/>
          <w:bCs/>
          <w:sz w:val="24"/>
          <w:szCs w:val="24"/>
        </w:rPr>
      </w:pPr>
      <w:r w:rsidRPr="3C4B7271">
        <w:rPr>
          <w:rFonts w:ascii="Arial" w:hAnsi="Arial" w:cs="Arial"/>
          <w:b/>
          <w:bCs/>
          <w:sz w:val="24"/>
          <w:szCs w:val="24"/>
        </w:rPr>
        <w:t xml:space="preserve">Annex </w:t>
      </w:r>
      <w:r w:rsidR="00AC244F" w:rsidRPr="3C4B7271">
        <w:rPr>
          <w:rFonts w:ascii="Arial" w:hAnsi="Arial" w:cs="Arial"/>
          <w:b/>
          <w:bCs/>
          <w:sz w:val="24"/>
          <w:szCs w:val="24"/>
        </w:rPr>
        <w:t>B</w:t>
      </w:r>
      <w:r w:rsidRPr="3C4B7271">
        <w:rPr>
          <w:rFonts w:ascii="Arial" w:hAnsi="Arial" w:cs="Arial"/>
          <w:b/>
          <w:bCs/>
          <w:sz w:val="24"/>
          <w:szCs w:val="24"/>
        </w:rPr>
        <w:t xml:space="preserve"> of ‘Keeping</w:t>
      </w:r>
      <w:r w:rsidR="00D50E67" w:rsidRPr="3C4B7271">
        <w:rPr>
          <w:rFonts w:ascii="Arial" w:hAnsi="Arial" w:cs="Arial"/>
          <w:b/>
          <w:bCs/>
          <w:sz w:val="24"/>
          <w:szCs w:val="24"/>
        </w:rPr>
        <w:t xml:space="preserve"> Children Safe in Education</w:t>
      </w:r>
      <w:r w:rsidR="00D50E67" w:rsidRPr="00CF66AB">
        <w:rPr>
          <w:rFonts w:ascii="Arial" w:hAnsi="Arial" w:cs="Arial"/>
          <w:b/>
          <w:bCs/>
          <w:sz w:val="24"/>
          <w:szCs w:val="24"/>
        </w:rPr>
        <w:t xml:space="preserve"> 202</w:t>
      </w:r>
      <w:r w:rsidR="4FB31A20" w:rsidRPr="00CF66AB">
        <w:rPr>
          <w:rFonts w:ascii="Arial" w:hAnsi="Arial" w:cs="Arial"/>
          <w:b/>
          <w:bCs/>
          <w:sz w:val="24"/>
          <w:szCs w:val="24"/>
        </w:rPr>
        <w:t>3</w:t>
      </w:r>
      <w:r w:rsidRPr="00CF66AB">
        <w:rPr>
          <w:rFonts w:ascii="Arial" w:hAnsi="Arial" w:cs="Arial"/>
          <w:b/>
          <w:bCs/>
          <w:sz w:val="24"/>
          <w:szCs w:val="24"/>
        </w:rPr>
        <w:t xml:space="preserve">’ </w:t>
      </w:r>
      <w:r w:rsidRPr="3C4B7271">
        <w:rPr>
          <w:rFonts w:ascii="Arial" w:hAnsi="Arial" w:cs="Arial"/>
          <w:b/>
          <w:bCs/>
          <w:sz w:val="24"/>
          <w:szCs w:val="24"/>
        </w:rPr>
        <w:t>contains additional information about specific forms of abuse</w:t>
      </w:r>
    </w:p>
    <w:p w14:paraId="54A8E3E1" w14:textId="77777777" w:rsidR="00774A4B" w:rsidRPr="00034A59" w:rsidRDefault="00324ED3" w:rsidP="00456D5C">
      <w:pPr>
        <w:ind w:left="1985" w:hanging="1985"/>
        <w:jc w:val="both"/>
        <w:rPr>
          <w:rFonts w:ascii="Arial" w:hAnsi="Arial" w:cs="Arial"/>
          <w:b/>
          <w:bCs/>
          <w:color w:val="000000"/>
          <w:sz w:val="28"/>
          <w:szCs w:val="28"/>
        </w:rPr>
      </w:pPr>
      <w:r w:rsidRPr="00034A59">
        <w:rPr>
          <w:rFonts w:ascii="Arial" w:hAnsi="Arial" w:cs="Arial"/>
          <w:b/>
          <w:color w:val="FF0000"/>
          <w:sz w:val="24"/>
          <w:szCs w:val="24"/>
        </w:rPr>
        <w:br w:type="page"/>
      </w:r>
      <w:r w:rsidR="00774A4B" w:rsidRPr="00034A59">
        <w:rPr>
          <w:rFonts w:ascii="Arial" w:hAnsi="Arial" w:cs="Arial"/>
          <w:b/>
          <w:bCs/>
          <w:color w:val="000000"/>
          <w:sz w:val="28"/>
          <w:szCs w:val="28"/>
        </w:rPr>
        <w:lastRenderedPageBreak/>
        <w:t xml:space="preserve">Appendix </w:t>
      </w:r>
      <w:r w:rsidR="00621A63" w:rsidRPr="00034A59">
        <w:rPr>
          <w:rFonts w:ascii="Arial" w:hAnsi="Arial" w:cs="Arial"/>
          <w:b/>
          <w:bCs/>
          <w:color w:val="000000"/>
          <w:sz w:val="28"/>
          <w:szCs w:val="28"/>
        </w:rPr>
        <w:t>6</w:t>
      </w:r>
      <w:r w:rsidR="00774A4B" w:rsidRPr="00034A59">
        <w:rPr>
          <w:rFonts w:ascii="Arial" w:hAnsi="Arial" w:cs="Arial"/>
          <w:b/>
          <w:bCs/>
          <w:color w:val="000000"/>
          <w:sz w:val="28"/>
          <w:szCs w:val="28"/>
        </w:rPr>
        <w:t xml:space="preserve"> –</w:t>
      </w:r>
      <w:r w:rsidRPr="00034A59">
        <w:rPr>
          <w:rFonts w:ascii="Arial" w:hAnsi="Arial" w:cs="Arial"/>
          <w:b/>
          <w:bCs/>
          <w:color w:val="000000"/>
          <w:sz w:val="28"/>
          <w:szCs w:val="28"/>
        </w:rPr>
        <w:t xml:space="preserve"> </w:t>
      </w:r>
      <w:r w:rsidR="007C430F" w:rsidRPr="00034A59">
        <w:rPr>
          <w:rFonts w:ascii="Arial" w:hAnsi="Arial" w:cs="Arial"/>
          <w:b/>
          <w:bCs/>
          <w:color w:val="000000"/>
          <w:sz w:val="28"/>
          <w:szCs w:val="28"/>
        </w:rPr>
        <w:t xml:space="preserve"> </w:t>
      </w:r>
      <w:r w:rsidR="00456D5C" w:rsidRPr="00034A59">
        <w:rPr>
          <w:rFonts w:ascii="Arial" w:hAnsi="Arial" w:cs="Arial"/>
          <w:b/>
          <w:bCs/>
          <w:color w:val="000000"/>
          <w:sz w:val="28"/>
          <w:szCs w:val="28"/>
        </w:rPr>
        <w:tab/>
      </w:r>
      <w:r w:rsidR="00774A4B" w:rsidRPr="00034A59">
        <w:rPr>
          <w:rFonts w:ascii="Arial" w:hAnsi="Arial" w:cs="Arial"/>
          <w:b/>
          <w:bCs/>
          <w:color w:val="000000"/>
          <w:sz w:val="28"/>
          <w:szCs w:val="28"/>
        </w:rPr>
        <w:t xml:space="preserve">Greater Manchester Safeguarding Children Procedures Manual </w:t>
      </w:r>
    </w:p>
    <w:p w14:paraId="16CB3744" w14:textId="3719708D" w:rsidR="00B2331E" w:rsidRDefault="00B2331E" w:rsidP="00B2331E">
      <w:pPr>
        <w:pStyle w:val="Heading2"/>
        <w:pBdr>
          <w:bottom w:val="single" w:sz="6" w:space="0" w:color="0495DF"/>
        </w:pBdr>
        <w:shd w:val="clear" w:color="auto" w:fill="FFFFFF"/>
        <w:rPr>
          <w:rFonts w:ascii="Arial" w:hAnsi="Arial" w:cs="Arial"/>
          <w:color w:val="50575B"/>
          <w:sz w:val="23"/>
          <w:szCs w:val="23"/>
          <w:lang w:val="en-GB" w:eastAsia="en-GB"/>
        </w:rPr>
      </w:pPr>
      <w:bookmarkStart w:id="61" w:name="info_shar"/>
      <w:bookmarkEnd w:id="61"/>
      <w:r w:rsidRPr="00B2331E">
        <w:rPr>
          <w:rFonts w:ascii="Arial" w:hAnsi="Arial" w:cs="Arial"/>
          <w:color w:val="50575B"/>
          <w:sz w:val="23"/>
          <w:szCs w:val="23"/>
          <w:lang w:val="en-GB" w:eastAsia="en-GB"/>
        </w:rPr>
        <w:t>2. Information Sharing and Recording</w:t>
      </w:r>
    </w:p>
    <w:tbl>
      <w:tblPr>
        <w:tblW w:w="5000" w:type="pct"/>
        <w:tblCellSpacing w:w="0" w:type="dxa"/>
        <w:shd w:val="clear" w:color="auto" w:fill="FFFFFF"/>
        <w:tblCellMar>
          <w:top w:w="75" w:type="dxa"/>
          <w:left w:w="75" w:type="dxa"/>
          <w:bottom w:w="75" w:type="dxa"/>
          <w:right w:w="75" w:type="dxa"/>
        </w:tblCellMar>
        <w:tblLook w:val="04A0" w:firstRow="1" w:lastRow="0" w:firstColumn="1" w:lastColumn="0" w:noHBand="0" w:noVBand="1"/>
        <w:tblCaption w:val="contents list section 2"/>
      </w:tblPr>
      <w:tblGrid>
        <w:gridCol w:w="401"/>
        <w:gridCol w:w="8672"/>
        <w:gridCol w:w="992"/>
      </w:tblGrid>
      <w:tr w:rsidR="000373D8" w:rsidRPr="000373D8" w14:paraId="09FCF31D" w14:textId="77777777" w:rsidTr="00F97B3A">
        <w:trPr>
          <w:tblCellSpacing w:w="0" w:type="dxa"/>
        </w:trPr>
        <w:tc>
          <w:tcPr>
            <w:tcW w:w="199" w:type="pct"/>
            <w:shd w:val="clear" w:color="auto" w:fill="FFFFFF"/>
            <w:hideMark/>
          </w:tcPr>
          <w:p w14:paraId="60F2911E" w14:textId="77777777" w:rsidR="000373D8" w:rsidRPr="000373D8" w:rsidRDefault="000373D8" w:rsidP="000373D8">
            <w:pPr>
              <w:rPr>
                <w:rFonts w:ascii="Arial" w:hAnsi="Arial" w:cs="Arial"/>
                <w:color w:val="5A5B5B"/>
                <w:sz w:val="18"/>
                <w:szCs w:val="18"/>
              </w:rPr>
            </w:pPr>
            <w:r w:rsidRPr="000373D8">
              <w:rPr>
                <w:rFonts w:ascii="Arial" w:hAnsi="Arial" w:cs="Arial"/>
                <w:color w:val="5A5B5B"/>
                <w:sz w:val="18"/>
                <w:szCs w:val="18"/>
              </w:rPr>
              <w:t>1</w:t>
            </w:r>
          </w:p>
        </w:tc>
        <w:tc>
          <w:tcPr>
            <w:tcW w:w="4308" w:type="pct"/>
            <w:shd w:val="clear" w:color="auto" w:fill="FFFFFF"/>
            <w:hideMark/>
          </w:tcPr>
          <w:p w14:paraId="54B61FE3" w14:textId="77777777" w:rsidR="000373D8" w:rsidRPr="000373D8" w:rsidRDefault="0001013D" w:rsidP="000373D8">
            <w:pPr>
              <w:rPr>
                <w:rFonts w:ascii="Arial" w:hAnsi="Arial" w:cs="Arial"/>
                <w:color w:val="5A5B5B"/>
                <w:sz w:val="18"/>
                <w:szCs w:val="18"/>
              </w:rPr>
            </w:pPr>
            <w:hyperlink r:id="rId132" w:history="1">
              <w:r w:rsidR="000373D8" w:rsidRPr="000373D8">
                <w:rPr>
                  <w:rFonts w:ascii="Arial" w:hAnsi="Arial" w:cs="Arial"/>
                  <w:b/>
                  <w:bCs/>
                  <w:color w:val="017BBA"/>
                  <w:sz w:val="18"/>
                  <w:szCs w:val="18"/>
                  <w:u w:val="single"/>
                </w:rPr>
                <w:t>Policy for the Secure Handling of Protected Information</w:t>
              </w:r>
            </w:hyperlink>
          </w:p>
        </w:tc>
        <w:tc>
          <w:tcPr>
            <w:tcW w:w="493" w:type="pct"/>
            <w:shd w:val="clear" w:color="auto" w:fill="FFFFFF"/>
            <w:hideMark/>
          </w:tcPr>
          <w:p w14:paraId="69F22832" w14:textId="77777777" w:rsidR="000373D8" w:rsidRPr="000373D8" w:rsidRDefault="000373D8" w:rsidP="000373D8">
            <w:pPr>
              <w:rPr>
                <w:rFonts w:ascii="Arial" w:hAnsi="Arial" w:cs="Arial"/>
                <w:color w:val="5A5B5B"/>
                <w:sz w:val="18"/>
                <w:szCs w:val="18"/>
              </w:rPr>
            </w:pPr>
            <w:r w:rsidRPr="000373D8">
              <w:rPr>
                <w:rFonts w:ascii="Arial" w:hAnsi="Arial" w:cs="Arial"/>
                <w:color w:val="5A5B5B"/>
                <w:sz w:val="18"/>
                <w:szCs w:val="18"/>
              </w:rPr>
              <w:t> </w:t>
            </w:r>
          </w:p>
        </w:tc>
      </w:tr>
      <w:tr w:rsidR="000373D8" w:rsidRPr="000373D8" w14:paraId="38BE1D9C" w14:textId="77777777" w:rsidTr="00F97B3A">
        <w:trPr>
          <w:tblCellSpacing w:w="0" w:type="dxa"/>
        </w:trPr>
        <w:tc>
          <w:tcPr>
            <w:tcW w:w="0" w:type="auto"/>
            <w:shd w:val="clear" w:color="auto" w:fill="FFFFFF"/>
            <w:hideMark/>
          </w:tcPr>
          <w:p w14:paraId="4807570F" w14:textId="77777777" w:rsidR="000373D8" w:rsidRPr="000373D8" w:rsidRDefault="000373D8" w:rsidP="000373D8">
            <w:pPr>
              <w:rPr>
                <w:rFonts w:ascii="Arial" w:hAnsi="Arial" w:cs="Arial"/>
                <w:color w:val="5A5B5B"/>
                <w:sz w:val="18"/>
                <w:szCs w:val="18"/>
              </w:rPr>
            </w:pPr>
            <w:r w:rsidRPr="000373D8">
              <w:rPr>
                <w:rFonts w:ascii="Arial" w:hAnsi="Arial" w:cs="Arial"/>
                <w:color w:val="5A5B5B"/>
                <w:sz w:val="18"/>
                <w:szCs w:val="18"/>
              </w:rPr>
              <w:t>2.2</w:t>
            </w:r>
          </w:p>
        </w:tc>
        <w:tc>
          <w:tcPr>
            <w:tcW w:w="4308" w:type="pct"/>
            <w:shd w:val="clear" w:color="auto" w:fill="FFFFFF"/>
            <w:hideMark/>
          </w:tcPr>
          <w:p w14:paraId="5CA3A4C7" w14:textId="77777777" w:rsidR="000373D8" w:rsidRPr="000373D8" w:rsidRDefault="0001013D" w:rsidP="000373D8">
            <w:pPr>
              <w:rPr>
                <w:rFonts w:ascii="Arial" w:hAnsi="Arial" w:cs="Arial"/>
                <w:color w:val="5A5B5B"/>
                <w:sz w:val="18"/>
                <w:szCs w:val="18"/>
              </w:rPr>
            </w:pPr>
            <w:hyperlink r:id="rId133" w:history="1">
              <w:r w:rsidR="000373D8" w:rsidRPr="000373D8">
                <w:rPr>
                  <w:rFonts w:ascii="Arial" w:hAnsi="Arial" w:cs="Arial"/>
                  <w:b/>
                  <w:bCs/>
                  <w:color w:val="017BBA"/>
                  <w:sz w:val="18"/>
                  <w:szCs w:val="18"/>
                  <w:u w:val="single"/>
                </w:rPr>
                <w:t>Child Protection Conferences: Guidance for Partner Agencies on the Use, Recording, Dissemination and Handling of Police Information (Greater Manchester Police)</w:t>
              </w:r>
            </w:hyperlink>
          </w:p>
        </w:tc>
        <w:tc>
          <w:tcPr>
            <w:tcW w:w="493" w:type="pct"/>
            <w:shd w:val="clear" w:color="auto" w:fill="FFFFFF"/>
            <w:hideMark/>
          </w:tcPr>
          <w:p w14:paraId="0CF54754" w14:textId="77777777" w:rsidR="000373D8" w:rsidRPr="000373D8" w:rsidRDefault="000373D8" w:rsidP="000373D8">
            <w:pPr>
              <w:rPr>
                <w:rFonts w:ascii="Arial" w:hAnsi="Arial" w:cs="Arial"/>
                <w:color w:val="5A5B5B"/>
                <w:sz w:val="18"/>
                <w:szCs w:val="18"/>
              </w:rPr>
            </w:pPr>
            <w:r w:rsidRPr="000373D8">
              <w:rPr>
                <w:rFonts w:ascii="Arial" w:hAnsi="Arial" w:cs="Arial"/>
                <w:color w:val="5A5B5B"/>
                <w:sz w:val="18"/>
                <w:szCs w:val="18"/>
              </w:rPr>
              <w:t> </w:t>
            </w:r>
          </w:p>
        </w:tc>
      </w:tr>
      <w:tr w:rsidR="000373D8" w:rsidRPr="000373D8" w14:paraId="56F66380" w14:textId="77777777" w:rsidTr="00F97B3A">
        <w:trPr>
          <w:tblCellSpacing w:w="0" w:type="dxa"/>
        </w:trPr>
        <w:tc>
          <w:tcPr>
            <w:tcW w:w="0" w:type="auto"/>
            <w:shd w:val="clear" w:color="auto" w:fill="FFFFFF"/>
            <w:hideMark/>
          </w:tcPr>
          <w:p w14:paraId="7082B712" w14:textId="77777777" w:rsidR="000373D8" w:rsidRPr="000373D8" w:rsidRDefault="000373D8" w:rsidP="000373D8">
            <w:pPr>
              <w:rPr>
                <w:rFonts w:ascii="Arial" w:hAnsi="Arial" w:cs="Arial"/>
                <w:color w:val="5A5B5B"/>
                <w:sz w:val="18"/>
                <w:szCs w:val="18"/>
              </w:rPr>
            </w:pPr>
            <w:r w:rsidRPr="000373D8">
              <w:rPr>
                <w:rFonts w:ascii="Arial" w:hAnsi="Arial" w:cs="Arial"/>
                <w:color w:val="5A5B5B"/>
                <w:sz w:val="18"/>
                <w:szCs w:val="18"/>
              </w:rPr>
              <w:t>2.3</w:t>
            </w:r>
          </w:p>
        </w:tc>
        <w:tc>
          <w:tcPr>
            <w:tcW w:w="4308" w:type="pct"/>
            <w:shd w:val="clear" w:color="auto" w:fill="FFFFFF"/>
            <w:hideMark/>
          </w:tcPr>
          <w:p w14:paraId="61B61FBA" w14:textId="77777777" w:rsidR="000373D8" w:rsidRPr="000373D8" w:rsidRDefault="0001013D" w:rsidP="000373D8">
            <w:pPr>
              <w:rPr>
                <w:rFonts w:ascii="Arial" w:hAnsi="Arial" w:cs="Arial"/>
                <w:color w:val="5A5B5B"/>
                <w:sz w:val="18"/>
                <w:szCs w:val="18"/>
              </w:rPr>
            </w:pPr>
            <w:hyperlink r:id="rId134" w:history="1">
              <w:r w:rsidR="000373D8" w:rsidRPr="000373D8">
                <w:rPr>
                  <w:rFonts w:ascii="Arial" w:hAnsi="Arial" w:cs="Arial"/>
                  <w:b/>
                  <w:bCs/>
                  <w:color w:val="017BBA"/>
                  <w:sz w:val="18"/>
                  <w:szCs w:val="18"/>
                  <w:u w:val="single"/>
                </w:rPr>
                <w:t>Data Protection, Information Sharing and Confidentiality</w:t>
              </w:r>
            </w:hyperlink>
          </w:p>
        </w:tc>
        <w:tc>
          <w:tcPr>
            <w:tcW w:w="493" w:type="pct"/>
            <w:shd w:val="clear" w:color="auto" w:fill="FFFFFF"/>
            <w:hideMark/>
          </w:tcPr>
          <w:p w14:paraId="22EC1BE2" w14:textId="1C06D737" w:rsidR="000373D8" w:rsidRPr="00F97B3A" w:rsidRDefault="000373D8" w:rsidP="000373D8">
            <w:pPr>
              <w:rPr>
                <w:rFonts w:ascii="Arial" w:hAnsi="Arial" w:cs="Arial"/>
                <w:color w:val="FF0000"/>
                <w:sz w:val="18"/>
                <w:szCs w:val="18"/>
              </w:rPr>
            </w:pPr>
            <w:r w:rsidRPr="00F97B3A">
              <w:rPr>
                <w:rFonts w:ascii="Arial" w:hAnsi="Arial" w:cs="Arial"/>
                <w:color w:val="FF0000"/>
                <w:sz w:val="18"/>
                <w:szCs w:val="18"/>
              </w:rPr>
              <w:t> </w:t>
            </w:r>
            <w:r w:rsidR="00F97B3A" w:rsidRPr="00F97B3A">
              <w:rPr>
                <w:rFonts w:ascii="Arial" w:hAnsi="Arial" w:cs="Arial"/>
                <w:color w:val="FF0000"/>
                <w:sz w:val="18"/>
                <w:szCs w:val="18"/>
              </w:rPr>
              <w:t>Updated</w:t>
            </w:r>
          </w:p>
        </w:tc>
      </w:tr>
      <w:tr w:rsidR="000373D8" w:rsidRPr="000373D8" w14:paraId="7F5582EA" w14:textId="77777777" w:rsidTr="00F97B3A">
        <w:trPr>
          <w:tblCellSpacing w:w="0" w:type="dxa"/>
        </w:trPr>
        <w:tc>
          <w:tcPr>
            <w:tcW w:w="0" w:type="auto"/>
            <w:shd w:val="clear" w:color="auto" w:fill="FFFFFF"/>
            <w:hideMark/>
          </w:tcPr>
          <w:p w14:paraId="4553FA65" w14:textId="77777777" w:rsidR="000373D8" w:rsidRPr="000373D8" w:rsidRDefault="000373D8" w:rsidP="000373D8">
            <w:pPr>
              <w:rPr>
                <w:rFonts w:ascii="Arial" w:hAnsi="Arial" w:cs="Arial"/>
                <w:color w:val="5A5B5B"/>
                <w:sz w:val="18"/>
                <w:szCs w:val="18"/>
              </w:rPr>
            </w:pPr>
            <w:r w:rsidRPr="000373D8">
              <w:rPr>
                <w:rFonts w:ascii="Arial" w:hAnsi="Arial" w:cs="Arial"/>
                <w:color w:val="5A5B5B"/>
                <w:sz w:val="18"/>
                <w:szCs w:val="18"/>
              </w:rPr>
              <w:t>2.4</w:t>
            </w:r>
          </w:p>
        </w:tc>
        <w:tc>
          <w:tcPr>
            <w:tcW w:w="4308" w:type="pct"/>
            <w:shd w:val="clear" w:color="auto" w:fill="FFFFFF"/>
            <w:hideMark/>
          </w:tcPr>
          <w:p w14:paraId="41B9C6D0" w14:textId="77777777" w:rsidR="000373D8" w:rsidRPr="000373D8" w:rsidRDefault="0001013D" w:rsidP="000373D8">
            <w:pPr>
              <w:rPr>
                <w:rFonts w:ascii="Arial" w:hAnsi="Arial" w:cs="Arial"/>
                <w:color w:val="5A5B5B"/>
                <w:sz w:val="18"/>
                <w:szCs w:val="18"/>
              </w:rPr>
            </w:pPr>
            <w:hyperlink r:id="rId135" w:history="1">
              <w:r w:rsidR="000373D8" w:rsidRPr="000373D8">
                <w:rPr>
                  <w:rFonts w:ascii="Arial" w:hAnsi="Arial" w:cs="Arial"/>
                  <w:b/>
                  <w:bCs/>
                  <w:color w:val="017BBA"/>
                  <w:sz w:val="18"/>
                  <w:szCs w:val="18"/>
                  <w:u w:val="single"/>
                </w:rPr>
                <w:t>Retention of Records</w:t>
              </w:r>
            </w:hyperlink>
          </w:p>
        </w:tc>
        <w:tc>
          <w:tcPr>
            <w:tcW w:w="493" w:type="pct"/>
            <w:shd w:val="clear" w:color="auto" w:fill="FFFFFF"/>
            <w:hideMark/>
          </w:tcPr>
          <w:p w14:paraId="0F0CF667" w14:textId="77777777" w:rsidR="000373D8" w:rsidRPr="000373D8" w:rsidRDefault="000373D8" w:rsidP="000373D8">
            <w:pPr>
              <w:rPr>
                <w:rFonts w:ascii="Arial" w:hAnsi="Arial" w:cs="Arial"/>
                <w:color w:val="5A5B5B"/>
                <w:sz w:val="18"/>
                <w:szCs w:val="18"/>
              </w:rPr>
            </w:pPr>
            <w:r w:rsidRPr="000373D8">
              <w:rPr>
                <w:rFonts w:ascii="Arial" w:hAnsi="Arial" w:cs="Arial"/>
                <w:color w:val="5A5B5B"/>
                <w:sz w:val="18"/>
                <w:szCs w:val="18"/>
              </w:rPr>
              <w:t> </w:t>
            </w:r>
          </w:p>
        </w:tc>
      </w:tr>
      <w:tr w:rsidR="000373D8" w:rsidRPr="000373D8" w14:paraId="245BCD83" w14:textId="77777777" w:rsidTr="00F97B3A">
        <w:trPr>
          <w:tblCellSpacing w:w="0" w:type="dxa"/>
        </w:trPr>
        <w:tc>
          <w:tcPr>
            <w:tcW w:w="0" w:type="auto"/>
            <w:shd w:val="clear" w:color="auto" w:fill="FFFFFF"/>
            <w:hideMark/>
          </w:tcPr>
          <w:p w14:paraId="0E8C3F60" w14:textId="77777777" w:rsidR="000373D8" w:rsidRPr="000373D8" w:rsidRDefault="000373D8" w:rsidP="000373D8">
            <w:pPr>
              <w:rPr>
                <w:rFonts w:ascii="Arial" w:hAnsi="Arial" w:cs="Arial"/>
                <w:color w:val="5A5B5B"/>
                <w:sz w:val="18"/>
                <w:szCs w:val="18"/>
              </w:rPr>
            </w:pPr>
            <w:r w:rsidRPr="000373D8">
              <w:rPr>
                <w:rFonts w:ascii="Arial" w:hAnsi="Arial" w:cs="Arial"/>
                <w:color w:val="5A5B5B"/>
                <w:sz w:val="18"/>
                <w:szCs w:val="18"/>
              </w:rPr>
              <w:t>2.5</w:t>
            </w:r>
          </w:p>
        </w:tc>
        <w:tc>
          <w:tcPr>
            <w:tcW w:w="4308" w:type="pct"/>
            <w:shd w:val="clear" w:color="auto" w:fill="FFFFFF"/>
            <w:hideMark/>
          </w:tcPr>
          <w:p w14:paraId="3567FCCC" w14:textId="77777777" w:rsidR="000373D8" w:rsidRPr="000373D8" w:rsidRDefault="0001013D" w:rsidP="000373D8">
            <w:pPr>
              <w:rPr>
                <w:rFonts w:ascii="Arial" w:hAnsi="Arial" w:cs="Arial"/>
                <w:color w:val="5A5B5B"/>
                <w:sz w:val="18"/>
                <w:szCs w:val="18"/>
              </w:rPr>
            </w:pPr>
            <w:hyperlink r:id="rId136" w:history="1">
              <w:r w:rsidR="000373D8" w:rsidRPr="000373D8">
                <w:rPr>
                  <w:rFonts w:ascii="Arial" w:hAnsi="Arial" w:cs="Arial"/>
                  <w:b/>
                  <w:bCs/>
                  <w:color w:val="017BBA"/>
                  <w:sz w:val="18"/>
                  <w:szCs w:val="18"/>
                  <w:u w:val="single"/>
                </w:rPr>
                <w:t>Photographing Children</w:t>
              </w:r>
            </w:hyperlink>
          </w:p>
        </w:tc>
        <w:tc>
          <w:tcPr>
            <w:tcW w:w="493" w:type="pct"/>
            <w:shd w:val="clear" w:color="auto" w:fill="FFFFFF"/>
            <w:hideMark/>
          </w:tcPr>
          <w:p w14:paraId="7159FD6A" w14:textId="77777777" w:rsidR="000373D8" w:rsidRPr="000373D8" w:rsidRDefault="000373D8" w:rsidP="000373D8">
            <w:pPr>
              <w:rPr>
                <w:rFonts w:ascii="Arial" w:hAnsi="Arial" w:cs="Arial"/>
                <w:color w:val="5A5B5B"/>
                <w:sz w:val="18"/>
                <w:szCs w:val="18"/>
              </w:rPr>
            </w:pPr>
            <w:r w:rsidRPr="000373D8">
              <w:rPr>
                <w:rFonts w:ascii="Arial" w:hAnsi="Arial" w:cs="Arial"/>
                <w:color w:val="5A5B5B"/>
                <w:sz w:val="18"/>
                <w:szCs w:val="18"/>
              </w:rPr>
              <w:t> </w:t>
            </w:r>
          </w:p>
        </w:tc>
      </w:tr>
      <w:tr w:rsidR="000373D8" w:rsidRPr="000373D8" w14:paraId="42621915" w14:textId="77777777" w:rsidTr="00F97B3A">
        <w:trPr>
          <w:tblCellSpacing w:w="0" w:type="dxa"/>
        </w:trPr>
        <w:tc>
          <w:tcPr>
            <w:tcW w:w="0" w:type="auto"/>
            <w:shd w:val="clear" w:color="auto" w:fill="FFFFFF"/>
            <w:hideMark/>
          </w:tcPr>
          <w:p w14:paraId="70E7D3C2" w14:textId="77777777" w:rsidR="000373D8" w:rsidRPr="000373D8" w:rsidRDefault="000373D8" w:rsidP="000373D8">
            <w:pPr>
              <w:rPr>
                <w:rFonts w:ascii="Arial" w:hAnsi="Arial" w:cs="Arial"/>
                <w:color w:val="5A5B5B"/>
                <w:sz w:val="18"/>
                <w:szCs w:val="18"/>
              </w:rPr>
            </w:pPr>
            <w:r w:rsidRPr="000373D8">
              <w:rPr>
                <w:rFonts w:ascii="Arial" w:hAnsi="Arial" w:cs="Arial"/>
                <w:color w:val="5A5B5B"/>
                <w:sz w:val="18"/>
                <w:szCs w:val="18"/>
              </w:rPr>
              <w:t>2.6</w:t>
            </w:r>
          </w:p>
        </w:tc>
        <w:tc>
          <w:tcPr>
            <w:tcW w:w="4308" w:type="pct"/>
            <w:shd w:val="clear" w:color="auto" w:fill="FFFFFF"/>
            <w:hideMark/>
          </w:tcPr>
          <w:p w14:paraId="08B3AA06" w14:textId="77777777" w:rsidR="000373D8" w:rsidRPr="000373D8" w:rsidRDefault="0001013D" w:rsidP="000373D8">
            <w:pPr>
              <w:rPr>
                <w:rFonts w:ascii="Arial" w:hAnsi="Arial" w:cs="Arial"/>
                <w:color w:val="5A5B5B"/>
                <w:sz w:val="18"/>
                <w:szCs w:val="18"/>
              </w:rPr>
            </w:pPr>
            <w:hyperlink r:id="rId137" w:history="1">
              <w:r w:rsidR="000373D8" w:rsidRPr="000373D8">
                <w:rPr>
                  <w:rFonts w:ascii="Arial" w:hAnsi="Arial" w:cs="Arial"/>
                  <w:b/>
                  <w:bCs/>
                  <w:color w:val="017BBA"/>
                  <w:sz w:val="18"/>
                  <w:szCs w:val="18"/>
                  <w:u w:val="single"/>
                </w:rPr>
                <w:t>Electronic and Digital Recording of Meetings and Conversations</w:t>
              </w:r>
            </w:hyperlink>
          </w:p>
        </w:tc>
        <w:tc>
          <w:tcPr>
            <w:tcW w:w="493" w:type="pct"/>
            <w:shd w:val="clear" w:color="auto" w:fill="FFFFFF"/>
            <w:hideMark/>
          </w:tcPr>
          <w:p w14:paraId="6F8E550F" w14:textId="77777777" w:rsidR="000373D8" w:rsidRPr="000373D8" w:rsidRDefault="000373D8" w:rsidP="000373D8">
            <w:pPr>
              <w:rPr>
                <w:rFonts w:ascii="Arial" w:hAnsi="Arial" w:cs="Arial"/>
                <w:color w:val="5A5B5B"/>
                <w:sz w:val="18"/>
                <w:szCs w:val="18"/>
              </w:rPr>
            </w:pPr>
            <w:r w:rsidRPr="000373D8">
              <w:rPr>
                <w:rFonts w:ascii="Arial" w:hAnsi="Arial" w:cs="Arial"/>
                <w:color w:val="5A5B5B"/>
                <w:sz w:val="18"/>
                <w:szCs w:val="18"/>
              </w:rPr>
              <w:t> </w:t>
            </w:r>
          </w:p>
        </w:tc>
      </w:tr>
      <w:tr w:rsidR="000373D8" w:rsidRPr="000373D8" w14:paraId="4717D02D" w14:textId="77777777" w:rsidTr="00F97B3A">
        <w:trPr>
          <w:tblCellSpacing w:w="0" w:type="dxa"/>
        </w:trPr>
        <w:tc>
          <w:tcPr>
            <w:tcW w:w="0" w:type="auto"/>
            <w:shd w:val="clear" w:color="auto" w:fill="FFFFFF"/>
            <w:hideMark/>
          </w:tcPr>
          <w:p w14:paraId="4869258D" w14:textId="77777777" w:rsidR="000373D8" w:rsidRPr="000373D8" w:rsidRDefault="000373D8" w:rsidP="000373D8">
            <w:pPr>
              <w:rPr>
                <w:rFonts w:ascii="Arial" w:hAnsi="Arial" w:cs="Arial"/>
                <w:color w:val="5A5B5B"/>
                <w:sz w:val="18"/>
                <w:szCs w:val="18"/>
              </w:rPr>
            </w:pPr>
            <w:r w:rsidRPr="000373D8">
              <w:rPr>
                <w:rFonts w:ascii="Arial" w:hAnsi="Arial" w:cs="Arial"/>
                <w:color w:val="5A5B5B"/>
                <w:sz w:val="18"/>
                <w:szCs w:val="18"/>
              </w:rPr>
              <w:t>2.7</w:t>
            </w:r>
          </w:p>
        </w:tc>
        <w:tc>
          <w:tcPr>
            <w:tcW w:w="4308" w:type="pct"/>
            <w:shd w:val="clear" w:color="auto" w:fill="FFFFFF"/>
            <w:hideMark/>
          </w:tcPr>
          <w:p w14:paraId="4F3C1946" w14:textId="72918439" w:rsidR="000373D8" w:rsidRDefault="0001013D" w:rsidP="000373D8">
            <w:pPr>
              <w:rPr>
                <w:rFonts w:ascii="Arial" w:hAnsi="Arial" w:cs="Arial"/>
                <w:color w:val="5A5B5B"/>
                <w:sz w:val="18"/>
                <w:szCs w:val="18"/>
              </w:rPr>
            </w:pPr>
            <w:hyperlink r:id="rId138" w:history="1">
              <w:r w:rsidR="000373D8" w:rsidRPr="000373D8">
                <w:rPr>
                  <w:rFonts w:ascii="Arial" w:hAnsi="Arial" w:cs="Arial"/>
                  <w:b/>
                  <w:bCs/>
                  <w:color w:val="017BBA"/>
                  <w:sz w:val="18"/>
                  <w:szCs w:val="18"/>
                  <w:u w:val="single"/>
                </w:rPr>
                <w:t>Use of Social Media Sites by Social Care and Safeguarding Staff</w:t>
              </w:r>
            </w:hyperlink>
          </w:p>
          <w:p w14:paraId="04D273C9" w14:textId="6CF6B2F4" w:rsidR="000373D8" w:rsidRPr="000373D8" w:rsidRDefault="000373D8" w:rsidP="000373D8">
            <w:pPr>
              <w:rPr>
                <w:rFonts w:ascii="Arial" w:hAnsi="Arial" w:cs="Arial"/>
                <w:color w:val="5A5B5B"/>
                <w:sz w:val="18"/>
                <w:szCs w:val="18"/>
              </w:rPr>
            </w:pPr>
          </w:p>
        </w:tc>
        <w:tc>
          <w:tcPr>
            <w:tcW w:w="493" w:type="pct"/>
            <w:shd w:val="clear" w:color="auto" w:fill="FFFFFF"/>
            <w:vAlign w:val="center"/>
            <w:hideMark/>
          </w:tcPr>
          <w:p w14:paraId="18B0862B" w14:textId="77777777" w:rsidR="000373D8" w:rsidRPr="000373D8" w:rsidRDefault="000373D8" w:rsidP="000373D8"/>
        </w:tc>
      </w:tr>
    </w:tbl>
    <w:p w14:paraId="020AA748" w14:textId="77777777" w:rsidR="000373D8" w:rsidRPr="000373D8" w:rsidRDefault="000373D8" w:rsidP="000373D8">
      <w:pPr>
        <w:pBdr>
          <w:bottom w:val="single" w:sz="6" w:space="0" w:color="0495DF"/>
        </w:pBdr>
        <w:shd w:val="clear" w:color="auto" w:fill="FFFFFF"/>
        <w:spacing w:before="100" w:beforeAutospacing="1" w:after="100" w:afterAutospacing="1"/>
        <w:outlineLvl w:val="1"/>
        <w:rPr>
          <w:rFonts w:ascii="Arial" w:hAnsi="Arial" w:cs="Arial"/>
          <w:b/>
          <w:bCs/>
          <w:color w:val="50575B"/>
          <w:sz w:val="23"/>
          <w:szCs w:val="23"/>
        </w:rPr>
      </w:pPr>
      <w:r w:rsidRPr="000373D8">
        <w:rPr>
          <w:rFonts w:ascii="Arial" w:hAnsi="Arial" w:cs="Arial"/>
          <w:b/>
          <w:bCs/>
          <w:color w:val="50575B"/>
          <w:sz w:val="23"/>
          <w:szCs w:val="23"/>
        </w:rPr>
        <w:t>3. </w:t>
      </w:r>
      <w:bookmarkStart w:id="62" w:name="section_2"/>
      <w:bookmarkEnd w:id="62"/>
      <w:r w:rsidRPr="000373D8">
        <w:rPr>
          <w:rFonts w:ascii="Arial" w:hAnsi="Arial" w:cs="Arial"/>
          <w:b/>
          <w:bCs/>
          <w:color w:val="50575B"/>
          <w:sz w:val="23"/>
          <w:szCs w:val="23"/>
        </w:rPr>
        <w:t>Early Help and Multi Agency Working</w:t>
      </w:r>
    </w:p>
    <w:tbl>
      <w:tblPr>
        <w:tblW w:w="4990" w:type="pct"/>
        <w:tblCellSpacing w:w="0" w:type="dxa"/>
        <w:shd w:val="clear" w:color="auto" w:fill="FFFFFF"/>
        <w:tblCellMar>
          <w:top w:w="75" w:type="dxa"/>
          <w:left w:w="75" w:type="dxa"/>
          <w:bottom w:w="75" w:type="dxa"/>
          <w:right w:w="75" w:type="dxa"/>
        </w:tblCellMar>
        <w:tblLook w:val="04A0" w:firstRow="1" w:lastRow="0" w:firstColumn="1" w:lastColumn="0" w:noHBand="0" w:noVBand="1"/>
        <w:tblCaption w:val="contents list section 3"/>
      </w:tblPr>
      <w:tblGrid>
        <w:gridCol w:w="508"/>
        <w:gridCol w:w="8705"/>
        <w:gridCol w:w="832"/>
      </w:tblGrid>
      <w:tr w:rsidR="000373D8" w:rsidRPr="000373D8" w14:paraId="0FF9BE94" w14:textId="77777777" w:rsidTr="00F97B3A">
        <w:trPr>
          <w:tblCellSpacing w:w="0" w:type="dxa"/>
        </w:trPr>
        <w:tc>
          <w:tcPr>
            <w:tcW w:w="253" w:type="pct"/>
            <w:shd w:val="clear" w:color="auto" w:fill="FFFFFF"/>
            <w:hideMark/>
          </w:tcPr>
          <w:p w14:paraId="4D3B7FCA" w14:textId="77777777" w:rsidR="000373D8" w:rsidRPr="000373D8" w:rsidRDefault="000373D8" w:rsidP="000373D8">
            <w:pPr>
              <w:rPr>
                <w:rFonts w:ascii="Arial" w:hAnsi="Arial" w:cs="Arial"/>
                <w:color w:val="5A5B5B"/>
                <w:sz w:val="18"/>
                <w:szCs w:val="18"/>
              </w:rPr>
            </w:pPr>
            <w:r w:rsidRPr="000373D8">
              <w:rPr>
                <w:rFonts w:ascii="Arial" w:hAnsi="Arial" w:cs="Arial"/>
                <w:color w:val="5A5B5B"/>
                <w:sz w:val="18"/>
                <w:szCs w:val="18"/>
              </w:rPr>
              <w:t>3.1</w:t>
            </w:r>
          </w:p>
        </w:tc>
        <w:tc>
          <w:tcPr>
            <w:tcW w:w="4333" w:type="pct"/>
            <w:shd w:val="clear" w:color="auto" w:fill="FFFFFF"/>
            <w:hideMark/>
          </w:tcPr>
          <w:p w14:paraId="7EA23EFF" w14:textId="77777777" w:rsidR="000373D8" w:rsidRPr="000373D8" w:rsidRDefault="0001013D" w:rsidP="000373D8">
            <w:pPr>
              <w:rPr>
                <w:rFonts w:ascii="Arial" w:hAnsi="Arial" w:cs="Arial"/>
                <w:color w:val="5A5B5B"/>
                <w:sz w:val="18"/>
                <w:szCs w:val="18"/>
              </w:rPr>
            </w:pPr>
            <w:hyperlink r:id="rId139" w:history="1">
              <w:r w:rsidR="000373D8" w:rsidRPr="000373D8">
                <w:rPr>
                  <w:rFonts w:ascii="Arial" w:hAnsi="Arial" w:cs="Arial"/>
                  <w:b/>
                  <w:bCs/>
                  <w:color w:val="017BBA"/>
                  <w:sz w:val="18"/>
                  <w:szCs w:val="18"/>
                  <w:u w:val="single"/>
                </w:rPr>
                <w:t>Early Help</w:t>
              </w:r>
            </w:hyperlink>
          </w:p>
        </w:tc>
        <w:tc>
          <w:tcPr>
            <w:tcW w:w="414" w:type="pct"/>
            <w:shd w:val="clear" w:color="auto" w:fill="FFFFFF"/>
            <w:hideMark/>
          </w:tcPr>
          <w:p w14:paraId="3157CA54" w14:textId="77777777" w:rsidR="000373D8" w:rsidRPr="000373D8" w:rsidRDefault="000373D8" w:rsidP="000373D8">
            <w:pPr>
              <w:rPr>
                <w:rFonts w:ascii="Arial" w:hAnsi="Arial" w:cs="Arial"/>
                <w:color w:val="5A5B5B"/>
                <w:sz w:val="18"/>
                <w:szCs w:val="18"/>
              </w:rPr>
            </w:pPr>
            <w:r w:rsidRPr="000373D8">
              <w:rPr>
                <w:rFonts w:ascii="Arial" w:hAnsi="Arial" w:cs="Arial"/>
                <w:color w:val="5A5B5B"/>
                <w:sz w:val="18"/>
                <w:szCs w:val="18"/>
              </w:rPr>
              <w:t> </w:t>
            </w:r>
          </w:p>
        </w:tc>
      </w:tr>
      <w:tr w:rsidR="000373D8" w:rsidRPr="000373D8" w14:paraId="59F06E72" w14:textId="77777777" w:rsidTr="00F97B3A">
        <w:trPr>
          <w:tblCellSpacing w:w="0" w:type="dxa"/>
        </w:trPr>
        <w:tc>
          <w:tcPr>
            <w:tcW w:w="0" w:type="auto"/>
            <w:shd w:val="clear" w:color="auto" w:fill="FFFFFF"/>
            <w:hideMark/>
          </w:tcPr>
          <w:p w14:paraId="7B10E0DF" w14:textId="77777777" w:rsidR="000373D8" w:rsidRPr="000373D8" w:rsidRDefault="000373D8" w:rsidP="000373D8">
            <w:pPr>
              <w:rPr>
                <w:rFonts w:ascii="Arial" w:hAnsi="Arial" w:cs="Arial"/>
                <w:color w:val="5A5B5B"/>
                <w:sz w:val="18"/>
                <w:szCs w:val="18"/>
              </w:rPr>
            </w:pPr>
            <w:r w:rsidRPr="000373D8">
              <w:rPr>
                <w:rFonts w:ascii="Arial" w:hAnsi="Arial" w:cs="Arial"/>
                <w:color w:val="5A5B5B"/>
                <w:sz w:val="18"/>
                <w:szCs w:val="18"/>
              </w:rPr>
              <w:t>3.2</w:t>
            </w:r>
          </w:p>
        </w:tc>
        <w:tc>
          <w:tcPr>
            <w:tcW w:w="4333" w:type="pct"/>
            <w:shd w:val="clear" w:color="auto" w:fill="FFFFFF"/>
            <w:hideMark/>
          </w:tcPr>
          <w:p w14:paraId="518FB230" w14:textId="77777777" w:rsidR="000373D8" w:rsidRPr="000373D8" w:rsidRDefault="0001013D" w:rsidP="000373D8">
            <w:pPr>
              <w:rPr>
                <w:rFonts w:ascii="Arial" w:hAnsi="Arial" w:cs="Arial"/>
                <w:color w:val="5A5B5B"/>
                <w:sz w:val="18"/>
                <w:szCs w:val="18"/>
              </w:rPr>
            </w:pPr>
            <w:hyperlink r:id="rId140" w:history="1">
              <w:r w:rsidR="000373D8" w:rsidRPr="000373D8">
                <w:rPr>
                  <w:rFonts w:ascii="Arial" w:hAnsi="Arial" w:cs="Arial"/>
                  <w:b/>
                  <w:bCs/>
                  <w:color w:val="017BBA"/>
                  <w:sz w:val="18"/>
                  <w:szCs w:val="18"/>
                  <w:u w:val="single"/>
                </w:rPr>
                <w:t>The Early Help Assessment</w:t>
              </w:r>
            </w:hyperlink>
          </w:p>
        </w:tc>
        <w:tc>
          <w:tcPr>
            <w:tcW w:w="0" w:type="auto"/>
            <w:shd w:val="clear" w:color="auto" w:fill="FFFFFF"/>
            <w:hideMark/>
          </w:tcPr>
          <w:p w14:paraId="10B3B9ED" w14:textId="77777777" w:rsidR="000373D8" w:rsidRPr="000373D8" w:rsidRDefault="000373D8" w:rsidP="000373D8">
            <w:pPr>
              <w:rPr>
                <w:rFonts w:ascii="Arial" w:hAnsi="Arial" w:cs="Arial"/>
                <w:color w:val="5A5B5B"/>
                <w:sz w:val="18"/>
                <w:szCs w:val="18"/>
              </w:rPr>
            </w:pPr>
            <w:r w:rsidRPr="000373D8">
              <w:rPr>
                <w:rFonts w:ascii="Arial" w:hAnsi="Arial" w:cs="Arial"/>
                <w:color w:val="5A5B5B"/>
                <w:sz w:val="18"/>
                <w:szCs w:val="18"/>
              </w:rPr>
              <w:t> </w:t>
            </w:r>
          </w:p>
        </w:tc>
      </w:tr>
      <w:tr w:rsidR="000373D8" w:rsidRPr="000373D8" w14:paraId="12E6DFAE" w14:textId="77777777" w:rsidTr="00F97B3A">
        <w:trPr>
          <w:tblCellSpacing w:w="0" w:type="dxa"/>
        </w:trPr>
        <w:tc>
          <w:tcPr>
            <w:tcW w:w="0" w:type="auto"/>
            <w:shd w:val="clear" w:color="auto" w:fill="FFFFFF"/>
            <w:hideMark/>
          </w:tcPr>
          <w:p w14:paraId="77C9F1D7" w14:textId="77777777" w:rsidR="000373D8" w:rsidRPr="000373D8" w:rsidRDefault="000373D8" w:rsidP="000373D8">
            <w:pPr>
              <w:rPr>
                <w:rFonts w:ascii="Arial" w:hAnsi="Arial" w:cs="Arial"/>
                <w:color w:val="5A5B5B"/>
                <w:sz w:val="18"/>
                <w:szCs w:val="18"/>
              </w:rPr>
            </w:pPr>
            <w:r w:rsidRPr="000373D8">
              <w:rPr>
                <w:rFonts w:ascii="Arial" w:hAnsi="Arial" w:cs="Arial"/>
                <w:color w:val="5A5B5B"/>
                <w:sz w:val="18"/>
                <w:szCs w:val="18"/>
              </w:rPr>
              <w:t>3.3</w:t>
            </w:r>
          </w:p>
        </w:tc>
        <w:tc>
          <w:tcPr>
            <w:tcW w:w="4333" w:type="pct"/>
            <w:shd w:val="clear" w:color="auto" w:fill="FFFFFF"/>
            <w:hideMark/>
          </w:tcPr>
          <w:p w14:paraId="194FAA90" w14:textId="77777777" w:rsidR="000373D8" w:rsidRPr="000373D8" w:rsidRDefault="0001013D" w:rsidP="000373D8">
            <w:pPr>
              <w:rPr>
                <w:rFonts w:ascii="Arial" w:hAnsi="Arial" w:cs="Arial"/>
                <w:color w:val="5A5B5B"/>
                <w:sz w:val="18"/>
                <w:szCs w:val="18"/>
              </w:rPr>
            </w:pPr>
            <w:hyperlink r:id="rId141" w:tgtFrame="_blank" w:history="1">
              <w:r w:rsidR="000373D8" w:rsidRPr="000373D8">
                <w:rPr>
                  <w:rFonts w:ascii="Arial" w:hAnsi="Arial" w:cs="Arial"/>
                  <w:b/>
                  <w:bCs/>
                  <w:color w:val="017BBA"/>
                  <w:sz w:val="18"/>
                  <w:szCs w:val="18"/>
                  <w:u w:val="single"/>
                </w:rPr>
                <w:t>Early Help Good Practice When Children and Families Cross Borders</w:t>
              </w:r>
            </w:hyperlink>
          </w:p>
        </w:tc>
        <w:tc>
          <w:tcPr>
            <w:tcW w:w="0" w:type="auto"/>
            <w:shd w:val="clear" w:color="auto" w:fill="FFFFFF"/>
            <w:hideMark/>
          </w:tcPr>
          <w:p w14:paraId="204F07B1" w14:textId="77777777" w:rsidR="000373D8" w:rsidRPr="000373D8" w:rsidRDefault="000373D8" w:rsidP="000373D8">
            <w:pPr>
              <w:rPr>
                <w:rFonts w:ascii="Arial" w:hAnsi="Arial" w:cs="Arial"/>
                <w:color w:val="5A5B5B"/>
                <w:sz w:val="18"/>
                <w:szCs w:val="18"/>
              </w:rPr>
            </w:pPr>
            <w:r w:rsidRPr="000373D8">
              <w:rPr>
                <w:rFonts w:ascii="Arial" w:hAnsi="Arial" w:cs="Arial"/>
                <w:color w:val="5A5B5B"/>
                <w:sz w:val="18"/>
                <w:szCs w:val="18"/>
              </w:rPr>
              <w:t> </w:t>
            </w:r>
          </w:p>
        </w:tc>
      </w:tr>
      <w:tr w:rsidR="000373D8" w:rsidRPr="000373D8" w14:paraId="57D50BA2" w14:textId="77777777" w:rsidTr="00F97B3A">
        <w:trPr>
          <w:tblCellSpacing w:w="0" w:type="dxa"/>
        </w:trPr>
        <w:tc>
          <w:tcPr>
            <w:tcW w:w="0" w:type="auto"/>
            <w:shd w:val="clear" w:color="auto" w:fill="FFFFFF"/>
            <w:hideMark/>
          </w:tcPr>
          <w:p w14:paraId="3E1FC98A" w14:textId="77777777" w:rsidR="000373D8" w:rsidRPr="000373D8" w:rsidRDefault="000373D8" w:rsidP="000373D8">
            <w:pPr>
              <w:rPr>
                <w:rFonts w:ascii="Arial" w:hAnsi="Arial" w:cs="Arial"/>
                <w:color w:val="5A5B5B"/>
                <w:sz w:val="18"/>
                <w:szCs w:val="18"/>
              </w:rPr>
            </w:pPr>
            <w:r w:rsidRPr="000373D8">
              <w:rPr>
                <w:rFonts w:ascii="Arial" w:hAnsi="Arial" w:cs="Arial"/>
                <w:color w:val="5A5B5B"/>
                <w:sz w:val="18"/>
                <w:szCs w:val="18"/>
              </w:rPr>
              <w:t>3.4</w:t>
            </w:r>
          </w:p>
        </w:tc>
        <w:tc>
          <w:tcPr>
            <w:tcW w:w="4333" w:type="pct"/>
            <w:shd w:val="clear" w:color="auto" w:fill="FFFFFF"/>
            <w:hideMark/>
          </w:tcPr>
          <w:p w14:paraId="648376DE" w14:textId="77777777" w:rsidR="000373D8" w:rsidRPr="000373D8" w:rsidRDefault="0001013D" w:rsidP="000373D8">
            <w:pPr>
              <w:rPr>
                <w:rFonts w:ascii="Arial" w:hAnsi="Arial" w:cs="Arial"/>
                <w:color w:val="5A5B5B"/>
                <w:sz w:val="18"/>
                <w:szCs w:val="18"/>
              </w:rPr>
            </w:pPr>
            <w:hyperlink r:id="rId142" w:history="1">
              <w:r w:rsidR="000373D8" w:rsidRPr="000373D8">
                <w:rPr>
                  <w:rFonts w:ascii="Arial" w:hAnsi="Arial" w:cs="Arial"/>
                  <w:b/>
                  <w:bCs/>
                  <w:color w:val="017BBA"/>
                  <w:sz w:val="18"/>
                  <w:szCs w:val="18"/>
                  <w:u w:val="single"/>
                </w:rPr>
                <w:t>Thresholds for Children's Social Care</w:t>
              </w:r>
            </w:hyperlink>
          </w:p>
        </w:tc>
        <w:tc>
          <w:tcPr>
            <w:tcW w:w="0" w:type="auto"/>
            <w:shd w:val="clear" w:color="auto" w:fill="FFFFFF"/>
            <w:hideMark/>
          </w:tcPr>
          <w:p w14:paraId="22740448" w14:textId="77777777" w:rsidR="000373D8" w:rsidRPr="000373D8" w:rsidRDefault="000373D8" w:rsidP="000373D8">
            <w:pPr>
              <w:rPr>
                <w:rFonts w:ascii="Arial" w:hAnsi="Arial" w:cs="Arial"/>
                <w:color w:val="5A5B5B"/>
                <w:sz w:val="18"/>
                <w:szCs w:val="18"/>
              </w:rPr>
            </w:pPr>
            <w:r w:rsidRPr="000373D8">
              <w:rPr>
                <w:rFonts w:ascii="Arial" w:hAnsi="Arial" w:cs="Arial"/>
                <w:color w:val="5A5B5B"/>
                <w:sz w:val="18"/>
                <w:szCs w:val="18"/>
              </w:rPr>
              <w:t>Updated</w:t>
            </w:r>
          </w:p>
        </w:tc>
      </w:tr>
      <w:tr w:rsidR="000373D8" w:rsidRPr="000373D8" w14:paraId="33A9AF13" w14:textId="77777777" w:rsidTr="00F97B3A">
        <w:trPr>
          <w:tblCellSpacing w:w="0" w:type="dxa"/>
        </w:trPr>
        <w:tc>
          <w:tcPr>
            <w:tcW w:w="0" w:type="auto"/>
            <w:shd w:val="clear" w:color="auto" w:fill="FFFFFF"/>
            <w:hideMark/>
          </w:tcPr>
          <w:p w14:paraId="232C18A6" w14:textId="77777777" w:rsidR="000373D8" w:rsidRPr="000373D8" w:rsidRDefault="000373D8" w:rsidP="000373D8">
            <w:pPr>
              <w:rPr>
                <w:rFonts w:ascii="Arial" w:hAnsi="Arial" w:cs="Arial"/>
                <w:color w:val="5A5B5B"/>
                <w:sz w:val="18"/>
                <w:szCs w:val="18"/>
              </w:rPr>
            </w:pPr>
            <w:r w:rsidRPr="000373D8">
              <w:rPr>
                <w:rFonts w:ascii="Arial" w:hAnsi="Arial" w:cs="Arial"/>
                <w:color w:val="5A5B5B"/>
                <w:sz w:val="18"/>
                <w:szCs w:val="18"/>
              </w:rPr>
              <w:t>3.5</w:t>
            </w:r>
          </w:p>
        </w:tc>
        <w:tc>
          <w:tcPr>
            <w:tcW w:w="4333" w:type="pct"/>
            <w:shd w:val="clear" w:color="auto" w:fill="FFFFFF"/>
            <w:hideMark/>
          </w:tcPr>
          <w:p w14:paraId="6DBA6720" w14:textId="77777777" w:rsidR="000373D8" w:rsidRPr="000373D8" w:rsidRDefault="0001013D" w:rsidP="000373D8">
            <w:pPr>
              <w:rPr>
                <w:rFonts w:ascii="Arial" w:hAnsi="Arial" w:cs="Arial"/>
                <w:color w:val="5A5B5B"/>
                <w:sz w:val="18"/>
                <w:szCs w:val="18"/>
              </w:rPr>
            </w:pPr>
            <w:hyperlink r:id="rId143" w:history="1">
              <w:r w:rsidR="000373D8" w:rsidRPr="000373D8">
                <w:rPr>
                  <w:rFonts w:ascii="Arial" w:hAnsi="Arial" w:cs="Arial"/>
                  <w:b/>
                  <w:bCs/>
                  <w:color w:val="017BBA"/>
                  <w:sz w:val="18"/>
                  <w:szCs w:val="18"/>
                  <w:u w:val="single"/>
                </w:rPr>
                <w:t>Resolving Professional Differences/Escalation Policy</w:t>
              </w:r>
            </w:hyperlink>
          </w:p>
        </w:tc>
        <w:tc>
          <w:tcPr>
            <w:tcW w:w="0" w:type="auto"/>
            <w:shd w:val="clear" w:color="auto" w:fill="FFFFFF"/>
            <w:hideMark/>
          </w:tcPr>
          <w:p w14:paraId="23133A20" w14:textId="77777777" w:rsidR="000373D8" w:rsidRPr="000373D8" w:rsidRDefault="000373D8" w:rsidP="000373D8">
            <w:pPr>
              <w:rPr>
                <w:rFonts w:ascii="Arial" w:hAnsi="Arial" w:cs="Arial"/>
                <w:color w:val="5A5B5B"/>
                <w:sz w:val="18"/>
                <w:szCs w:val="18"/>
              </w:rPr>
            </w:pPr>
            <w:r w:rsidRPr="000373D8">
              <w:rPr>
                <w:rFonts w:ascii="Arial" w:hAnsi="Arial" w:cs="Arial"/>
                <w:color w:val="5A5B5B"/>
                <w:sz w:val="18"/>
                <w:szCs w:val="18"/>
              </w:rPr>
              <w:t>Updated</w:t>
            </w:r>
          </w:p>
        </w:tc>
      </w:tr>
      <w:tr w:rsidR="000373D8" w:rsidRPr="000373D8" w14:paraId="02B5BE87" w14:textId="77777777" w:rsidTr="00F97B3A">
        <w:trPr>
          <w:tblCellSpacing w:w="0" w:type="dxa"/>
        </w:trPr>
        <w:tc>
          <w:tcPr>
            <w:tcW w:w="0" w:type="auto"/>
            <w:shd w:val="clear" w:color="auto" w:fill="FFFFFF"/>
            <w:hideMark/>
          </w:tcPr>
          <w:p w14:paraId="0FAE3064" w14:textId="77777777" w:rsidR="000373D8" w:rsidRPr="000373D8" w:rsidRDefault="000373D8" w:rsidP="000373D8">
            <w:pPr>
              <w:rPr>
                <w:rFonts w:ascii="Arial" w:hAnsi="Arial" w:cs="Arial"/>
                <w:color w:val="5A5B5B"/>
                <w:sz w:val="18"/>
                <w:szCs w:val="18"/>
              </w:rPr>
            </w:pPr>
            <w:r w:rsidRPr="000373D8">
              <w:rPr>
                <w:rFonts w:ascii="Arial" w:hAnsi="Arial" w:cs="Arial"/>
                <w:color w:val="5A5B5B"/>
                <w:sz w:val="18"/>
                <w:szCs w:val="18"/>
              </w:rPr>
              <w:t> </w:t>
            </w:r>
          </w:p>
        </w:tc>
        <w:tc>
          <w:tcPr>
            <w:tcW w:w="4333" w:type="pct"/>
            <w:shd w:val="clear" w:color="auto" w:fill="FFFFFF"/>
            <w:hideMark/>
          </w:tcPr>
          <w:p w14:paraId="2883208E" w14:textId="77777777" w:rsidR="000373D8" w:rsidRPr="000373D8" w:rsidRDefault="000373D8" w:rsidP="000373D8">
            <w:pPr>
              <w:rPr>
                <w:rFonts w:ascii="Arial" w:hAnsi="Arial" w:cs="Arial"/>
                <w:color w:val="5A5B5B"/>
                <w:sz w:val="18"/>
                <w:szCs w:val="18"/>
              </w:rPr>
            </w:pPr>
            <w:r w:rsidRPr="000373D8">
              <w:rPr>
                <w:rFonts w:ascii="Arial" w:hAnsi="Arial" w:cs="Arial"/>
                <w:b/>
                <w:bCs/>
                <w:color w:val="666666"/>
                <w:sz w:val="18"/>
                <w:szCs w:val="18"/>
              </w:rPr>
              <w:t>NOTE</w:t>
            </w:r>
            <w:r w:rsidRPr="000373D8">
              <w:rPr>
                <w:rFonts w:ascii="Arial" w:hAnsi="Arial" w:cs="Arial"/>
                <w:color w:val="5A5B5B"/>
                <w:sz w:val="18"/>
                <w:szCs w:val="18"/>
              </w:rPr>
              <w:t>: In Manchester, see also: </w:t>
            </w:r>
            <w:hyperlink r:id="rId144" w:anchor="man_ind" w:history="1">
              <w:r w:rsidRPr="000373D8">
                <w:rPr>
                  <w:rFonts w:ascii="Arial" w:hAnsi="Arial" w:cs="Arial"/>
                  <w:b/>
                  <w:bCs/>
                  <w:color w:val="017BBA"/>
                  <w:sz w:val="18"/>
                  <w:szCs w:val="18"/>
                  <w:u w:val="single"/>
                </w:rPr>
                <w:t>Complex Safeguarding Hub Operating Procedures and Complex Safeguarding Hub Memorandum of Understanding</w:t>
              </w:r>
            </w:hyperlink>
            <w:r w:rsidRPr="000373D8">
              <w:rPr>
                <w:rFonts w:ascii="Arial" w:hAnsi="Arial" w:cs="Arial"/>
                <w:color w:val="5A5B5B"/>
                <w:sz w:val="18"/>
                <w:szCs w:val="18"/>
              </w:rPr>
              <w:t> in the Documents Library.</w:t>
            </w:r>
          </w:p>
        </w:tc>
        <w:tc>
          <w:tcPr>
            <w:tcW w:w="0" w:type="auto"/>
            <w:shd w:val="clear" w:color="auto" w:fill="FFFFFF"/>
            <w:hideMark/>
          </w:tcPr>
          <w:p w14:paraId="4984B237" w14:textId="77777777" w:rsidR="000373D8" w:rsidRPr="000373D8" w:rsidRDefault="000373D8" w:rsidP="000373D8">
            <w:pPr>
              <w:rPr>
                <w:rFonts w:ascii="Arial" w:hAnsi="Arial" w:cs="Arial"/>
                <w:color w:val="5A5B5B"/>
                <w:sz w:val="18"/>
                <w:szCs w:val="18"/>
              </w:rPr>
            </w:pPr>
            <w:r w:rsidRPr="000373D8">
              <w:rPr>
                <w:rFonts w:ascii="Arial" w:hAnsi="Arial" w:cs="Arial"/>
                <w:color w:val="5A5B5B"/>
                <w:sz w:val="18"/>
                <w:szCs w:val="18"/>
              </w:rPr>
              <w:t> </w:t>
            </w:r>
          </w:p>
        </w:tc>
      </w:tr>
      <w:tr w:rsidR="000373D8" w:rsidRPr="000373D8" w14:paraId="2AC07D35" w14:textId="77777777" w:rsidTr="00F97B3A">
        <w:trPr>
          <w:tblCellSpacing w:w="0" w:type="dxa"/>
        </w:trPr>
        <w:tc>
          <w:tcPr>
            <w:tcW w:w="0" w:type="auto"/>
            <w:shd w:val="clear" w:color="auto" w:fill="FFFFFF"/>
            <w:hideMark/>
          </w:tcPr>
          <w:p w14:paraId="115AECA8" w14:textId="77777777" w:rsidR="000373D8" w:rsidRPr="000373D8" w:rsidRDefault="000373D8" w:rsidP="000373D8">
            <w:pPr>
              <w:rPr>
                <w:rFonts w:ascii="Arial" w:hAnsi="Arial" w:cs="Arial"/>
                <w:color w:val="5A5B5B"/>
                <w:sz w:val="18"/>
                <w:szCs w:val="18"/>
              </w:rPr>
            </w:pPr>
            <w:r w:rsidRPr="000373D8">
              <w:rPr>
                <w:rFonts w:ascii="Arial" w:hAnsi="Arial" w:cs="Arial"/>
                <w:color w:val="5A5B5B"/>
                <w:sz w:val="18"/>
                <w:szCs w:val="18"/>
              </w:rPr>
              <w:t> </w:t>
            </w:r>
          </w:p>
        </w:tc>
        <w:tc>
          <w:tcPr>
            <w:tcW w:w="4333" w:type="pct"/>
            <w:shd w:val="clear" w:color="auto" w:fill="FFFFFF"/>
            <w:hideMark/>
          </w:tcPr>
          <w:p w14:paraId="68359191" w14:textId="77777777" w:rsidR="000373D8" w:rsidRPr="000373D8" w:rsidRDefault="000373D8" w:rsidP="000373D8">
            <w:pPr>
              <w:rPr>
                <w:rFonts w:ascii="Arial" w:hAnsi="Arial" w:cs="Arial"/>
                <w:color w:val="5A5B5B"/>
                <w:sz w:val="18"/>
                <w:szCs w:val="18"/>
              </w:rPr>
            </w:pPr>
            <w:r w:rsidRPr="000373D8">
              <w:rPr>
                <w:rFonts w:ascii="Arial" w:hAnsi="Arial" w:cs="Arial"/>
                <w:color w:val="5A5B5B"/>
                <w:sz w:val="18"/>
                <w:szCs w:val="18"/>
              </w:rPr>
              <w:t>See also </w:t>
            </w:r>
            <w:hyperlink r:id="rId145" w:tgtFrame="_blank" w:history="1">
              <w:r w:rsidRPr="000373D8">
                <w:rPr>
                  <w:rFonts w:ascii="Arial" w:hAnsi="Arial" w:cs="Arial"/>
                  <w:b/>
                  <w:bCs/>
                  <w:color w:val="017BBA"/>
                  <w:sz w:val="18"/>
                  <w:szCs w:val="18"/>
                  <w:u w:val="single"/>
                </w:rPr>
                <w:t>Early Intervention: Policy and Provision (House of Commons Library)</w:t>
              </w:r>
            </w:hyperlink>
          </w:p>
        </w:tc>
        <w:tc>
          <w:tcPr>
            <w:tcW w:w="0" w:type="auto"/>
            <w:shd w:val="clear" w:color="auto" w:fill="FFFFFF"/>
            <w:vAlign w:val="center"/>
            <w:hideMark/>
          </w:tcPr>
          <w:p w14:paraId="6A1E62C8" w14:textId="77777777" w:rsidR="000373D8" w:rsidRPr="000373D8" w:rsidRDefault="000373D8" w:rsidP="000373D8"/>
        </w:tc>
      </w:tr>
    </w:tbl>
    <w:p w14:paraId="5ABCF19C" w14:textId="77777777" w:rsidR="007814C2" w:rsidRPr="007814C2" w:rsidRDefault="007814C2" w:rsidP="007814C2"/>
    <w:p w14:paraId="62804867" w14:textId="77777777" w:rsidR="00B14C1F" w:rsidRPr="00034A59" w:rsidRDefault="00B14C1F" w:rsidP="00EE63AB">
      <w:pPr>
        <w:pBdr>
          <w:bottom w:val="single" w:sz="6" w:space="0" w:color="0495DF"/>
        </w:pBdr>
        <w:shd w:val="clear" w:color="auto" w:fill="FFFFFF"/>
        <w:outlineLvl w:val="1"/>
        <w:rPr>
          <w:rFonts w:ascii="Arial" w:hAnsi="Arial" w:cs="Arial"/>
          <w:b/>
          <w:bCs/>
          <w:color w:val="50575B"/>
          <w:sz w:val="23"/>
          <w:szCs w:val="23"/>
        </w:rPr>
      </w:pPr>
      <w:r w:rsidRPr="00034A59">
        <w:rPr>
          <w:rFonts w:ascii="Arial" w:hAnsi="Arial" w:cs="Arial"/>
          <w:b/>
          <w:bCs/>
          <w:color w:val="50575B"/>
          <w:sz w:val="23"/>
          <w:szCs w:val="23"/>
        </w:rPr>
        <w:t xml:space="preserve">5. </w:t>
      </w:r>
      <w:bookmarkStart w:id="63" w:name="ch_spec_circums"/>
      <w:bookmarkEnd w:id="63"/>
      <w:r w:rsidRPr="00034A59">
        <w:rPr>
          <w:rFonts w:ascii="Arial" w:hAnsi="Arial" w:cs="Arial"/>
          <w:b/>
          <w:bCs/>
          <w:color w:val="50575B"/>
          <w:sz w:val="23"/>
          <w:szCs w:val="23"/>
        </w:rPr>
        <w:t>Children in Specific Circumstances</w:t>
      </w:r>
    </w:p>
    <w:tbl>
      <w:tblPr>
        <w:tblW w:w="5141" w:type="pct"/>
        <w:tblCellSpacing w:w="0" w:type="dxa"/>
        <w:tblCellMar>
          <w:top w:w="75" w:type="dxa"/>
          <w:left w:w="75" w:type="dxa"/>
          <w:bottom w:w="75" w:type="dxa"/>
          <w:right w:w="75" w:type="dxa"/>
        </w:tblCellMar>
        <w:tblLook w:val="04A0" w:firstRow="1" w:lastRow="0" w:firstColumn="1" w:lastColumn="0" w:noHBand="0" w:noVBand="1"/>
      </w:tblPr>
      <w:tblGrid>
        <w:gridCol w:w="11844"/>
      </w:tblGrid>
      <w:tr w:rsidR="007814C2" w:rsidRPr="00034A59" w14:paraId="2CA8CC8C" w14:textId="77777777" w:rsidTr="00D56223">
        <w:trPr>
          <w:tblCellSpacing w:w="0" w:type="dxa"/>
        </w:trPr>
        <w:tc>
          <w:tcPr>
            <w:tcW w:w="5000" w:type="pct"/>
            <w:hideMark/>
          </w:tcPr>
          <w:p w14:paraId="63FA4D3A" w14:textId="77777777" w:rsidR="000373D8" w:rsidRPr="00034A59" w:rsidRDefault="007814C2" w:rsidP="00D60D10">
            <w:pPr>
              <w:rPr>
                <w:rFonts w:ascii="Arial" w:hAnsi="Arial" w:cs="Arial"/>
                <w:color w:val="5A5B5B"/>
                <w:sz w:val="16"/>
                <w:szCs w:val="18"/>
              </w:rPr>
            </w:pPr>
            <w:r w:rsidRPr="00034A59">
              <w:rPr>
                <w:rFonts w:ascii="Arial" w:hAnsi="Arial" w:cs="Arial"/>
                <w:color w:val="5A5B5B"/>
                <w:sz w:val="16"/>
                <w:szCs w:val="18"/>
              </w:rPr>
              <w:t> </w:t>
            </w:r>
          </w:p>
          <w:tbl>
            <w:tblPr>
              <w:tblW w:w="11523" w:type="dxa"/>
              <w:tblCellSpacing w:w="0" w:type="dxa"/>
              <w:tblInd w:w="70" w:type="dxa"/>
              <w:shd w:val="clear" w:color="auto" w:fill="FFFFFF"/>
              <w:tblCellMar>
                <w:top w:w="75" w:type="dxa"/>
                <w:left w:w="75" w:type="dxa"/>
                <w:bottom w:w="75" w:type="dxa"/>
                <w:right w:w="75" w:type="dxa"/>
              </w:tblCellMar>
              <w:tblLook w:val="04A0" w:firstRow="1" w:lastRow="0" w:firstColumn="1" w:lastColumn="0" w:noHBand="0" w:noVBand="1"/>
              <w:tblCaption w:val="contents list section 5"/>
            </w:tblPr>
            <w:tblGrid>
              <w:gridCol w:w="635"/>
              <w:gridCol w:w="71"/>
              <w:gridCol w:w="8368"/>
              <w:gridCol w:w="993"/>
              <w:gridCol w:w="673"/>
              <w:gridCol w:w="456"/>
              <w:gridCol w:w="327"/>
            </w:tblGrid>
            <w:tr w:rsidR="00F97B3A" w14:paraId="64321C09" w14:textId="77777777" w:rsidTr="00F97B3A">
              <w:trPr>
                <w:gridAfter w:val="3"/>
                <w:wAfter w:w="631" w:type="pct"/>
                <w:tblCellSpacing w:w="0" w:type="dxa"/>
              </w:trPr>
              <w:tc>
                <w:tcPr>
                  <w:tcW w:w="275" w:type="pct"/>
                  <w:shd w:val="clear" w:color="auto" w:fill="FFFFFF" w:themeFill="background1"/>
                  <w:hideMark/>
                </w:tcPr>
                <w:p w14:paraId="14718BA1" w14:textId="77777777" w:rsidR="000373D8" w:rsidRDefault="000373D8" w:rsidP="000373D8">
                  <w:pPr>
                    <w:pStyle w:val="Heading3"/>
                    <w:rPr>
                      <w:rFonts w:ascii="Arial" w:hAnsi="Arial" w:cs="Arial"/>
                      <w:color w:val="50575B"/>
                      <w:sz w:val="21"/>
                      <w:szCs w:val="21"/>
                    </w:rPr>
                  </w:pPr>
                  <w:r>
                    <w:rPr>
                      <w:rFonts w:ascii="Arial" w:hAnsi="Arial" w:cs="Arial"/>
                      <w:color w:val="50575B"/>
                      <w:sz w:val="21"/>
                      <w:szCs w:val="21"/>
                    </w:rPr>
                    <w:t>5.1</w:t>
                  </w:r>
                </w:p>
              </w:tc>
              <w:tc>
                <w:tcPr>
                  <w:tcW w:w="3662" w:type="pct"/>
                  <w:gridSpan w:val="2"/>
                  <w:shd w:val="clear" w:color="auto" w:fill="FFFFFF" w:themeFill="background1"/>
                  <w:hideMark/>
                </w:tcPr>
                <w:p w14:paraId="630665FE" w14:textId="77777777" w:rsidR="000373D8" w:rsidRDefault="000373D8" w:rsidP="000373D8">
                  <w:pPr>
                    <w:pStyle w:val="Heading3"/>
                    <w:rPr>
                      <w:rFonts w:ascii="Arial" w:hAnsi="Arial" w:cs="Arial"/>
                      <w:color w:val="50575B"/>
                      <w:sz w:val="21"/>
                      <w:szCs w:val="21"/>
                    </w:rPr>
                  </w:pPr>
                  <w:r>
                    <w:rPr>
                      <w:rFonts w:ascii="Arial" w:hAnsi="Arial" w:cs="Arial"/>
                      <w:color w:val="50575B"/>
                      <w:sz w:val="21"/>
                      <w:szCs w:val="21"/>
                    </w:rPr>
                    <w:t>Safeguarding Children and Young People - General</w:t>
                  </w:r>
                </w:p>
              </w:tc>
              <w:tc>
                <w:tcPr>
                  <w:tcW w:w="431" w:type="pct"/>
                  <w:shd w:val="clear" w:color="auto" w:fill="FFFFFF" w:themeFill="background1"/>
                  <w:hideMark/>
                </w:tcPr>
                <w:p w14:paraId="0783BE8F" w14:textId="77777777" w:rsidR="000373D8" w:rsidRDefault="000373D8" w:rsidP="000373D8">
                  <w:pPr>
                    <w:rPr>
                      <w:rFonts w:ascii="Arial" w:hAnsi="Arial" w:cs="Arial"/>
                      <w:color w:val="5A5B5B"/>
                      <w:sz w:val="18"/>
                      <w:szCs w:val="18"/>
                    </w:rPr>
                  </w:pPr>
                  <w:r>
                    <w:rPr>
                      <w:rFonts w:ascii="Arial" w:hAnsi="Arial" w:cs="Arial"/>
                      <w:color w:val="5A5B5B"/>
                      <w:sz w:val="18"/>
                      <w:szCs w:val="18"/>
                    </w:rPr>
                    <w:t> </w:t>
                  </w:r>
                </w:p>
              </w:tc>
            </w:tr>
            <w:tr w:rsidR="000373D8" w14:paraId="07C65979" w14:textId="77777777" w:rsidTr="00F97B3A">
              <w:trPr>
                <w:gridAfter w:val="3"/>
                <w:wAfter w:w="631" w:type="pct"/>
                <w:tblCellSpacing w:w="0" w:type="dxa"/>
              </w:trPr>
              <w:tc>
                <w:tcPr>
                  <w:tcW w:w="275" w:type="pct"/>
                  <w:shd w:val="clear" w:color="auto" w:fill="FFFFFF" w:themeFill="background1"/>
                  <w:hideMark/>
                </w:tcPr>
                <w:p w14:paraId="716A65ED" w14:textId="77777777" w:rsidR="000373D8" w:rsidRDefault="000373D8" w:rsidP="000373D8">
                  <w:pPr>
                    <w:rPr>
                      <w:rFonts w:ascii="Arial" w:hAnsi="Arial" w:cs="Arial"/>
                      <w:color w:val="5A5B5B"/>
                      <w:sz w:val="18"/>
                      <w:szCs w:val="18"/>
                    </w:rPr>
                  </w:pPr>
                  <w:r>
                    <w:rPr>
                      <w:rFonts w:ascii="Arial" w:hAnsi="Arial" w:cs="Arial"/>
                      <w:color w:val="5A5B5B"/>
                      <w:sz w:val="18"/>
                      <w:szCs w:val="18"/>
                    </w:rPr>
                    <w:t>5.1.1</w:t>
                  </w:r>
                </w:p>
              </w:tc>
              <w:tc>
                <w:tcPr>
                  <w:tcW w:w="3662" w:type="pct"/>
                  <w:gridSpan w:val="2"/>
                  <w:shd w:val="clear" w:color="auto" w:fill="FFFFFF" w:themeFill="background1"/>
                  <w:hideMark/>
                </w:tcPr>
                <w:p w14:paraId="19D51B14" w14:textId="77777777" w:rsidR="000373D8" w:rsidRDefault="0001013D" w:rsidP="000373D8">
                  <w:pPr>
                    <w:rPr>
                      <w:rFonts w:ascii="Arial" w:hAnsi="Arial" w:cs="Arial"/>
                      <w:color w:val="5A5B5B"/>
                      <w:sz w:val="18"/>
                      <w:szCs w:val="18"/>
                    </w:rPr>
                  </w:pPr>
                  <w:hyperlink r:id="rId146" w:history="1">
                    <w:r w:rsidR="000373D8">
                      <w:rPr>
                        <w:rStyle w:val="Hyperlink"/>
                        <w:rFonts w:ascii="Arial" w:hAnsi="Arial" w:cs="Arial"/>
                        <w:b/>
                        <w:bCs/>
                        <w:color w:val="017BBA"/>
                        <w:sz w:val="18"/>
                        <w:szCs w:val="18"/>
                      </w:rPr>
                      <w:t>Bullying</w:t>
                    </w:r>
                  </w:hyperlink>
                </w:p>
              </w:tc>
              <w:tc>
                <w:tcPr>
                  <w:tcW w:w="431" w:type="pct"/>
                  <w:shd w:val="clear" w:color="auto" w:fill="FFFFFF" w:themeFill="background1"/>
                  <w:hideMark/>
                </w:tcPr>
                <w:p w14:paraId="1F7C89FC" w14:textId="77777777" w:rsidR="000373D8" w:rsidRDefault="000373D8" w:rsidP="000373D8">
                  <w:pPr>
                    <w:rPr>
                      <w:rFonts w:ascii="Arial" w:hAnsi="Arial" w:cs="Arial"/>
                      <w:color w:val="5A5B5B"/>
                      <w:sz w:val="18"/>
                      <w:szCs w:val="18"/>
                    </w:rPr>
                  </w:pPr>
                  <w:r>
                    <w:rPr>
                      <w:rFonts w:ascii="Arial" w:hAnsi="Arial" w:cs="Arial"/>
                      <w:color w:val="5A5B5B"/>
                      <w:sz w:val="18"/>
                      <w:szCs w:val="18"/>
                    </w:rPr>
                    <w:t> </w:t>
                  </w:r>
                </w:p>
              </w:tc>
            </w:tr>
            <w:tr w:rsidR="000373D8" w14:paraId="7BFC59AF" w14:textId="77777777" w:rsidTr="00F97B3A">
              <w:trPr>
                <w:gridAfter w:val="3"/>
                <w:wAfter w:w="631" w:type="pct"/>
                <w:tblCellSpacing w:w="0" w:type="dxa"/>
              </w:trPr>
              <w:tc>
                <w:tcPr>
                  <w:tcW w:w="275" w:type="pct"/>
                  <w:shd w:val="clear" w:color="auto" w:fill="FFFFFF" w:themeFill="background1"/>
                  <w:hideMark/>
                </w:tcPr>
                <w:p w14:paraId="5F633106" w14:textId="77777777" w:rsidR="000373D8" w:rsidRDefault="000373D8" w:rsidP="000373D8">
                  <w:pPr>
                    <w:rPr>
                      <w:rFonts w:ascii="Arial" w:hAnsi="Arial" w:cs="Arial"/>
                      <w:color w:val="5A5B5B"/>
                      <w:sz w:val="18"/>
                      <w:szCs w:val="18"/>
                    </w:rPr>
                  </w:pPr>
                  <w:r>
                    <w:rPr>
                      <w:rFonts w:ascii="Arial" w:hAnsi="Arial" w:cs="Arial"/>
                      <w:color w:val="5A5B5B"/>
                      <w:sz w:val="18"/>
                      <w:szCs w:val="18"/>
                    </w:rPr>
                    <w:t>5.1.2</w:t>
                  </w:r>
                </w:p>
              </w:tc>
              <w:tc>
                <w:tcPr>
                  <w:tcW w:w="3662" w:type="pct"/>
                  <w:gridSpan w:val="2"/>
                  <w:shd w:val="clear" w:color="auto" w:fill="FFFFFF" w:themeFill="background1"/>
                  <w:hideMark/>
                </w:tcPr>
                <w:p w14:paraId="7B5CAA9D" w14:textId="77777777" w:rsidR="000373D8" w:rsidRDefault="0001013D" w:rsidP="000373D8">
                  <w:pPr>
                    <w:rPr>
                      <w:rFonts w:ascii="Arial" w:hAnsi="Arial" w:cs="Arial"/>
                      <w:color w:val="5A5B5B"/>
                      <w:sz w:val="18"/>
                      <w:szCs w:val="18"/>
                    </w:rPr>
                  </w:pPr>
                  <w:hyperlink r:id="rId147" w:history="1">
                    <w:r w:rsidR="000373D8">
                      <w:rPr>
                        <w:rStyle w:val="Hyperlink"/>
                        <w:rFonts w:ascii="Arial" w:hAnsi="Arial" w:cs="Arial"/>
                        <w:b/>
                        <w:bCs/>
                        <w:color w:val="017BBA"/>
                        <w:sz w:val="18"/>
                        <w:szCs w:val="18"/>
                      </w:rPr>
                      <w:t>Safeguarding Children as they Become Adults Guidance</w:t>
                    </w:r>
                  </w:hyperlink>
                </w:p>
              </w:tc>
              <w:tc>
                <w:tcPr>
                  <w:tcW w:w="431" w:type="pct"/>
                  <w:shd w:val="clear" w:color="auto" w:fill="FFFFFF" w:themeFill="background1"/>
                  <w:hideMark/>
                </w:tcPr>
                <w:p w14:paraId="2D0A3768" w14:textId="77777777" w:rsidR="000373D8" w:rsidRDefault="000373D8" w:rsidP="000373D8">
                  <w:pPr>
                    <w:rPr>
                      <w:rFonts w:ascii="Arial" w:hAnsi="Arial" w:cs="Arial"/>
                      <w:color w:val="5A5B5B"/>
                      <w:sz w:val="18"/>
                      <w:szCs w:val="18"/>
                    </w:rPr>
                  </w:pPr>
                  <w:r w:rsidRPr="5A2F582D">
                    <w:rPr>
                      <w:rFonts w:ascii="Arial" w:hAnsi="Arial" w:cs="Arial"/>
                      <w:color w:val="5A5B5B"/>
                      <w:sz w:val="18"/>
                      <w:szCs w:val="18"/>
                    </w:rPr>
                    <w:t> </w:t>
                  </w:r>
                </w:p>
              </w:tc>
            </w:tr>
            <w:tr w:rsidR="000373D8" w14:paraId="19AF321E" w14:textId="77777777" w:rsidTr="00F97B3A">
              <w:trPr>
                <w:gridAfter w:val="3"/>
                <w:wAfter w:w="631" w:type="pct"/>
                <w:tblCellSpacing w:w="0" w:type="dxa"/>
              </w:trPr>
              <w:tc>
                <w:tcPr>
                  <w:tcW w:w="275" w:type="pct"/>
                  <w:shd w:val="clear" w:color="auto" w:fill="FFFFFF" w:themeFill="background1"/>
                  <w:hideMark/>
                </w:tcPr>
                <w:p w14:paraId="1B0984AA" w14:textId="77777777" w:rsidR="000373D8" w:rsidRDefault="000373D8" w:rsidP="000373D8">
                  <w:pPr>
                    <w:rPr>
                      <w:rFonts w:ascii="Arial" w:hAnsi="Arial" w:cs="Arial"/>
                      <w:color w:val="5A5B5B"/>
                      <w:sz w:val="18"/>
                      <w:szCs w:val="18"/>
                    </w:rPr>
                  </w:pPr>
                </w:p>
              </w:tc>
              <w:tc>
                <w:tcPr>
                  <w:tcW w:w="3662" w:type="pct"/>
                  <w:gridSpan w:val="2"/>
                  <w:shd w:val="clear" w:color="auto" w:fill="FFFFFF" w:themeFill="background1"/>
                  <w:hideMark/>
                </w:tcPr>
                <w:p w14:paraId="57332B6C" w14:textId="77777777" w:rsidR="000373D8" w:rsidRDefault="000373D8" w:rsidP="000373D8">
                  <w:pPr>
                    <w:rPr>
                      <w:rFonts w:ascii="Arial" w:hAnsi="Arial" w:cs="Arial"/>
                      <w:color w:val="5A5B5B"/>
                      <w:sz w:val="18"/>
                      <w:szCs w:val="18"/>
                    </w:rPr>
                  </w:pPr>
                  <w:r>
                    <w:rPr>
                      <w:rFonts w:ascii="Arial" w:hAnsi="Arial" w:cs="Arial"/>
                      <w:color w:val="5A5B5B"/>
                      <w:sz w:val="18"/>
                      <w:szCs w:val="18"/>
                    </w:rPr>
                    <w:t> </w:t>
                  </w:r>
                </w:p>
              </w:tc>
              <w:tc>
                <w:tcPr>
                  <w:tcW w:w="431" w:type="pct"/>
                  <w:shd w:val="clear" w:color="auto" w:fill="FFFFFF" w:themeFill="background1"/>
                  <w:hideMark/>
                </w:tcPr>
                <w:p w14:paraId="6115BAE1" w14:textId="77777777" w:rsidR="000373D8" w:rsidRDefault="000373D8" w:rsidP="000373D8">
                  <w:pPr>
                    <w:rPr>
                      <w:rFonts w:ascii="Arial" w:hAnsi="Arial" w:cs="Arial"/>
                      <w:color w:val="5A5B5B"/>
                      <w:sz w:val="18"/>
                      <w:szCs w:val="18"/>
                    </w:rPr>
                  </w:pPr>
                  <w:r>
                    <w:rPr>
                      <w:rFonts w:ascii="Arial" w:hAnsi="Arial" w:cs="Arial"/>
                      <w:color w:val="5A5B5B"/>
                      <w:sz w:val="18"/>
                      <w:szCs w:val="18"/>
                    </w:rPr>
                    <w:t> </w:t>
                  </w:r>
                </w:p>
              </w:tc>
            </w:tr>
            <w:tr w:rsidR="000373D8" w14:paraId="3206FBFC" w14:textId="77777777" w:rsidTr="00F97B3A">
              <w:trPr>
                <w:gridAfter w:val="3"/>
                <w:wAfter w:w="631" w:type="pct"/>
                <w:tblCellSpacing w:w="0" w:type="dxa"/>
              </w:trPr>
              <w:tc>
                <w:tcPr>
                  <w:tcW w:w="275" w:type="pct"/>
                  <w:shd w:val="clear" w:color="auto" w:fill="FFFFFF" w:themeFill="background1"/>
                  <w:hideMark/>
                </w:tcPr>
                <w:p w14:paraId="71225D58" w14:textId="77777777" w:rsidR="000373D8" w:rsidRDefault="000373D8" w:rsidP="000373D8">
                  <w:pPr>
                    <w:pStyle w:val="Heading3"/>
                    <w:rPr>
                      <w:rFonts w:ascii="Arial" w:hAnsi="Arial" w:cs="Arial"/>
                      <w:color w:val="50575B"/>
                      <w:sz w:val="21"/>
                      <w:szCs w:val="21"/>
                    </w:rPr>
                  </w:pPr>
                  <w:r>
                    <w:rPr>
                      <w:rFonts w:ascii="Arial" w:hAnsi="Arial" w:cs="Arial"/>
                      <w:color w:val="50575B"/>
                      <w:sz w:val="21"/>
                      <w:szCs w:val="21"/>
                    </w:rPr>
                    <w:t>5.2</w:t>
                  </w:r>
                </w:p>
              </w:tc>
              <w:tc>
                <w:tcPr>
                  <w:tcW w:w="3662" w:type="pct"/>
                  <w:gridSpan w:val="2"/>
                  <w:shd w:val="clear" w:color="auto" w:fill="FFFFFF" w:themeFill="background1"/>
                  <w:hideMark/>
                </w:tcPr>
                <w:p w14:paraId="4E63FEDD" w14:textId="77777777" w:rsidR="000373D8" w:rsidRDefault="000373D8" w:rsidP="000373D8">
                  <w:pPr>
                    <w:pStyle w:val="Heading3"/>
                    <w:rPr>
                      <w:rFonts w:ascii="Arial" w:hAnsi="Arial" w:cs="Arial"/>
                      <w:color w:val="50575B"/>
                      <w:sz w:val="21"/>
                      <w:szCs w:val="21"/>
                    </w:rPr>
                  </w:pPr>
                  <w:r>
                    <w:rPr>
                      <w:rFonts w:ascii="Arial" w:hAnsi="Arial" w:cs="Arial"/>
                      <w:color w:val="50575B"/>
                      <w:sz w:val="21"/>
                      <w:szCs w:val="21"/>
                    </w:rPr>
                    <w:t>Babies and Pregnancy</w:t>
                  </w:r>
                </w:p>
              </w:tc>
              <w:tc>
                <w:tcPr>
                  <w:tcW w:w="431" w:type="pct"/>
                  <w:shd w:val="clear" w:color="auto" w:fill="FFFFFF" w:themeFill="background1"/>
                  <w:hideMark/>
                </w:tcPr>
                <w:p w14:paraId="6D3554E6" w14:textId="77777777" w:rsidR="000373D8" w:rsidRDefault="000373D8" w:rsidP="000373D8">
                  <w:pPr>
                    <w:rPr>
                      <w:rFonts w:ascii="Arial" w:hAnsi="Arial" w:cs="Arial"/>
                      <w:color w:val="5A5B5B"/>
                      <w:sz w:val="18"/>
                      <w:szCs w:val="18"/>
                    </w:rPr>
                  </w:pPr>
                  <w:r>
                    <w:rPr>
                      <w:rFonts w:ascii="Arial" w:hAnsi="Arial" w:cs="Arial"/>
                      <w:color w:val="5A5B5B"/>
                      <w:sz w:val="18"/>
                      <w:szCs w:val="18"/>
                    </w:rPr>
                    <w:t> </w:t>
                  </w:r>
                </w:p>
              </w:tc>
            </w:tr>
            <w:tr w:rsidR="000373D8" w14:paraId="6B0E0C97" w14:textId="77777777" w:rsidTr="00F97B3A">
              <w:trPr>
                <w:gridAfter w:val="3"/>
                <w:wAfter w:w="631" w:type="pct"/>
                <w:tblCellSpacing w:w="0" w:type="dxa"/>
              </w:trPr>
              <w:tc>
                <w:tcPr>
                  <w:tcW w:w="275" w:type="pct"/>
                  <w:shd w:val="clear" w:color="auto" w:fill="FFFFFF" w:themeFill="background1"/>
                  <w:hideMark/>
                </w:tcPr>
                <w:p w14:paraId="50FDB2E9" w14:textId="77777777" w:rsidR="000373D8" w:rsidRDefault="000373D8" w:rsidP="000373D8">
                  <w:pPr>
                    <w:rPr>
                      <w:rFonts w:ascii="Arial" w:hAnsi="Arial" w:cs="Arial"/>
                      <w:color w:val="5A5B5B"/>
                      <w:sz w:val="18"/>
                      <w:szCs w:val="18"/>
                    </w:rPr>
                  </w:pPr>
                  <w:r>
                    <w:rPr>
                      <w:rFonts w:ascii="Arial" w:hAnsi="Arial" w:cs="Arial"/>
                      <w:color w:val="5A5B5B"/>
                      <w:sz w:val="18"/>
                      <w:szCs w:val="18"/>
                    </w:rPr>
                    <w:t>5.2.1</w:t>
                  </w:r>
                </w:p>
              </w:tc>
              <w:tc>
                <w:tcPr>
                  <w:tcW w:w="3662" w:type="pct"/>
                  <w:gridSpan w:val="2"/>
                  <w:shd w:val="clear" w:color="auto" w:fill="FFFFFF" w:themeFill="background1"/>
                  <w:hideMark/>
                </w:tcPr>
                <w:p w14:paraId="2FC56F9C" w14:textId="77777777" w:rsidR="000373D8" w:rsidRDefault="0001013D" w:rsidP="000373D8">
                  <w:pPr>
                    <w:rPr>
                      <w:rFonts w:ascii="Arial" w:hAnsi="Arial" w:cs="Arial"/>
                      <w:color w:val="5A5B5B"/>
                      <w:sz w:val="18"/>
                      <w:szCs w:val="18"/>
                    </w:rPr>
                  </w:pPr>
                  <w:hyperlink r:id="rId148" w:history="1">
                    <w:r w:rsidR="000373D8">
                      <w:rPr>
                        <w:rStyle w:val="Hyperlink"/>
                        <w:rFonts w:ascii="Arial" w:hAnsi="Arial" w:cs="Arial"/>
                        <w:b/>
                        <w:bCs/>
                        <w:color w:val="017BBA"/>
                        <w:sz w:val="18"/>
                        <w:szCs w:val="18"/>
                      </w:rPr>
                      <w:t>Concealed Pregnancies</w:t>
                    </w:r>
                  </w:hyperlink>
                </w:p>
              </w:tc>
              <w:tc>
                <w:tcPr>
                  <w:tcW w:w="431" w:type="pct"/>
                  <w:shd w:val="clear" w:color="auto" w:fill="FFFFFF" w:themeFill="background1"/>
                  <w:hideMark/>
                </w:tcPr>
                <w:p w14:paraId="44577AC7" w14:textId="77777777" w:rsidR="000373D8" w:rsidRDefault="000373D8" w:rsidP="000373D8">
                  <w:pPr>
                    <w:rPr>
                      <w:rFonts w:ascii="Arial" w:hAnsi="Arial" w:cs="Arial"/>
                      <w:color w:val="5A5B5B"/>
                      <w:sz w:val="18"/>
                      <w:szCs w:val="18"/>
                    </w:rPr>
                  </w:pPr>
                  <w:r>
                    <w:rPr>
                      <w:rFonts w:ascii="Arial" w:hAnsi="Arial" w:cs="Arial"/>
                      <w:color w:val="5A5B5B"/>
                      <w:sz w:val="18"/>
                      <w:szCs w:val="18"/>
                    </w:rPr>
                    <w:t> </w:t>
                  </w:r>
                </w:p>
              </w:tc>
            </w:tr>
            <w:tr w:rsidR="000373D8" w14:paraId="1AC93E91" w14:textId="77777777" w:rsidTr="00F97B3A">
              <w:trPr>
                <w:gridAfter w:val="3"/>
                <w:wAfter w:w="631" w:type="pct"/>
                <w:tblCellSpacing w:w="0" w:type="dxa"/>
              </w:trPr>
              <w:tc>
                <w:tcPr>
                  <w:tcW w:w="275" w:type="pct"/>
                  <w:shd w:val="clear" w:color="auto" w:fill="FFFFFF" w:themeFill="background1"/>
                  <w:hideMark/>
                </w:tcPr>
                <w:p w14:paraId="1505F711" w14:textId="77777777" w:rsidR="000373D8" w:rsidRDefault="000373D8" w:rsidP="000373D8">
                  <w:pPr>
                    <w:rPr>
                      <w:rFonts w:ascii="Arial" w:hAnsi="Arial" w:cs="Arial"/>
                      <w:color w:val="5A5B5B"/>
                      <w:sz w:val="18"/>
                      <w:szCs w:val="18"/>
                    </w:rPr>
                  </w:pPr>
                  <w:r>
                    <w:rPr>
                      <w:rFonts w:ascii="Arial" w:hAnsi="Arial" w:cs="Arial"/>
                      <w:color w:val="5A5B5B"/>
                      <w:sz w:val="18"/>
                      <w:szCs w:val="18"/>
                    </w:rPr>
                    <w:t>5.2.2</w:t>
                  </w:r>
                </w:p>
              </w:tc>
              <w:tc>
                <w:tcPr>
                  <w:tcW w:w="3662" w:type="pct"/>
                  <w:gridSpan w:val="2"/>
                  <w:shd w:val="clear" w:color="auto" w:fill="FFFFFF" w:themeFill="background1"/>
                  <w:hideMark/>
                </w:tcPr>
                <w:p w14:paraId="20E4048B" w14:textId="77777777" w:rsidR="000373D8" w:rsidRDefault="0001013D" w:rsidP="000373D8">
                  <w:pPr>
                    <w:rPr>
                      <w:rFonts w:ascii="Arial" w:hAnsi="Arial" w:cs="Arial"/>
                      <w:color w:val="5A5B5B"/>
                      <w:sz w:val="18"/>
                      <w:szCs w:val="18"/>
                    </w:rPr>
                  </w:pPr>
                  <w:hyperlink r:id="rId149" w:history="1">
                    <w:r w:rsidR="000373D8">
                      <w:rPr>
                        <w:rStyle w:val="Hyperlink"/>
                        <w:rFonts w:ascii="Arial" w:hAnsi="Arial" w:cs="Arial"/>
                        <w:b/>
                        <w:bCs/>
                        <w:color w:val="017BBA"/>
                        <w:sz w:val="18"/>
                        <w:szCs w:val="18"/>
                      </w:rPr>
                      <w:t>Safer Sleep Guidance</w:t>
                    </w:r>
                  </w:hyperlink>
                </w:p>
              </w:tc>
              <w:tc>
                <w:tcPr>
                  <w:tcW w:w="431" w:type="pct"/>
                  <w:shd w:val="clear" w:color="auto" w:fill="FFFFFF" w:themeFill="background1"/>
                  <w:hideMark/>
                </w:tcPr>
                <w:p w14:paraId="668F1944" w14:textId="77777777" w:rsidR="000373D8" w:rsidRDefault="000373D8" w:rsidP="000373D8">
                  <w:pPr>
                    <w:rPr>
                      <w:rFonts w:ascii="Arial" w:hAnsi="Arial" w:cs="Arial"/>
                      <w:color w:val="5A5B5B"/>
                      <w:sz w:val="18"/>
                      <w:szCs w:val="18"/>
                    </w:rPr>
                  </w:pPr>
                  <w:r>
                    <w:rPr>
                      <w:rFonts w:ascii="Arial" w:hAnsi="Arial" w:cs="Arial"/>
                      <w:color w:val="5A5B5B"/>
                      <w:sz w:val="18"/>
                      <w:szCs w:val="18"/>
                    </w:rPr>
                    <w:t> </w:t>
                  </w:r>
                </w:p>
              </w:tc>
            </w:tr>
            <w:tr w:rsidR="000373D8" w14:paraId="61344717" w14:textId="77777777" w:rsidTr="00F97B3A">
              <w:trPr>
                <w:gridAfter w:val="3"/>
                <w:wAfter w:w="631" w:type="pct"/>
                <w:tblCellSpacing w:w="0" w:type="dxa"/>
              </w:trPr>
              <w:tc>
                <w:tcPr>
                  <w:tcW w:w="275" w:type="pct"/>
                  <w:shd w:val="clear" w:color="auto" w:fill="FFFFFF" w:themeFill="background1"/>
                  <w:hideMark/>
                </w:tcPr>
                <w:p w14:paraId="3571F3A1" w14:textId="77777777" w:rsidR="000373D8" w:rsidRDefault="000373D8" w:rsidP="000373D8">
                  <w:pPr>
                    <w:rPr>
                      <w:rFonts w:ascii="Arial" w:hAnsi="Arial" w:cs="Arial"/>
                      <w:color w:val="5A5B5B"/>
                      <w:sz w:val="18"/>
                      <w:szCs w:val="18"/>
                    </w:rPr>
                  </w:pPr>
                  <w:r>
                    <w:rPr>
                      <w:rFonts w:ascii="Arial" w:hAnsi="Arial" w:cs="Arial"/>
                      <w:color w:val="5A5B5B"/>
                      <w:sz w:val="18"/>
                      <w:szCs w:val="18"/>
                    </w:rPr>
                    <w:t>5.2.3</w:t>
                  </w:r>
                </w:p>
              </w:tc>
              <w:tc>
                <w:tcPr>
                  <w:tcW w:w="3662" w:type="pct"/>
                  <w:gridSpan w:val="2"/>
                  <w:shd w:val="clear" w:color="auto" w:fill="FFFFFF" w:themeFill="background1"/>
                  <w:hideMark/>
                </w:tcPr>
                <w:p w14:paraId="6F9C2EBE" w14:textId="77777777" w:rsidR="000373D8" w:rsidRDefault="0001013D" w:rsidP="000373D8">
                  <w:pPr>
                    <w:rPr>
                      <w:rFonts w:ascii="Arial" w:hAnsi="Arial" w:cs="Arial"/>
                      <w:color w:val="5A5B5B"/>
                      <w:sz w:val="18"/>
                      <w:szCs w:val="18"/>
                    </w:rPr>
                  </w:pPr>
                  <w:hyperlink r:id="rId150" w:history="1">
                    <w:r w:rsidR="000373D8">
                      <w:rPr>
                        <w:rStyle w:val="Hyperlink"/>
                        <w:rFonts w:ascii="Arial" w:hAnsi="Arial" w:cs="Arial"/>
                        <w:b/>
                        <w:bCs/>
                        <w:color w:val="017BBA"/>
                        <w:sz w:val="18"/>
                        <w:szCs w:val="18"/>
                      </w:rPr>
                      <w:t>Bruising Protocol for Immobile Babies and Children</w:t>
                    </w:r>
                  </w:hyperlink>
                </w:p>
              </w:tc>
              <w:tc>
                <w:tcPr>
                  <w:tcW w:w="431" w:type="pct"/>
                  <w:shd w:val="clear" w:color="auto" w:fill="FFFFFF" w:themeFill="background1"/>
                  <w:hideMark/>
                </w:tcPr>
                <w:p w14:paraId="55BA2542" w14:textId="77777777" w:rsidR="000373D8" w:rsidRDefault="000373D8" w:rsidP="000373D8">
                  <w:pPr>
                    <w:rPr>
                      <w:rFonts w:ascii="Arial" w:hAnsi="Arial" w:cs="Arial"/>
                      <w:color w:val="5A5B5B"/>
                      <w:sz w:val="18"/>
                      <w:szCs w:val="18"/>
                    </w:rPr>
                  </w:pPr>
                  <w:r>
                    <w:rPr>
                      <w:rFonts w:ascii="Arial" w:hAnsi="Arial" w:cs="Arial"/>
                      <w:color w:val="5A5B5B"/>
                      <w:sz w:val="18"/>
                      <w:szCs w:val="18"/>
                    </w:rPr>
                    <w:t> </w:t>
                  </w:r>
                </w:p>
              </w:tc>
            </w:tr>
            <w:tr w:rsidR="000373D8" w14:paraId="38F531E2" w14:textId="77777777" w:rsidTr="00F97B3A">
              <w:trPr>
                <w:gridAfter w:val="3"/>
                <w:wAfter w:w="631" w:type="pct"/>
                <w:tblCellSpacing w:w="0" w:type="dxa"/>
              </w:trPr>
              <w:tc>
                <w:tcPr>
                  <w:tcW w:w="275" w:type="pct"/>
                  <w:shd w:val="clear" w:color="auto" w:fill="FFFFFF" w:themeFill="background1"/>
                  <w:hideMark/>
                </w:tcPr>
                <w:p w14:paraId="2D982FB3" w14:textId="77777777" w:rsidR="000373D8" w:rsidRDefault="000373D8" w:rsidP="000373D8">
                  <w:pPr>
                    <w:rPr>
                      <w:rFonts w:ascii="Arial" w:hAnsi="Arial" w:cs="Arial"/>
                      <w:color w:val="5A5B5B"/>
                      <w:sz w:val="18"/>
                      <w:szCs w:val="18"/>
                    </w:rPr>
                  </w:pPr>
                  <w:r>
                    <w:rPr>
                      <w:rFonts w:ascii="Arial" w:hAnsi="Arial" w:cs="Arial"/>
                      <w:color w:val="5A5B5B"/>
                      <w:sz w:val="18"/>
                      <w:szCs w:val="18"/>
                    </w:rPr>
                    <w:t> </w:t>
                  </w:r>
                </w:p>
              </w:tc>
              <w:tc>
                <w:tcPr>
                  <w:tcW w:w="3662" w:type="pct"/>
                  <w:gridSpan w:val="2"/>
                  <w:shd w:val="clear" w:color="auto" w:fill="FFFFFF" w:themeFill="background1"/>
                  <w:hideMark/>
                </w:tcPr>
                <w:p w14:paraId="426AA08C" w14:textId="77777777" w:rsidR="000373D8" w:rsidRDefault="000373D8" w:rsidP="000373D8">
                  <w:pPr>
                    <w:rPr>
                      <w:rFonts w:ascii="Arial" w:hAnsi="Arial" w:cs="Arial"/>
                      <w:color w:val="5A5B5B"/>
                      <w:sz w:val="18"/>
                      <w:szCs w:val="18"/>
                    </w:rPr>
                  </w:pPr>
                  <w:r>
                    <w:rPr>
                      <w:rFonts w:ascii="Arial" w:hAnsi="Arial" w:cs="Arial"/>
                      <w:color w:val="5A5B5B"/>
                      <w:sz w:val="18"/>
                      <w:szCs w:val="18"/>
                    </w:rPr>
                    <w:t>See also: </w:t>
                  </w:r>
                  <w:hyperlink r:id="rId151" w:history="1">
                    <w:r>
                      <w:rPr>
                        <w:rStyle w:val="Hyperlink"/>
                        <w:rFonts w:ascii="Arial" w:hAnsi="Arial" w:cs="Arial"/>
                        <w:b/>
                        <w:bCs/>
                        <w:color w:val="017BBA"/>
                        <w:sz w:val="18"/>
                        <w:szCs w:val="18"/>
                      </w:rPr>
                      <w:t>Pre-Birth Assessments Procedure</w:t>
                    </w:r>
                  </w:hyperlink>
                </w:p>
              </w:tc>
              <w:tc>
                <w:tcPr>
                  <w:tcW w:w="431" w:type="pct"/>
                  <w:shd w:val="clear" w:color="auto" w:fill="FFFFFF" w:themeFill="background1"/>
                  <w:hideMark/>
                </w:tcPr>
                <w:p w14:paraId="0F9DEF62" w14:textId="77777777" w:rsidR="000373D8" w:rsidRDefault="000373D8" w:rsidP="000373D8">
                  <w:pPr>
                    <w:rPr>
                      <w:rFonts w:ascii="Arial" w:hAnsi="Arial" w:cs="Arial"/>
                      <w:color w:val="5A5B5B"/>
                      <w:sz w:val="18"/>
                      <w:szCs w:val="18"/>
                    </w:rPr>
                  </w:pPr>
                  <w:r>
                    <w:rPr>
                      <w:rFonts w:ascii="Arial" w:hAnsi="Arial" w:cs="Arial"/>
                      <w:color w:val="5A5B5B"/>
                      <w:sz w:val="18"/>
                      <w:szCs w:val="18"/>
                    </w:rPr>
                    <w:t> </w:t>
                  </w:r>
                </w:p>
              </w:tc>
            </w:tr>
            <w:tr w:rsidR="000373D8" w14:paraId="0298645E" w14:textId="77777777" w:rsidTr="00F97B3A">
              <w:trPr>
                <w:tblCellSpacing w:w="0" w:type="dxa"/>
              </w:trPr>
              <w:tc>
                <w:tcPr>
                  <w:tcW w:w="306" w:type="pct"/>
                  <w:gridSpan w:val="2"/>
                  <w:shd w:val="clear" w:color="auto" w:fill="FFFFFF" w:themeFill="background1"/>
                  <w:hideMark/>
                </w:tcPr>
                <w:p w14:paraId="3187762E" w14:textId="77777777" w:rsidR="000373D8" w:rsidRDefault="000373D8" w:rsidP="000373D8">
                  <w:pPr>
                    <w:rPr>
                      <w:rFonts w:ascii="Arial" w:hAnsi="Arial" w:cs="Arial"/>
                      <w:color w:val="5A5B5B"/>
                      <w:sz w:val="18"/>
                      <w:szCs w:val="18"/>
                    </w:rPr>
                  </w:pPr>
                </w:p>
              </w:tc>
              <w:tc>
                <w:tcPr>
                  <w:tcW w:w="4552" w:type="pct"/>
                  <w:gridSpan w:val="4"/>
                  <w:shd w:val="clear" w:color="auto" w:fill="FFFFFF" w:themeFill="background1"/>
                  <w:hideMark/>
                </w:tcPr>
                <w:p w14:paraId="34CD9CB3" w14:textId="77777777" w:rsidR="000373D8" w:rsidRDefault="000373D8" w:rsidP="000373D8">
                  <w:pPr>
                    <w:rPr>
                      <w:rFonts w:ascii="Arial" w:hAnsi="Arial" w:cs="Arial"/>
                      <w:color w:val="5A5B5B"/>
                      <w:sz w:val="18"/>
                      <w:szCs w:val="18"/>
                    </w:rPr>
                  </w:pPr>
                  <w:r>
                    <w:rPr>
                      <w:rFonts w:ascii="Arial" w:hAnsi="Arial" w:cs="Arial"/>
                      <w:color w:val="5A5B5B"/>
                      <w:sz w:val="18"/>
                      <w:szCs w:val="18"/>
                    </w:rPr>
                    <w:t> </w:t>
                  </w:r>
                </w:p>
              </w:tc>
              <w:tc>
                <w:tcPr>
                  <w:tcW w:w="141" w:type="pct"/>
                  <w:shd w:val="clear" w:color="auto" w:fill="FFFFFF" w:themeFill="background1"/>
                  <w:hideMark/>
                </w:tcPr>
                <w:p w14:paraId="4F015EA3" w14:textId="77777777" w:rsidR="000373D8" w:rsidRDefault="000373D8" w:rsidP="000373D8">
                  <w:pPr>
                    <w:rPr>
                      <w:rFonts w:ascii="Arial" w:hAnsi="Arial" w:cs="Arial"/>
                      <w:color w:val="5A5B5B"/>
                      <w:sz w:val="18"/>
                      <w:szCs w:val="18"/>
                    </w:rPr>
                  </w:pPr>
                  <w:r>
                    <w:rPr>
                      <w:rFonts w:ascii="Arial" w:hAnsi="Arial" w:cs="Arial"/>
                      <w:color w:val="5A5B5B"/>
                      <w:sz w:val="18"/>
                      <w:szCs w:val="18"/>
                    </w:rPr>
                    <w:t> </w:t>
                  </w:r>
                </w:p>
              </w:tc>
            </w:tr>
            <w:tr w:rsidR="000373D8" w14:paraId="0DF6DAA0" w14:textId="77777777" w:rsidTr="00F97B3A">
              <w:trPr>
                <w:tblCellSpacing w:w="0" w:type="dxa"/>
              </w:trPr>
              <w:tc>
                <w:tcPr>
                  <w:tcW w:w="306" w:type="pct"/>
                  <w:gridSpan w:val="2"/>
                  <w:shd w:val="clear" w:color="auto" w:fill="FFFFFF" w:themeFill="background1"/>
                  <w:hideMark/>
                </w:tcPr>
                <w:p w14:paraId="2B4F12C3" w14:textId="77777777" w:rsidR="000373D8" w:rsidRDefault="000373D8" w:rsidP="000373D8">
                  <w:pPr>
                    <w:pStyle w:val="Heading3"/>
                    <w:rPr>
                      <w:rFonts w:ascii="Arial" w:hAnsi="Arial" w:cs="Arial"/>
                      <w:color w:val="50575B"/>
                      <w:sz w:val="21"/>
                      <w:szCs w:val="21"/>
                    </w:rPr>
                  </w:pPr>
                  <w:r>
                    <w:rPr>
                      <w:rFonts w:ascii="Arial" w:hAnsi="Arial" w:cs="Arial"/>
                      <w:color w:val="50575B"/>
                      <w:sz w:val="21"/>
                      <w:szCs w:val="21"/>
                    </w:rPr>
                    <w:t>5.3</w:t>
                  </w:r>
                </w:p>
              </w:tc>
              <w:tc>
                <w:tcPr>
                  <w:tcW w:w="4552" w:type="pct"/>
                  <w:gridSpan w:val="4"/>
                  <w:shd w:val="clear" w:color="auto" w:fill="FFFFFF" w:themeFill="background1"/>
                  <w:hideMark/>
                </w:tcPr>
                <w:p w14:paraId="138F878E" w14:textId="77777777" w:rsidR="000373D8" w:rsidRDefault="000373D8" w:rsidP="000373D8">
                  <w:pPr>
                    <w:pStyle w:val="Heading3"/>
                    <w:rPr>
                      <w:rFonts w:ascii="Arial" w:hAnsi="Arial" w:cs="Arial"/>
                      <w:color w:val="50575B"/>
                      <w:sz w:val="21"/>
                      <w:szCs w:val="21"/>
                    </w:rPr>
                  </w:pPr>
                  <w:r>
                    <w:rPr>
                      <w:rFonts w:ascii="Arial" w:hAnsi="Arial" w:cs="Arial"/>
                      <w:color w:val="50575B"/>
                      <w:sz w:val="21"/>
                      <w:szCs w:val="21"/>
                    </w:rPr>
                    <w:t>Children at Risk Because of Concern About a Parent or Carer or the Home Environment</w:t>
                  </w:r>
                </w:p>
              </w:tc>
              <w:tc>
                <w:tcPr>
                  <w:tcW w:w="141" w:type="pct"/>
                  <w:shd w:val="clear" w:color="auto" w:fill="FFFFFF" w:themeFill="background1"/>
                  <w:hideMark/>
                </w:tcPr>
                <w:p w14:paraId="04500C5C" w14:textId="77777777" w:rsidR="000373D8" w:rsidRDefault="000373D8" w:rsidP="000373D8">
                  <w:pPr>
                    <w:rPr>
                      <w:rFonts w:ascii="Arial" w:hAnsi="Arial" w:cs="Arial"/>
                      <w:color w:val="5A5B5B"/>
                      <w:sz w:val="18"/>
                      <w:szCs w:val="18"/>
                    </w:rPr>
                  </w:pPr>
                  <w:r>
                    <w:rPr>
                      <w:rFonts w:ascii="Arial" w:hAnsi="Arial" w:cs="Arial"/>
                      <w:color w:val="5A5B5B"/>
                      <w:sz w:val="18"/>
                      <w:szCs w:val="18"/>
                    </w:rPr>
                    <w:t> </w:t>
                  </w:r>
                </w:p>
              </w:tc>
            </w:tr>
            <w:tr w:rsidR="00D56223" w14:paraId="1E1B7358" w14:textId="77777777" w:rsidTr="00F97B3A">
              <w:tblPrEx>
                <w:tblCellMar>
                  <w:top w:w="50" w:type="dxa"/>
                  <w:left w:w="50" w:type="dxa"/>
                  <w:bottom w:w="50" w:type="dxa"/>
                  <w:right w:w="50" w:type="dxa"/>
                </w:tblCellMar>
              </w:tblPrEx>
              <w:trPr>
                <w:gridAfter w:val="3"/>
                <w:wAfter w:w="633" w:type="pct"/>
                <w:tblCellSpacing w:w="0" w:type="dxa"/>
              </w:trPr>
              <w:tc>
                <w:tcPr>
                  <w:tcW w:w="275" w:type="pct"/>
                  <w:shd w:val="clear" w:color="auto" w:fill="FFFFFF"/>
                  <w:hideMark/>
                </w:tcPr>
                <w:p w14:paraId="4B383BA2" w14:textId="77777777" w:rsidR="00267305" w:rsidRDefault="00267305">
                  <w:pPr>
                    <w:rPr>
                      <w:rFonts w:ascii="Arial" w:hAnsi="Arial" w:cs="Arial"/>
                      <w:color w:val="5A5B5B"/>
                      <w:sz w:val="18"/>
                      <w:szCs w:val="18"/>
                    </w:rPr>
                  </w:pPr>
                  <w:r>
                    <w:rPr>
                      <w:rFonts w:ascii="Arial" w:hAnsi="Arial" w:cs="Arial"/>
                      <w:color w:val="5A5B5B"/>
                      <w:sz w:val="18"/>
                      <w:szCs w:val="18"/>
                    </w:rPr>
                    <w:t>5.3.1</w:t>
                  </w:r>
                </w:p>
              </w:tc>
              <w:tc>
                <w:tcPr>
                  <w:tcW w:w="3662" w:type="pct"/>
                  <w:gridSpan w:val="2"/>
                  <w:shd w:val="clear" w:color="auto" w:fill="FFFFFF"/>
                  <w:hideMark/>
                </w:tcPr>
                <w:p w14:paraId="4754A498" w14:textId="77777777" w:rsidR="00267305" w:rsidRDefault="0001013D">
                  <w:pPr>
                    <w:rPr>
                      <w:rFonts w:ascii="Arial" w:hAnsi="Arial" w:cs="Arial"/>
                      <w:color w:val="5A5B5B"/>
                      <w:sz w:val="18"/>
                      <w:szCs w:val="18"/>
                    </w:rPr>
                  </w:pPr>
                  <w:hyperlink r:id="rId152" w:history="1">
                    <w:r w:rsidR="00267305">
                      <w:rPr>
                        <w:rStyle w:val="Hyperlink"/>
                        <w:rFonts w:ascii="Arial" w:hAnsi="Arial" w:cs="Arial"/>
                        <w:b/>
                        <w:bCs/>
                        <w:color w:val="017BBA"/>
                        <w:sz w:val="18"/>
                        <w:szCs w:val="18"/>
                      </w:rPr>
                      <w:t>Children of Alcohol and Substance Misusing Parents and Carers</w:t>
                    </w:r>
                  </w:hyperlink>
                </w:p>
              </w:tc>
              <w:tc>
                <w:tcPr>
                  <w:tcW w:w="430" w:type="pct"/>
                  <w:shd w:val="clear" w:color="auto" w:fill="FFFFFF"/>
                  <w:hideMark/>
                </w:tcPr>
                <w:p w14:paraId="153B46E5" w14:textId="77777777" w:rsidR="00267305" w:rsidRDefault="00267305">
                  <w:pPr>
                    <w:rPr>
                      <w:rFonts w:ascii="Arial" w:hAnsi="Arial" w:cs="Arial"/>
                      <w:color w:val="5A5B5B"/>
                      <w:sz w:val="18"/>
                      <w:szCs w:val="18"/>
                    </w:rPr>
                  </w:pPr>
                  <w:r>
                    <w:rPr>
                      <w:rFonts w:ascii="Arial" w:hAnsi="Arial" w:cs="Arial"/>
                      <w:color w:val="5A5B5B"/>
                      <w:sz w:val="18"/>
                      <w:szCs w:val="18"/>
                    </w:rPr>
                    <w:t> </w:t>
                  </w:r>
                </w:p>
              </w:tc>
            </w:tr>
            <w:tr w:rsidR="00D56223" w14:paraId="2E674BA1" w14:textId="77777777" w:rsidTr="00F97B3A">
              <w:tblPrEx>
                <w:tblCellMar>
                  <w:top w:w="50" w:type="dxa"/>
                  <w:left w:w="50" w:type="dxa"/>
                  <w:bottom w:w="50" w:type="dxa"/>
                  <w:right w:w="50" w:type="dxa"/>
                </w:tblCellMar>
              </w:tblPrEx>
              <w:trPr>
                <w:gridAfter w:val="3"/>
                <w:wAfter w:w="633" w:type="pct"/>
                <w:tblCellSpacing w:w="0" w:type="dxa"/>
              </w:trPr>
              <w:tc>
                <w:tcPr>
                  <w:tcW w:w="275" w:type="pct"/>
                  <w:shd w:val="clear" w:color="auto" w:fill="FFFFFF"/>
                  <w:hideMark/>
                </w:tcPr>
                <w:p w14:paraId="1E24BAA2" w14:textId="77777777" w:rsidR="00267305" w:rsidRDefault="00267305">
                  <w:pPr>
                    <w:rPr>
                      <w:rFonts w:ascii="Arial" w:hAnsi="Arial" w:cs="Arial"/>
                      <w:color w:val="5A5B5B"/>
                      <w:sz w:val="18"/>
                      <w:szCs w:val="18"/>
                    </w:rPr>
                  </w:pPr>
                  <w:r>
                    <w:rPr>
                      <w:rFonts w:ascii="Arial" w:hAnsi="Arial" w:cs="Arial"/>
                      <w:color w:val="5A5B5B"/>
                      <w:sz w:val="18"/>
                      <w:szCs w:val="18"/>
                    </w:rPr>
                    <w:t>5.3.2</w:t>
                  </w:r>
                </w:p>
              </w:tc>
              <w:tc>
                <w:tcPr>
                  <w:tcW w:w="3662" w:type="pct"/>
                  <w:gridSpan w:val="2"/>
                  <w:shd w:val="clear" w:color="auto" w:fill="FFFFFF"/>
                  <w:hideMark/>
                </w:tcPr>
                <w:p w14:paraId="02188D28" w14:textId="77777777" w:rsidR="00267305" w:rsidRDefault="0001013D">
                  <w:pPr>
                    <w:rPr>
                      <w:rFonts w:ascii="Arial" w:hAnsi="Arial" w:cs="Arial"/>
                      <w:color w:val="5A5B5B"/>
                      <w:sz w:val="18"/>
                      <w:szCs w:val="18"/>
                    </w:rPr>
                  </w:pPr>
                  <w:hyperlink r:id="rId153" w:history="1">
                    <w:r w:rsidR="00267305">
                      <w:rPr>
                        <w:rStyle w:val="Hyperlink"/>
                        <w:rFonts w:ascii="Arial" w:hAnsi="Arial" w:cs="Arial"/>
                        <w:b/>
                        <w:bCs/>
                        <w:color w:val="017BBA"/>
                        <w:sz w:val="18"/>
                        <w:szCs w:val="18"/>
                      </w:rPr>
                      <w:t>Children of Parents with Learning Difficulties / Disabilities</w:t>
                    </w:r>
                  </w:hyperlink>
                </w:p>
              </w:tc>
              <w:tc>
                <w:tcPr>
                  <w:tcW w:w="430" w:type="pct"/>
                  <w:shd w:val="clear" w:color="auto" w:fill="FFFFFF"/>
                  <w:hideMark/>
                </w:tcPr>
                <w:p w14:paraId="02EBE2C5" w14:textId="77777777" w:rsidR="00267305" w:rsidRDefault="00267305">
                  <w:pPr>
                    <w:rPr>
                      <w:rFonts w:ascii="Arial" w:hAnsi="Arial" w:cs="Arial"/>
                      <w:color w:val="5A5B5B"/>
                      <w:sz w:val="18"/>
                      <w:szCs w:val="18"/>
                    </w:rPr>
                  </w:pPr>
                  <w:r>
                    <w:rPr>
                      <w:rFonts w:ascii="Arial" w:hAnsi="Arial" w:cs="Arial"/>
                      <w:color w:val="5A5B5B"/>
                      <w:sz w:val="18"/>
                      <w:szCs w:val="18"/>
                    </w:rPr>
                    <w:t> </w:t>
                  </w:r>
                </w:p>
              </w:tc>
            </w:tr>
            <w:tr w:rsidR="00D56223" w14:paraId="6B677387" w14:textId="77777777" w:rsidTr="00F97B3A">
              <w:tblPrEx>
                <w:tblCellMar>
                  <w:top w:w="50" w:type="dxa"/>
                  <w:left w:w="50" w:type="dxa"/>
                  <w:bottom w:w="50" w:type="dxa"/>
                  <w:right w:w="50" w:type="dxa"/>
                </w:tblCellMar>
              </w:tblPrEx>
              <w:trPr>
                <w:gridAfter w:val="3"/>
                <w:wAfter w:w="633" w:type="pct"/>
                <w:tblCellSpacing w:w="0" w:type="dxa"/>
              </w:trPr>
              <w:tc>
                <w:tcPr>
                  <w:tcW w:w="275" w:type="pct"/>
                  <w:shd w:val="clear" w:color="auto" w:fill="FFFFFF"/>
                  <w:hideMark/>
                </w:tcPr>
                <w:p w14:paraId="4BCD2278" w14:textId="77777777" w:rsidR="00267305" w:rsidRDefault="00267305">
                  <w:pPr>
                    <w:rPr>
                      <w:rFonts w:ascii="Arial" w:hAnsi="Arial" w:cs="Arial"/>
                      <w:color w:val="5A5B5B"/>
                      <w:sz w:val="18"/>
                      <w:szCs w:val="18"/>
                    </w:rPr>
                  </w:pPr>
                  <w:r>
                    <w:rPr>
                      <w:rFonts w:ascii="Arial" w:hAnsi="Arial" w:cs="Arial"/>
                      <w:color w:val="5A5B5B"/>
                      <w:sz w:val="18"/>
                      <w:szCs w:val="18"/>
                    </w:rPr>
                    <w:t>5.3.3</w:t>
                  </w:r>
                </w:p>
              </w:tc>
              <w:tc>
                <w:tcPr>
                  <w:tcW w:w="3662" w:type="pct"/>
                  <w:gridSpan w:val="2"/>
                  <w:shd w:val="clear" w:color="auto" w:fill="FFFFFF"/>
                  <w:hideMark/>
                </w:tcPr>
                <w:p w14:paraId="17B036A1" w14:textId="77777777" w:rsidR="00267305" w:rsidRDefault="0001013D">
                  <w:pPr>
                    <w:rPr>
                      <w:rFonts w:ascii="Arial" w:hAnsi="Arial" w:cs="Arial"/>
                      <w:color w:val="5A5B5B"/>
                      <w:sz w:val="18"/>
                      <w:szCs w:val="18"/>
                    </w:rPr>
                  </w:pPr>
                  <w:hyperlink r:id="rId154" w:history="1">
                    <w:r w:rsidR="00267305">
                      <w:rPr>
                        <w:rStyle w:val="Hyperlink"/>
                        <w:rFonts w:ascii="Arial" w:hAnsi="Arial" w:cs="Arial"/>
                        <w:b/>
                        <w:bCs/>
                        <w:color w:val="017BBA"/>
                        <w:sz w:val="18"/>
                        <w:szCs w:val="18"/>
                      </w:rPr>
                      <w:t>Children of Parents with Mental Health Difficulties</w:t>
                    </w:r>
                  </w:hyperlink>
                </w:p>
              </w:tc>
              <w:tc>
                <w:tcPr>
                  <w:tcW w:w="430" w:type="pct"/>
                  <w:shd w:val="clear" w:color="auto" w:fill="FFFFFF"/>
                  <w:hideMark/>
                </w:tcPr>
                <w:p w14:paraId="5E2C7A94" w14:textId="77777777" w:rsidR="00267305" w:rsidRDefault="00267305">
                  <w:pPr>
                    <w:rPr>
                      <w:rFonts w:ascii="Arial" w:hAnsi="Arial" w:cs="Arial"/>
                      <w:color w:val="5A5B5B"/>
                      <w:sz w:val="18"/>
                      <w:szCs w:val="18"/>
                    </w:rPr>
                  </w:pPr>
                  <w:r>
                    <w:rPr>
                      <w:rFonts w:ascii="Arial" w:hAnsi="Arial" w:cs="Arial"/>
                      <w:color w:val="5A5B5B"/>
                      <w:sz w:val="18"/>
                      <w:szCs w:val="18"/>
                    </w:rPr>
                    <w:t> </w:t>
                  </w:r>
                </w:p>
              </w:tc>
            </w:tr>
            <w:tr w:rsidR="00D56223" w14:paraId="6307C8C8" w14:textId="77777777" w:rsidTr="00F97B3A">
              <w:tblPrEx>
                <w:tblCellMar>
                  <w:top w:w="50" w:type="dxa"/>
                  <w:left w:w="50" w:type="dxa"/>
                  <w:bottom w:w="50" w:type="dxa"/>
                  <w:right w:w="50" w:type="dxa"/>
                </w:tblCellMar>
              </w:tblPrEx>
              <w:trPr>
                <w:gridAfter w:val="3"/>
                <w:wAfter w:w="633" w:type="pct"/>
                <w:tblCellSpacing w:w="0" w:type="dxa"/>
              </w:trPr>
              <w:tc>
                <w:tcPr>
                  <w:tcW w:w="275" w:type="pct"/>
                  <w:shd w:val="clear" w:color="auto" w:fill="FFFFFF"/>
                  <w:hideMark/>
                </w:tcPr>
                <w:p w14:paraId="7AC7F43B" w14:textId="77777777" w:rsidR="00267305" w:rsidRDefault="00267305">
                  <w:pPr>
                    <w:rPr>
                      <w:rFonts w:ascii="Arial" w:hAnsi="Arial" w:cs="Arial"/>
                      <w:color w:val="5A5B5B"/>
                      <w:sz w:val="18"/>
                      <w:szCs w:val="18"/>
                    </w:rPr>
                  </w:pPr>
                  <w:r>
                    <w:rPr>
                      <w:rFonts w:ascii="Arial" w:hAnsi="Arial" w:cs="Arial"/>
                      <w:color w:val="5A5B5B"/>
                      <w:sz w:val="18"/>
                      <w:szCs w:val="18"/>
                    </w:rPr>
                    <w:t>5.3.4</w:t>
                  </w:r>
                </w:p>
              </w:tc>
              <w:tc>
                <w:tcPr>
                  <w:tcW w:w="3662" w:type="pct"/>
                  <w:gridSpan w:val="2"/>
                  <w:shd w:val="clear" w:color="auto" w:fill="FFFFFF"/>
                  <w:hideMark/>
                </w:tcPr>
                <w:p w14:paraId="63F174BE" w14:textId="77777777" w:rsidR="00267305" w:rsidRDefault="0001013D">
                  <w:pPr>
                    <w:rPr>
                      <w:rFonts w:ascii="Arial" w:hAnsi="Arial" w:cs="Arial"/>
                      <w:color w:val="5A5B5B"/>
                      <w:sz w:val="18"/>
                      <w:szCs w:val="18"/>
                    </w:rPr>
                  </w:pPr>
                  <w:hyperlink r:id="rId155" w:history="1">
                    <w:r w:rsidR="00267305">
                      <w:rPr>
                        <w:rStyle w:val="Hyperlink"/>
                        <w:rFonts w:ascii="Arial" w:hAnsi="Arial" w:cs="Arial"/>
                        <w:b/>
                        <w:bCs/>
                        <w:color w:val="017BBA"/>
                        <w:sz w:val="18"/>
                        <w:szCs w:val="18"/>
                      </w:rPr>
                      <w:t>Dealing with Persistent Non-Engagement with Services by Uncooperative Families</w:t>
                    </w:r>
                  </w:hyperlink>
                </w:p>
              </w:tc>
              <w:tc>
                <w:tcPr>
                  <w:tcW w:w="430" w:type="pct"/>
                  <w:shd w:val="clear" w:color="auto" w:fill="FFFFFF"/>
                  <w:hideMark/>
                </w:tcPr>
                <w:p w14:paraId="411879DC" w14:textId="77777777" w:rsidR="00267305" w:rsidRDefault="00267305">
                  <w:pPr>
                    <w:rPr>
                      <w:rFonts w:ascii="Arial" w:hAnsi="Arial" w:cs="Arial"/>
                      <w:color w:val="5A5B5B"/>
                      <w:sz w:val="18"/>
                      <w:szCs w:val="18"/>
                    </w:rPr>
                  </w:pPr>
                  <w:r>
                    <w:rPr>
                      <w:rFonts w:ascii="Arial" w:hAnsi="Arial" w:cs="Arial"/>
                      <w:color w:val="5A5B5B"/>
                      <w:sz w:val="18"/>
                      <w:szCs w:val="18"/>
                    </w:rPr>
                    <w:t> </w:t>
                  </w:r>
                </w:p>
              </w:tc>
            </w:tr>
            <w:tr w:rsidR="00D56223" w14:paraId="4F7CBFDC" w14:textId="77777777" w:rsidTr="00F97B3A">
              <w:tblPrEx>
                <w:tblCellMar>
                  <w:top w:w="50" w:type="dxa"/>
                  <w:left w:w="50" w:type="dxa"/>
                  <w:bottom w:w="50" w:type="dxa"/>
                  <w:right w:w="50" w:type="dxa"/>
                </w:tblCellMar>
              </w:tblPrEx>
              <w:trPr>
                <w:gridAfter w:val="3"/>
                <w:wAfter w:w="633" w:type="pct"/>
                <w:tblCellSpacing w:w="0" w:type="dxa"/>
              </w:trPr>
              <w:tc>
                <w:tcPr>
                  <w:tcW w:w="275" w:type="pct"/>
                  <w:shd w:val="clear" w:color="auto" w:fill="FFFFFF"/>
                  <w:hideMark/>
                </w:tcPr>
                <w:p w14:paraId="3CAE9505" w14:textId="77777777" w:rsidR="00267305" w:rsidRDefault="00267305">
                  <w:pPr>
                    <w:rPr>
                      <w:rFonts w:ascii="Arial" w:hAnsi="Arial" w:cs="Arial"/>
                      <w:color w:val="5A5B5B"/>
                      <w:sz w:val="18"/>
                      <w:szCs w:val="18"/>
                    </w:rPr>
                  </w:pPr>
                  <w:r>
                    <w:rPr>
                      <w:rFonts w:ascii="Arial" w:hAnsi="Arial" w:cs="Arial"/>
                      <w:color w:val="5A5B5B"/>
                      <w:sz w:val="18"/>
                      <w:szCs w:val="18"/>
                    </w:rPr>
                    <w:t>5.3.5</w:t>
                  </w:r>
                </w:p>
              </w:tc>
              <w:tc>
                <w:tcPr>
                  <w:tcW w:w="3662" w:type="pct"/>
                  <w:gridSpan w:val="2"/>
                  <w:shd w:val="clear" w:color="auto" w:fill="FFFFFF"/>
                  <w:hideMark/>
                </w:tcPr>
                <w:p w14:paraId="1097BE08" w14:textId="77777777" w:rsidR="00267305" w:rsidRDefault="0001013D">
                  <w:pPr>
                    <w:rPr>
                      <w:rFonts w:ascii="Arial" w:hAnsi="Arial" w:cs="Arial"/>
                      <w:color w:val="5A5B5B"/>
                      <w:sz w:val="18"/>
                      <w:szCs w:val="18"/>
                    </w:rPr>
                  </w:pPr>
                  <w:hyperlink r:id="rId156" w:history="1">
                    <w:r w:rsidR="00267305">
                      <w:rPr>
                        <w:rStyle w:val="Hyperlink"/>
                        <w:rFonts w:ascii="Arial" w:hAnsi="Arial" w:cs="Arial"/>
                        <w:b/>
                        <w:bCs/>
                        <w:color w:val="017BBA"/>
                        <w:sz w:val="18"/>
                        <w:szCs w:val="18"/>
                      </w:rPr>
                      <w:t>Safeguarding Children from Dangerous Dogs</w:t>
                    </w:r>
                  </w:hyperlink>
                </w:p>
              </w:tc>
              <w:tc>
                <w:tcPr>
                  <w:tcW w:w="430" w:type="pct"/>
                  <w:shd w:val="clear" w:color="auto" w:fill="FFFFFF"/>
                  <w:hideMark/>
                </w:tcPr>
                <w:p w14:paraId="2861EAE3" w14:textId="77777777" w:rsidR="00267305" w:rsidRDefault="00267305">
                  <w:pPr>
                    <w:rPr>
                      <w:rFonts w:ascii="Arial" w:hAnsi="Arial" w:cs="Arial"/>
                      <w:color w:val="5A5B5B"/>
                      <w:sz w:val="18"/>
                      <w:szCs w:val="18"/>
                    </w:rPr>
                  </w:pPr>
                  <w:r>
                    <w:rPr>
                      <w:rFonts w:ascii="Arial" w:hAnsi="Arial" w:cs="Arial"/>
                      <w:color w:val="5A5B5B"/>
                      <w:sz w:val="18"/>
                      <w:szCs w:val="18"/>
                    </w:rPr>
                    <w:t> </w:t>
                  </w:r>
                </w:p>
              </w:tc>
            </w:tr>
            <w:tr w:rsidR="00267305" w14:paraId="0E3A899B" w14:textId="77777777" w:rsidTr="00F97B3A">
              <w:tblPrEx>
                <w:tblCellMar>
                  <w:top w:w="50" w:type="dxa"/>
                  <w:left w:w="50" w:type="dxa"/>
                  <w:bottom w:w="50" w:type="dxa"/>
                  <w:right w:w="50" w:type="dxa"/>
                </w:tblCellMar>
              </w:tblPrEx>
              <w:trPr>
                <w:gridAfter w:val="2"/>
                <w:wAfter w:w="339" w:type="pct"/>
                <w:tblCellSpacing w:w="0" w:type="dxa"/>
              </w:trPr>
              <w:tc>
                <w:tcPr>
                  <w:tcW w:w="306" w:type="pct"/>
                  <w:gridSpan w:val="2"/>
                  <w:shd w:val="clear" w:color="auto" w:fill="FFFFFF"/>
                  <w:hideMark/>
                </w:tcPr>
                <w:p w14:paraId="7FD93A01" w14:textId="77777777" w:rsidR="00267305" w:rsidRDefault="00267305">
                  <w:pPr>
                    <w:rPr>
                      <w:rFonts w:ascii="Arial" w:hAnsi="Arial" w:cs="Arial"/>
                      <w:color w:val="5A5B5B"/>
                      <w:sz w:val="18"/>
                      <w:szCs w:val="18"/>
                    </w:rPr>
                  </w:pPr>
                  <w:r>
                    <w:rPr>
                      <w:rFonts w:ascii="Arial" w:hAnsi="Arial" w:cs="Arial"/>
                      <w:color w:val="5A5B5B"/>
                      <w:sz w:val="18"/>
                      <w:szCs w:val="18"/>
                    </w:rPr>
                    <w:t>5.3.6</w:t>
                  </w:r>
                </w:p>
              </w:tc>
              <w:tc>
                <w:tcPr>
                  <w:tcW w:w="3631" w:type="pct"/>
                  <w:shd w:val="clear" w:color="auto" w:fill="FFFFFF"/>
                  <w:hideMark/>
                </w:tcPr>
                <w:p w14:paraId="4B932575" w14:textId="77777777" w:rsidR="00267305" w:rsidRDefault="0001013D">
                  <w:pPr>
                    <w:rPr>
                      <w:rFonts w:ascii="Arial" w:hAnsi="Arial" w:cs="Arial"/>
                      <w:color w:val="5A5B5B"/>
                      <w:sz w:val="18"/>
                      <w:szCs w:val="18"/>
                    </w:rPr>
                  </w:pPr>
                  <w:hyperlink r:id="rId157" w:history="1">
                    <w:r w:rsidR="00267305">
                      <w:rPr>
                        <w:rStyle w:val="Hyperlink"/>
                        <w:rFonts w:ascii="Arial" w:hAnsi="Arial" w:cs="Arial"/>
                        <w:b/>
                        <w:bCs/>
                        <w:color w:val="017BBA"/>
                        <w:sz w:val="18"/>
                        <w:szCs w:val="18"/>
                      </w:rPr>
                      <w:t>Domestic Abuse</w:t>
                    </w:r>
                  </w:hyperlink>
                </w:p>
              </w:tc>
              <w:tc>
                <w:tcPr>
                  <w:tcW w:w="723" w:type="pct"/>
                  <w:gridSpan w:val="2"/>
                  <w:shd w:val="clear" w:color="auto" w:fill="FFFFFF"/>
                  <w:hideMark/>
                </w:tcPr>
                <w:p w14:paraId="6710E553" w14:textId="77777777" w:rsidR="00267305" w:rsidRDefault="00267305">
                  <w:pPr>
                    <w:rPr>
                      <w:rFonts w:ascii="Arial" w:hAnsi="Arial" w:cs="Arial"/>
                      <w:color w:val="5A5B5B"/>
                      <w:sz w:val="18"/>
                      <w:szCs w:val="18"/>
                    </w:rPr>
                  </w:pPr>
                  <w:r w:rsidRPr="00267305">
                    <w:rPr>
                      <w:rFonts w:ascii="Arial" w:hAnsi="Arial" w:cs="Arial"/>
                      <w:color w:val="FF0000"/>
                      <w:sz w:val="18"/>
                      <w:szCs w:val="18"/>
                    </w:rPr>
                    <w:t>Updated</w:t>
                  </w:r>
                </w:p>
              </w:tc>
            </w:tr>
            <w:tr w:rsidR="00267305" w14:paraId="00D2F706" w14:textId="77777777" w:rsidTr="00F97B3A">
              <w:tblPrEx>
                <w:tblCellMar>
                  <w:top w:w="50" w:type="dxa"/>
                  <w:left w:w="50" w:type="dxa"/>
                  <w:bottom w:w="50" w:type="dxa"/>
                  <w:right w:w="50" w:type="dxa"/>
                </w:tblCellMar>
              </w:tblPrEx>
              <w:trPr>
                <w:gridAfter w:val="2"/>
                <w:wAfter w:w="339" w:type="pct"/>
                <w:tblCellSpacing w:w="0" w:type="dxa"/>
              </w:trPr>
              <w:tc>
                <w:tcPr>
                  <w:tcW w:w="306" w:type="pct"/>
                  <w:gridSpan w:val="2"/>
                  <w:shd w:val="clear" w:color="auto" w:fill="FFFFFF"/>
                  <w:hideMark/>
                </w:tcPr>
                <w:p w14:paraId="76BDBAB9" w14:textId="77777777" w:rsidR="00267305" w:rsidRDefault="00267305">
                  <w:pPr>
                    <w:rPr>
                      <w:rFonts w:ascii="Arial" w:hAnsi="Arial" w:cs="Arial"/>
                      <w:color w:val="5A5B5B"/>
                      <w:sz w:val="18"/>
                      <w:szCs w:val="18"/>
                    </w:rPr>
                  </w:pPr>
                  <w:r>
                    <w:rPr>
                      <w:rFonts w:ascii="Arial" w:hAnsi="Arial" w:cs="Arial"/>
                      <w:color w:val="5A5B5B"/>
                      <w:sz w:val="18"/>
                      <w:szCs w:val="18"/>
                    </w:rPr>
                    <w:t>5.3.7</w:t>
                  </w:r>
                </w:p>
              </w:tc>
              <w:tc>
                <w:tcPr>
                  <w:tcW w:w="3631" w:type="pct"/>
                  <w:shd w:val="clear" w:color="auto" w:fill="FFFFFF"/>
                  <w:hideMark/>
                </w:tcPr>
                <w:p w14:paraId="67B14CFB" w14:textId="77777777" w:rsidR="00267305" w:rsidRDefault="0001013D">
                  <w:pPr>
                    <w:rPr>
                      <w:rFonts w:ascii="Arial" w:hAnsi="Arial" w:cs="Arial"/>
                      <w:color w:val="5A5B5B"/>
                      <w:sz w:val="18"/>
                      <w:szCs w:val="18"/>
                    </w:rPr>
                  </w:pPr>
                  <w:hyperlink r:id="rId158" w:history="1">
                    <w:r w:rsidR="00267305">
                      <w:rPr>
                        <w:rStyle w:val="Hyperlink"/>
                        <w:rFonts w:ascii="Arial" w:hAnsi="Arial" w:cs="Arial"/>
                        <w:b/>
                        <w:bCs/>
                        <w:color w:val="017BBA"/>
                        <w:sz w:val="18"/>
                        <w:szCs w:val="18"/>
                      </w:rPr>
                      <w:t>MARAC</w:t>
                    </w:r>
                  </w:hyperlink>
                </w:p>
              </w:tc>
              <w:tc>
                <w:tcPr>
                  <w:tcW w:w="723" w:type="pct"/>
                  <w:gridSpan w:val="2"/>
                  <w:shd w:val="clear" w:color="auto" w:fill="FFFFFF"/>
                  <w:hideMark/>
                </w:tcPr>
                <w:p w14:paraId="17E32A1A" w14:textId="77777777" w:rsidR="00267305" w:rsidRDefault="00267305">
                  <w:pPr>
                    <w:rPr>
                      <w:rFonts w:ascii="Arial" w:hAnsi="Arial" w:cs="Arial"/>
                      <w:color w:val="5A5B5B"/>
                      <w:sz w:val="18"/>
                      <w:szCs w:val="18"/>
                    </w:rPr>
                  </w:pPr>
                  <w:r>
                    <w:rPr>
                      <w:rFonts w:ascii="Arial" w:hAnsi="Arial" w:cs="Arial"/>
                      <w:color w:val="5A5B5B"/>
                      <w:sz w:val="18"/>
                      <w:szCs w:val="18"/>
                    </w:rPr>
                    <w:t> </w:t>
                  </w:r>
                </w:p>
              </w:tc>
            </w:tr>
            <w:tr w:rsidR="00267305" w14:paraId="4D6144F5" w14:textId="77777777" w:rsidTr="00F97B3A">
              <w:tblPrEx>
                <w:tblCellMar>
                  <w:top w:w="50" w:type="dxa"/>
                  <w:left w:w="50" w:type="dxa"/>
                  <w:bottom w:w="50" w:type="dxa"/>
                  <w:right w:w="50" w:type="dxa"/>
                </w:tblCellMar>
              </w:tblPrEx>
              <w:trPr>
                <w:gridAfter w:val="2"/>
                <w:wAfter w:w="339" w:type="pct"/>
                <w:tblCellSpacing w:w="0" w:type="dxa"/>
              </w:trPr>
              <w:tc>
                <w:tcPr>
                  <w:tcW w:w="306" w:type="pct"/>
                  <w:gridSpan w:val="2"/>
                  <w:shd w:val="clear" w:color="auto" w:fill="FFFFFF"/>
                  <w:hideMark/>
                </w:tcPr>
                <w:p w14:paraId="385B50E9" w14:textId="77777777" w:rsidR="00267305" w:rsidRDefault="00267305">
                  <w:pPr>
                    <w:rPr>
                      <w:rFonts w:ascii="Arial" w:hAnsi="Arial" w:cs="Arial"/>
                      <w:color w:val="5A5B5B"/>
                      <w:sz w:val="18"/>
                      <w:szCs w:val="18"/>
                    </w:rPr>
                  </w:pPr>
                  <w:r>
                    <w:rPr>
                      <w:rFonts w:ascii="Arial" w:hAnsi="Arial" w:cs="Arial"/>
                      <w:color w:val="5A5B5B"/>
                      <w:sz w:val="18"/>
                      <w:szCs w:val="18"/>
                    </w:rPr>
                    <w:t>5.3.8</w:t>
                  </w:r>
                </w:p>
              </w:tc>
              <w:tc>
                <w:tcPr>
                  <w:tcW w:w="3631" w:type="pct"/>
                  <w:shd w:val="clear" w:color="auto" w:fill="FFFFFF"/>
                  <w:hideMark/>
                </w:tcPr>
                <w:p w14:paraId="223BC92C" w14:textId="77777777" w:rsidR="00267305" w:rsidRDefault="0001013D">
                  <w:pPr>
                    <w:rPr>
                      <w:rFonts w:ascii="Arial" w:hAnsi="Arial" w:cs="Arial"/>
                      <w:color w:val="5A5B5B"/>
                      <w:sz w:val="18"/>
                      <w:szCs w:val="18"/>
                    </w:rPr>
                  </w:pPr>
                  <w:hyperlink r:id="rId159" w:history="1">
                    <w:r w:rsidR="00267305">
                      <w:rPr>
                        <w:rStyle w:val="Hyperlink"/>
                        <w:rFonts w:ascii="Arial" w:hAnsi="Arial" w:cs="Arial"/>
                        <w:b/>
                        <w:bCs/>
                        <w:color w:val="017BBA"/>
                        <w:sz w:val="18"/>
                        <w:szCs w:val="18"/>
                      </w:rPr>
                      <w:t>Neglect</w:t>
                    </w:r>
                  </w:hyperlink>
                </w:p>
              </w:tc>
              <w:tc>
                <w:tcPr>
                  <w:tcW w:w="723" w:type="pct"/>
                  <w:gridSpan w:val="2"/>
                  <w:shd w:val="clear" w:color="auto" w:fill="FFFFFF"/>
                  <w:hideMark/>
                </w:tcPr>
                <w:p w14:paraId="6AA169B5" w14:textId="77777777" w:rsidR="00267305" w:rsidRDefault="00267305">
                  <w:pPr>
                    <w:rPr>
                      <w:rFonts w:ascii="Arial" w:hAnsi="Arial" w:cs="Arial"/>
                      <w:color w:val="5A5B5B"/>
                      <w:sz w:val="18"/>
                      <w:szCs w:val="18"/>
                    </w:rPr>
                  </w:pPr>
                  <w:r w:rsidRPr="00267305">
                    <w:rPr>
                      <w:rFonts w:ascii="Arial" w:hAnsi="Arial" w:cs="Arial"/>
                      <w:color w:val="FF0000"/>
                      <w:sz w:val="18"/>
                      <w:szCs w:val="18"/>
                    </w:rPr>
                    <w:t>Updated</w:t>
                  </w:r>
                </w:p>
              </w:tc>
            </w:tr>
          </w:tbl>
          <w:p w14:paraId="65E210BB" w14:textId="699A6AA6" w:rsidR="007814C2" w:rsidRPr="00034A59" w:rsidRDefault="007814C2" w:rsidP="00D60D10">
            <w:pPr>
              <w:rPr>
                <w:rFonts w:ascii="Arial" w:hAnsi="Arial" w:cs="Arial"/>
                <w:color w:val="5A5B5B"/>
                <w:sz w:val="16"/>
                <w:szCs w:val="18"/>
              </w:rPr>
            </w:pPr>
          </w:p>
        </w:tc>
      </w:tr>
      <w:tr w:rsidR="007814C2" w:rsidRPr="00034A59" w14:paraId="51C7870A" w14:textId="77777777" w:rsidTr="00D56223">
        <w:trPr>
          <w:tblCellSpacing w:w="0" w:type="dxa"/>
        </w:trPr>
        <w:tc>
          <w:tcPr>
            <w:tcW w:w="5000" w:type="pct"/>
            <w:hideMark/>
          </w:tcPr>
          <w:p w14:paraId="678A4F58" w14:textId="199960E9" w:rsidR="007814C2" w:rsidRPr="00034A59" w:rsidRDefault="007814C2" w:rsidP="00D60D10">
            <w:pPr>
              <w:rPr>
                <w:rFonts w:ascii="Arial" w:hAnsi="Arial" w:cs="Arial"/>
                <w:color w:val="5A5B5B"/>
                <w:sz w:val="16"/>
                <w:szCs w:val="18"/>
              </w:rPr>
            </w:pPr>
          </w:p>
          <w:tbl>
            <w:tblPr>
              <w:tblW w:w="10224" w:type="dxa"/>
              <w:tblCellSpacing w:w="0" w:type="dxa"/>
              <w:shd w:val="clear" w:color="auto" w:fill="FFFFFF"/>
              <w:tblCellMar>
                <w:top w:w="75" w:type="dxa"/>
                <w:left w:w="75" w:type="dxa"/>
                <w:bottom w:w="75" w:type="dxa"/>
                <w:right w:w="75" w:type="dxa"/>
              </w:tblCellMar>
              <w:tblLook w:val="04A0" w:firstRow="1" w:lastRow="0" w:firstColumn="1" w:lastColumn="0" w:noHBand="0" w:noVBand="1"/>
              <w:tblCaption w:val="contents list section 5"/>
            </w:tblPr>
            <w:tblGrid>
              <w:gridCol w:w="10224"/>
            </w:tblGrid>
            <w:tr w:rsidR="00D56223" w:rsidRPr="007814C2" w14:paraId="11A7412D" w14:textId="77777777" w:rsidTr="00D56223">
              <w:trPr>
                <w:tblCellSpacing w:w="0" w:type="dxa"/>
              </w:trPr>
              <w:tc>
                <w:tcPr>
                  <w:tcW w:w="5000" w:type="pct"/>
                  <w:shd w:val="clear" w:color="auto" w:fill="FFFFFF"/>
                  <w:hideMark/>
                </w:tcPr>
                <w:tbl>
                  <w:tblPr>
                    <w:tblW w:w="10074" w:type="dxa"/>
                    <w:tblCellSpacing w:w="0" w:type="dxa"/>
                    <w:shd w:val="clear" w:color="auto" w:fill="FFFFFF"/>
                    <w:tblCellMar>
                      <w:top w:w="50" w:type="dxa"/>
                      <w:left w:w="50" w:type="dxa"/>
                      <w:bottom w:w="50" w:type="dxa"/>
                      <w:right w:w="50" w:type="dxa"/>
                    </w:tblCellMar>
                    <w:tblLook w:val="04A0" w:firstRow="1" w:lastRow="0" w:firstColumn="1" w:lastColumn="0" w:noHBand="0" w:noVBand="1"/>
                    <w:tblCaption w:val="contents list section 5"/>
                  </w:tblPr>
                  <w:tblGrid>
                    <w:gridCol w:w="695"/>
                    <w:gridCol w:w="7488"/>
                    <w:gridCol w:w="887"/>
                    <w:gridCol w:w="1004"/>
                  </w:tblGrid>
                  <w:tr w:rsidR="00D56223" w14:paraId="4ECE161D" w14:textId="77777777" w:rsidTr="00D56223">
                    <w:trPr>
                      <w:tblCellSpacing w:w="0" w:type="dxa"/>
                    </w:trPr>
                    <w:tc>
                      <w:tcPr>
                        <w:tcW w:w="695" w:type="dxa"/>
                        <w:shd w:val="clear" w:color="auto" w:fill="FFFFFF"/>
                        <w:hideMark/>
                      </w:tcPr>
                      <w:p w14:paraId="05489804" w14:textId="77777777" w:rsidR="00D56223" w:rsidRDefault="00D56223" w:rsidP="00267305">
                        <w:pPr>
                          <w:ind w:left="-491" w:firstLine="491"/>
                          <w:rPr>
                            <w:rFonts w:ascii="Arial" w:hAnsi="Arial" w:cs="Arial"/>
                            <w:color w:val="5A5B5B"/>
                            <w:sz w:val="18"/>
                            <w:szCs w:val="18"/>
                          </w:rPr>
                        </w:pPr>
                        <w:r>
                          <w:rPr>
                            <w:rFonts w:ascii="Arial" w:hAnsi="Arial" w:cs="Arial"/>
                            <w:color w:val="5A5B5B"/>
                            <w:sz w:val="18"/>
                            <w:szCs w:val="18"/>
                          </w:rPr>
                          <w:t>5.4.1</w:t>
                        </w:r>
                      </w:p>
                    </w:tc>
                    <w:tc>
                      <w:tcPr>
                        <w:tcW w:w="7488" w:type="dxa"/>
                        <w:shd w:val="clear" w:color="auto" w:fill="FFFFFF"/>
                        <w:hideMark/>
                      </w:tcPr>
                      <w:p w14:paraId="4CFC81EE" w14:textId="77777777" w:rsidR="00D56223" w:rsidRDefault="0001013D" w:rsidP="00267305">
                        <w:pPr>
                          <w:ind w:left="-491" w:firstLine="491"/>
                          <w:rPr>
                            <w:rFonts w:ascii="Arial" w:hAnsi="Arial" w:cs="Arial"/>
                            <w:color w:val="5A5B5B"/>
                            <w:sz w:val="18"/>
                            <w:szCs w:val="18"/>
                          </w:rPr>
                        </w:pPr>
                        <w:hyperlink r:id="rId160" w:history="1">
                          <w:r w:rsidR="00D56223">
                            <w:rPr>
                              <w:rStyle w:val="Hyperlink"/>
                              <w:rFonts w:ascii="Arial" w:hAnsi="Arial" w:cs="Arial"/>
                              <w:b/>
                              <w:bCs/>
                              <w:color w:val="017BBA"/>
                              <w:sz w:val="18"/>
                              <w:szCs w:val="18"/>
                            </w:rPr>
                            <w:t>Institutional, Organised or Multiple Abuse</w:t>
                          </w:r>
                        </w:hyperlink>
                      </w:p>
                    </w:tc>
                    <w:tc>
                      <w:tcPr>
                        <w:tcW w:w="1891" w:type="dxa"/>
                        <w:gridSpan w:val="2"/>
                        <w:shd w:val="clear" w:color="auto" w:fill="FFFFFF"/>
                        <w:hideMark/>
                      </w:tcPr>
                      <w:p w14:paraId="0E11754F" w14:textId="77777777" w:rsidR="00D56223" w:rsidRDefault="00D56223" w:rsidP="00267305">
                        <w:pPr>
                          <w:ind w:left="-491" w:firstLine="491"/>
                          <w:rPr>
                            <w:rFonts w:ascii="Arial" w:hAnsi="Arial" w:cs="Arial"/>
                            <w:color w:val="5A5B5B"/>
                            <w:sz w:val="18"/>
                            <w:szCs w:val="18"/>
                          </w:rPr>
                        </w:pPr>
                        <w:r>
                          <w:rPr>
                            <w:rFonts w:ascii="Arial" w:hAnsi="Arial" w:cs="Arial"/>
                            <w:color w:val="5A5B5B"/>
                            <w:sz w:val="18"/>
                            <w:szCs w:val="18"/>
                          </w:rPr>
                          <w:t> </w:t>
                        </w:r>
                      </w:p>
                    </w:tc>
                  </w:tr>
                  <w:tr w:rsidR="00D56223" w:rsidRPr="00267305" w14:paraId="58E55D75" w14:textId="77777777" w:rsidTr="00D56223">
                    <w:trPr>
                      <w:tblCellSpacing w:w="0" w:type="dxa"/>
                    </w:trPr>
                    <w:tc>
                      <w:tcPr>
                        <w:tcW w:w="695" w:type="dxa"/>
                        <w:shd w:val="clear" w:color="auto" w:fill="FFFFFF"/>
                        <w:hideMark/>
                      </w:tcPr>
                      <w:p w14:paraId="53333C23" w14:textId="77777777" w:rsidR="00D56223" w:rsidRDefault="00D56223" w:rsidP="00267305">
                        <w:pPr>
                          <w:ind w:left="-491" w:firstLine="491"/>
                          <w:rPr>
                            <w:rFonts w:ascii="Arial" w:hAnsi="Arial" w:cs="Arial"/>
                            <w:color w:val="5A5B5B"/>
                            <w:sz w:val="18"/>
                            <w:szCs w:val="18"/>
                          </w:rPr>
                        </w:pPr>
                        <w:r>
                          <w:rPr>
                            <w:rFonts w:ascii="Arial" w:hAnsi="Arial" w:cs="Arial"/>
                            <w:color w:val="5A5B5B"/>
                            <w:sz w:val="18"/>
                            <w:szCs w:val="18"/>
                          </w:rPr>
                          <w:t>5.4.2</w:t>
                        </w:r>
                      </w:p>
                    </w:tc>
                    <w:tc>
                      <w:tcPr>
                        <w:tcW w:w="8375" w:type="dxa"/>
                        <w:gridSpan w:val="2"/>
                        <w:shd w:val="clear" w:color="auto" w:fill="FFFFFF"/>
                        <w:hideMark/>
                      </w:tcPr>
                      <w:p w14:paraId="6F96F03D" w14:textId="77777777" w:rsidR="00D56223" w:rsidRDefault="0001013D" w:rsidP="00267305">
                        <w:pPr>
                          <w:ind w:left="-491" w:firstLine="491"/>
                          <w:rPr>
                            <w:rFonts w:ascii="Arial" w:hAnsi="Arial" w:cs="Arial"/>
                            <w:color w:val="5A5B5B"/>
                            <w:sz w:val="18"/>
                            <w:szCs w:val="18"/>
                          </w:rPr>
                        </w:pPr>
                        <w:hyperlink r:id="rId161" w:history="1">
                          <w:r w:rsidR="00D56223">
                            <w:rPr>
                              <w:rStyle w:val="Hyperlink"/>
                              <w:rFonts w:ascii="Arial" w:hAnsi="Arial" w:cs="Arial"/>
                              <w:b/>
                              <w:bCs/>
                              <w:color w:val="017BBA"/>
                              <w:sz w:val="18"/>
                              <w:szCs w:val="18"/>
                            </w:rPr>
                            <w:t>Children Affected by Gang Activity or Serious Youth Violence</w:t>
                          </w:r>
                        </w:hyperlink>
                      </w:p>
                    </w:tc>
                    <w:tc>
                      <w:tcPr>
                        <w:tcW w:w="999" w:type="dxa"/>
                        <w:shd w:val="clear" w:color="auto" w:fill="FFFFFF"/>
                        <w:hideMark/>
                      </w:tcPr>
                      <w:p w14:paraId="0C8B5916" w14:textId="77777777" w:rsidR="00D56223" w:rsidRPr="00267305" w:rsidRDefault="00D56223" w:rsidP="00D56223">
                        <w:pPr>
                          <w:ind w:left="88" w:hanging="88"/>
                          <w:rPr>
                            <w:rFonts w:ascii="Arial" w:hAnsi="Arial" w:cs="Arial"/>
                            <w:color w:val="FF0000"/>
                            <w:sz w:val="18"/>
                            <w:szCs w:val="18"/>
                          </w:rPr>
                        </w:pPr>
                        <w:r w:rsidRPr="00267305">
                          <w:rPr>
                            <w:rFonts w:ascii="Arial" w:hAnsi="Arial" w:cs="Arial"/>
                            <w:color w:val="FF0000"/>
                            <w:sz w:val="18"/>
                            <w:szCs w:val="18"/>
                          </w:rPr>
                          <w:t>Updated</w:t>
                        </w:r>
                      </w:p>
                    </w:tc>
                  </w:tr>
                  <w:tr w:rsidR="00D56223" w14:paraId="1EF260E5" w14:textId="77777777" w:rsidTr="00D56223">
                    <w:trPr>
                      <w:tblCellSpacing w:w="0" w:type="dxa"/>
                    </w:trPr>
                    <w:tc>
                      <w:tcPr>
                        <w:tcW w:w="695" w:type="dxa"/>
                        <w:shd w:val="clear" w:color="auto" w:fill="FFFFFF"/>
                        <w:hideMark/>
                      </w:tcPr>
                      <w:p w14:paraId="723F41BE" w14:textId="77777777" w:rsidR="00D56223" w:rsidRDefault="00D56223" w:rsidP="00267305">
                        <w:pPr>
                          <w:ind w:left="-491" w:firstLine="491"/>
                          <w:rPr>
                            <w:rFonts w:ascii="Arial" w:hAnsi="Arial" w:cs="Arial"/>
                            <w:color w:val="5A5B5B"/>
                            <w:sz w:val="18"/>
                            <w:szCs w:val="18"/>
                          </w:rPr>
                        </w:pPr>
                        <w:r>
                          <w:rPr>
                            <w:rFonts w:ascii="Arial" w:hAnsi="Arial" w:cs="Arial"/>
                            <w:color w:val="5A5B5B"/>
                            <w:sz w:val="18"/>
                            <w:szCs w:val="18"/>
                          </w:rPr>
                          <w:t>5.4.3</w:t>
                        </w:r>
                      </w:p>
                    </w:tc>
                    <w:tc>
                      <w:tcPr>
                        <w:tcW w:w="8375" w:type="dxa"/>
                        <w:gridSpan w:val="2"/>
                        <w:shd w:val="clear" w:color="auto" w:fill="FFFFFF"/>
                        <w:hideMark/>
                      </w:tcPr>
                      <w:p w14:paraId="7FCA19F8" w14:textId="77777777" w:rsidR="00D56223" w:rsidRDefault="0001013D" w:rsidP="00267305">
                        <w:pPr>
                          <w:ind w:left="-491" w:firstLine="491"/>
                          <w:rPr>
                            <w:rFonts w:ascii="Arial" w:hAnsi="Arial" w:cs="Arial"/>
                            <w:color w:val="5A5B5B"/>
                            <w:sz w:val="18"/>
                            <w:szCs w:val="18"/>
                          </w:rPr>
                        </w:pPr>
                        <w:hyperlink r:id="rId162" w:history="1">
                          <w:r w:rsidR="00D56223">
                            <w:rPr>
                              <w:rStyle w:val="Hyperlink"/>
                              <w:rFonts w:ascii="Arial" w:hAnsi="Arial" w:cs="Arial"/>
                              <w:b/>
                              <w:bCs/>
                              <w:color w:val="017BBA"/>
                              <w:sz w:val="18"/>
                              <w:szCs w:val="18"/>
                            </w:rPr>
                            <w:t>Child Criminal Exploitation</w:t>
                          </w:r>
                        </w:hyperlink>
                      </w:p>
                    </w:tc>
                    <w:tc>
                      <w:tcPr>
                        <w:tcW w:w="999" w:type="dxa"/>
                        <w:shd w:val="clear" w:color="auto" w:fill="FFFFFF"/>
                        <w:hideMark/>
                      </w:tcPr>
                      <w:p w14:paraId="07533A5B" w14:textId="77777777" w:rsidR="00D56223" w:rsidRDefault="00D56223" w:rsidP="00267305">
                        <w:pPr>
                          <w:ind w:left="-491" w:firstLine="491"/>
                          <w:rPr>
                            <w:rFonts w:ascii="Arial" w:hAnsi="Arial" w:cs="Arial"/>
                            <w:color w:val="5A5B5B"/>
                            <w:sz w:val="18"/>
                            <w:szCs w:val="18"/>
                          </w:rPr>
                        </w:pPr>
                        <w:r w:rsidRPr="00267305">
                          <w:rPr>
                            <w:rFonts w:ascii="Arial" w:hAnsi="Arial" w:cs="Arial"/>
                            <w:color w:val="FF0000"/>
                            <w:sz w:val="18"/>
                            <w:szCs w:val="18"/>
                          </w:rPr>
                          <w:t>New</w:t>
                        </w:r>
                      </w:p>
                    </w:tc>
                  </w:tr>
                  <w:tr w:rsidR="00D56223" w14:paraId="75D4F5E8" w14:textId="77777777" w:rsidTr="00D56223">
                    <w:trPr>
                      <w:tblCellSpacing w:w="0" w:type="dxa"/>
                    </w:trPr>
                    <w:tc>
                      <w:tcPr>
                        <w:tcW w:w="695" w:type="dxa"/>
                        <w:shd w:val="clear" w:color="auto" w:fill="FFFFFF"/>
                        <w:hideMark/>
                      </w:tcPr>
                      <w:p w14:paraId="537BEEA2" w14:textId="77777777" w:rsidR="00D56223" w:rsidRDefault="00D56223" w:rsidP="00267305">
                        <w:pPr>
                          <w:ind w:left="-491" w:firstLine="491"/>
                          <w:rPr>
                            <w:rFonts w:ascii="Arial" w:hAnsi="Arial" w:cs="Arial"/>
                            <w:color w:val="5A5B5B"/>
                            <w:sz w:val="18"/>
                            <w:szCs w:val="18"/>
                          </w:rPr>
                        </w:pPr>
                        <w:r>
                          <w:rPr>
                            <w:rFonts w:ascii="Arial" w:hAnsi="Arial" w:cs="Arial"/>
                            <w:color w:val="5A5B5B"/>
                            <w:sz w:val="18"/>
                            <w:szCs w:val="18"/>
                          </w:rPr>
                          <w:t>5.4.4</w:t>
                        </w:r>
                      </w:p>
                    </w:tc>
                    <w:tc>
                      <w:tcPr>
                        <w:tcW w:w="8375" w:type="dxa"/>
                        <w:gridSpan w:val="2"/>
                        <w:shd w:val="clear" w:color="auto" w:fill="FFFFFF"/>
                        <w:hideMark/>
                      </w:tcPr>
                      <w:p w14:paraId="547E9497" w14:textId="77777777" w:rsidR="00D56223" w:rsidRDefault="0001013D" w:rsidP="00267305">
                        <w:pPr>
                          <w:ind w:left="-491" w:firstLine="491"/>
                          <w:rPr>
                            <w:rFonts w:ascii="Arial" w:hAnsi="Arial" w:cs="Arial"/>
                            <w:color w:val="5A5B5B"/>
                            <w:sz w:val="18"/>
                            <w:szCs w:val="18"/>
                          </w:rPr>
                        </w:pPr>
                        <w:hyperlink r:id="rId163" w:history="1">
                          <w:r w:rsidR="00D56223">
                            <w:rPr>
                              <w:rStyle w:val="Hyperlink"/>
                              <w:rFonts w:ascii="Arial" w:hAnsi="Arial" w:cs="Arial"/>
                              <w:b/>
                              <w:bCs/>
                              <w:color w:val="017BBA"/>
                              <w:sz w:val="18"/>
                              <w:szCs w:val="18"/>
                            </w:rPr>
                            <w:t>Threat to Life</w:t>
                          </w:r>
                        </w:hyperlink>
                      </w:p>
                    </w:tc>
                    <w:tc>
                      <w:tcPr>
                        <w:tcW w:w="999" w:type="dxa"/>
                        <w:shd w:val="clear" w:color="auto" w:fill="FFFFFF"/>
                        <w:hideMark/>
                      </w:tcPr>
                      <w:p w14:paraId="17175999" w14:textId="77777777" w:rsidR="00D56223" w:rsidRDefault="00D56223" w:rsidP="00267305">
                        <w:pPr>
                          <w:ind w:left="-491" w:firstLine="491"/>
                          <w:rPr>
                            <w:rFonts w:ascii="Arial" w:hAnsi="Arial" w:cs="Arial"/>
                            <w:color w:val="5A5B5B"/>
                            <w:sz w:val="18"/>
                            <w:szCs w:val="18"/>
                          </w:rPr>
                        </w:pPr>
                        <w:r>
                          <w:rPr>
                            <w:rFonts w:ascii="Arial" w:hAnsi="Arial" w:cs="Arial"/>
                            <w:color w:val="5A5B5B"/>
                            <w:sz w:val="18"/>
                            <w:szCs w:val="18"/>
                          </w:rPr>
                          <w:t> </w:t>
                        </w:r>
                      </w:p>
                    </w:tc>
                  </w:tr>
                  <w:tr w:rsidR="00D56223" w:rsidRPr="00267305" w14:paraId="264F8B35" w14:textId="77777777" w:rsidTr="00D56223">
                    <w:trPr>
                      <w:tblCellSpacing w:w="0" w:type="dxa"/>
                    </w:trPr>
                    <w:tc>
                      <w:tcPr>
                        <w:tcW w:w="695" w:type="dxa"/>
                        <w:shd w:val="clear" w:color="auto" w:fill="FFFFFF"/>
                        <w:hideMark/>
                      </w:tcPr>
                      <w:p w14:paraId="05EAAF62" w14:textId="77777777" w:rsidR="00D56223" w:rsidRDefault="00D56223" w:rsidP="00267305">
                        <w:pPr>
                          <w:ind w:left="-491" w:firstLine="491"/>
                          <w:rPr>
                            <w:rFonts w:ascii="Arial" w:hAnsi="Arial" w:cs="Arial"/>
                            <w:color w:val="5A5B5B"/>
                            <w:sz w:val="18"/>
                            <w:szCs w:val="18"/>
                          </w:rPr>
                        </w:pPr>
                        <w:r>
                          <w:rPr>
                            <w:rFonts w:ascii="Arial" w:hAnsi="Arial" w:cs="Arial"/>
                            <w:color w:val="5A5B5B"/>
                            <w:sz w:val="18"/>
                            <w:szCs w:val="18"/>
                          </w:rPr>
                          <w:t>5.4.5</w:t>
                        </w:r>
                      </w:p>
                    </w:tc>
                    <w:tc>
                      <w:tcPr>
                        <w:tcW w:w="8375" w:type="dxa"/>
                        <w:gridSpan w:val="2"/>
                        <w:shd w:val="clear" w:color="auto" w:fill="FFFFFF"/>
                        <w:hideMark/>
                      </w:tcPr>
                      <w:p w14:paraId="1756FDDF" w14:textId="77777777" w:rsidR="00D56223" w:rsidRDefault="0001013D" w:rsidP="00267305">
                        <w:pPr>
                          <w:ind w:left="-491" w:firstLine="491"/>
                          <w:rPr>
                            <w:rFonts w:ascii="Arial" w:hAnsi="Arial" w:cs="Arial"/>
                            <w:color w:val="5A5B5B"/>
                            <w:sz w:val="18"/>
                            <w:szCs w:val="18"/>
                          </w:rPr>
                        </w:pPr>
                        <w:hyperlink r:id="rId164" w:history="1">
                          <w:r w:rsidR="00D56223">
                            <w:rPr>
                              <w:rStyle w:val="Hyperlink"/>
                              <w:rFonts w:ascii="Arial" w:hAnsi="Arial" w:cs="Arial"/>
                              <w:b/>
                              <w:bCs/>
                              <w:color w:val="017BBA"/>
                              <w:sz w:val="18"/>
                              <w:szCs w:val="18"/>
                            </w:rPr>
                            <w:t>Children who are Victims of Modern Slavery, Trafficking and Exploitation</w:t>
                          </w:r>
                        </w:hyperlink>
                      </w:p>
                    </w:tc>
                    <w:tc>
                      <w:tcPr>
                        <w:tcW w:w="999" w:type="dxa"/>
                        <w:shd w:val="clear" w:color="auto" w:fill="FFFFFF"/>
                        <w:hideMark/>
                      </w:tcPr>
                      <w:p w14:paraId="7F56217C" w14:textId="77777777" w:rsidR="00D56223" w:rsidRPr="00267305" w:rsidRDefault="00D56223" w:rsidP="00D56223">
                        <w:pPr>
                          <w:ind w:left="-5616" w:firstLine="491"/>
                          <w:rPr>
                            <w:rFonts w:ascii="Arial" w:hAnsi="Arial" w:cs="Arial"/>
                            <w:color w:val="FF0000"/>
                            <w:sz w:val="18"/>
                            <w:szCs w:val="18"/>
                          </w:rPr>
                        </w:pPr>
                        <w:r w:rsidRPr="00267305">
                          <w:rPr>
                            <w:rFonts w:ascii="Arial" w:hAnsi="Arial" w:cs="Arial"/>
                            <w:color w:val="FF0000"/>
                            <w:sz w:val="18"/>
                            <w:szCs w:val="18"/>
                          </w:rPr>
                          <w:t>Updated</w:t>
                        </w:r>
                      </w:p>
                    </w:tc>
                  </w:tr>
                  <w:tr w:rsidR="00D56223" w14:paraId="675FB077" w14:textId="77777777" w:rsidTr="00D56223">
                    <w:trPr>
                      <w:tblCellSpacing w:w="0" w:type="dxa"/>
                    </w:trPr>
                    <w:tc>
                      <w:tcPr>
                        <w:tcW w:w="695" w:type="dxa"/>
                        <w:shd w:val="clear" w:color="auto" w:fill="FFFFFF"/>
                        <w:hideMark/>
                      </w:tcPr>
                      <w:p w14:paraId="549C3F27" w14:textId="77777777" w:rsidR="00D56223" w:rsidRDefault="00D56223" w:rsidP="00267305">
                        <w:pPr>
                          <w:ind w:left="-491" w:firstLine="491"/>
                          <w:rPr>
                            <w:rFonts w:ascii="Arial" w:hAnsi="Arial" w:cs="Arial"/>
                            <w:color w:val="5A5B5B"/>
                            <w:sz w:val="18"/>
                            <w:szCs w:val="18"/>
                          </w:rPr>
                        </w:pPr>
                        <w:r>
                          <w:rPr>
                            <w:rFonts w:ascii="Arial" w:hAnsi="Arial" w:cs="Arial"/>
                            <w:color w:val="5A5B5B"/>
                            <w:sz w:val="18"/>
                            <w:szCs w:val="18"/>
                          </w:rPr>
                          <w:t>5.4.6</w:t>
                        </w:r>
                      </w:p>
                    </w:tc>
                    <w:tc>
                      <w:tcPr>
                        <w:tcW w:w="8375" w:type="dxa"/>
                        <w:gridSpan w:val="2"/>
                        <w:shd w:val="clear" w:color="auto" w:fill="FFFFFF"/>
                        <w:hideMark/>
                      </w:tcPr>
                      <w:p w14:paraId="092F9F47" w14:textId="77777777" w:rsidR="00D56223" w:rsidRDefault="0001013D" w:rsidP="00267305">
                        <w:pPr>
                          <w:ind w:left="-491" w:firstLine="491"/>
                          <w:rPr>
                            <w:rFonts w:ascii="Arial" w:hAnsi="Arial" w:cs="Arial"/>
                            <w:color w:val="5A5B5B"/>
                            <w:sz w:val="18"/>
                            <w:szCs w:val="18"/>
                          </w:rPr>
                        </w:pPr>
                        <w:hyperlink r:id="rId165" w:history="1">
                          <w:r w:rsidR="00D56223">
                            <w:rPr>
                              <w:rStyle w:val="Hyperlink"/>
                              <w:rFonts w:ascii="Arial" w:hAnsi="Arial" w:cs="Arial"/>
                              <w:b/>
                              <w:bCs/>
                              <w:color w:val="017BBA"/>
                              <w:sz w:val="18"/>
                              <w:szCs w:val="18"/>
                            </w:rPr>
                            <w:t>Safeguarding Children and Young People Vulnerable to Violent Extremism</w:t>
                          </w:r>
                        </w:hyperlink>
                      </w:p>
                    </w:tc>
                    <w:tc>
                      <w:tcPr>
                        <w:tcW w:w="999" w:type="dxa"/>
                        <w:shd w:val="clear" w:color="auto" w:fill="FFFFFF"/>
                        <w:hideMark/>
                      </w:tcPr>
                      <w:p w14:paraId="02FE0DAF" w14:textId="77777777" w:rsidR="00D56223" w:rsidRPr="00267305" w:rsidRDefault="00D56223" w:rsidP="00D56223">
                        <w:pPr>
                          <w:ind w:left="54" w:right="91" w:hanging="54"/>
                          <w:rPr>
                            <w:rFonts w:ascii="Arial" w:hAnsi="Arial" w:cs="Arial"/>
                            <w:color w:val="FF0000"/>
                            <w:sz w:val="18"/>
                            <w:szCs w:val="18"/>
                          </w:rPr>
                        </w:pPr>
                        <w:r w:rsidRPr="00267305">
                          <w:rPr>
                            <w:rFonts w:ascii="Arial" w:hAnsi="Arial" w:cs="Arial"/>
                            <w:color w:val="FF0000"/>
                            <w:sz w:val="18"/>
                            <w:szCs w:val="18"/>
                          </w:rPr>
                          <w:t>Updated</w:t>
                        </w:r>
                      </w:p>
                    </w:tc>
                  </w:tr>
                </w:tbl>
                <w:p w14:paraId="5C93693D" w14:textId="14857D7B" w:rsidR="00D56223" w:rsidRPr="007814C2" w:rsidRDefault="00D56223" w:rsidP="007814C2">
                  <w:pPr>
                    <w:rPr>
                      <w:rFonts w:ascii="Arial" w:hAnsi="Arial" w:cs="Arial"/>
                      <w:color w:val="5A5B5B"/>
                      <w:sz w:val="18"/>
                      <w:szCs w:val="18"/>
                    </w:rPr>
                  </w:pPr>
                </w:p>
              </w:tc>
            </w:tr>
          </w:tbl>
          <w:p w14:paraId="236D7EF5" w14:textId="77777777" w:rsidR="00267305" w:rsidRDefault="00267305"/>
          <w:tbl>
            <w:tblPr>
              <w:tblW w:w="9998" w:type="dxa"/>
              <w:tblCellSpacing w:w="0" w:type="dxa"/>
              <w:shd w:val="clear" w:color="auto" w:fill="FFFFFF"/>
              <w:tblCellMar>
                <w:top w:w="75" w:type="dxa"/>
                <w:left w:w="75" w:type="dxa"/>
                <w:bottom w:w="75" w:type="dxa"/>
                <w:right w:w="75" w:type="dxa"/>
              </w:tblCellMar>
              <w:tblLook w:val="04A0" w:firstRow="1" w:lastRow="0" w:firstColumn="1" w:lastColumn="0" w:noHBand="0" w:noVBand="1"/>
              <w:tblCaption w:val="contents list section 5"/>
            </w:tblPr>
            <w:tblGrid>
              <w:gridCol w:w="702"/>
              <w:gridCol w:w="8462"/>
              <w:gridCol w:w="834"/>
            </w:tblGrid>
            <w:tr w:rsidR="007814C2" w:rsidRPr="007814C2" w14:paraId="7F208493" w14:textId="77777777" w:rsidTr="00C834FB">
              <w:trPr>
                <w:tblCellSpacing w:w="0" w:type="dxa"/>
              </w:trPr>
              <w:tc>
                <w:tcPr>
                  <w:tcW w:w="351" w:type="pct"/>
                  <w:shd w:val="clear" w:color="auto" w:fill="FFFFFF"/>
                  <w:hideMark/>
                </w:tcPr>
                <w:p w14:paraId="587C0588" w14:textId="77777777" w:rsidR="007814C2" w:rsidRPr="007814C2" w:rsidRDefault="007814C2" w:rsidP="007814C2">
                  <w:pPr>
                    <w:spacing w:before="100" w:beforeAutospacing="1" w:after="100" w:afterAutospacing="1"/>
                    <w:outlineLvl w:val="2"/>
                    <w:rPr>
                      <w:rFonts w:ascii="Arial" w:hAnsi="Arial" w:cs="Arial"/>
                      <w:b/>
                      <w:bCs/>
                      <w:color w:val="50575B"/>
                      <w:sz w:val="21"/>
                      <w:szCs w:val="21"/>
                    </w:rPr>
                  </w:pPr>
                  <w:r w:rsidRPr="007814C2">
                    <w:rPr>
                      <w:rFonts w:ascii="Arial" w:hAnsi="Arial" w:cs="Arial"/>
                      <w:b/>
                      <w:bCs/>
                      <w:color w:val="50575B"/>
                      <w:sz w:val="21"/>
                      <w:szCs w:val="21"/>
                    </w:rPr>
                    <w:t>5.5</w:t>
                  </w:r>
                </w:p>
              </w:tc>
              <w:tc>
                <w:tcPr>
                  <w:tcW w:w="4232" w:type="pct"/>
                  <w:shd w:val="clear" w:color="auto" w:fill="FFFFFF"/>
                  <w:hideMark/>
                </w:tcPr>
                <w:p w14:paraId="28ED165D" w14:textId="77777777" w:rsidR="007814C2" w:rsidRPr="007814C2" w:rsidRDefault="007814C2" w:rsidP="007814C2">
                  <w:pPr>
                    <w:spacing w:before="100" w:beforeAutospacing="1" w:after="100" w:afterAutospacing="1"/>
                    <w:outlineLvl w:val="2"/>
                    <w:rPr>
                      <w:rFonts w:ascii="Arial" w:hAnsi="Arial" w:cs="Arial"/>
                      <w:b/>
                      <w:bCs/>
                      <w:color w:val="50575B"/>
                      <w:sz w:val="21"/>
                      <w:szCs w:val="21"/>
                    </w:rPr>
                  </w:pPr>
                  <w:r w:rsidRPr="007814C2">
                    <w:rPr>
                      <w:rFonts w:ascii="Arial" w:hAnsi="Arial" w:cs="Arial"/>
                      <w:b/>
                      <w:bCs/>
                      <w:color w:val="50575B"/>
                      <w:sz w:val="21"/>
                      <w:szCs w:val="21"/>
                    </w:rPr>
                    <w:t>Custodial Settings</w:t>
                  </w:r>
                </w:p>
              </w:tc>
              <w:tc>
                <w:tcPr>
                  <w:tcW w:w="418" w:type="pct"/>
                  <w:shd w:val="clear" w:color="auto" w:fill="FFFFFF"/>
                  <w:hideMark/>
                </w:tcPr>
                <w:p w14:paraId="2A7FAD1A" w14:textId="77777777" w:rsidR="007814C2" w:rsidRPr="007814C2" w:rsidRDefault="007814C2" w:rsidP="007814C2">
                  <w:pPr>
                    <w:rPr>
                      <w:rFonts w:ascii="Arial" w:hAnsi="Arial" w:cs="Arial"/>
                      <w:color w:val="5A5B5B"/>
                      <w:sz w:val="18"/>
                      <w:szCs w:val="18"/>
                    </w:rPr>
                  </w:pPr>
                  <w:r w:rsidRPr="007814C2">
                    <w:rPr>
                      <w:rFonts w:ascii="Arial" w:hAnsi="Arial" w:cs="Arial"/>
                      <w:color w:val="5A5B5B"/>
                      <w:sz w:val="18"/>
                      <w:szCs w:val="18"/>
                    </w:rPr>
                    <w:t> </w:t>
                  </w:r>
                </w:p>
              </w:tc>
            </w:tr>
            <w:tr w:rsidR="007814C2" w:rsidRPr="007814C2" w14:paraId="2BDF294B" w14:textId="77777777" w:rsidTr="00C834FB">
              <w:trPr>
                <w:tblCellSpacing w:w="0" w:type="dxa"/>
              </w:trPr>
              <w:tc>
                <w:tcPr>
                  <w:tcW w:w="351" w:type="pct"/>
                  <w:shd w:val="clear" w:color="auto" w:fill="FFFFFF"/>
                  <w:hideMark/>
                </w:tcPr>
                <w:p w14:paraId="1D8AFC35" w14:textId="77777777" w:rsidR="007814C2" w:rsidRPr="007814C2" w:rsidRDefault="007814C2" w:rsidP="007814C2">
                  <w:pPr>
                    <w:rPr>
                      <w:rFonts w:ascii="Arial" w:hAnsi="Arial" w:cs="Arial"/>
                      <w:color w:val="5A5B5B"/>
                      <w:sz w:val="18"/>
                      <w:szCs w:val="18"/>
                    </w:rPr>
                  </w:pPr>
                  <w:r w:rsidRPr="007814C2">
                    <w:rPr>
                      <w:rFonts w:ascii="Arial" w:hAnsi="Arial" w:cs="Arial"/>
                      <w:color w:val="5A5B5B"/>
                      <w:sz w:val="18"/>
                      <w:szCs w:val="18"/>
                    </w:rPr>
                    <w:t>5.5.1</w:t>
                  </w:r>
                </w:p>
              </w:tc>
              <w:tc>
                <w:tcPr>
                  <w:tcW w:w="4232" w:type="pct"/>
                  <w:shd w:val="clear" w:color="auto" w:fill="FFFFFF"/>
                  <w:hideMark/>
                </w:tcPr>
                <w:p w14:paraId="77FA3A05" w14:textId="77777777" w:rsidR="007814C2" w:rsidRPr="007814C2" w:rsidRDefault="0001013D" w:rsidP="007814C2">
                  <w:pPr>
                    <w:rPr>
                      <w:rFonts w:ascii="Arial" w:hAnsi="Arial" w:cs="Arial"/>
                      <w:color w:val="5A5B5B"/>
                      <w:sz w:val="18"/>
                      <w:szCs w:val="18"/>
                    </w:rPr>
                  </w:pPr>
                  <w:hyperlink r:id="rId166" w:history="1">
                    <w:r w:rsidR="007814C2" w:rsidRPr="007814C2">
                      <w:rPr>
                        <w:rFonts w:ascii="Arial" w:hAnsi="Arial" w:cs="Arial"/>
                        <w:b/>
                        <w:bCs/>
                        <w:color w:val="017BBA"/>
                        <w:sz w:val="18"/>
                        <w:szCs w:val="18"/>
                        <w:u w:val="single"/>
                      </w:rPr>
                      <w:t>Safeguarding Young People in the Secure Estate</w:t>
                    </w:r>
                  </w:hyperlink>
                </w:p>
              </w:tc>
              <w:tc>
                <w:tcPr>
                  <w:tcW w:w="418" w:type="pct"/>
                  <w:shd w:val="clear" w:color="auto" w:fill="FFFFFF"/>
                  <w:hideMark/>
                </w:tcPr>
                <w:p w14:paraId="5590B791" w14:textId="77777777" w:rsidR="007814C2" w:rsidRPr="007814C2" w:rsidRDefault="007814C2" w:rsidP="007814C2">
                  <w:pPr>
                    <w:rPr>
                      <w:rFonts w:ascii="Arial" w:hAnsi="Arial" w:cs="Arial"/>
                      <w:color w:val="5A5B5B"/>
                      <w:sz w:val="18"/>
                      <w:szCs w:val="18"/>
                    </w:rPr>
                  </w:pPr>
                  <w:r w:rsidRPr="007814C2">
                    <w:rPr>
                      <w:rFonts w:ascii="Arial" w:hAnsi="Arial" w:cs="Arial"/>
                      <w:color w:val="5A5B5B"/>
                      <w:sz w:val="18"/>
                      <w:szCs w:val="18"/>
                    </w:rPr>
                    <w:t> </w:t>
                  </w:r>
                </w:p>
              </w:tc>
            </w:tr>
            <w:tr w:rsidR="007814C2" w:rsidRPr="007814C2" w14:paraId="2B4F7C66" w14:textId="77777777" w:rsidTr="00C834FB">
              <w:trPr>
                <w:tblCellSpacing w:w="0" w:type="dxa"/>
              </w:trPr>
              <w:tc>
                <w:tcPr>
                  <w:tcW w:w="351" w:type="pct"/>
                  <w:shd w:val="clear" w:color="auto" w:fill="FFFFFF"/>
                  <w:hideMark/>
                </w:tcPr>
                <w:p w14:paraId="2B3FE023" w14:textId="77777777" w:rsidR="007814C2" w:rsidRPr="007814C2" w:rsidRDefault="007814C2" w:rsidP="007814C2">
                  <w:pPr>
                    <w:rPr>
                      <w:rFonts w:ascii="Arial" w:hAnsi="Arial" w:cs="Arial"/>
                      <w:color w:val="5A5B5B"/>
                      <w:sz w:val="18"/>
                      <w:szCs w:val="18"/>
                    </w:rPr>
                  </w:pPr>
                  <w:r w:rsidRPr="007814C2">
                    <w:rPr>
                      <w:rFonts w:ascii="Arial" w:hAnsi="Arial" w:cs="Arial"/>
                      <w:color w:val="5A5B5B"/>
                      <w:sz w:val="18"/>
                      <w:szCs w:val="18"/>
                    </w:rPr>
                    <w:t>5.5.2</w:t>
                  </w:r>
                </w:p>
              </w:tc>
              <w:tc>
                <w:tcPr>
                  <w:tcW w:w="4232" w:type="pct"/>
                  <w:shd w:val="clear" w:color="auto" w:fill="FFFFFF"/>
                  <w:hideMark/>
                </w:tcPr>
                <w:p w14:paraId="4C8679E7" w14:textId="77777777" w:rsidR="007814C2" w:rsidRPr="007814C2" w:rsidRDefault="0001013D" w:rsidP="007814C2">
                  <w:pPr>
                    <w:rPr>
                      <w:rFonts w:ascii="Arial" w:hAnsi="Arial" w:cs="Arial"/>
                      <w:color w:val="5A5B5B"/>
                      <w:sz w:val="18"/>
                      <w:szCs w:val="18"/>
                    </w:rPr>
                  </w:pPr>
                  <w:hyperlink r:id="rId167" w:history="1">
                    <w:r w:rsidR="007814C2" w:rsidRPr="007814C2">
                      <w:rPr>
                        <w:rFonts w:ascii="Arial" w:hAnsi="Arial" w:cs="Arial"/>
                        <w:b/>
                        <w:bCs/>
                        <w:color w:val="017BBA"/>
                        <w:sz w:val="18"/>
                        <w:szCs w:val="18"/>
                        <w:u w:val="single"/>
                      </w:rPr>
                      <w:t>Guidance for Working with Children who have a Parent (or Significant Family Member) in Prison</w:t>
                    </w:r>
                  </w:hyperlink>
                </w:p>
              </w:tc>
              <w:tc>
                <w:tcPr>
                  <w:tcW w:w="418" w:type="pct"/>
                  <w:shd w:val="clear" w:color="auto" w:fill="FFFFFF"/>
                  <w:hideMark/>
                </w:tcPr>
                <w:p w14:paraId="5DFF6EEE" w14:textId="77777777" w:rsidR="007814C2" w:rsidRPr="007814C2" w:rsidRDefault="007814C2" w:rsidP="007814C2">
                  <w:pPr>
                    <w:rPr>
                      <w:rFonts w:ascii="Arial" w:hAnsi="Arial" w:cs="Arial"/>
                      <w:color w:val="5A5B5B"/>
                      <w:sz w:val="18"/>
                      <w:szCs w:val="18"/>
                    </w:rPr>
                  </w:pPr>
                  <w:r w:rsidRPr="007814C2">
                    <w:rPr>
                      <w:rFonts w:ascii="Arial" w:hAnsi="Arial" w:cs="Arial"/>
                      <w:color w:val="5A5B5B"/>
                      <w:sz w:val="18"/>
                      <w:szCs w:val="18"/>
                    </w:rPr>
                    <w:t> </w:t>
                  </w:r>
                </w:p>
              </w:tc>
            </w:tr>
            <w:tr w:rsidR="007814C2" w:rsidRPr="007814C2" w14:paraId="5823B0E4" w14:textId="77777777" w:rsidTr="00C834FB">
              <w:trPr>
                <w:tblCellSpacing w:w="0" w:type="dxa"/>
              </w:trPr>
              <w:tc>
                <w:tcPr>
                  <w:tcW w:w="351" w:type="pct"/>
                  <w:shd w:val="clear" w:color="auto" w:fill="FFFFFF"/>
                  <w:hideMark/>
                </w:tcPr>
                <w:p w14:paraId="23642A07" w14:textId="77777777" w:rsidR="007814C2" w:rsidRPr="007814C2" w:rsidRDefault="007814C2" w:rsidP="007814C2">
                  <w:pPr>
                    <w:rPr>
                      <w:rFonts w:ascii="Arial" w:hAnsi="Arial" w:cs="Arial"/>
                      <w:color w:val="5A5B5B"/>
                      <w:sz w:val="18"/>
                      <w:szCs w:val="18"/>
                    </w:rPr>
                  </w:pPr>
                  <w:r w:rsidRPr="007814C2">
                    <w:rPr>
                      <w:rFonts w:ascii="Arial" w:hAnsi="Arial" w:cs="Arial"/>
                      <w:color w:val="5A5B5B"/>
                      <w:sz w:val="18"/>
                      <w:szCs w:val="18"/>
                    </w:rPr>
                    <w:t>5.5.3</w:t>
                  </w:r>
                </w:p>
              </w:tc>
              <w:tc>
                <w:tcPr>
                  <w:tcW w:w="4232" w:type="pct"/>
                  <w:shd w:val="clear" w:color="auto" w:fill="FFFFFF"/>
                  <w:hideMark/>
                </w:tcPr>
                <w:p w14:paraId="54AD0145" w14:textId="77777777" w:rsidR="007814C2" w:rsidRPr="007814C2" w:rsidRDefault="0001013D" w:rsidP="007814C2">
                  <w:pPr>
                    <w:rPr>
                      <w:rFonts w:ascii="Arial" w:hAnsi="Arial" w:cs="Arial"/>
                      <w:color w:val="5A5B5B"/>
                      <w:sz w:val="18"/>
                      <w:szCs w:val="18"/>
                    </w:rPr>
                  </w:pPr>
                  <w:hyperlink r:id="rId168" w:history="1">
                    <w:r w:rsidR="007814C2" w:rsidRPr="007814C2">
                      <w:rPr>
                        <w:rFonts w:ascii="Arial" w:hAnsi="Arial" w:cs="Arial"/>
                        <w:b/>
                        <w:bCs/>
                        <w:color w:val="017BBA"/>
                        <w:sz w:val="18"/>
                        <w:szCs w:val="18"/>
                        <w:u w:val="single"/>
                      </w:rPr>
                      <w:t>Children Visiting Custodial Settings</w:t>
                    </w:r>
                  </w:hyperlink>
                </w:p>
              </w:tc>
              <w:tc>
                <w:tcPr>
                  <w:tcW w:w="418" w:type="pct"/>
                  <w:shd w:val="clear" w:color="auto" w:fill="FFFFFF"/>
                  <w:hideMark/>
                </w:tcPr>
                <w:p w14:paraId="0C168CC9" w14:textId="77777777" w:rsidR="007814C2" w:rsidRPr="007814C2" w:rsidRDefault="007814C2" w:rsidP="007814C2">
                  <w:pPr>
                    <w:rPr>
                      <w:rFonts w:ascii="Arial" w:hAnsi="Arial" w:cs="Arial"/>
                      <w:color w:val="5A5B5B"/>
                      <w:sz w:val="18"/>
                      <w:szCs w:val="18"/>
                    </w:rPr>
                  </w:pPr>
                  <w:r w:rsidRPr="007814C2">
                    <w:rPr>
                      <w:rFonts w:ascii="Arial" w:hAnsi="Arial" w:cs="Arial"/>
                      <w:color w:val="5A5B5B"/>
                      <w:sz w:val="18"/>
                      <w:szCs w:val="18"/>
                    </w:rPr>
                    <w:t> </w:t>
                  </w:r>
                </w:p>
              </w:tc>
            </w:tr>
            <w:tr w:rsidR="007814C2" w:rsidRPr="007814C2" w14:paraId="3C28A90F" w14:textId="77777777" w:rsidTr="00C834FB">
              <w:trPr>
                <w:tblCellSpacing w:w="0" w:type="dxa"/>
              </w:trPr>
              <w:tc>
                <w:tcPr>
                  <w:tcW w:w="351" w:type="pct"/>
                  <w:shd w:val="clear" w:color="auto" w:fill="FFFFFF"/>
                  <w:hideMark/>
                </w:tcPr>
                <w:p w14:paraId="6C460BAB" w14:textId="77777777" w:rsidR="007814C2" w:rsidRPr="007814C2" w:rsidRDefault="007814C2" w:rsidP="007814C2">
                  <w:pPr>
                    <w:rPr>
                      <w:rFonts w:ascii="Arial" w:hAnsi="Arial" w:cs="Arial"/>
                      <w:color w:val="5A5B5B"/>
                      <w:sz w:val="18"/>
                      <w:szCs w:val="18"/>
                    </w:rPr>
                  </w:pPr>
                </w:p>
              </w:tc>
              <w:tc>
                <w:tcPr>
                  <w:tcW w:w="4232" w:type="pct"/>
                  <w:shd w:val="clear" w:color="auto" w:fill="FFFFFF"/>
                  <w:hideMark/>
                </w:tcPr>
                <w:p w14:paraId="563A8E17" w14:textId="77777777" w:rsidR="007814C2" w:rsidRPr="007814C2" w:rsidRDefault="007814C2" w:rsidP="007814C2">
                  <w:pPr>
                    <w:rPr>
                      <w:rFonts w:ascii="Arial" w:hAnsi="Arial" w:cs="Arial"/>
                      <w:color w:val="5A5B5B"/>
                      <w:sz w:val="18"/>
                      <w:szCs w:val="18"/>
                    </w:rPr>
                  </w:pPr>
                  <w:r w:rsidRPr="007814C2">
                    <w:rPr>
                      <w:rFonts w:ascii="Arial" w:hAnsi="Arial" w:cs="Arial"/>
                      <w:color w:val="5A5B5B"/>
                      <w:sz w:val="18"/>
                      <w:szCs w:val="18"/>
                    </w:rPr>
                    <w:t> </w:t>
                  </w:r>
                </w:p>
              </w:tc>
              <w:tc>
                <w:tcPr>
                  <w:tcW w:w="418" w:type="pct"/>
                  <w:shd w:val="clear" w:color="auto" w:fill="FFFFFF"/>
                  <w:hideMark/>
                </w:tcPr>
                <w:p w14:paraId="1F69E2A5" w14:textId="77777777" w:rsidR="007814C2" w:rsidRPr="007814C2" w:rsidRDefault="007814C2" w:rsidP="007814C2">
                  <w:pPr>
                    <w:rPr>
                      <w:rFonts w:ascii="Arial" w:hAnsi="Arial" w:cs="Arial"/>
                      <w:color w:val="5A5B5B"/>
                      <w:sz w:val="18"/>
                      <w:szCs w:val="18"/>
                    </w:rPr>
                  </w:pPr>
                  <w:r w:rsidRPr="007814C2">
                    <w:rPr>
                      <w:rFonts w:ascii="Arial" w:hAnsi="Arial" w:cs="Arial"/>
                      <w:color w:val="5A5B5B"/>
                      <w:sz w:val="18"/>
                      <w:szCs w:val="18"/>
                    </w:rPr>
                    <w:t> </w:t>
                  </w:r>
                </w:p>
              </w:tc>
            </w:tr>
            <w:tr w:rsidR="007814C2" w:rsidRPr="007814C2" w14:paraId="56E66679" w14:textId="77777777" w:rsidTr="00C834FB">
              <w:trPr>
                <w:tblCellSpacing w:w="0" w:type="dxa"/>
              </w:trPr>
              <w:tc>
                <w:tcPr>
                  <w:tcW w:w="351" w:type="pct"/>
                  <w:shd w:val="clear" w:color="auto" w:fill="FFFFFF"/>
                  <w:hideMark/>
                </w:tcPr>
                <w:p w14:paraId="7EEA8B79" w14:textId="77777777" w:rsidR="007814C2" w:rsidRPr="007814C2" w:rsidRDefault="007814C2" w:rsidP="007814C2">
                  <w:pPr>
                    <w:spacing w:before="100" w:beforeAutospacing="1" w:after="100" w:afterAutospacing="1"/>
                    <w:outlineLvl w:val="2"/>
                    <w:rPr>
                      <w:rFonts w:ascii="Arial" w:hAnsi="Arial" w:cs="Arial"/>
                      <w:b/>
                      <w:bCs/>
                      <w:color w:val="50575B"/>
                      <w:sz w:val="21"/>
                      <w:szCs w:val="21"/>
                    </w:rPr>
                  </w:pPr>
                  <w:r w:rsidRPr="007814C2">
                    <w:rPr>
                      <w:rFonts w:ascii="Arial" w:hAnsi="Arial" w:cs="Arial"/>
                      <w:b/>
                      <w:bCs/>
                      <w:color w:val="50575B"/>
                      <w:sz w:val="21"/>
                      <w:szCs w:val="21"/>
                    </w:rPr>
                    <w:t>5.6</w:t>
                  </w:r>
                </w:p>
              </w:tc>
              <w:tc>
                <w:tcPr>
                  <w:tcW w:w="4232" w:type="pct"/>
                  <w:shd w:val="clear" w:color="auto" w:fill="FFFFFF"/>
                  <w:hideMark/>
                </w:tcPr>
                <w:p w14:paraId="06F597CC" w14:textId="77777777" w:rsidR="007814C2" w:rsidRPr="007814C2" w:rsidRDefault="007814C2" w:rsidP="007814C2">
                  <w:pPr>
                    <w:spacing w:before="100" w:beforeAutospacing="1" w:after="100" w:afterAutospacing="1"/>
                    <w:outlineLvl w:val="2"/>
                    <w:rPr>
                      <w:rFonts w:ascii="Arial" w:hAnsi="Arial" w:cs="Arial"/>
                      <w:b/>
                      <w:bCs/>
                      <w:color w:val="50575B"/>
                      <w:sz w:val="21"/>
                      <w:szCs w:val="21"/>
                    </w:rPr>
                  </w:pPr>
                  <w:r w:rsidRPr="007814C2">
                    <w:rPr>
                      <w:rFonts w:ascii="Arial" w:hAnsi="Arial" w:cs="Arial"/>
                      <w:b/>
                      <w:bCs/>
                      <w:color w:val="50575B"/>
                      <w:sz w:val="21"/>
                      <w:szCs w:val="21"/>
                    </w:rPr>
                    <w:t>Education</w:t>
                  </w:r>
                </w:p>
              </w:tc>
              <w:tc>
                <w:tcPr>
                  <w:tcW w:w="418" w:type="pct"/>
                  <w:shd w:val="clear" w:color="auto" w:fill="FFFFFF"/>
                  <w:hideMark/>
                </w:tcPr>
                <w:p w14:paraId="16CD23E3" w14:textId="77777777" w:rsidR="007814C2" w:rsidRPr="007814C2" w:rsidRDefault="007814C2" w:rsidP="007814C2">
                  <w:pPr>
                    <w:rPr>
                      <w:rFonts w:ascii="Arial" w:hAnsi="Arial" w:cs="Arial"/>
                      <w:color w:val="5A5B5B"/>
                      <w:sz w:val="18"/>
                      <w:szCs w:val="18"/>
                    </w:rPr>
                  </w:pPr>
                  <w:r w:rsidRPr="007814C2">
                    <w:rPr>
                      <w:rFonts w:ascii="Arial" w:hAnsi="Arial" w:cs="Arial"/>
                      <w:color w:val="5A5B5B"/>
                      <w:sz w:val="18"/>
                      <w:szCs w:val="18"/>
                    </w:rPr>
                    <w:t> </w:t>
                  </w:r>
                </w:p>
              </w:tc>
            </w:tr>
            <w:tr w:rsidR="007814C2" w:rsidRPr="007814C2" w14:paraId="4AB8C7D4" w14:textId="77777777" w:rsidTr="00C834FB">
              <w:trPr>
                <w:tblCellSpacing w:w="0" w:type="dxa"/>
              </w:trPr>
              <w:tc>
                <w:tcPr>
                  <w:tcW w:w="351" w:type="pct"/>
                  <w:shd w:val="clear" w:color="auto" w:fill="FFFFFF"/>
                  <w:hideMark/>
                </w:tcPr>
                <w:p w14:paraId="5FF613D6" w14:textId="77777777" w:rsidR="007814C2" w:rsidRPr="007814C2" w:rsidRDefault="007814C2" w:rsidP="007814C2">
                  <w:pPr>
                    <w:rPr>
                      <w:rFonts w:ascii="Arial" w:hAnsi="Arial" w:cs="Arial"/>
                      <w:color w:val="5A5B5B"/>
                      <w:sz w:val="18"/>
                      <w:szCs w:val="18"/>
                    </w:rPr>
                  </w:pPr>
                  <w:r w:rsidRPr="007814C2">
                    <w:rPr>
                      <w:rFonts w:ascii="Arial" w:hAnsi="Arial" w:cs="Arial"/>
                      <w:color w:val="5A5B5B"/>
                      <w:sz w:val="18"/>
                      <w:szCs w:val="18"/>
                    </w:rPr>
                    <w:t>5.6.1</w:t>
                  </w:r>
                </w:p>
              </w:tc>
              <w:tc>
                <w:tcPr>
                  <w:tcW w:w="4232" w:type="pct"/>
                  <w:shd w:val="clear" w:color="auto" w:fill="FFFFFF"/>
                  <w:hideMark/>
                </w:tcPr>
                <w:p w14:paraId="7E63D773" w14:textId="77777777" w:rsidR="007814C2" w:rsidRPr="007814C2" w:rsidRDefault="0001013D" w:rsidP="007814C2">
                  <w:pPr>
                    <w:rPr>
                      <w:rFonts w:ascii="Arial" w:hAnsi="Arial" w:cs="Arial"/>
                      <w:color w:val="5A5B5B"/>
                      <w:sz w:val="18"/>
                      <w:szCs w:val="18"/>
                    </w:rPr>
                  </w:pPr>
                  <w:hyperlink r:id="rId169" w:history="1">
                    <w:r w:rsidR="007814C2" w:rsidRPr="007814C2">
                      <w:rPr>
                        <w:rFonts w:ascii="Arial" w:hAnsi="Arial" w:cs="Arial"/>
                        <w:b/>
                        <w:bCs/>
                        <w:color w:val="017BBA"/>
                        <w:sz w:val="18"/>
                        <w:szCs w:val="18"/>
                        <w:u w:val="single"/>
                      </w:rPr>
                      <w:t>Children Missing Education</w:t>
                    </w:r>
                  </w:hyperlink>
                </w:p>
              </w:tc>
              <w:tc>
                <w:tcPr>
                  <w:tcW w:w="418" w:type="pct"/>
                  <w:shd w:val="clear" w:color="auto" w:fill="FFFFFF"/>
                  <w:hideMark/>
                </w:tcPr>
                <w:p w14:paraId="574D4765" w14:textId="77777777" w:rsidR="007814C2" w:rsidRPr="007814C2" w:rsidRDefault="007814C2" w:rsidP="007814C2">
                  <w:pPr>
                    <w:rPr>
                      <w:rFonts w:ascii="Arial" w:hAnsi="Arial" w:cs="Arial"/>
                      <w:color w:val="5A5B5B"/>
                      <w:sz w:val="18"/>
                      <w:szCs w:val="18"/>
                    </w:rPr>
                  </w:pPr>
                  <w:r w:rsidRPr="007814C2">
                    <w:rPr>
                      <w:rFonts w:ascii="Arial" w:hAnsi="Arial" w:cs="Arial"/>
                      <w:color w:val="5A5B5B"/>
                      <w:sz w:val="18"/>
                      <w:szCs w:val="18"/>
                    </w:rPr>
                    <w:t> </w:t>
                  </w:r>
                </w:p>
              </w:tc>
            </w:tr>
            <w:tr w:rsidR="007814C2" w:rsidRPr="007814C2" w14:paraId="08FA4A35" w14:textId="77777777" w:rsidTr="00C834FB">
              <w:trPr>
                <w:tblCellSpacing w:w="0" w:type="dxa"/>
              </w:trPr>
              <w:tc>
                <w:tcPr>
                  <w:tcW w:w="351" w:type="pct"/>
                  <w:shd w:val="clear" w:color="auto" w:fill="FFFFFF"/>
                  <w:hideMark/>
                </w:tcPr>
                <w:p w14:paraId="2DD6FD90" w14:textId="77777777" w:rsidR="007814C2" w:rsidRPr="007814C2" w:rsidRDefault="007814C2" w:rsidP="007814C2">
                  <w:pPr>
                    <w:rPr>
                      <w:rFonts w:ascii="Arial" w:hAnsi="Arial" w:cs="Arial"/>
                      <w:color w:val="5A5B5B"/>
                      <w:sz w:val="18"/>
                      <w:szCs w:val="18"/>
                    </w:rPr>
                  </w:pPr>
                  <w:r w:rsidRPr="007814C2">
                    <w:rPr>
                      <w:rFonts w:ascii="Arial" w:hAnsi="Arial" w:cs="Arial"/>
                      <w:color w:val="5A5B5B"/>
                      <w:sz w:val="18"/>
                      <w:szCs w:val="18"/>
                    </w:rPr>
                    <w:t>5.6.2</w:t>
                  </w:r>
                </w:p>
              </w:tc>
              <w:tc>
                <w:tcPr>
                  <w:tcW w:w="4232" w:type="pct"/>
                  <w:shd w:val="clear" w:color="auto" w:fill="FFFFFF"/>
                  <w:hideMark/>
                </w:tcPr>
                <w:p w14:paraId="2BCA4638" w14:textId="6A4F3869" w:rsidR="00F13786" w:rsidRPr="007814C2" w:rsidRDefault="0001013D" w:rsidP="0093640C">
                  <w:pPr>
                    <w:rPr>
                      <w:rFonts w:ascii="Arial" w:hAnsi="Arial" w:cs="Arial"/>
                      <w:color w:val="5A5B5B"/>
                      <w:sz w:val="18"/>
                      <w:szCs w:val="18"/>
                    </w:rPr>
                  </w:pPr>
                  <w:hyperlink r:id="rId170" w:history="1">
                    <w:r w:rsidR="007814C2" w:rsidRPr="007814C2">
                      <w:rPr>
                        <w:rFonts w:ascii="Arial" w:hAnsi="Arial" w:cs="Arial"/>
                        <w:b/>
                        <w:bCs/>
                        <w:color w:val="017BBA"/>
                        <w:sz w:val="18"/>
                        <w:szCs w:val="18"/>
                        <w:u w:val="single"/>
                      </w:rPr>
                      <w:t>Elective Home Education and Unregistered Schools</w:t>
                    </w:r>
                  </w:hyperlink>
                </w:p>
              </w:tc>
              <w:tc>
                <w:tcPr>
                  <w:tcW w:w="418" w:type="pct"/>
                  <w:shd w:val="clear" w:color="auto" w:fill="FFFFFF"/>
                  <w:hideMark/>
                </w:tcPr>
                <w:p w14:paraId="09F4A212" w14:textId="77777777" w:rsidR="007814C2" w:rsidRPr="007814C2" w:rsidRDefault="007814C2" w:rsidP="007814C2">
                  <w:pPr>
                    <w:rPr>
                      <w:rFonts w:ascii="Arial" w:hAnsi="Arial" w:cs="Arial"/>
                      <w:color w:val="5A5B5B"/>
                      <w:sz w:val="18"/>
                      <w:szCs w:val="18"/>
                    </w:rPr>
                  </w:pPr>
                  <w:r w:rsidRPr="007814C2">
                    <w:rPr>
                      <w:rFonts w:ascii="Arial" w:hAnsi="Arial" w:cs="Arial"/>
                      <w:color w:val="5A5B5B"/>
                      <w:sz w:val="18"/>
                      <w:szCs w:val="18"/>
                    </w:rPr>
                    <w:t> </w:t>
                  </w:r>
                </w:p>
              </w:tc>
            </w:tr>
            <w:tr w:rsidR="0093640C" w14:paraId="2E1DEB03" w14:textId="77777777" w:rsidTr="00C834FB">
              <w:trPr>
                <w:tblCellSpacing w:w="0" w:type="dxa"/>
              </w:trPr>
              <w:tc>
                <w:tcPr>
                  <w:tcW w:w="351" w:type="pct"/>
                  <w:shd w:val="clear" w:color="auto" w:fill="FFFFFF"/>
                  <w:hideMark/>
                </w:tcPr>
                <w:p w14:paraId="471AB3EA" w14:textId="77777777" w:rsidR="00F13786" w:rsidRDefault="00F13786">
                  <w:pPr>
                    <w:rPr>
                      <w:rFonts w:ascii="Arial" w:hAnsi="Arial" w:cs="Arial"/>
                      <w:color w:val="5A5B5B"/>
                      <w:sz w:val="18"/>
                      <w:szCs w:val="18"/>
                    </w:rPr>
                  </w:pPr>
                  <w:r>
                    <w:rPr>
                      <w:rFonts w:ascii="Arial" w:hAnsi="Arial" w:cs="Arial"/>
                      <w:color w:val="5A5B5B"/>
                      <w:sz w:val="18"/>
                      <w:szCs w:val="18"/>
                    </w:rPr>
                    <w:t>5.6.3</w:t>
                  </w:r>
                </w:p>
              </w:tc>
              <w:tc>
                <w:tcPr>
                  <w:tcW w:w="4232" w:type="pct"/>
                  <w:shd w:val="clear" w:color="auto" w:fill="FFFFFF"/>
                  <w:hideMark/>
                </w:tcPr>
                <w:p w14:paraId="667503D4" w14:textId="77777777" w:rsidR="00F13786" w:rsidRPr="00F13786" w:rsidRDefault="0001013D">
                  <w:hyperlink r:id="rId171" w:history="1">
                    <w:r w:rsidR="00F13786" w:rsidRPr="00F13786">
                      <w:rPr>
                        <w:rStyle w:val="Hyperlink"/>
                      </w:rPr>
                      <w:t>S</w:t>
                    </w:r>
                    <w:r w:rsidR="00F13786" w:rsidRPr="0093640C">
                      <w:rPr>
                        <w:rStyle w:val="Hyperlink"/>
                        <w:rFonts w:ascii="Arial" w:hAnsi="Arial" w:cs="Arial"/>
                      </w:rPr>
                      <w:t>afeguarding Children with a Social Worker, Looked After Children and Previously Looked After Children in Educational Establishments</w:t>
                    </w:r>
                  </w:hyperlink>
                </w:p>
              </w:tc>
              <w:tc>
                <w:tcPr>
                  <w:tcW w:w="418" w:type="pct"/>
                  <w:shd w:val="clear" w:color="auto" w:fill="FFFFFF"/>
                  <w:hideMark/>
                </w:tcPr>
                <w:p w14:paraId="3220C478" w14:textId="77777777" w:rsidR="00F13786" w:rsidRPr="00267305" w:rsidRDefault="00F13786">
                  <w:pPr>
                    <w:rPr>
                      <w:rFonts w:ascii="Arial" w:hAnsi="Arial" w:cs="Arial"/>
                      <w:color w:val="FF0000"/>
                      <w:sz w:val="18"/>
                      <w:szCs w:val="18"/>
                    </w:rPr>
                  </w:pPr>
                  <w:r w:rsidRPr="00267305">
                    <w:rPr>
                      <w:rFonts w:ascii="Arial" w:hAnsi="Arial" w:cs="Arial"/>
                      <w:color w:val="FF0000"/>
                      <w:sz w:val="18"/>
                      <w:szCs w:val="18"/>
                    </w:rPr>
                    <w:t>New</w:t>
                  </w:r>
                </w:p>
              </w:tc>
            </w:tr>
            <w:tr w:rsidR="007814C2" w:rsidRPr="007814C2" w14:paraId="0C569826" w14:textId="77777777" w:rsidTr="00C834FB">
              <w:trPr>
                <w:tblCellSpacing w:w="0" w:type="dxa"/>
              </w:trPr>
              <w:tc>
                <w:tcPr>
                  <w:tcW w:w="351" w:type="pct"/>
                  <w:shd w:val="clear" w:color="auto" w:fill="FFFFFF"/>
                  <w:hideMark/>
                </w:tcPr>
                <w:p w14:paraId="04FD998A" w14:textId="77777777" w:rsidR="007814C2" w:rsidRPr="007814C2" w:rsidRDefault="007814C2" w:rsidP="007814C2">
                  <w:pPr>
                    <w:rPr>
                      <w:rFonts w:ascii="Arial" w:hAnsi="Arial" w:cs="Arial"/>
                      <w:color w:val="5A5B5B"/>
                      <w:sz w:val="18"/>
                      <w:szCs w:val="18"/>
                    </w:rPr>
                  </w:pPr>
                </w:p>
              </w:tc>
              <w:tc>
                <w:tcPr>
                  <w:tcW w:w="4232" w:type="pct"/>
                  <w:shd w:val="clear" w:color="auto" w:fill="FFFFFF"/>
                  <w:hideMark/>
                </w:tcPr>
                <w:p w14:paraId="0FF80526" w14:textId="77777777" w:rsidR="007814C2" w:rsidRPr="007814C2" w:rsidRDefault="007814C2" w:rsidP="007814C2">
                  <w:pPr>
                    <w:rPr>
                      <w:rFonts w:ascii="Arial" w:hAnsi="Arial" w:cs="Arial"/>
                      <w:color w:val="5A5B5B"/>
                      <w:sz w:val="18"/>
                      <w:szCs w:val="18"/>
                    </w:rPr>
                  </w:pPr>
                  <w:r w:rsidRPr="007814C2">
                    <w:rPr>
                      <w:rFonts w:ascii="Arial" w:hAnsi="Arial" w:cs="Arial"/>
                      <w:color w:val="5A5B5B"/>
                      <w:sz w:val="18"/>
                      <w:szCs w:val="18"/>
                    </w:rPr>
                    <w:t> </w:t>
                  </w:r>
                </w:p>
              </w:tc>
              <w:tc>
                <w:tcPr>
                  <w:tcW w:w="418" w:type="pct"/>
                  <w:shd w:val="clear" w:color="auto" w:fill="FFFFFF"/>
                  <w:hideMark/>
                </w:tcPr>
                <w:p w14:paraId="38EA3741" w14:textId="77777777" w:rsidR="007814C2" w:rsidRPr="007814C2" w:rsidRDefault="007814C2" w:rsidP="007814C2">
                  <w:pPr>
                    <w:rPr>
                      <w:rFonts w:ascii="Arial" w:hAnsi="Arial" w:cs="Arial"/>
                      <w:color w:val="5A5B5B"/>
                      <w:sz w:val="18"/>
                      <w:szCs w:val="18"/>
                    </w:rPr>
                  </w:pPr>
                  <w:r w:rsidRPr="007814C2">
                    <w:rPr>
                      <w:rFonts w:ascii="Arial" w:hAnsi="Arial" w:cs="Arial"/>
                      <w:color w:val="5A5B5B"/>
                      <w:sz w:val="18"/>
                      <w:szCs w:val="18"/>
                    </w:rPr>
                    <w:t> </w:t>
                  </w:r>
                </w:p>
              </w:tc>
            </w:tr>
            <w:tr w:rsidR="007814C2" w:rsidRPr="007814C2" w14:paraId="68315B50" w14:textId="77777777" w:rsidTr="00C834FB">
              <w:trPr>
                <w:tblCellSpacing w:w="0" w:type="dxa"/>
              </w:trPr>
              <w:tc>
                <w:tcPr>
                  <w:tcW w:w="351" w:type="pct"/>
                  <w:shd w:val="clear" w:color="auto" w:fill="FFFFFF"/>
                  <w:hideMark/>
                </w:tcPr>
                <w:p w14:paraId="7117B3FB" w14:textId="77777777" w:rsidR="007814C2" w:rsidRPr="007814C2" w:rsidRDefault="007814C2" w:rsidP="007814C2">
                  <w:pPr>
                    <w:spacing w:before="100" w:beforeAutospacing="1" w:after="100" w:afterAutospacing="1"/>
                    <w:outlineLvl w:val="2"/>
                    <w:rPr>
                      <w:rFonts w:ascii="Arial" w:hAnsi="Arial" w:cs="Arial"/>
                      <w:b/>
                      <w:bCs/>
                      <w:color w:val="50575B"/>
                      <w:sz w:val="21"/>
                      <w:szCs w:val="21"/>
                    </w:rPr>
                  </w:pPr>
                  <w:r w:rsidRPr="007814C2">
                    <w:rPr>
                      <w:rFonts w:ascii="Arial" w:hAnsi="Arial" w:cs="Arial"/>
                      <w:b/>
                      <w:bCs/>
                      <w:color w:val="50575B"/>
                      <w:sz w:val="21"/>
                      <w:szCs w:val="21"/>
                    </w:rPr>
                    <w:t>5.7</w:t>
                  </w:r>
                </w:p>
              </w:tc>
              <w:tc>
                <w:tcPr>
                  <w:tcW w:w="4232" w:type="pct"/>
                  <w:shd w:val="clear" w:color="auto" w:fill="FFFFFF"/>
                  <w:hideMark/>
                </w:tcPr>
                <w:p w14:paraId="35609DA5" w14:textId="77777777" w:rsidR="007814C2" w:rsidRPr="007814C2" w:rsidRDefault="007814C2" w:rsidP="007814C2">
                  <w:pPr>
                    <w:spacing w:before="100" w:beforeAutospacing="1" w:after="100" w:afterAutospacing="1"/>
                    <w:outlineLvl w:val="2"/>
                    <w:rPr>
                      <w:rFonts w:ascii="Arial" w:hAnsi="Arial" w:cs="Arial"/>
                      <w:b/>
                      <w:bCs/>
                      <w:color w:val="50575B"/>
                      <w:sz w:val="21"/>
                      <w:szCs w:val="21"/>
                    </w:rPr>
                  </w:pPr>
                  <w:bookmarkStart w:id="64" w:name="e_safety"/>
                  <w:bookmarkEnd w:id="64"/>
                  <w:r w:rsidRPr="007814C2">
                    <w:rPr>
                      <w:rFonts w:ascii="Arial" w:hAnsi="Arial" w:cs="Arial"/>
                      <w:b/>
                      <w:bCs/>
                      <w:color w:val="50575B"/>
                      <w:sz w:val="21"/>
                      <w:szCs w:val="21"/>
                    </w:rPr>
                    <w:t>E-Safety</w:t>
                  </w:r>
                </w:p>
              </w:tc>
              <w:tc>
                <w:tcPr>
                  <w:tcW w:w="418" w:type="pct"/>
                  <w:shd w:val="clear" w:color="auto" w:fill="FFFFFF"/>
                  <w:hideMark/>
                </w:tcPr>
                <w:p w14:paraId="568C875A" w14:textId="77777777" w:rsidR="007814C2" w:rsidRPr="007814C2" w:rsidRDefault="007814C2" w:rsidP="007814C2">
                  <w:pPr>
                    <w:rPr>
                      <w:rFonts w:ascii="Arial" w:hAnsi="Arial" w:cs="Arial"/>
                      <w:color w:val="5A5B5B"/>
                      <w:sz w:val="18"/>
                      <w:szCs w:val="18"/>
                    </w:rPr>
                  </w:pPr>
                  <w:r w:rsidRPr="007814C2">
                    <w:rPr>
                      <w:rFonts w:ascii="Arial" w:hAnsi="Arial" w:cs="Arial"/>
                      <w:color w:val="5A5B5B"/>
                      <w:sz w:val="18"/>
                      <w:szCs w:val="18"/>
                    </w:rPr>
                    <w:t> </w:t>
                  </w:r>
                </w:p>
              </w:tc>
            </w:tr>
            <w:tr w:rsidR="007814C2" w:rsidRPr="007814C2" w14:paraId="365D3AEB" w14:textId="77777777" w:rsidTr="00C834FB">
              <w:trPr>
                <w:tblCellSpacing w:w="0" w:type="dxa"/>
              </w:trPr>
              <w:tc>
                <w:tcPr>
                  <w:tcW w:w="351" w:type="pct"/>
                  <w:shd w:val="clear" w:color="auto" w:fill="FFFFFF"/>
                  <w:hideMark/>
                </w:tcPr>
                <w:p w14:paraId="4889012D" w14:textId="77777777" w:rsidR="007814C2" w:rsidRPr="007814C2" w:rsidRDefault="007814C2" w:rsidP="007814C2">
                  <w:pPr>
                    <w:rPr>
                      <w:rFonts w:ascii="Arial" w:hAnsi="Arial" w:cs="Arial"/>
                      <w:color w:val="5A5B5B"/>
                      <w:sz w:val="18"/>
                      <w:szCs w:val="18"/>
                    </w:rPr>
                  </w:pPr>
                  <w:r w:rsidRPr="007814C2">
                    <w:rPr>
                      <w:rFonts w:ascii="Arial" w:hAnsi="Arial" w:cs="Arial"/>
                      <w:color w:val="5A5B5B"/>
                      <w:sz w:val="18"/>
                      <w:szCs w:val="18"/>
                    </w:rPr>
                    <w:t>5.7.1</w:t>
                  </w:r>
                </w:p>
              </w:tc>
              <w:tc>
                <w:tcPr>
                  <w:tcW w:w="4232" w:type="pct"/>
                  <w:shd w:val="clear" w:color="auto" w:fill="FFFFFF"/>
                  <w:hideMark/>
                </w:tcPr>
                <w:p w14:paraId="4AFEF184" w14:textId="77777777" w:rsidR="007814C2" w:rsidRPr="007814C2" w:rsidRDefault="0001013D" w:rsidP="007814C2">
                  <w:pPr>
                    <w:rPr>
                      <w:rFonts w:ascii="Arial" w:hAnsi="Arial" w:cs="Arial"/>
                      <w:color w:val="5A5B5B"/>
                      <w:sz w:val="18"/>
                      <w:szCs w:val="18"/>
                    </w:rPr>
                  </w:pPr>
                  <w:hyperlink r:id="rId172" w:history="1">
                    <w:r w:rsidR="007814C2" w:rsidRPr="007814C2">
                      <w:rPr>
                        <w:rFonts w:ascii="Arial" w:hAnsi="Arial" w:cs="Arial"/>
                        <w:b/>
                        <w:bCs/>
                        <w:color w:val="017BBA"/>
                        <w:sz w:val="18"/>
                        <w:szCs w:val="18"/>
                        <w:u w:val="single"/>
                      </w:rPr>
                      <w:t>Safeguarding Children and Young People Online</w:t>
                    </w:r>
                  </w:hyperlink>
                </w:p>
              </w:tc>
              <w:tc>
                <w:tcPr>
                  <w:tcW w:w="418" w:type="pct"/>
                  <w:shd w:val="clear" w:color="auto" w:fill="FFFFFF"/>
                  <w:hideMark/>
                </w:tcPr>
                <w:p w14:paraId="31842A73" w14:textId="77777777" w:rsidR="007814C2" w:rsidRPr="007814C2" w:rsidRDefault="007814C2" w:rsidP="007814C2">
                  <w:pPr>
                    <w:rPr>
                      <w:rFonts w:ascii="Arial" w:hAnsi="Arial" w:cs="Arial"/>
                      <w:color w:val="5A5B5B"/>
                      <w:sz w:val="18"/>
                      <w:szCs w:val="18"/>
                    </w:rPr>
                  </w:pPr>
                  <w:r w:rsidRPr="007814C2">
                    <w:rPr>
                      <w:rFonts w:ascii="Arial" w:hAnsi="Arial" w:cs="Arial"/>
                      <w:color w:val="5A5B5B"/>
                      <w:sz w:val="18"/>
                      <w:szCs w:val="18"/>
                    </w:rPr>
                    <w:t>Updated</w:t>
                  </w:r>
                </w:p>
              </w:tc>
            </w:tr>
            <w:tr w:rsidR="007814C2" w:rsidRPr="007814C2" w14:paraId="38E7325E" w14:textId="77777777" w:rsidTr="00C834FB">
              <w:trPr>
                <w:tblCellSpacing w:w="0" w:type="dxa"/>
              </w:trPr>
              <w:tc>
                <w:tcPr>
                  <w:tcW w:w="351" w:type="pct"/>
                  <w:shd w:val="clear" w:color="auto" w:fill="FFFFFF"/>
                  <w:hideMark/>
                </w:tcPr>
                <w:p w14:paraId="31AA2B9A" w14:textId="77777777" w:rsidR="007814C2" w:rsidRPr="007814C2" w:rsidRDefault="007814C2" w:rsidP="007814C2">
                  <w:pPr>
                    <w:rPr>
                      <w:rFonts w:ascii="Arial" w:hAnsi="Arial" w:cs="Arial"/>
                      <w:color w:val="5A5B5B"/>
                      <w:sz w:val="18"/>
                      <w:szCs w:val="18"/>
                    </w:rPr>
                  </w:pPr>
                  <w:r w:rsidRPr="007814C2">
                    <w:rPr>
                      <w:rFonts w:ascii="Arial" w:hAnsi="Arial" w:cs="Arial"/>
                      <w:color w:val="5A5B5B"/>
                      <w:sz w:val="18"/>
                      <w:szCs w:val="18"/>
                    </w:rPr>
                    <w:t>5.7.2</w:t>
                  </w:r>
                </w:p>
              </w:tc>
              <w:tc>
                <w:tcPr>
                  <w:tcW w:w="4232" w:type="pct"/>
                  <w:shd w:val="clear" w:color="auto" w:fill="FFFFFF"/>
                  <w:hideMark/>
                </w:tcPr>
                <w:p w14:paraId="685791CD" w14:textId="77777777" w:rsidR="007814C2" w:rsidRPr="007814C2" w:rsidRDefault="0001013D" w:rsidP="007814C2">
                  <w:pPr>
                    <w:rPr>
                      <w:rFonts w:ascii="Arial" w:hAnsi="Arial" w:cs="Arial"/>
                      <w:color w:val="5A5B5B"/>
                      <w:sz w:val="18"/>
                      <w:szCs w:val="18"/>
                    </w:rPr>
                  </w:pPr>
                  <w:hyperlink r:id="rId173" w:tgtFrame="_blank" w:history="1">
                    <w:r w:rsidR="007814C2" w:rsidRPr="007814C2">
                      <w:rPr>
                        <w:rFonts w:ascii="Arial" w:hAnsi="Arial" w:cs="Arial"/>
                        <w:b/>
                        <w:bCs/>
                        <w:color w:val="017BBA"/>
                        <w:sz w:val="18"/>
                        <w:szCs w:val="18"/>
                        <w:u w:val="single"/>
                      </w:rPr>
                      <w:t>E-Safety Working Practices for Staff</w:t>
                    </w:r>
                  </w:hyperlink>
                </w:p>
              </w:tc>
              <w:tc>
                <w:tcPr>
                  <w:tcW w:w="418" w:type="pct"/>
                  <w:shd w:val="clear" w:color="auto" w:fill="FFFFFF"/>
                  <w:hideMark/>
                </w:tcPr>
                <w:p w14:paraId="02816408" w14:textId="77777777" w:rsidR="007814C2" w:rsidRPr="007814C2" w:rsidRDefault="007814C2" w:rsidP="007814C2">
                  <w:pPr>
                    <w:rPr>
                      <w:rFonts w:ascii="Arial" w:hAnsi="Arial" w:cs="Arial"/>
                      <w:color w:val="5A5B5B"/>
                      <w:sz w:val="18"/>
                      <w:szCs w:val="18"/>
                    </w:rPr>
                  </w:pPr>
                  <w:r w:rsidRPr="007814C2">
                    <w:rPr>
                      <w:rFonts w:ascii="Arial" w:hAnsi="Arial" w:cs="Arial"/>
                      <w:color w:val="5A5B5B"/>
                      <w:sz w:val="18"/>
                      <w:szCs w:val="18"/>
                    </w:rPr>
                    <w:t> </w:t>
                  </w:r>
                </w:p>
              </w:tc>
            </w:tr>
            <w:tr w:rsidR="007814C2" w:rsidRPr="007814C2" w14:paraId="440F5EA8" w14:textId="77777777" w:rsidTr="00C834FB">
              <w:trPr>
                <w:tblCellSpacing w:w="0" w:type="dxa"/>
              </w:trPr>
              <w:tc>
                <w:tcPr>
                  <w:tcW w:w="351" w:type="pct"/>
                  <w:shd w:val="clear" w:color="auto" w:fill="FFFFFF"/>
                  <w:hideMark/>
                </w:tcPr>
                <w:p w14:paraId="1884011E" w14:textId="77777777" w:rsidR="007814C2" w:rsidRPr="007814C2" w:rsidRDefault="007814C2" w:rsidP="007814C2">
                  <w:pPr>
                    <w:rPr>
                      <w:rFonts w:ascii="Arial" w:hAnsi="Arial" w:cs="Arial"/>
                      <w:color w:val="5A5B5B"/>
                      <w:sz w:val="18"/>
                      <w:szCs w:val="18"/>
                    </w:rPr>
                  </w:pPr>
                  <w:r w:rsidRPr="007814C2">
                    <w:rPr>
                      <w:rFonts w:ascii="Arial" w:hAnsi="Arial" w:cs="Arial"/>
                      <w:color w:val="5A5B5B"/>
                      <w:sz w:val="18"/>
                      <w:szCs w:val="18"/>
                    </w:rPr>
                    <w:t> </w:t>
                  </w:r>
                </w:p>
              </w:tc>
              <w:tc>
                <w:tcPr>
                  <w:tcW w:w="4232" w:type="pct"/>
                  <w:shd w:val="clear" w:color="auto" w:fill="FFFFFF"/>
                  <w:hideMark/>
                </w:tcPr>
                <w:p w14:paraId="1B2B9286" w14:textId="77777777" w:rsidR="007814C2" w:rsidRPr="007814C2" w:rsidRDefault="007814C2" w:rsidP="007814C2">
                  <w:pPr>
                    <w:rPr>
                      <w:rFonts w:ascii="Arial" w:hAnsi="Arial" w:cs="Arial"/>
                      <w:color w:val="5A5B5B"/>
                      <w:sz w:val="18"/>
                      <w:szCs w:val="18"/>
                    </w:rPr>
                  </w:pPr>
                  <w:r w:rsidRPr="007814C2">
                    <w:rPr>
                      <w:rFonts w:ascii="Arial" w:hAnsi="Arial" w:cs="Arial"/>
                      <w:color w:val="5A5B5B"/>
                      <w:sz w:val="18"/>
                      <w:szCs w:val="18"/>
                    </w:rPr>
                    <w:t>See also: </w:t>
                  </w:r>
                  <w:hyperlink r:id="rId174" w:tgtFrame="_blank" w:history="1">
                    <w:r w:rsidRPr="007814C2">
                      <w:rPr>
                        <w:rFonts w:ascii="Arial" w:hAnsi="Arial" w:cs="Arial"/>
                        <w:b/>
                        <w:bCs/>
                        <w:color w:val="017BBA"/>
                        <w:sz w:val="18"/>
                        <w:szCs w:val="18"/>
                        <w:u w:val="single"/>
                      </w:rPr>
                      <w:t>Manchester's Safeguarding Partnership, Online safety – Advice for Practitioners</w:t>
                    </w:r>
                  </w:hyperlink>
                  <w:r w:rsidRPr="007814C2">
                    <w:rPr>
                      <w:rFonts w:ascii="Arial" w:hAnsi="Arial" w:cs="Arial"/>
                      <w:color w:val="5A5B5B"/>
                      <w:sz w:val="18"/>
                      <w:szCs w:val="18"/>
                    </w:rPr>
                    <w:t>.</w:t>
                  </w:r>
                </w:p>
              </w:tc>
              <w:tc>
                <w:tcPr>
                  <w:tcW w:w="418" w:type="pct"/>
                  <w:shd w:val="clear" w:color="auto" w:fill="FFFFFF"/>
                  <w:hideMark/>
                </w:tcPr>
                <w:p w14:paraId="71A0E21D" w14:textId="77777777" w:rsidR="007814C2" w:rsidRPr="007814C2" w:rsidRDefault="007814C2" w:rsidP="007814C2">
                  <w:pPr>
                    <w:rPr>
                      <w:rFonts w:ascii="Arial" w:hAnsi="Arial" w:cs="Arial"/>
                      <w:color w:val="5A5B5B"/>
                      <w:sz w:val="18"/>
                      <w:szCs w:val="18"/>
                    </w:rPr>
                  </w:pPr>
                  <w:r w:rsidRPr="007814C2">
                    <w:rPr>
                      <w:rFonts w:ascii="Arial" w:hAnsi="Arial" w:cs="Arial"/>
                      <w:color w:val="5A5B5B"/>
                      <w:sz w:val="18"/>
                      <w:szCs w:val="18"/>
                    </w:rPr>
                    <w:t> </w:t>
                  </w:r>
                </w:p>
              </w:tc>
            </w:tr>
          </w:tbl>
          <w:p w14:paraId="7CF49CE2" w14:textId="77777777" w:rsidR="00C834FB" w:rsidRDefault="00C834FB"/>
          <w:tbl>
            <w:tblPr>
              <w:tblW w:w="11694" w:type="dxa"/>
              <w:tblCellSpacing w:w="0" w:type="dxa"/>
              <w:shd w:val="clear" w:color="auto" w:fill="FFFFFF"/>
              <w:tblCellMar>
                <w:top w:w="75" w:type="dxa"/>
                <w:left w:w="75" w:type="dxa"/>
                <w:bottom w:w="75" w:type="dxa"/>
                <w:right w:w="75" w:type="dxa"/>
              </w:tblCellMar>
              <w:tblLook w:val="04A0" w:firstRow="1" w:lastRow="0" w:firstColumn="1" w:lastColumn="0" w:noHBand="0" w:noVBand="1"/>
              <w:tblCaption w:val="contents list section 5"/>
            </w:tblPr>
            <w:tblGrid>
              <w:gridCol w:w="702"/>
              <w:gridCol w:w="10992"/>
            </w:tblGrid>
            <w:tr w:rsidR="00C834FB" w:rsidRPr="007814C2" w14:paraId="551B4022" w14:textId="77777777" w:rsidTr="00C834FB">
              <w:trPr>
                <w:tblCellSpacing w:w="0" w:type="dxa"/>
              </w:trPr>
              <w:tc>
                <w:tcPr>
                  <w:tcW w:w="300" w:type="pct"/>
                  <w:shd w:val="clear" w:color="auto" w:fill="FFFFFF"/>
                  <w:hideMark/>
                </w:tcPr>
                <w:p w14:paraId="6CF4C66B" w14:textId="77777777" w:rsidR="00C834FB" w:rsidRPr="007814C2" w:rsidRDefault="00C834FB" w:rsidP="007814C2">
                  <w:pPr>
                    <w:spacing w:before="100" w:beforeAutospacing="1" w:after="100" w:afterAutospacing="1"/>
                    <w:outlineLvl w:val="2"/>
                    <w:rPr>
                      <w:rFonts w:ascii="Arial" w:hAnsi="Arial" w:cs="Arial"/>
                      <w:b/>
                      <w:bCs/>
                      <w:color w:val="50575B"/>
                      <w:sz w:val="21"/>
                      <w:szCs w:val="21"/>
                    </w:rPr>
                  </w:pPr>
                  <w:r w:rsidRPr="007814C2">
                    <w:rPr>
                      <w:rFonts w:ascii="Arial" w:hAnsi="Arial" w:cs="Arial"/>
                      <w:b/>
                      <w:bCs/>
                      <w:color w:val="50575B"/>
                      <w:sz w:val="21"/>
                      <w:szCs w:val="21"/>
                    </w:rPr>
                    <w:t>5.8</w:t>
                  </w:r>
                </w:p>
              </w:tc>
              <w:tc>
                <w:tcPr>
                  <w:tcW w:w="4700" w:type="pct"/>
                  <w:shd w:val="clear" w:color="auto" w:fill="FFFFFF"/>
                  <w:hideMark/>
                </w:tcPr>
                <w:p w14:paraId="056CE638" w14:textId="77777777" w:rsidR="00C834FB" w:rsidRPr="007814C2" w:rsidRDefault="00C834FB" w:rsidP="007814C2">
                  <w:pPr>
                    <w:spacing w:before="100" w:beforeAutospacing="1" w:after="100" w:afterAutospacing="1"/>
                    <w:outlineLvl w:val="2"/>
                    <w:rPr>
                      <w:rFonts w:ascii="Arial" w:hAnsi="Arial" w:cs="Arial"/>
                      <w:b/>
                      <w:bCs/>
                      <w:color w:val="50575B"/>
                      <w:sz w:val="21"/>
                      <w:szCs w:val="21"/>
                    </w:rPr>
                  </w:pPr>
                  <w:bookmarkStart w:id="65" w:name="harm_pract"/>
                  <w:bookmarkEnd w:id="65"/>
                  <w:r w:rsidRPr="007814C2">
                    <w:rPr>
                      <w:rFonts w:ascii="Arial" w:hAnsi="Arial" w:cs="Arial"/>
                      <w:b/>
                      <w:bCs/>
                      <w:color w:val="50575B"/>
                      <w:sz w:val="21"/>
                      <w:szCs w:val="21"/>
                    </w:rPr>
                    <w:t>Harmful Practices Linked to Faith or Culture</w:t>
                  </w:r>
                </w:p>
              </w:tc>
            </w:tr>
            <w:tr w:rsidR="00C834FB" w:rsidRPr="007814C2" w14:paraId="6FABC1A3" w14:textId="77777777" w:rsidTr="00C834FB">
              <w:trPr>
                <w:tblCellSpacing w:w="0" w:type="dxa"/>
              </w:trPr>
              <w:tc>
                <w:tcPr>
                  <w:tcW w:w="300" w:type="pct"/>
                  <w:shd w:val="clear" w:color="auto" w:fill="FFFFFF"/>
                  <w:hideMark/>
                </w:tcPr>
                <w:tbl>
                  <w:tblPr>
                    <w:tblW w:w="4700" w:type="pct"/>
                    <w:tblCellSpacing w:w="0" w:type="dxa"/>
                    <w:shd w:val="clear" w:color="auto" w:fill="FFFFFF"/>
                    <w:tblCellMar>
                      <w:top w:w="75" w:type="dxa"/>
                      <w:left w:w="75" w:type="dxa"/>
                      <w:bottom w:w="75" w:type="dxa"/>
                      <w:right w:w="75" w:type="dxa"/>
                    </w:tblCellMar>
                    <w:tblLook w:val="04A0" w:firstRow="1" w:lastRow="0" w:firstColumn="1" w:lastColumn="0" w:noHBand="0" w:noVBand="1"/>
                  </w:tblPr>
                  <w:tblGrid>
                    <w:gridCol w:w="551"/>
                  </w:tblGrid>
                  <w:tr w:rsidR="00C834FB" w:rsidRPr="00B52C8D" w14:paraId="420CF5C4" w14:textId="77777777" w:rsidTr="0011724B">
                    <w:trPr>
                      <w:tblCellSpacing w:w="0" w:type="dxa"/>
                    </w:trPr>
                    <w:tc>
                      <w:tcPr>
                        <w:tcW w:w="0" w:type="auto"/>
                        <w:shd w:val="clear" w:color="auto" w:fill="FFFFFF"/>
                        <w:hideMark/>
                      </w:tcPr>
                      <w:p w14:paraId="0B57CAD5" w14:textId="77777777" w:rsidR="00C834FB" w:rsidRPr="00B52C8D" w:rsidRDefault="00C834FB" w:rsidP="00C834FB">
                        <w:pPr>
                          <w:rPr>
                            <w:rFonts w:ascii="Arial" w:hAnsi="Arial" w:cs="Arial"/>
                            <w:color w:val="5A5B5B"/>
                            <w:sz w:val="18"/>
                            <w:szCs w:val="18"/>
                          </w:rPr>
                        </w:pPr>
                        <w:r w:rsidRPr="00B52C8D">
                          <w:rPr>
                            <w:rFonts w:ascii="Arial" w:hAnsi="Arial" w:cs="Arial"/>
                            <w:color w:val="5A5B5B"/>
                            <w:sz w:val="18"/>
                            <w:szCs w:val="18"/>
                          </w:rPr>
                          <w:t>5.8.1</w:t>
                        </w:r>
                      </w:p>
                    </w:tc>
                  </w:tr>
                  <w:tr w:rsidR="00C834FB" w14:paraId="755BB001" w14:textId="77777777" w:rsidTr="0011724B">
                    <w:trPr>
                      <w:tblCellSpacing w:w="0" w:type="dxa"/>
                    </w:trPr>
                    <w:tc>
                      <w:tcPr>
                        <w:tcW w:w="0" w:type="auto"/>
                        <w:shd w:val="clear" w:color="auto" w:fill="FFFFFF"/>
                        <w:hideMark/>
                      </w:tcPr>
                      <w:p w14:paraId="063D3660" w14:textId="77777777" w:rsidR="00C834FB" w:rsidRDefault="00C834FB" w:rsidP="00C834FB">
                        <w:pPr>
                          <w:rPr>
                            <w:rFonts w:ascii="Arial" w:hAnsi="Arial" w:cs="Arial"/>
                            <w:color w:val="5A5B5B"/>
                            <w:sz w:val="18"/>
                            <w:szCs w:val="18"/>
                          </w:rPr>
                        </w:pPr>
                        <w:r>
                          <w:rPr>
                            <w:rFonts w:ascii="Arial" w:hAnsi="Arial" w:cs="Arial"/>
                            <w:color w:val="5A5B5B"/>
                            <w:sz w:val="18"/>
                            <w:szCs w:val="18"/>
                          </w:rPr>
                          <w:t>5.8.2</w:t>
                        </w:r>
                      </w:p>
                    </w:tc>
                  </w:tr>
                  <w:tr w:rsidR="00C834FB" w14:paraId="042D9BE2" w14:textId="77777777" w:rsidTr="0011724B">
                    <w:trPr>
                      <w:tblCellSpacing w:w="0" w:type="dxa"/>
                    </w:trPr>
                    <w:tc>
                      <w:tcPr>
                        <w:tcW w:w="0" w:type="auto"/>
                        <w:shd w:val="clear" w:color="auto" w:fill="FFFFFF"/>
                        <w:hideMark/>
                      </w:tcPr>
                      <w:p w14:paraId="597BF9DE" w14:textId="77777777" w:rsidR="00C834FB" w:rsidRDefault="00C834FB" w:rsidP="00C834FB">
                        <w:pPr>
                          <w:rPr>
                            <w:rFonts w:ascii="Arial" w:hAnsi="Arial" w:cs="Arial"/>
                            <w:color w:val="5A5B5B"/>
                            <w:sz w:val="18"/>
                            <w:szCs w:val="18"/>
                          </w:rPr>
                        </w:pPr>
                        <w:r>
                          <w:rPr>
                            <w:rFonts w:ascii="Arial" w:hAnsi="Arial" w:cs="Arial"/>
                            <w:color w:val="5A5B5B"/>
                            <w:sz w:val="18"/>
                            <w:szCs w:val="18"/>
                          </w:rPr>
                          <w:t>5.8.3</w:t>
                        </w:r>
                      </w:p>
                    </w:tc>
                  </w:tr>
                  <w:tr w:rsidR="00C834FB" w14:paraId="7D91F6C5" w14:textId="77777777" w:rsidTr="0011724B">
                    <w:trPr>
                      <w:tblCellSpacing w:w="0" w:type="dxa"/>
                    </w:trPr>
                    <w:tc>
                      <w:tcPr>
                        <w:tcW w:w="0" w:type="auto"/>
                        <w:shd w:val="clear" w:color="auto" w:fill="FFFFFF"/>
                        <w:hideMark/>
                      </w:tcPr>
                      <w:p w14:paraId="64C1E598" w14:textId="77777777" w:rsidR="00C834FB" w:rsidRDefault="00C834FB" w:rsidP="00C834FB">
                        <w:pPr>
                          <w:rPr>
                            <w:rFonts w:ascii="Arial" w:hAnsi="Arial" w:cs="Arial"/>
                            <w:color w:val="5A5B5B"/>
                            <w:sz w:val="18"/>
                            <w:szCs w:val="18"/>
                          </w:rPr>
                        </w:pPr>
                        <w:r>
                          <w:rPr>
                            <w:rFonts w:ascii="Arial" w:hAnsi="Arial" w:cs="Arial"/>
                            <w:color w:val="5A5B5B"/>
                            <w:sz w:val="18"/>
                            <w:szCs w:val="18"/>
                          </w:rPr>
                          <w:t>5.8.4</w:t>
                        </w:r>
                      </w:p>
                    </w:tc>
                  </w:tr>
                  <w:tr w:rsidR="00C834FB" w14:paraId="2C5F3C14" w14:textId="77777777" w:rsidTr="0011724B">
                    <w:trPr>
                      <w:tblCellSpacing w:w="0" w:type="dxa"/>
                    </w:trPr>
                    <w:tc>
                      <w:tcPr>
                        <w:tcW w:w="0" w:type="auto"/>
                        <w:shd w:val="clear" w:color="auto" w:fill="FFFFFF"/>
                        <w:hideMark/>
                      </w:tcPr>
                      <w:p w14:paraId="63B4DBC0" w14:textId="77777777" w:rsidR="00C834FB" w:rsidRDefault="00C834FB" w:rsidP="00C834FB">
                        <w:pPr>
                          <w:rPr>
                            <w:rFonts w:ascii="Arial" w:hAnsi="Arial" w:cs="Arial"/>
                            <w:color w:val="5A5B5B"/>
                            <w:sz w:val="18"/>
                            <w:szCs w:val="18"/>
                          </w:rPr>
                        </w:pPr>
                        <w:r>
                          <w:rPr>
                            <w:rFonts w:ascii="Arial" w:hAnsi="Arial" w:cs="Arial"/>
                            <w:color w:val="5A5B5B"/>
                            <w:sz w:val="18"/>
                            <w:szCs w:val="18"/>
                          </w:rPr>
                          <w:t>5.8.5</w:t>
                        </w:r>
                      </w:p>
                    </w:tc>
                  </w:tr>
                </w:tbl>
                <w:p w14:paraId="6B517363" w14:textId="77777777" w:rsidR="00C834FB" w:rsidRPr="007814C2" w:rsidRDefault="00C834FB" w:rsidP="007814C2">
                  <w:pPr>
                    <w:rPr>
                      <w:rFonts w:ascii="Arial" w:hAnsi="Arial" w:cs="Arial"/>
                      <w:color w:val="5A5B5B"/>
                      <w:sz w:val="18"/>
                      <w:szCs w:val="18"/>
                    </w:rPr>
                  </w:pPr>
                </w:p>
              </w:tc>
              <w:tc>
                <w:tcPr>
                  <w:tcW w:w="4700" w:type="pct"/>
                  <w:shd w:val="clear" w:color="auto" w:fill="FFFFFF"/>
                  <w:hideMark/>
                </w:tcPr>
                <w:tbl>
                  <w:tblPr>
                    <w:tblW w:w="4340" w:type="pct"/>
                    <w:tblCellSpacing w:w="0" w:type="dxa"/>
                    <w:shd w:val="clear" w:color="auto" w:fill="FFFFFF"/>
                    <w:tblCellMar>
                      <w:top w:w="75" w:type="dxa"/>
                      <w:left w:w="75" w:type="dxa"/>
                      <w:bottom w:w="75" w:type="dxa"/>
                      <w:right w:w="75" w:type="dxa"/>
                    </w:tblCellMar>
                    <w:tblLook w:val="04A0" w:firstRow="1" w:lastRow="0" w:firstColumn="1" w:lastColumn="0" w:noHBand="0" w:noVBand="1"/>
                    <w:tblCaption w:val="contents list section 5"/>
                  </w:tblPr>
                  <w:tblGrid>
                    <w:gridCol w:w="8366"/>
                    <w:gridCol w:w="1045"/>
                  </w:tblGrid>
                  <w:tr w:rsidR="00C834FB" w14:paraId="568F8F53" w14:textId="77777777" w:rsidTr="00F97B3A">
                    <w:trPr>
                      <w:tblCellSpacing w:w="0" w:type="dxa"/>
                    </w:trPr>
                    <w:tc>
                      <w:tcPr>
                        <w:tcW w:w="4445" w:type="pct"/>
                        <w:shd w:val="clear" w:color="auto" w:fill="FFFFFF"/>
                        <w:hideMark/>
                      </w:tcPr>
                      <w:p w14:paraId="2D7E74F0" w14:textId="77777777" w:rsidR="00C834FB" w:rsidRPr="00B52C8D" w:rsidRDefault="0001013D" w:rsidP="000373D8">
                        <w:pPr>
                          <w:rPr>
                            <w:rFonts w:ascii="Arial" w:hAnsi="Arial" w:cs="Arial"/>
                            <w:color w:val="5A5B5B"/>
                            <w:sz w:val="18"/>
                            <w:szCs w:val="18"/>
                          </w:rPr>
                        </w:pPr>
                        <w:hyperlink r:id="rId175" w:history="1">
                          <w:r w:rsidR="00C834FB" w:rsidRPr="00B52C8D">
                            <w:rPr>
                              <w:rStyle w:val="Hyperlink"/>
                              <w:rFonts w:ascii="Arial" w:hAnsi="Arial" w:cs="Arial"/>
                              <w:b/>
                              <w:bCs/>
                              <w:color w:val="35B8FC"/>
                              <w:sz w:val="18"/>
                              <w:szCs w:val="18"/>
                              <w:shd w:val="clear" w:color="auto" w:fill="017BBA"/>
                            </w:rPr>
                            <w:t>Abuse Linked to Spiritual and Religious Beliefs</w:t>
                          </w:r>
                        </w:hyperlink>
                      </w:p>
                    </w:tc>
                    <w:tc>
                      <w:tcPr>
                        <w:tcW w:w="555" w:type="pct"/>
                        <w:shd w:val="clear" w:color="auto" w:fill="FFFFFF"/>
                        <w:hideMark/>
                      </w:tcPr>
                      <w:p w14:paraId="6758D927" w14:textId="77777777" w:rsidR="00C834FB" w:rsidRDefault="00C834FB" w:rsidP="000373D8">
                        <w:pPr>
                          <w:rPr>
                            <w:rFonts w:ascii="Arial" w:hAnsi="Arial" w:cs="Arial"/>
                            <w:color w:val="5A5B5B"/>
                            <w:sz w:val="18"/>
                            <w:szCs w:val="18"/>
                          </w:rPr>
                        </w:pPr>
                        <w:r>
                          <w:rPr>
                            <w:rFonts w:ascii="Arial" w:hAnsi="Arial" w:cs="Arial"/>
                            <w:color w:val="5A5B5B"/>
                            <w:sz w:val="18"/>
                            <w:szCs w:val="18"/>
                          </w:rPr>
                          <w:t>Updated</w:t>
                        </w:r>
                      </w:p>
                    </w:tc>
                  </w:tr>
                  <w:tr w:rsidR="00C834FB" w14:paraId="7BD0B749" w14:textId="77777777" w:rsidTr="00F97B3A">
                    <w:trPr>
                      <w:tblCellSpacing w:w="0" w:type="dxa"/>
                    </w:trPr>
                    <w:tc>
                      <w:tcPr>
                        <w:tcW w:w="4445" w:type="pct"/>
                        <w:shd w:val="clear" w:color="auto" w:fill="FFFFFF"/>
                        <w:hideMark/>
                      </w:tcPr>
                      <w:p w14:paraId="5837F14E" w14:textId="77777777" w:rsidR="00C834FB" w:rsidRDefault="0001013D" w:rsidP="000373D8">
                        <w:pPr>
                          <w:rPr>
                            <w:rFonts w:ascii="Arial" w:hAnsi="Arial" w:cs="Arial"/>
                            <w:color w:val="5A5B5B"/>
                            <w:sz w:val="18"/>
                            <w:szCs w:val="18"/>
                          </w:rPr>
                        </w:pPr>
                        <w:hyperlink r:id="rId176" w:history="1">
                          <w:r w:rsidR="00C834FB">
                            <w:rPr>
                              <w:rStyle w:val="Hyperlink"/>
                              <w:rFonts w:ascii="Arial" w:hAnsi="Arial" w:cs="Arial"/>
                              <w:b/>
                              <w:bCs/>
                              <w:color w:val="017BBA"/>
                              <w:sz w:val="18"/>
                              <w:szCs w:val="18"/>
                            </w:rPr>
                            <w:t>Female Genital Mutilation Multi-Agency Protocol</w:t>
                          </w:r>
                        </w:hyperlink>
                      </w:p>
                    </w:tc>
                    <w:tc>
                      <w:tcPr>
                        <w:tcW w:w="555" w:type="pct"/>
                        <w:shd w:val="clear" w:color="auto" w:fill="FFFFFF"/>
                        <w:hideMark/>
                      </w:tcPr>
                      <w:p w14:paraId="75313525" w14:textId="77777777" w:rsidR="00C834FB" w:rsidRDefault="00C834FB" w:rsidP="000373D8">
                        <w:pPr>
                          <w:rPr>
                            <w:rFonts w:ascii="Arial" w:hAnsi="Arial" w:cs="Arial"/>
                            <w:color w:val="5A5B5B"/>
                            <w:sz w:val="18"/>
                            <w:szCs w:val="18"/>
                          </w:rPr>
                        </w:pPr>
                        <w:r>
                          <w:rPr>
                            <w:rFonts w:ascii="Arial" w:hAnsi="Arial" w:cs="Arial"/>
                            <w:color w:val="5A5B5B"/>
                            <w:sz w:val="18"/>
                            <w:szCs w:val="18"/>
                          </w:rPr>
                          <w:t> </w:t>
                        </w:r>
                      </w:p>
                    </w:tc>
                  </w:tr>
                  <w:tr w:rsidR="00C834FB" w14:paraId="2B110A8A" w14:textId="77777777" w:rsidTr="00F97B3A">
                    <w:trPr>
                      <w:tblCellSpacing w:w="0" w:type="dxa"/>
                    </w:trPr>
                    <w:tc>
                      <w:tcPr>
                        <w:tcW w:w="4445" w:type="pct"/>
                        <w:shd w:val="clear" w:color="auto" w:fill="FFFFFF"/>
                        <w:hideMark/>
                      </w:tcPr>
                      <w:p w14:paraId="5797E867" w14:textId="77777777" w:rsidR="00C834FB" w:rsidRDefault="0001013D" w:rsidP="000373D8">
                        <w:pPr>
                          <w:rPr>
                            <w:rFonts w:ascii="Arial" w:hAnsi="Arial" w:cs="Arial"/>
                            <w:color w:val="5A5B5B"/>
                            <w:sz w:val="18"/>
                            <w:szCs w:val="18"/>
                          </w:rPr>
                        </w:pPr>
                        <w:hyperlink r:id="rId177" w:history="1">
                          <w:r w:rsidR="00C834FB">
                            <w:rPr>
                              <w:rStyle w:val="Hyperlink"/>
                              <w:rFonts w:ascii="Arial" w:hAnsi="Arial" w:cs="Arial"/>
                              <w:b/>
                              <w:bCs/>
                              <w:color w:val="017BBA"/>
                              <w:sz w:val="18"/>
                              <w:szCs w:val="18"/>
                            </w:rPr>
                            <w:t>Forced Marriage</w:t>
                          </w:r>
                        </w:hyperlink>
                      </w:p>
                    </w:tc>
                    <w:tc>
                      <w:tcPr>
                        <w:tcW w:w="555" w:type="pct"/>
                        <w:shd w:val="clear" w:color="auto" w:fill="FFFFFF"/>
                        <w:hideMark/>
                      </w:tcPr>
                      <w:p w14:paraId="79BB8CAF" w14:textId="77777777" w:rsidR="00C834FB" w:rsidRDefault="00C834FB" w:rsidP="000373D8">
                        <w:pPr>
                          <w:rPr>
                            <w:rFonts w:ascii="Arial" w:hAnsi="Arial" w:cs="Arial"/>
                            <w:color w:val="5A5B5B"/>
                            <w:sz w:val="18"/>
                            <w:szCs w:val="18"/>
                          </w:rPr>
                        </w:pPr>
                        <w:r>
                          <w:rPr>
                            <w:rFonts w:ascii="Arial" w:hAnsi="Arial" w:cs="Arial"/>
                            <w:color w:val="5A5B5B"/>
                            <w:sz w:val="18"/>
                            <w:szCs w:val="18"/>
                          </w:rPr>
                          <w:t>Updated</w:t>
                        </w:r>
                      </w:p>
                    </w:tc>
                  </w:tr>
                  <w:tr w:rsidR="00C834FB" w14:paraId="0E784605" w14:textId="77777777" w:rsidTr="00F97B3A">
                    <w:trPr>
                      <w:tblCellSpacing w:w="0" w:type="dxa"/>
                    </w:trPr>
                    <w:tc>
                      <w:tcPr>
                        <w:tcW w:w="4445" w:type="pct"/>
                        <w:shd w:val="clear" w:color="auto" w:fill="FFFFFF"/>
                        <w:hideMark/>
                      </w:tcPr>
                      <w:p w14:paraId="488C6564" w14:textId="77777777" w:rsidR="00C834FB" w:rsidRDefault="0001013D" w:rsidP="000373D8">
                        <w:pPr>
                          <w:rPr>
                            <w:rFonts w:ascii="Arial" w:hAnsi="Arial" w:cs="Arial"/>
                            <w:color w:val="5A5B5B"/>
                            <w:sz w:val="18"/>
                            <w:szCs w:val="18"/>
                          </w:rPr>
                        </w:pPr>
                        <w:hyperlink r:id="rId178" w:history="1">
                          <w:r w:rsidR="00C834FB">
                            <w:rPr>
                              <w:rStyle w:val="Hyperlink"/>
                              <w:rFonts w:ascii="Arial" w:hAnsi="Arial" w:cs="Arial"/>
                              <w:b/>
                              <w:bCs/>
                              <w:color w:val="017BBA"/>
                              <w:sz w:val="18"/>
                              <w:szCs w:val="18"/>
                            </w:rPr>
                            <w:t>So-Called Honour Based Abuse/Violence</w:t>
                          </w:r>
                        </w:hyperlink>
                      </w:p>
                    </w:tc>
                    <w:tc>
                      <w:tcPr>
                        <w:tcW w:w="555" w:type="pct"/>
                        <w:shd w:val="clear" w:color="auto" w:fill="FFFFFF"/>
                        <w:hideMark/>
                      </w:tcPr>
                      <w:p w14:paraId="4D1A8BF6" w14:textId="77777777" w:rsidR="00C834FB" w:rsidRDefault="00C834FB" w:rsidP="000373D8">
                        <w:pPr>
                          <w:rPr>
                            <w:rFonts w:ascii="Arial" w:hAnsi="Arial" w:cs="Arial"/>
                            <w:color w:val="5A5B5B"/>
                            <w:sz w:val="18"/>
                            <w:szCs w:val="18"/>
                          </w:rPr>
                        </w:pPr>
                        <w:r>
                          <w:rPr>
                            <w:rFonts w:ascii="Arial" w:hAnsi="Arial" w:cs="Arial"/>
                            <w:color w:val="5A5B5B"/>
                            <w:sz w:val="18"/>
                            <w:szCs w:val="18"/>
                          </w:rPr>
                          <w:t> </w:t>
                        </w:r>
                      </w:p>
                    </w:tc>
                  </w:tr>
                  <w:tr w:rsidR="00C834FB" w14:paraId="1DF965D4" w14:textId="77777777" w:rsidTr="00F97B3A">
                    <w:trPr>
                      <w:tblCellSpacing w:w="0" w:type="dxa"/>
                    </w:trPr>
                    <w:tc>
                      <w:tcPr>
                        <w:tcW w:w="4445" w:type="pct"/>
                        <w:shd w:val="clear" w:color="auto" w:fill="FFFFFF"/>
                        <w:hideMark/>
                      </w:tcPr>
                      <w:p w14:paraId="50D0846B" w14:textId="77777777" w:rsidR="00C834FB" w:rsidRDefault="0001013D" w:rsidP="000373D8">
                        <w:pPr>
                          <w:rPr>
                            <w:rFonts w:ascii="Arial" w:hAnsi="Arial" w:cs="Arial"/>
                            <w:color w:val="5A5B5B"/>
                            <w:sz w:val="18"/>
                            <w:szCs w:val="18"/>
                          </w:rPr>
                        </w:pPr>
                        <w:hyperlink r:id="rId179" w:history="1">
                          <w:r w:rsidR="00C834FB">
                            <w:rPr>
                              <w:rStyle w:val="Hyperlink"/>
                              <w:rFonts w:ascii="Arial" w:hAnsi="Arial" w:cs="Arial"/>
                              <w:b/>
                              <w:bCs/>
                              <w:color w:val="017BBA"/>
                              <w:sz w:val="18"/>
                              <w:szCs w:val="18"/>
                            </w:rPr>
                            <w:t>Breast Ironing</w:t>
                          </w:r>
                        </w:hyperlink>
                      </w:p>
                    </w:tc>
                    <w:tc>
                      <w:tcPr>
                        <w:tcW w:w="555" w:type="pct"/>
                        <w:shd w:val="clear" w:color="auto" w:fill="FFFFFF"/>
                        <w:hideMark/>
                      </w:tcPr>
                      <w:p w14:paraId="6A74CD6B" w14:textId="77777777" w:rsidR="00C834FB" w:rsidRDefault="00C834FB" w:rsidP="000373D8">
                        <w:pPr>
                          <w:rPr>
                            <w:rFonts w:ascii="Arial" w:hAnsi="Arial" w:cs="Arial"/>
                            <w:color w:val="5A5B5B"/>
                            <w:sz w:val="18"/>
                            <w:szCs w:val="18"/>
                          </w:rPr>
                        </w:pPr>
                        <w:r>
                          <w:rPr>
                            <w:rFonts w:ascii="Arial" w:hAnsi="Arial" w:cs="Arial"/>
                            <w:color w:val="5A5B5B"/>
                            <w:sz w:val="18"/>
                            <w:szCs w:val="18"/>
                          </w:rPr>
                          <w:t> </w:t>
                        </w:r>
                      </w:p>
                    </w:tc>
                  </w:tr>
                  <w:tr w:rsidR="00C834FB" w14:paraId="4D5FFB19" w14:textId="77777777" w:rsidTr="00F97B3A">
                    <w:trPr>
                      <w:tblCellSpacing w:w="0" w:type="dxa"/>
                    </w:trPr>
                    <w:tc>
                      <w:tcPr>
                        <w:tcW w:w="4445" w:type="pct"/>
                        <w:shd w:val="clear" w:color="auto" w:fill="FFFFFF"/>
                        <w:hideMark/>
                      </w:tcPr>
                      <w:p w14:paraId="193EC404" w14:textId="77777777" w:rsidR="00C834FB" w:rsidRDefault="00C834FB" w:rsidP="000373D8">
                        <w:pPr>
                          <w:rPr>
                            <w:rFonts w:ascii="Arial" w:hAnsi="Arial" w:cs="Arial"/>
                            <w:color w:val="5A5B5B"/>
                            <w:sz w:val="18"/>
                            <w:szCs w:val="18"/>
                          </w:rPr>
                        </w:pPr>
                        <w:r>
                          <w:rPr>
                            <w:rFonts w:ascii="Arial" w:hAnsi="Arial" w:cs="Arial"/>
                            <w:color w:val="5A5B5B"/>
                            <w:sz w:val="18"/>
                            <w:szCs w:val="18"/>
                          </w:rPr>
                          <w:t>See also: </w:t>
                        </w:r>
                        <w:hyperlink r:id="rId180" w:tgtFrame="_blank" w:history="1">
                          <w:r>
                            <w:rPr>
                              <w:rStyle w:val="Hyperlink"/>
                              <w:rFonts w:ascii="Arial" w:hAnsi="Arial" w:cs="Arial"/>
                              <w:b/>
                              <w:bCs/>
                              <w:color w:val="017BBA"/>
                              <w:sz w:val="18"/>
                              <w:szCs w:val="18"/>
                            </w:rPr>
                            <w:t>Non-Therapeutic Infant Male Circumcision</w:t>
                          </w:r>
                        </w:hyperlink>
                      </w:p>
                    </w:tc>
                    <w:tc>
                      <w:tcPr>
                        <w:tcW w:w="555" w:type="pct"/>
                        <w:shd w:val="clear" w:color="auto" w:fill="FFFFFF"/>
                        <w:hideMark/>
                      </w:tcPr>
                      <w:p w14:paraId="17F28188" w14:textId="77777777" w:rsidR="00C834FB" w:rsidRDefault="00C834FB" w:rsidP="000373D8">
                        <w:pPr>
                          <w:rPr>
                            <w:rFonts w:ascii="Arial" w:hAnsi="Arial" w:cs="Arial"/>
                            <w:color w:val="5A5B5B"/>
                            <w:sz w:val="18"/>
                            <w:szCs w:val="18"/>
                          </w:rPr>
                        </w:pPr>
                        <w:r>
                          <w:rPr>
                            <w:rFonts w:ascii="Arial" w:hAnsi="Arial" w:cs="Arial"/>
                            <w:color w:val="5A5B5B"/>
                            <w:sz w:val="18"/>
                            <w:szCs w:val="18"/>
                          </w:rPr>
                          <w:t> </w:t>
                        </w:r>
                      </w:p>
                    </w:tc>
                  </w:tr>
                </w:tbl>
                <w:p w14:paraId="2EC499CC" w14:textId="0F9F1F25" w:rsidR="00C834FB" w:rsidRPr="007814C2" w:rsidRDefault="00C834FB" w:rsidP="007814C2">
                  <w:pPr>
                    <w:rPr>
                      <w:rFonts w:ascii="Arial" w:hAnsi="Arial" w:cs="Arial"/>
                      <w:color w:val="5A5B5B"/>
                      <w:sz w:val="18"/>
                      <w:szCs w:val="18"/>
                    </w:rPr>
                  </w:pPr>
                </w:p>
              </w:tc>
            </w:tr>
          </w:tbl>
          <w:p w14:paraId="0B0E1E8E" w14:textId="77777777" w:rsidR="00C834FB" w:rsidRDefault="00C834FB"/>
          <w:tbl>
            <w:tblPr>
              <w:tblW w:w="10099" w:type="dxa"/>
              <w:tblCellSpacing w:w="0" w:type="dxa"/>
              <w:shd w:val="clear" w:color="auto" w:fill="FFFFFF"/>
              <w:tblCellMar>
                <w:top w:w="75" w:type="dxa"/>
                <w:left w:w="75" w:type="dxa"/>
                <w:bottom w:w="75" w:type="dxa"/>
                <w:right w:w="75" w:type="dxa"/>
              </w:tblCellMar>
              <w:tblLook w:val="04A0" w:firstRow="1" w:lastRow="0" w:firstColumn="1" w:lastColumn="0" w:noHBand="0" w:noVBand="1"/>
              <w:tblCaption w:val="contents list section 5"/>
            </w:tblPr>
            <w:tblGrid>
              <w:gridCol w:w="707"/>
              <w:gridCol w:w="71"/>
              <w:gridCol w:w="8364"/>
              <w:gridCol w:w="16"/>
              <w:gridCol w:w="834"/>
              <w:gridCol w:w="12"/>
              <w:gridCol w:w="95"/>
            </w:tblGrid>
            <w:tr w:rsidR="00C834FB" w:rsidRPr="007814C2" w14:paraId="413533FA" w14:textId="77777777" w:rsidTr="00F97B3A">
              <w:trPr>
                <w:gridAfter w:val="2"/>
                <w:wAfter w:w="53" w:type="pct"/>
                <w:tblCellSpacing w:w="0" w:type="dxa"/>
              </w:trPr>
              <w:tc>
                <w:tcPr>
                  <w:tcW w:w="350" w:type="pct"/>
                  <w:shd w:val="clear" w:color="auto" w:fill="FFFFFF"/>
                  <w:hideMark/>
                </w:tcPr>
                <w:p w14:paraId="581D88B6" w14:textId="3B45925E" w:rsidR="0089333E" w:rsidRDefault="00D56223" w:rsidP="00D56223">
                  <w:pPr>
                    <w:outlineLvl w:val="2"/>
                    <w:rPr>
                      <w:rFonts w:ascii="Arial" w:hAnsi="Arial" w:cs="Arial"/>
                      <w:b/>
                      <w:bCs/>
                      <w:color w:val="50575B"/>
                      <w:sz w:val="21"/>
                      <w:szCs w:val="21"/>
                    </w:rPr>
                  </w:pPr>
                  <w:r w:rsidRPr="007814C2">
                    <w:rPr>
                      <w:rFonts w:ascii="Arial" w:hAnsi="Arial" w:cs="Arial"/>
                      <w:b/>
                      <w:bCs/>
                      <w:color w:val="50575B"/>
                      <w:sz w:val="21"/>
                      <w:szCs w:val="21"/>
                    </w:rPr>
                    <w:t>5.9</w:t>
                  </w:r>
                </w:p>
                <w:p w14:paraId="2B307F7B" w14:textId="4D9DD6C8" w:rsidR="007814C2" w:rsidRPr="007814C2" w:rsidRDefault="007814C2" w:rsidP="00D56223">
                  <w:pPr>
                    <w:outlineLvl w:val="2"/>
                    <w:rPr>
                      <w:rFonts w:ascii="Arial" w:hAnsi="Arial" w:cs="Arial"/>
                      <w:b/>
                      <w:bCs/>
                      <w:color w:val="50575B"/>
                      <w:sz w:val="21"/>
                      <w:szCs w:val="21"/>
                    </w:rPr>
                  </w:pPr>
                </w:p>
              </w:tc>
              <w:tc>
                <w:tcPr>
                  <w:tcW w:w="4184" w:type="pct"/>
                  <w:gridSpan w:val="3"/>
                  <w:shd w:val="clear" w:color="auto" w:fill="FFFFFF"/>
                  <w:hideMark/>
                </w:tcPr>
                <w:p w14:paraId="7E974F7F" w14:textId="77777777" w:rsidR="007814C2" w:rsidRPr="007814C2" w:rsidRDefault="007814C2" w:rsidP="00D56223">
                  <w:pPr>
                    <w:outlineLvl w:val="2"/>
                    <w:rPr>
                      <w:rFonts w:ascii="Arial" w:hAnsi="Arial" w:cs="Arial"/>
                      <w:b/>
                      <w:bCs/>
                      <w:color w:val="50575B"/>
                      <w:sz w:val="21"/>
                      <w:szCs w:val="21"/>
                    </w:rPr>
                  </w:pPr>
                  <w:r w:rsidRPr="007814C2">
                    <w:rPr>
                      <w:rFonts w:ascii="Arial" w:hAnsi="Arial" w:cs="Arial"/>
                      <w:b/>
                      <w:bCs/>
                      <w:color w:val="50575B"/>
                      <w:sz w:val="21"/>
                      <w:szCs w:val="21"/>
                    </w:rPr>
                    <w:t>Health and Hospitals</w:t>
                  </w:r>
                </w:p>
              </w:tc>
              <w:tc>
                <w:tcPr>
                  <w:tcW w:w="413" w:type="pct"/>
                  <w:shd w:val="clear" w:color="auto" w:fill="FFFFFF"/>
                  <w:hideMark/>
                </w:tcPr>
                <w:p w14:paraId="0DD1B5B9" w14:textId="77777777" w:rsidR="007814C2" w:rsidRPr="007814C2" w:rsidRDefault="007814C2" w:rsidP="007814C2">
                  <w:pPr>
                    <w:rPr>
                      <w:rFonts w:ascii="Arial" w:hAnsi="Arial" w:cs="Arial"/>
                      <w:color w:val="5A5B5B"/>
                      <w:sz w:val="18"/>
                      <w:szCs w:val="18"/>
                    </w:rPr>
                  </w:pPr>
                  <w:r w:rsidRPr="007814C2">
                    <w:rPr>
                      <w:rFonts w:ascii="Arial" w:hAnsi="Arial" w:cs="Arial"/>
                      <w:color w:val="5A5B5B"/>
                      <w:sz w:val="18"/>
                      <w:szCs w:val="18"/>
                    </w:rPr>
                    <w:t> </w:t>
                  </w:r>
                </w:p>
              </w:tc>
            </w:tr>
            <w:tr w:rsidR="00F97B3A" w14:paraId="699BAB04" w14:textId="77777777" w:rsidTr="00F97B3A">
              <w:tblPrEx>
                <w:tblCellMar>
                  <w:top w:w="50" w:type="dxa"/>
                  <w:left w:w="50" w:type="dxa"/>
                  <w:bottom w:w="50" w:type="dxa"/>
                  <w:right w:w="50" w:type="dxa"/>
                </w:tblCellMar>
              </w:tblPrEx>
              <w:trPr>
                <w:gridAfter w:val="1"/>
                <w:wAfter w:w="47" w:type="pct"/>
                <w:tblCellSpacing w:w="0" w:type="dxa"/>
              </w:trPr>
              <w:tc>
                <w:tcPr>
                  <w:tcW w:w="350" w:type="pct"/>
                  <w:shd w:val="clear" w:color="auto" w:fill="FFFFFF"/>
                  <w:hideMark/>
                </w:tcPr>
                <w:p w14:paraId="5A401258" w14:textId="77777777" w:rsidR="00C834FB" w:rsidRDefault="00C834FB" w:rsidP="00C834FB">
                  <w:pPr>
                    <w:rPr>
                      <w:rFonts w:ascii="Arial" w:hAnsi="Arial" w:cs="Arial"/>
                      <w:color w:val="5A5B5B"/>
                      <w:sz w:val="18"/>
                      <w:szCs w:val="18"/>
                    </w:rPr>
                  </w:pPr>
                  <w:r>
                    <w:rPr>
                      <w:rFonts w:ascii="Arial" w:hAnsi="Arial" w:cs="Arial"/>
                      <w:color w:val="5A5B5B"/>
                      <w:sz w:val="18"/>
                      <w:szCs w:val="18"/>
                    </w:rPr>
                    <w:t>5.9.1</w:t>
                  </w:r>
                </w:p>
              </w:tc>
              <w:tc>
                <w:tcPr>
                  <w:tcW w:w="4184" w:type="pct"/>
                  <w:gridSpan w:val="3"/>
                  <w:shd w:val="clear" w:color="auto" w:fill="FFFFFF"/>
                  <w:hideMark/>
                </w:tcPr>
                <w:p w14:paraId="670CA484" w14:textId="77777777" w:rsidR="00C834FB" w:rsidRDefault="0001013D" w:rsidP="00C834FB">
                  <w:pPr>
                    <w:rPr>
                      <w:rFonts w:ascii="Arial" w:hAnsi="Arial" w:cs="Arial"/>
                      <w:color w:val="5A5B5B"/>
                      <w:sz w:val="18"/>
                      <w:szCs w:val="18"/>
                    </w:rPr>
                  </w:pPr>
                  <w:hyperlink r:id="rId181" w:tgtFrame="_blank" w:history="1">
                    <w:r w:rsidR="00C834FB">
                      <w:rPr>
                        <w:rStyle w:val="Hyperlink"/>
                        <w:rFonts w:ascii="Arial" w:hAnsi="Arial" w:cs="Arial"/>
                        <w:b/>
                        <w:bCs/>
                        <w:color w:val="017BBA"/>
                        <w:sz w:val="18"/>
                        <w:szCs w:val="18"/>
                      </w:rPr>
                      <w:t>Supervision of Parents of Children and Young People in Hospital (including the new-born baby) - Multi-agency Protocol</w:t>
                    </w:r>
                  </w:hyperlink>
                </w:p>
              </w:tc>
              <w:tc>
                <w:tcPr>
                  <w:tcW w:w="419" w:type="pct"/>
                  <w:gridSpan w:val="2"/>
                  <w:shd w:val="clear" w:color="auto" w:fill="FFFFFF"/>
                  <w:hideMark/>
                </w:tcPr>
                <w:p w14:paraId="6B104107" w14:textId="77777777" w:rsidR="00C834FB" w:rsidRDefault="00C834FB" w:rsidP="00C834FB">
                  <w:pPr>
                    <w:rPr>
                      <w:rFonts w:ascii="Arial" w:hAnsi="Arial" w:cs="Arial"/>
                      <w:color w:val="5A5B5B"/>
                      <w:sz w:val="18"/>
                      <w:szCs w:val="18"/>
                    </w:rPr>
                  </w:pPr>
                  <w:r>
                    <w:rPr>
                      <w:rFonts w:ascii="Arial" w:hAnsi="Arial" w:cs="Arial"/>
                      <w:color w:val="5A5B5B"/>
                      <w:sz w:val="18"/>
                      <w:szCs w:val="18"/>
                    </w:rPr>
                    <w:t> </w:t>
                  </w:r>
                </w:p>
              </w:tc>
            </w:tr>
            <w:tr w:rsidR="00F97B3A" w14:paraId="69C409E7" w14:textId="77777777" w:rsidTr="00F97B3A">
              <w:tblPrEx>
                <w:tblCellMar>
                  <w:top w:w="50" w:type="dxa"/>
                  <w:left w:w="50" w:type="dxa"/>
                  <w:bottom w:w="50" w:type="dxa"/>
                  <w:right w:w="50" w:type="dxa"/>
                </w:tblCellMar>
              </w:tblPrEx>
              <w:trPr>
                <w:gridAfter w:val="1"/>
                <w:wAfter w:w="47" w:type="pct"/>
                <w:tblCellSpacing w:w="0" w:type="dxa"/>
              </w:trPr>
              <w:tc>
                <w:tcPr>
                  <w:tcW w:w="350" w:type="pct"/>
                  <w:shd w:val="clear" w:color="auto" w:fill="FFFFFF"/>
                  <w:hideMark/>
                </w:tcPr>
                <w:p w14:paraId="13FCB3DD" w14:textId="77777777" w:rsidR="00C834FB" w:rsidRDefault="00C834FB" w:rsidP="00C834FB">
                  <w:pPr>
                    <w:rPr>
                      <w:rFonts w:ascii="Arial" w:hAnsi="Arial" w:cs="Arial"/>
                      <w:color w:val="5A5B5B"/>
                      <w:sz w:val="18"/>
                      <w:szCs w:val="18"/>
                    </w:rPr>
                  </w:pPr>
                  <w:r>
                    <w:rPr>
                      <w:rFonts w:ascii="Arial" w:hAnsi="Arial" w:cs="Arial"/>
                      <w:color w:val="5A5B5B"/>
                      <w:sz w:val="18"/>
                      <w:szCs w:val="18"/>
                    </w:rPr>
                    <w:t>5.9.2</w:t>
                  </w:r>
                </w:p>
              </w:tc>
              <w:tc>
                <w:tcPr>
                  <w:tcW w:w="4184" w:type="pct"/>
                  <w:gridSpan w:val="3"/>
                  <w:shd w:val="clear" w:color="auto" w:fill="FFFFFF"/>
                  <w:hideMark/>
                </w:tcPr>
                <w:p w14:paraId="608CDEFA" w14:textId="77777777" w:rsidR="00C834FB" w:rsidRDefault="0001013D" w:rsidP="00C834FB">
                  <w:pPr>
                    <w:rPr>
                      <w:rFonts w:ascii="Arial" w:hAnsi="Arial" w:cs="Arial"/>
                      <w:color w:val="5A5B5B"/>
                      <w:sz w:val="18"/>
                      <w:szCs w:val="18"/>
                    </w:rPr>
                  </w:pPr>
                  <w:hyperlink r:id="rId182" w:history="1">
                    <w:r w:rsidR="00C834FB">
                      <w:rPr>
                        <w:rStyle w:val="Hyperlink"/>
                        <w:rFonts w:ascii="Arial" w:hAnsi="Arial" w:cs="Arial"/>
                        <w:b/>
                        <w:bCs/>
                        <w:color w:val="017BBA"/>
                        <w:sz w:val="18"/>
                        <w:szCs w:val="18"/>
                      </w:rPr>
                      <w:t>Hospital Discharge Guidelines for Vulnerable Children</w:t>
                    </w:r>
                  </w:hyperlink>
                </w:p>
              </w:tc>
              <w:tc>
                <w:tcPr>
                  <w:tcW w:w="419" w:type="pct"/>
                  <w:gridSpan w:val="2"/>
                  <w:shd w:val="clear" w:color="auto" w:fill="FFFFFF"/>
                  <w:hideMark/>
                </w:tcPr>
                <w:p w14:paraId="175317C8" w14:textId="77777777" w:rsidR="00C834FB" w:rsidRDefault="00C834FB" w:rsidP="00C834FB">
                  <w:pPr>
                    <w:rPr>
                      <w:rFonts w:ascii="Arial" w:hAnsi="Arial" w:cs="Arial"/>
                      <w:color w:val="5A5B5B"/>
                      <w:sz w:val="18"/>
                      <w:szCs w:val="18"/>
                    </w:rPr>
                  </w:pPr>
                  <w:r>
                    <w:rPr>
                      <w:rFonts w:ascii="Arial" w:hAnsi="Arial" w:cs="Arial"/>
                      <w:color w:val="5A5B5B"/>
                      <w:sz w:val="18"/>
                      <w:szCs w:val="18"/>
                    </w:rPr>
                    <w:t> </w:t>
                  </w:r>
                </w:p>
              </w:tc>
            </w:tr>
            <w:tr w:rsidR="00F97B3A" w14:paraId="72BBF01B" w14:textId="77777777" w:rsidTr="00F97B3A">
              <w:tblPrEx>
                <w:tblCellMar>
                  <w:top w:w="50" w:type="dxa"/>
                  <w:left w:w="50" w:type="dxa"/>
                  <w:bottom w:w="50" w:type="dxa"/>
                  <w:right w:w="50" w:type="dxa"/>
                </w:tblCellMar>
              </w:tblPrEx>
              <w:trPr>
                <w:gridAfter w:val="1"/>
                <w:wAfter w:w="47" w:type="pct"/>
                <w:tblCellSpacing w:w="0" w:type="dxa"/>
              </w:trPr>
              <w:tc>
                <w:tcPr>
                  <w:tcW w:w="350" w:type="pct"/>
                  <w:shd w:val="clear" w:color="auto" w:fill="FFFFFF"/>
                  <w:hideMark/>
                </w:tcPr>
                <w:p w14:paraId="20BCD03E" w14:textId="77777777" w:rsidR="00C834FB" w:rsidRDefault="00C834FB" w:rsidP="00C834FB">
                  <w:pPr>
                    <w:rPr>
                      <w:rFonts w:ascii="Arial" w:hAnsi="Arial" w:cs="Arial"/>
                      <w:color w:val="5A5B5B"/>
                      <w:sz w:val="18"/>
                      <w:szCs w:val="18"/>
                    </w:rPr>
                  </w:pPr>
                  <w:r>
                    <w:rPr>
                      <w:rFonts w:ascii="Arial" w:hAnsi="Arial" w:cs="Arial"/>
                      <w:color w:val="5A5B5B"/>
                      <w:sz w:val="18"/>
                      <w:szCs w:val="18"/>
                    </w:rPr>
                    <w:t>5.9.3</w:t>
                  </w:r>
                </w:p>
              </w:tc>
              <w:tc>
                <w:tcPr>
                  <w:tcW w:w="4184" w:type="pct"/>
                  <w:gridSpan w:val="3"/>
                  <w:shd w:val="clear" w:color="auto" w:fill="FFFFFF"/>
                  <w:hideMark/>
                </w:tcPr>
                <w:p w14:paraId="068D8E87" w14:textId="77777777" w:rsidR="00C834FB" w:rsidRDefault="0001013D" w:rsidP="00C834FB">
                  <w:pPr>
                    <w:rPr>
                      <w:rFonts w:ascii="Arial" w:hAnsi="Arial" w:cs="Arial"/>
                      <w:color w:val="5A5B5B"/>
                      <w:sz w:val="18"/>
                      <w:szCs w:val="18"/>
                    </w:rPr>
                  </w:pPr>
                  <w:hyperlink r:id="rId183" w:history="1">
                    <w:r w:rsidR="00C834FB">
                      <w:rPr>
                        <w:rStyle w:val="Hyperlink"/>
                        <w:rFonts w:ascii="Arial" w:hAnsi="Arial" w:cs="Arial"/>
                        <w:b/>
                        <w:bCs/>
                        <w:color w:val="017BBA"/>
                        <w:sz w:val="18"/>
                        <w:szCs w:val="18"/>
                      </w:rPr>
                      <w:t>Children Visiting Psychiatric Wards and Secure Psychiatric Hospitals</w:t>
                    </w:r>
                  </w:hyperlink>
                </w:p>
              </w:tc>
              <w:tc>
                <w:tcPr>
                  <w:tcW w:w="419" w:type="pct"/>
                  <w:gridSpan w:val="2"/>
                  <w:shd w:val="clear" w:color="auto" w:fill="FFFFFF"/>
                  <w:hideMark/>
                </w:tcPr>
                <w:p w14:paraId="7FA186C3" w14:textId="77777777" w:rsidR="00C834FB" w:rsidRDefault="00C834FB" w:rsidP="00C834FB">
                  <w:pPr>
                    <w:rPr>
                      <w:rFonts w:ascii="Arial" w:hAnsi="Arial" w:cs="Arial"/>
                      <w:color w:val="5A5B5B"/>
                      <w:sz w:val="18"/>
                      <w:szCs w:val="18"/>
                    </w:rPr>
                  </w:pPr>
                  <w:r>
                    <w:rPr>
                      <w:rFonts w:ascii="Arial" w:hAnsi="Arial" w:cs="Arial"/>
                      <w:color w:val="5A5B5B"/>
                      <w:sz w:val="18"/>
                      <w:szCs w:val="18"/>
                    </w:rPr>
                    <w:t> </w:t>
                  </w:r>
                </w:p>
              </w:tc>
            </w:tr>
            <w:tr w:rsidR="00F97B3A" w14:paraId="64DD9137" w14:textId="77777777" w:rsidTr="00F97B3A">
              <w:tblPrEx>
                <w:tblCellMar>
                  <w:top w:w="50" w:type="dxa"/>
                  <w:left w:w="50" w:type="dxa"/>
                  <w:bottom w:w="50" w:type="dxa"/>
                  <w:right w:w="50" w:type="dxa"/>
                </w:tblCellMar>
              </w:tblPrEx>
              <w:trPr>
                <w:gridAfter w:val="1"/>
                <w:wAfter w:w="47" w:type="pct"/>
                <w:tblCellSpacing w:w="0" w:type="dxa"/>
              </w:trPr>
              <w:tc>
                <w:tcPr>
                  <w:tcW w:w="350" w:type="pct"/>
                  <w:shd w:val="clear" w:color="auto" w:fill="FFFFFF"/>
                  <w:hideMark/>
                </w:tcPr>
                <w:p w14:paraId="2EF73305" w14:textId="77777777" w:rsidR="00C834FB" w:rsidRDefault="00C834FB" w:rsidP="00C834FB">
                  <w:pPr>
                    <w:rPr>
                      <w:rFonts w:ascii="Arial" w:hAnsi="Arial" w:cs="Arial"/>
                      <w:color w:val="5A5B5B"/>
                      <w:sz w:val="18"/>
                      <w:szCs w:val="18"/>
                    </w:rPr>
                  </w:pPr>
                  <w:r>
                    <w:rPr>
                      <w:rFonts w:ascii="Arial" w:hAnsi="Arial" w:cs="Arial"/>
                      <w:color w:val="5A5B5B"/>
                      <w:sz w:val="18"/>
                      <w:szCs w:val="18"/>
                    </w:rPr>
                    <w:t>5.9.4</w:t>
                  </w:r>
                </w:p>
              </w:tc>
              <w:tc>
                <w:tcPr>
                  <w:tcW w:w="4184" w:type="pct"/>
                  <w:gridSpan w:val="3"/>
                  <w:shd w:val="clear" w:color="auto" w:fill="FFFFFF"/>
                  <w:hideMark/>
                </w:tcPr>
                <w:p w14:paraId="5C6D205B" w14:textId="77777777" w:rsidR="00C834FB" w:rsidRDefault="0001013D" w:rsidP="00C834FB">
                  <w:pPr>
                    <w:rPr>
                      <w:rFonts w:ascii="Arial" w:hAnsi="Arial" w:cs="Arial"/>
                      <w:color w:val="5A5B5B"/>
                      <w:sz w:val="18"/>
                      <w:szCs w:val="18"/>
                    </w:rPr>
                  </w:pPr>
                  <w:hyperlink r:id="rId184" w:history="1">
                    <w:r w:rsidR="00C834FB">
                      <w:rPr>
                        <w:rStyle w:val="Hyperlink"/>
                        <w:rFonts w:ascii="Arial" w:hAnsi="Arial" w:cs="Arial"/>
                        <w:b/>
                        <w:bCs/>
                        <w:color w:val="017BBA"/>
                        <w:sz w:val="18"/>
                        <w:szCs w:val="18"/>
                      </w:rPr>
                      <w:t>Fabricated or Induced Illness</w:t>
                    </w:r>
                  </w:hyperlink>
                  <w:r w:rsidR="00C834FB">
                    <w:rPr>
                      <w:rStyle w:val="bold"/>
                      <w:rFonts w:ascii="Arial" w:hAnsi="Arial" w:cs="Arial"/>
                      <w:b/>
                      <w:bCs/>
                      <w:color w:val="666666"/>
                      <w:sz w:val="18"/>
                      <w:szCs w:val="18"/>
                    </w:rPr>
                    <w:t> - under review</w:t>
                  </w:r>
                </w:p>
              </w:tc>
              <w:tc>
                <w:tcPr>
                  <w:tcW w:w="419" w:type="pct"/>
                  <w:gridSpan w:val="2"/>
                  <w:shd w:val="clear" w:color="auto" w:fill="FFFFFF"/>
                  <w:hideMark/>
                </w:tcPr>
                <w:p w14:paraId="617F1F38" w14:textId="77777777" w:rsidR="00C834FB" w:rsidRDefault="00C834FB" w:rsidP="00C834FB">
                  <w:pPr>
                    <w:rPr>
                      <w:rFonts w:ascii="Arial" w:hAnsi="Arial" w:cs="Arial"/>
                      <w:color w:val="5A5B5B"/>
                      <w:sz w:val="18"/>
                      <w:szCs w:val="18"/>
                    </w:rPr>
                  </w:pPr>
                  <w:r w:rsidRPr="00C834FB">
                    <w:rPr>
                      <w:rFonts w:ascii="Arial" w:hAnsi="Arial" w:cs="Arial"/>
                      <w:color w:val="FF0000"/>
                      <w:sz w:val="18"/>
                      <w:szCs w:val="18"/>
                    </w:rPr>
                    <w:t>Updated</w:t>
                  </w:r>
                </w:p>
              </w:tc>
            </w:tr>
            <w:tr w:rsidR="00F97B3A" w14:paraId="47F8B809" w14:textId="77777777" w:rsidTr="00F97B3A">
              <w:tblPrEx>
                <w:tblCellMar>
                  <w:top w:w="50" w:type="dxa"/>
                  <w:left w:w="50" w:type="dxa"/>
                  <w:bottom w:w="50" w:type="dxa"/>
                  <w:right w:w="50" w:type="dxa"/>
                </w:tblCellMar>
              </w:tblPrEx>
              <w:trPr>
                <w:gridAfter w:val="1"/>
                <w:wAfter w:w="47" w:type="pct"/>
                <w:tblCellSpacing w:w="0" w:type="dxa"/>
              </w:trPr>
              <w:tc>
                <w:tcPr>
                  <w:tcW w:w="350" w:type="pct"/>
                  <w:shd w:val="clear" w:color="auto" w:fill="FFFFFF"/>
                  <w:hideMark/>
                </w:tcPr>
                <w:p w14:paraId="2318DE13" w14:textId="77777777" w:rsidR="00C834FB" w:rsidRDefault="00C834FB" w:rsidP="00C834FB">
                  <w:pPr>
                    <w:rPr>
                      <w:rFonts w:ascii="Arial" w:hAnsi="Arial" w:cs="Arial"/>
                      <w:color w:val="5A5B5B"/>
                      <w:sz w:val="18"/>
                      <w:szCs w:val="18"/>
                    </w:rPr>
                  </w:pPr>
                  <w:r>
                    <w:rPr>
                      <w:rFonts w:ascii="Arial" w:hAnsi="Arial" w:cs="Arial"/>
                      <w:color w:val="5A5B5B"/>
                      <w:sz w:val="18"/>
                      <w:szCs w:val="18"/>
                    </w:rPr>
                    <w:t>5.9.5</w:t>
                  </w:r>
                </w:p>
              </w:tc>
              <w:tc>
                <w:tcPr>
                  <w:tcW w:w="4184" w:type="pct"/>
                  <w:gridSpan w:val="3"/>
                  <w:shd w:val="clear" w:color="auto" w:fill="FFFFFF"/>
                  <w:hideMark/>
                </w:tcPr>
                <w:p w14:paraId="0C0C3262" w14:textId="77777777" w:rsidR="00C834FB" w:rsidRDefault="0001013D" w:rsidP="00C834FB">
                  <w:pPr>
                    <w:rPr>
                      <w:rFonts w:ascii="Arial" w:hAnsi="Arial" w:cs="Arial"/>
                      <w:color w:val="5A5B5B"/>
                      <w:sz w:val="18"/>
                      <w:szCs w:val="18"/>
                    </w:rPr>
                  </w:pPr>
                  <w:hyperlink r:id="rId185" w:history="1">
                    <w:r w:rsidR="00C834FB">
                      <w:rPr>
                        <w:rStyle w:val="Hyperlink"/>
                        <w:rFonts w:ascii="Arial" w:hAnsi="Arial" w:cs="Arial"/>
                        <w:b/>
                        <w:bCs/>
                        <w:color w:val="017BBA"/>
                        <w:sz w:val="18"/>
                        <w:szCs w:val="18"/>
                      </w:rPr>
                      <w:t>Young People and Self-Harm</w:t>
                    </w:r>
                  </w:hyperlink>
                </w:p>
              </w:tc>
              <w:tc>
                <w:tcPr>
                  <w:tcW w:w="419" w:type="pct"/>
                  <w:gridSpan w:val="2"/>
                  <w:shd w:val="clear" w:color="auto" w:fill="FFFFFF"/>
                  <w:hideMark/>
                </w:tcPr>
                <w:p w14:paraId="4AF584E9" w14:textId="77777777" w:rsidR="00C834FB" w:rsidRDefault="00C834FB" w:rsidP="00C834FB">
                  <w:pPr>
                    <w:rPr>
                      <w:rFonts w:ascii="Arial" w:hAnsi="Arial" w:cs="Arial"/>
                      <w:color w:val="5A5B5B"/>
                      <w:sz w:val="18"/>
                      <w:szCs w:val="18"/>
                    </w:rPr>
                  </w:pPr>
                  <w:r w:rsidRPr="00C834FB">
                    <w:rPr>
                      <w:rFonts w:ascii="Arial" w:hAnsi="Arial" w:cs="Arial"/>
                      <w:color w:val="FF0000"/>
                      <w:sz w:val="18"/>
                      <w:szCs w:val="18"/>
                    </w:rPr>
                    <w:t>Updated</w:t>
                  </w:r>
                </w:p>
              </w:tc>
            </w:tr>
            <w:tr w:rsidR="00F97B3A" w14:paraId="3A57C3DE" w14:textId="77777777" w:rsidTr="00F97B3A">
              <w:tblPrEx>
                <w:tblCellMar>
                  <w:top w:w="50" w:type="dxa"/>
                  <w:left w:w="50" w:type="dxa"/>
                  <w:bottom w:w="50" w:type="dxa"/>
                  <w:right w:w="50" w:type="dxa"/>
                </w:tblCellMar>
              </w:tblPrEx>
              <w:trPr>
                <w:gridAfter w:val="1"/>
                <w:wAfter w:w="47" w:type="pct"/>
                <w:tblCellSpacing w:w="0" w:type="dxa"/>
              </w:trPr>
              <w:tc>
                <w:tcPr>
                  <w:tcW w:w="350" w:type="pct"/>
                  <w:shd w:val="clear" w:color="auto" w:fill="FFFFFF"/>
                  <w:hideMark/>
                </w:tcPr>
                <w:p w14:paraId="2BB8FF7F" w14:textId="77777777" w:rsidR="00C834FB" w:rsidRDefault="00C834FB" w:rsidP="00C834FB">
                  <w:pPr>
                    <w:rPr>
                      <w:rFonts w:ascii="Arial" w:hAnsi="Arial" w:cs="Arial"/>
                      <w:color w:val="5A5B5B"/>
                      <w:sz w:val="18"/>
                      <w:szCs w:val="18"/>
                    </w:rPr>
                  </w:pPr>
                  <w:r>
                    <w:rPr>
                      <w:rFonts w:ascii="Arial" w:hAnsi="Arial" w:cs="Arial"/>
                      <w:color w:val="5A5B5B"/>
                      <w:sz w:val="18"/>
                      <w:szCs w:val="18"/>
                    </w:rPr>
                    <w:t>5.9.6</w:t>
                  </w:r>
                </w:p>
              </w:tc>
              <w:tc>
                <w:tcPr>
                  <w:tcW w:w="4184" w:type="pct"/>
                  <w:gridSpan w:val="3"/>
                  <w:shd w:val="clear" w:color="auto" w:fill="FFFFFF"/>
                  <w:hideMark/>
                </w:tcPr>
                <w:p w14:paraId="732E76E3" w14:textId="77777777" w:rsidR="00C834FB" w:rsidRDefault="0001013D" w:rsidP="00C834FB">
                  <w:pPr>
                    <w:rPr>
                      <w:rFonts w:ascii="Arial" w:hAnsi="Arial" w:cs="Arial"/>
                      <w:color w:val="5A5B5B"/>
                      <w:sz w:val="18"/>
                      <w:szCs w:val="18"/>
                    </w:rPr>
                  </w:pPr>
                  <w:hyperlink r:id="rId186" w:history="1">
                    <w:r w:rsidR="00C834FB">
                      <w:rPr>
                        <w:rStyle w:val="Hyperlink"/>
                        <w:rFonts w:ascii="Arial" w:hAnsi="Arial" w:cs="Arial"/>
                        <w:b/>
                        <w:bCs/>
                        <w:color w:val="017BBA"/>
                        <w:sz w:val="18"/>
                        <w:szCs w:val="18"/>
                      </w:rPr>
                      <w:t>Children with Disabilities and Complex Needs</w:t>
                    </w:r>
                  </w:hyperlink>
                </w:p>
              </w:tc>
              <w:tc>
                <w:tcPr>
                  <w:tcW w:w="419" w:type="pct"/>
                  <w:gridSpan w:val="2"/>
                  <w:shd w:val="clear" w:color="auto" w:fill="FFFFFF"/>
                  <w:hideMark/>
                </w:tcPr>
                <w:p w14:paraId="5893D4CE" w14:textId="77777777" w:rsidR="00C834FB" w:rsidRDefault="00C834FB" w:rsidP="00C834FB">
                  <w:pPr>
                    <w:rPr>
                      <w:rFonts w:ascii="Arial" w:hAnsi="Arial" w:cs="Arial"/>
                      <w:color w:val="5A5B5B"/>
                      <w:sz w:val="18"/>
                      <w:szCs w:val="18"/>
                    </w:rPr>
                  </w:pPr>
                  <w:r w:rsidRPr="00C834FB">
                    <w:rPr>
                      <w:rFonts w:ascii="Arial" w:hAnsi="Arial" w:cs="Arial"/>
                      <w:color w:val="FF0000"/>
                      <w:sz w:val="18"/>
                      <w:szCs w:val="18"/>
                    </w:rPr>
                    <w:t>Updated</w:t>
                  </w:r>
                </w:p>
              </w:tc>
            </w:tr>
            <w:tr w:rsidR="00F97B3A" w14:paraId="2F4FB65C" w14:textId="77777777" w:rsidTr="00F97B3A">
              <w:tblPrEx>
                <w:tblCellMar>
                  <w:top w:w="50" w:type="dxa"/>
                  <w:left w:w="50" w:type="dxa"/>
                  <w:bottom w:w="50" w:type="dxa"/>
                  <w:right w:w="50" w:type="dxa"/>
                </w:tblCellMar>
              </w:tblPrEx>
              <w:trPr>
                <w:gridAfter w:val="1"/>
                <w:wAfter w:w="47" w:type="pct"/>
                <w:tblCellSpacing w:w="0" w:type="dxa"/>
              </w:trPr>
              <w:tc>
                <w:tcPr>
                  <w:tcW w:w="350" w:type="pct"/>
                  <w:shd w:val="clear" w:color="auto" w:fill="FFFFFF"/>
                  <w:hideMark/>
                </w:tcPr>
                <w:p w14:paraId="5401FE1A" w14:textId="77777777" w:rsidR="00C834FB" w:rsidRDefault="00C834FB" w:rsidP="00C834FB">
                  <w:pPr>
                    <w:rPr>
                      <w:rFonts w:ascii="Arial" w:hAnsi="Arial" w:cs="Arial"/>
                      <w:color w:val="5A5B5B"/>
                      <w:sz w:val="18"/>
                      <w:szCs w:val="18"/>
                    </w:rPr>
                  </w:pPr>
                  <w:r>
                    <w:rPr>
                      <w:rFonts w:ascii="Arial" w:hAnsi="Arial" w:cs="Arial"/>
                      <w:color w:val="5A5B5B"/>
                      <w:sz w:val="18"/>
                      <w:szCs w:val="18"/>
                    </w:rPr>
                    <w:t>5.9.7</w:t>
                  </w:r>
                </w:p>
              </w:tc>
              <w:tc>
                <w:tcPr>
                  <w:tcW w:w="4184" w:type="pct"/>
                  <w:gridSpan w:val="3"/>
                  <w:shd w:val="clear" w:color="auto" w:fill="FFFFFF"/>
                  <w:hideMark/>
                </w:tcPr>
                <w:p w14:paraId="6B7E1F35" w14:textId="77777777" w:rsidR="00C834FB" w:rsidRDefault="0001013D" w:rsidP="00C834FB">
                  <w:pPr>
                    <w:rPr>
                      <w:rFonts w:ascii="Arial" w:hAnsi="Arial" w:cs="Arial"/>
                      <w:color w:val="5A5B5B"/>
                      <w:sz w:val="18"/>
                      <w:szCs w:val="18"/>
                    </w:rPr>
                  </w:pPr>
                  <w:hyperlink r:id="rId187" w:tgtFrame="_blank" w:history="1">
                    <w:r w:rsidR="00C834FB">
                      <w:rPr>
                        <w:rStyle w:val="Hyperlink"/>
                        <w:rFonts w:ascii="Arial" w:hAnsi="Arial" w:cs="Arial"/>
                        <w:b/>
                        <w:bCs/>
                        <w:color w:val="017BBA"/>
                        <w:sz w:val="18"/>
                        <w:szCs w:val="18"/>
                      </w:rPr>
                      <w:t>Mental Capacity</w:t>
                    </w:r>
                  </w:hyperlink>
                </w:p>
              </w:tc>
              <w:tc>
                <w:tcPr>
                  <w:tcW w:w="419" w:type="pct"/>
                  <w:gridSpan w:val="2"/>
                  <w:shd w:val="clear" w:color="auto" w:fill="FFFFFF"/>
                  <w:hideMark/>
                </w:tcPr>
                <w:p w14:paraId="60802671" w14:textId="77777777" w:rsidR="00C834FB" w:rsidRDefault="00C834FB" w:rsidP="00C834FB">
                  <w:pPr>
                    <w:rPr>
                      <w:rFonts w:ascii="Arial" w:hAnsi="Arial" w:cs="Arial"/>
                      <w:color w:val="5A5B5B"/>
                      <w:sz w:val="18"/>
                      <w:szCs w:val="18"/>
                    </w:rPr>
                  </w:pPr>
                  <w:r>
                    <w:rPr>
                      <w:rFonts w:ascii="Arial" w:hAnsi="Arial" w:cs="Arial"/>
                      <w:color w:val="5A5B5B"/>
                      <w:sz w:val="18"/>
                      <w:szCs w:val="18"/>
                    </w:rPr>
                    <w:t> </w:t>
                  </w:r>
                </w:p>
              </w:tc>
            </w:tr>
            <w:tr w:rsidR="00F97B3A" w14:paraId="546591D1" w14:textId="77777777" w:rsidTr="00F97B3A">
              <w:tblPrEx>
                <w:tblCellMar>
                  <w:top w:w="50" w:type="dxa"/>
                  <w:left w:w="50" w:type="dxa"/>
                  <w:bottom w:w="50" w:type="dxa"/>
                  <w:right w:w="50" w:type="dxa"/>
                </w:tblCellMar>
              </w:tblPrEx>
              <w:trPr>
                <w:gridAfter w:val="1"/>
                <w:wAfter w:w="47" w:type="pct"/>
                <w:tblCellSpacing w:w="0" w:type="dxa"/>
              </w:trPr>
              <w:tc>
                <w:tcPr>
                  <w:tcW w:w="350" w:type="pct"/>
                  <w:shd w:val="clear" w:color="auto" w:fill="FFFFFF"/>
                  <w:hideMark/>
                </w:tcPr>
                <w:p w14:paraId="2013C42F" w14:textId="77777777" w:rsidR="00C834FB" w:rsidRDefault="00C834FB" w:rsidP="00C834FB">
                  <w:pPr>
                    <w:rPr>
                      <w:rFonts w:ascii="Arial" w:hAnsi="Arial" w:cs="Arial"/>
                      <w:color w:val="5A5B5B"/>
                      <w:sz w:val="18"/>
                      <w:szCs w:val="18"/>
                    </w:rPr>
                  </w:pPr>
                  <w:r>
                    <w:rPr>
                      <w:rFonts w:ascii="Arial" w:hAnsi="Arial" w:cs="Arial"/>
                      <w:color w:val="5A5B5B"/>
                      <w:sz w:val="18"/>
                      <w:szCs w:val="18"/>
                    </w:rPr>
                    <w:t>5.9.8</w:t>
                  </w:r>
                </w:p>
              </w:tc>
              <w:tc>
                <w:tcPr>
                  <w:tcW w:w="4184" w:type="pct"/>
                  <w:gridSpan w:val="3"/>
                  <w:shd w:val="clear" w:color="auto" w:fill="FFFFFF"/>
                  <w:hideMark/>
                </w:tcPr>
                <w:p w14:paraId="315A13F8" w14:textId="77777777" w:rsidR="00C834FB" w:rsidRDefault="0001013D" w:rsidP="00C834FB">
                  <w:pPr>
                    <w:rPr>
                      <w:rFonts w:ascii="Arial" w:hAnsi="Arial" w:cs="Arial"/>
                      <w:color w:val="5A5B5B"/>
                      <w:sz w:val="18"/>
                      <w:szCs w:val="18"/>
                    </w:rPr>
                  </w:pPr>
                  <w:hyperlink r:id="rId188" w:tgtFrame="_blank" w:history="1">
                    <w:r w:rsidR="00C834FB">
                      <w:rPr>
                        <w:rStyle w:val="Hyperlink"/>
                        <w:rFonts w:ascii="Arial" w:hAnsi="Arial" w:cs="Arial"/>
                        <w:b/>
                        <w:bCs/>
                        <w:color w:val="017BBA"/>
                        <w:sz w:val="18"/>
                        <w:szCs w:val="18"/>
                      </w:rPr>
                      <w:t>Deprivation of Liberty</w:t>
                    </w:r>
                  </w:hyperlink>
                </w:p>
              </w:tc>
              <w:tc>
                <w:tcPr>
                  <w:tcW w:w="419" w:type="pct"/>
                  <w:gridSpan w:val="2"/>
                  <w:shd w:val="clear" w:color="auto" w:fill="FFFFFF"/>
                  <w:hideMark/>
                </w:tcPr>
                <w:p w14:paraId="67BCE337" w14:textId="77777777" w:rsidR="00C834FB" w:rsidRDefault="00C834FB" w:rsidP="00C834FB">
                  <w:pPr>
                    <w:rPr>
                      <w:rFonts w:ascii="Arial" w:hAnsi="Arial" w:cs="Arial"/>
                      <w:color w:val="5A5B5B"/>
                      <w:sz w:val="18"/>
                      <w:szCs w:val="18"/>
                    </w:rPr>
                  </w:pPr>
                  <w:r>
                    <w:rPr>
                      <w:rFonts w:ascii="Arial" w:hAnsi="Arial" w:cs="Arial"/>
                      <w:color w:val="5A5B5B"/>
                      <w:sz w:val="18"/>
                      <w:szCs w:val="18"/>
                    </w:rPr>
                    <w:t> </w:t>
                  </w:r>
                </w:p>
              </w:tc>
            </w:tr>
            <w:tr w:rsidR="00F97B3A" w14:paraId="60160CE7" w14:textId="77777777" w:rsidTr="00F97B3A">
              <w:tblPrEx>
                <w:tblCellMar>
                  <w:top w:w="50" w:type="dxa"/>
                  <w:left w:w="50" w:type="dxa"/>
                  <w:bottom w:w="50" w:type="dxa"/>
                  <w:right w:w="50" w:type="dxa"/>
                </w:tblCellMar>
              </w:tblPrEx>
              <w:trPr>
                <w:gridAfter w:val="1"/>
                <w:wAfter w:w="47" w:type="pct"/>
                <w:tblCellSpacing w:w="0" w:type="dxa"/>
              </w:trPr>
              <w:tc>
                <w:tcPr>
                  <w:tcW w:w="350" w:type="pct"/>
                  <w:shd w:val="clear" w:color="auto" w:fill="FFFFFF"/>
                  <w:hideMark/>
                </w:tcPr>
                <w:p w14:paraId="5797DAC9" w14:textId="77777777" w:rsidR="00C834FB" w:rsidRDefault="00C834FB" w:rsidP="00C834FB">
                  <w:pPr>
                    <w:rPr>
                      <w:rFonts w:ascii="Arial" w:hAnsi="Arial" w:cs="Arial"/>
                      <w:color w:val="5A5B5B"/>
                      <w:sz w:val="18"/>
                      <w:szCs w:val="18"/>
                    </w:rPr>
                  </w:pPr>
                  <w:r>
                    <w:rPr>
                      <w:rFonts w:ascii="Arial" w:hAnsi="Arial" w:cs="Arial"/>
                      <w:color w:val="5A5B5B"/>
                      <w:sz w:val="18"/>
                      <w:szCs w:val="18"/>
                    </w:rPr>
                    <w:t>5.9.9</w:t>
                  </w:r>
                </w:p>
              </w:tc>
              <w:tc>
                <w:tcPr>
                  <w:tcW w:w="4184" w:type="pct"/>
                  <w:gridSpan w:val="3"/>
                  <w:shd w:val="clear" w:color="auto" w:fill="FFFFFF"/>
                  <w:hideMark/>
                </w:tcPr>
                <w:p w14:paraId="77B14561" w14:textId="77777777" w:rsidR="00C834FB" w:rsidRDefault="0001013D" w:rsidP="00C834FB">
                  <w:pPr>
                    <w:rPr>
                      <w:rFonts w:ascii="Arial" w:hAnsi="Arial" w:cs="Arial"/>
                      <w:color w:val="5A5B5B"/>
                      <w:sz w:val="18"/>
                      <w:szCs w:val="18"/>
                    </w:rPr>
                  </w:pPr>
                  <w:hyperlink r:id="rId189" w:tgtFrame="_blank" w:history="1">
                    <w:r w:rsidR="00C834FB">
                      <w:rPr>
                        <w:rStyle w:val="Hyperlink"/>
                        <w:rFonts w:ascii="Arial" w:hAnsi="Arial" w:cs="Arial"/>
                        <w:b/>
                        <w:bCs/>
                        <w:color w:val="017BBA"/>
                        <w:sz w:val="18"/>
                        <w:szCs w:val="18"/>
                      </w:rPr>
                      <w:t>Non-Therapeutic Infant Male Circumcision</w:t>
                    </w:r>
                  </w:hyperlink>
                </w:p>
              </w:tc>
              <w:tc>
                <w:tcPr>
                  <w:tcW w:w="419" w:type="pct"/>
                  <w:gridSpan w:val="2"/>
                  <w:shd w:val="clear" w:color="auto" w:fill="FFFFFF"/>
                  <w:vAlign w:val="center"/>
                  <w:hideMark/>
                </w:tcPr>
                <w:p w14:paraId="66BF9DCF" w14:textId="77777777" w:rsidR="00C834FB" w:rsidRDefault="00C834FB" w:rsidP="00C834FB"/>
              </w:tc>
            </w:tr>
            <w:tr w:rsidR="00F97B3A" w:rsidRPr="007814C2" w14:paraId="5796A4C5" w14:textId="77777777" w:rsidTr="00F97B3A">
              <w:trPr>
                <w:gridAfter w:val="2"/>
                <w:wAfter w:w="53" w:type="pct"/>
                <w:tblCellSpacing w:w="0" w:type="dxa"/>
              </w:trPr>
              <w:tc>
                <w:tcPr>
                  <w:tcW w:w="350" w:type="pct"/>
                  <w:shd w:val="clear" w:color="auto" w:fill="FFFFFF"/>
                  <w:hideMark/>
                </w:tcPr>
                <w:p w14:paraId="75DC264D" w14:textId="77777777" w:rsidR="007814C2" w:rsidRPr="007814C2" w:rsidRDefault="007814C2" w:rsidP="007814C2">
                  <w:pPr>
                    <w:rPr>
                      <w:rFonts w:ascii="Arial" w:hAnsi="Arial" w:cs="Arial"/>
                      <w:color w:val="5A5B5B"/>
                      <w:sz w:val="18"/>
                      <w:szCs w:val="18"/>
                    </w:rPr>
                  </w:pPr>
                  <w:r w:rsidRPr="007814C2">
                    <w:rPr>
                      <w:rFonts w:ascii="Arial" w:hAnsi="Arial" w:cs="Arial"/>
                      <w:color w:val="5A5B5B"/>
                      <w:sz w:val="18"/>
                      <w:szCs w:val="18"/>
                    </w:rPr>
                    <w:lastRenderedPageBreak/>
                    <w:t> </w:t>
                  </w:r>
                </w:p>
              </w:tc>
              <w:tc>
                <w:tcPr>
                  <w:tcW w:w="4184" w:type="pct"/>
                  <w:gridSpan w:val="3"/>
                  <w:shd w:val="clear" w:color="auto" w:fill="FFFFFF"/>
                  <w:hideMark/>
                </w:tcPr>
                <w:p w14:paraId="19B65987" w14:textId="77777777" w:rsidR="007814C2" w:rsidRPr="007814C2" w:rsidRDefault="007814C2" w:rsidP="007814C2">
                  <w:pPr>
                    <w:spacing w:line="252" w:lineRule="atLeast"/>
                    <w:rPr>
                      <w:rFonts w:ascii="Arial" w:hAnsi="Arial" w:cs="Arial"/>
                      <w:color w:val="5A5B5B"/>
                      <w:sz w:val="18"/>
                      <w:szCs w:val="18"/>
                    </w:rPr>
                  </w:pPr>
                  <w:r w:rsidRPr="007814C2">
                    <w:rPr>
                      <w:rFonts w:ascii="Arial" w:hAnsi="Arial" w:cs="Arial"/>
                      <w:color w:val="5A5B5B"/>
                      <w:sz w:val="18"/>
                      <w:szCs w:val="18"/>
                    </w:rPr>
                    <w:t>See also:</w:t>
                  </w:r>
                </w:p>
                <w:p w14:paraId="039545C5" w14:textId="77777777" w:rsidR="007814C2" w:rsidRPr="007814C2" w:rsidRDefault="0001013D" w:rsidP="008C0602">
                  <w:pPr>
                    <w:numPr>
                      <w:ilvl w:val="0"/>
                      <w:numId w:val="46"/>
                    </w:numPr>
                    <w:spacing w:before="192" w:after="192"/>
                    <w:rPr>
                      <w:rFonts w:ascii="Arial" w:hAnsi="Arial" w:cs="Arial"/>
                      <w:color w:val="5A5B5B"/>
                      <w:sz w:val="18"/>
                      <w:szCs w:val="18"/>
                    </w:rPr>
                  </w:pPr>
                  <w:hyperlink r:id="rId190" w:history="1">
                    <w:r w:rsidR="007814C2" w:rsidRPr="007814C2">
                      <w:rPr>
                        <w:rFonts w:ascii="Arial" w:hAnsi="Arial" w:cs="Arial"/>
                        <w:b/>
                        <w:bCs/>
                        <w:color w:val="017BBA"/>
                        <w:sz w:val="18"/>
                        <w:szCs w:val="18"/>
                        <w:u w:val="single"/>
                      </w:rPr>
                      <w:t>Children Living Away from Home</w:t>
                    </w:r>
                  </w:hyperlink>
                  <w:r w:rsidR="007814C2" w:rsidRPr="007814C2">
                    <w:rPr>
                      <w:rFonts w:ascii="Arial" w:hAnsi="Arial" w:cs="Arial"/>
                      <w:color w:val="5A5B5B"/>
                      <w:sz w:val="18"/>
                      <w:szCs w:val="18"/>
                    </w:rPr>
                    <w:t>;</w:t>
                  </w:r>
                </w:p>
                <w:p w14:paraId="10A2531D" w14:textId="77777777" w:rsidR="007814C2" w:rsidRPr="007814C2" w:rsidRDefault="0001013D" w:rsidP="008C0602">
                  <w:pPr>
                    <w:numPr>
                      <w:ilvl w:val="0"/>
                      <w:numId w:val="46"/>
                    </w:numPr>
                    <w:spacing w:before="192" w:after="192"/>
                    <w:rPr>
                      <w:rFonts w:ascii="Arial" w:hAnsi="Arial" w:cs="Arial"/>
                      <w:color w:val="5A5B5B"/>
                      <w:sz w:val="18"/>
                      <w:szCs w:val="18"/>
                    </w:rPr>
                  </w:pPr>
                  <w:hyperlink r:id="rId191" w:anchor="arrang_med" w:history="1">
                    <w:r w:rsidR="007814C2" w:rsidRPr="007814C2">
                      <w:rPr>
                        <w:rFonts w:ascii="Arial" w:hAnsi="Arial" w:cs="Arial"/>
                        <w:b/>
                        <w:bCs/>
                        <w:color w:val="017BBA"/>
                        <w:sz w:val="18"/>
                        <w:szCs w:val="18"/>
                        <w:u w:val="single"/>
                      </w:rPr>
                      <w:t>Section 47 Enquiries Procedure, Arranging the Section 47 Medical Assessment</w:t>
                    </w:r>
                  </w:hyperlink>
                  <w:r w:rsidR="007814C2" w:rsidRPr="007814C2">
                    <w:rPr>
                      <w:rFonts w:ascii="Arial" w:hAnsi="Arial" w:cs="Arial"/>
                      <w:color w:val="5A5B5B"/>
                      <w:sz w:val="18"/>
                      <w:szCs w:val="18"/>
                    </w:rPr>
                    <w:t>;</w:t>
                  </w:r>
                </w:p>
                <w:p w14:paraId="3E5B2A05" w14:textId="77777777" w:rsidR="007814C2" w:rsidRPr="007814C2" w:rsidRDefault="0001013D" w:rsidP="008C0602">
                  <w:pPr>
                    <w:numPr>
                      <w:ilvl w:val="0"/>
                      <w:numId w:val="46"/>
                    </w:numPr>
                    <w:spacing w:before="192" w:after="192"/>
                    <w:rPr>
                      <w:rFonts w:ascii="Arial" w:hAnsi="Arial" w:cs="Arial"/>
                      <w:color w:val="5A5B5B"/>
                      <w:sz w:val="18"/>
                      <w:szCs w:val="18"/>
                    </w:rPr>
                  </w:pPr>
                  <w:hyperlink r:id="rId192" w:tgtFrame="_blank" w:history="1">
                    <w:r w:rsidR="007814C2" w:rsidRPr="007814C2">
                      <w:rPr>
                        <w:rFonts w:ascii="Arial" w:hAnsi="Arial" w:cs="Arial"/>
                        <w:b/>
                        <w:bCs/>
                        <w:color w:val="017BBA"/>
                        <w:sz w:val="18"/>
                        <w:szCs w:val="18"/>
                        <w:u w:val="single"/>
                      </w:rPr>
                      <w:t>Manchester Children's Safeguarding Partnership Self-Harm Pathway</w:t>
                    </w:r>
                  </w:hyperlink>
                  <w:r w:rsidR="007814C2" w:rsidRPr="007814C2">
                    <w:rPr>
                      <w:rFonts w:ascii="Arial" w:hAnsi="Arial" w:cs="Arial"/>
                      <w:color w:val="5A5B5B"/>
                      <w:sz w:val="18"/>
                      <w:szCs w:val="18"/>
                    </w:rPr>
                    <w:t>;</w:t>
                  </w:r>
                </w:p>
                <w:p w14:paraId="4A67DB48" w14:textId="77777777" w:rsidR="007814C2" w:rsidRPr="007814C2" w:rsidRDefault="0001013D" w:rsidP="008C0602">
                  <w:pPr>
                    <w:numPr>
                      <w:ilvl w:val="0"/>
                      <w:numId w:val="46"/>
                    </w:numPr>
                    <w:spacing w:before="192" w:after="192"/>
                    <w:rPr>
                      <w:rFonts w:ascii="Arial" w:hAnsi="Arial" w:cs="Arial"/>
                      <w:color w:val="5A5B5B"/>
                      <w:sz w:val="18"/>
                      <w:szCs w:val="18"/>
                    </w:rPr>
                  </w:pPr>
                  <w:hyperlink r:id="rId193" w:history="1">
                    <w:r w:rsidR="007814C2" w:rsidRPr="007814C2">
                      <w:rPr>
                        <w:rFonts w:ascii="Arial" w:hAnsi="Arial" w:cs="Arial"/>
                        <w:b/>
                        <w:bCs/>
                        <w:color w:val="017BBA"/>
                        <w:sz w:val="18"/>
                        <w:szCs w:val="18"/>
                        <w:u w:val="single"/>
                      </w:rPr>
                      <w:t>Fabricated or Induced Illness</w:t>
                    </w:r>
                  </w:hyperlink>
                  <w:r w:rsidR="007814C2" w:rsidRPr="007814C2">
                    <w:rPr>
                      <w:rFonts w:ascii="Arial" w:hAnsi="Arial" w:cs="Arial"/>
                      <w:color w:val="5A5B5B"/>
                      <w:sz w:val="18"/>
                      <w:szCs w:val="18"/>
                    </w:rPr>
                    <w:t>;</w:t>
                  </w:r>
                </w:p>
                <w:p w14:paraId="0D542E5A" w14:textId="77777777" w:rsidR="007814C2" w:rsidRPr="007814C2" w:rsidRDefault="0001013D" w:rsidP="008C0602">
                  <w:pPr>
                    <w:numPr>
                      <w:ilvl w:val="0"/>
                      <w:numId w:val="46"/>
                    </w:numPr>
                    <w:spacing w:before="192" w:after="192"/>
                    <w:rPr>
                      <w:rFonts w:ascii="Arial" w:hAnsi="Arial" w:cs="Arial"/>
                      <w:color w:val="5A5B5B"/>
                      <w:sz w:val="18"/>
                      <w:szCs w:val="18"/>
                    </w:rPr>
                  </w:pPr>
                  <w:hyperlink r:id="rId194" w:history="1">
                    <w:r w:rsidR="007814C2" w:rsidRPr="007814C2">
                      <w:rPr>
                        <w:rFonts w:ascii="Arial" w:hAnsi="Arial" w:cs="Arial"/>
                        <w:b/>
                        <w:bCs/>
                        <w:color w:val="017BBA"/>
                        <w:sz w:val="18"/>
                        <w:szCs w:val="18"/>
                        <w:u w:val="single"/>
                      </w:rPr>
                      <w:t>Female Genital Mutilation Multi-Agency Protocol</w:t>
                    </w:r>
                  </w:hyperlink>
                  <w:r w:rsidR="007814C2" w:rsidRPr="007814C2">
                    <w:rPr>
                      <w:rFonts w:ascii="Arial" w:hAnsi="Arial" w:cs="Arial"/>
                      <w:color w:val="5A5B5B"/>
                      <w:sz w:val="18"/>
                      <w:szCs w:val="18"/>
                    </w:rPr>
                    <w:t>;</w:t>
                  </w:r>
                </w:p>
                <w:p w14:paraId="7182FA53" w14:textId="77777777" w:rsidR="007814C2" w:rsidRPr="007814C2" w:rsidRDefault="0001013D" w:rsidP="008C0602">
                  <w:pPr>
                    <w:numPr>
                      <w:ilvl w:val="0"/>
                      <w:numId w:val="46"/>
                    </w:numPr>
                    <w:spacing w:before="192" w:after="192"/>
                    <w:rPr>
                      <w:rFonts w:ascii="Arial" w:hAnsi="Arial" w:cs="Arial"/>
                      <w:color w:val="5A5B5B"/>
                      <w:sz w:val="18"/>
                      <w:szCs w:val="18"/>
                    </w:rPr>
                  </w:pPr>
                  <w:hyperlink r:id="rId195" w:history="1">
                    <w:r w:rsidR="007814C2" w:rsidRPr="007814C2">
                      <w:rPr>
                        <w:rFonts w:ascii="Arial" w:hAnsi="Arial" w:cs="Arial"/>
                        <w:b/>
                        <w:bCs/>
                        <w:color w:val="017BBA"/>
                        <w:sz w:val="18"/>
                        <w:szCs w:val="18"/>
                        <w:u w:val="single"/>
                      </w:rPr>
                      <w:t>Bruising Protocol for Immobile Babies and Children</w:t>
                    </w:r>
                  </w:hyperlink>
                  <w:r w:rsidR="007814C2" w:rsidRPr="007814C2">
                    <w:rPr>
                      <w:rFonts w:ascii="Arial" w:hAnsi="Arial" w:cs="Arial"/>
                      <w:color w:val="5A5B5B"/>
                      <w:sz w:val="18"/>
                      <w:szCs w:val="18"/>
                    </w:rPr>
                    <w:t>;</w:t>
                  </w:r>
                </w:p>
                <w:p w14:paraId="48CA34DE" w14:textId="77777777" w:rsidR="007814C2" w:rsidRPr="007814C2" w:rsidRDefault="0001013D" w:rsidP="008C0602">
                  <w:pPr>
                    <w:numPr>
                      <w:ilvl w:val="0"/>
                      <w:numId w:val="46"/>
                    </w:numPr>
                    <w:spacing w:before="192" w:after="192"/>
                    <w:rPr>
                      <w:rFonts w:ascii="Arial" w:hAnsi="Arial" w:cs="Arial"/>
                      <w:color w:val="5A5B5B"/>
                      <w:sz w:val="18"/>
                      <w:szCs w:val="18"/>
                    </w:rPr>
                  </w:pPr>
                  <w:hyperlink r:id="rId196" w:anchor="health" w:history="1">
                    <w:r w:rsidR="007814C2" w:rsidRPr="007814C2">
                      <w:rPr>
                        <w:rFonts w:ascii="Arial" w:hAnsi="Arial" w:cs="Arial"/>
                        <w:b/>
                        <w:bCs/>
                        <w:color w:val="017BBA"/>
                        <w:sz w:val="18"/>
                        <w:szCs w:val="18"/>
                        <w:u w:val="single"/>
                      </w:rPr>
                      <w:t>Part 9.2, Guidance - Health</w:t>
                    </w:r>
                  </w:hyperlink>
                  <w:r w:rsidR="007814C2" w:rsidRPr="007814C2">
                    <w:rPr>
                      <w:rFonts w:ascii="Arial" w:hAnsi="Arial" w:cs="Arial"/>
                      <w:color w:val="5A5B5B"/>
                      <w:sz w:val="18"/>
                      <w:szCs w:val="18"/>
                    </w:rPr>
                    <w:t>;</w:t>
                  </w:r>
                </w:p>
                <w:p w14:paraId="105B0616" w14:textId="77777777" w:rsidR="007814C2" w:rsidRPr="007814C2" w:rsidRDefault="0001013D" w:rsidP="008C0602">
                  <w:pPr>
                    <w:numPr>
                      <w:ilvl w:val="0"/>
                      <w:numId w:val="46"/>
                    </w:numPr>
                    <w:spacing w:before="192" w:after="192"/>
                    <w:rPr>
                      <w:rFonts w:ascii="Arial" w:hAnsi="Arial" w:cs="Arial"/>
                      <w:color w:val="5A5B5B"/>
                      <w:sz w:val="18"/>
                      <w:szCs w:val="18"/>
                    </w:rPr>
                  </w:pPr>
                  <w:hyperlink r:id="rId197" w:tgtFrame="_blank" w:history="1">
                    <w:r w:rsidR="007814C2" w:rsidRPr="007814C2">
                      <w:rPr>
                        <w:rFonts w:ascii="Arial" w:hAnsi="Arial" w:cs="Arial"/>
                        <w:b/>
                        <w:bCs/>
                        <w:color w:val="017BBA"/>
                        <w:sz w:val="18"/>
                        <w:szCs w:val="18"/>
                        <w:u w:val="single"/>
                      </w:rPr>
                      <w:t>Rochdale Interagency Protocol for Children with Complex/Continuing Health Care Needs</w:t>
                    </w:r>
                  </w:hyperlink>
                  <w:r w:rsidR="007814C2" w:rsidRPr="007814C2">
                    <w:rPr>
                      <w:rFonts w:ascii="Arial" w:hAnsi="Arial" w:cs="Arial"/>
                      <w:color w:val="5A5B5B"/>
                      <w:sz w:val="18"/>
                      <w:szCs w:val="18"/>
                    </w:rPr>
                    <w:t>.</w:t>
                  </w:r>
                </w:p>
              </w:tc>
              <w:tc>
                <w:tcPr>
                  <w:tcW w:w="413" w:type="pct"/>
                  <w:shd w:val="clear" w:color="auto" w:fill="FFFFFF"/>
                  <w:hideMark/>
                </w:tcPr>
                <w:p w14:paraId="0F0540E1" w14:textId="77777777" w:rsidR="007814C2" w:rsidRPr="007814C2" w:rsidRDefault="007814C2" w:rsidP="007814C2">
                  <w:pPr>
                    <w:rPr>
                      <w:rFonts w:ascii="Arial" w:hAnsi="Arial" w:cs="Arial"/>
                      <w:color w:val="5A5B5B"/>
                      <w:sz w:val="18"/>
                      <w:szCs w:val="18"/>
                    </w:rPr>
                  </w:pPr>
                  <w:r w:rsidRPr="007814C2">
                    <w:rPr>
                      <w:rFonts w:ascii="Arial" w:hAnsi="Arial" w:cs="Arial"/>
                      <w:color w:val="5A5B5B"/>
                      <w:sz w:val="18"/>
                      <w:szCs w:val="18"/>
                    </w:rPr>
                    <w:t> </w:t>
                  </w:r>
                </w:p>
              </w:tc>
            </w:tr>
            <w:tr w:rsidR="00F97B3A" w:rsidRPr="007814C2" w14:paraId="242CA767" w14:textId="77777777" w:rsidTr="00F97B3A">
              <w:trPr>
                <w:gridAfter w:val="2"/>
                <w:wAfter w:w="53" w:type="pct"/>
                <w:tblCellSpacing w:w="0" w:type="dxa"/>
              </w:trPr>
              <w:tc>
                <w:tcPr>
                  <w:tcW w:w="350" w:type="pct"/>
                  <w:shd w:val="clear" w:color="auto" w:fill="FFFFFF"/>
                  <w:hideMark/>
                </w:tcPr>
                <w:p w14:paraId="1D9C60F9" w14:textId="77777777" w:rsidR="007814C2" w:rsidRPr="007814C2" w:rsidRDefault="007814C2" w:rsidP="007814C2">
                  <w:pPr>
                    <w:spacing w:before="100" w:beforeAutospacing="1" w:after="100" w:afterAutospacing="1"/>
                    <w:outlineLvl w:val="2"/>
                    <w:rPr>
                      <w:rFonts w:ascii="Arial" w:hAnsi="Arial" w:cs="Arial"/>
                      <w:b/>
                      <w:bCs/>
                      <w:color w:val="50575B"/>
                      <w:sz w:val="21"/>
                      <w:szCs w:val="21"/>
                    </w:rPr>
                  </w:pPr>
                  <w:r w:rsidRPr="007814C2">
                    <w:rPr>
                      <w:rFonts w:ascii="Arial" w:hAnsi="Arial" w:cs="Arial"/>
                      <w:b/>
                      <w:bCs/>
                      <w:color w:val="50575B"/>
                      <w:sz w:val="21"/>
                      <w:szCs w:val="21"/>
                    </w:rPr>
                    <w:t>5.10</w:t>
                  </w:r>
                </w:p>
              </w:tc>
              <w:tc>
                <w:tcPr>
                  <w:tcW w:w="4184" w:type="pct"/>
                  <w:gridSpan w:val="3"/>
                  <w:shd w:val="clear" w:color="auto" w:fill="FFFFFF"/>
                  <w:hideMark/>
                </w:tcPr>
                <w:p w14:paraId="1340E356" w14:textId="77777777" w:rsidR="007814C2" w:rsidRPr="007814C2" w:rsidRDefault="007814C2" w:rsidP="007814C2">
                  <w:pPr>
                    <w:spacing w:before="100" w:beforeAutospacing="1" w:after="100" w:afterAutospacing="1"/>
                    <w:outlineLvl w:val="2"/>
                    <w:rPr>
                      <w:rFonts w:ascii="Arial" w:hAnsi="Arial" w:cs="Arial"/>
                      <w:b/>
                      <w:bCs/>
                      <w:color w:val="50575B"/>
                      <w:sz w:val="21"/>
                      <w:szCs w:val="21"/>
                    </w:rPr>
                  </w:pPr>
                  <w:r w:rsidRPr="007814C2">
                    <w:rPr>
                      <w:rFonts w:ascii="Arial" w:hAnsi="Arial" w:cs="Arial"/>
                      <w:b/>
                      <w:bCs/>
                      <w:color w:val="50575B"/>
                      <w:sz w:val="21"/>
                      <w:szCs w:val="21"/>
                    </w:rPr>
                    <w:t>Children Living Away From Home/Missing</w:t>
                  </w:r>
                </w:p>
              </w:tc>
              <w:tc>
                <w:tcPr>
                  <w:tcW w:w="413" w:type="pct"/>
                  <w:shd w:val="clear" w:color="auto" w:fill="FFFFFF"/>
                  <w:hideMark/>
                </w:tcPr>
                <w:p w14:paraId="3B5E1A88" w14:textId="77777777" w:rsidR="007814C2" w:rsidRPr="007814C2" w:rsidRDefault="007814C2" w:rsidP="007814C2">
                  <w:pPr>
                    <w:rPr>
                      <w:rFonts w:ascii="Arial" w:hAnsi="Arial" w:cs="Arial"/>
                      <w:color w:val="5A5B5B"/>
                      <w:sz w:val="18"/>
                      <w:szCs w:val="18"/>
                    </w:rPr>
                  </w:pPr>
                  <w:r w:rsidRPr="007814C2">
                    <w:rPr>
                      <w:rFonts w:ascii="Arial" w:hAnsi="Arial" w:cs="Arial"/>
                      <w:color w:val="5A5B5B"/>
                      <w:sz w:val="18"/>
                      <w:szCs w:val="18"/>
                    </w:rPr>
                    <w:t> </w:t>
                  </w:r>
                </w:p>
              </w:tc>
            </w:tr>
            <w:tr w:rsidR="00F97B3A" w:rsidRPr="007814C2" w14:paraId="4CE07959" w14:textId="77777777" w:rsidTr="00F97B3A">
              <w:trPr>
                <w:gridAfter w:val="2"/>
                <w:wAfter w:w="53" w:type="pct"/>
                <w:tblCellSpacing w:w="0" w:type="dxa"/>
              </w:trPr>
              <w:tc>
                <w:tcPr>
                  <w:tcW w:w="350" w:type="pct"/>
                  <w:shd w:val="clear" w:color="auto" w:fill="FFFFFF"/>
                  <w:hideMark/>
                </w:tcPr>
                <w:p w14:paraId="601EE5A5" w14:textId="77777777" w:rsidR="007814C2" w:rsidRPr="007814C2" w:rsidRDefault="007814C2" w:rsidP="007814C2">
                  <w:pPr>
                    <w:rPr>
                      <w:rFonts w:ascii="Arial" w:hAnsi="Arial" w:cs="Arial"/>
                      <w:color w:val="5A5B5B"/>
                      <w:sz w:val="18"/>
                      <w:szCs w:val="18"/>
                    </w:rPr>
                  </w:pPr>
                  <w:r w:rsidRPr="007814C2">
                    <w:rPr>
                      <w:rFonts w:ascii="Arial" w:hAnsi="Arial" w:cs="Arial"/>
                      <w:color w:val="5A5B5B"/>
                      <w:sz w:val="18"/>
                      <w:szCs w:val="18"/>
                    </w:rPr>
                    <w:t>5.10.1</w:t>
                  </w:r>
                </w:p>
              </w:tc>
              <w:tc>
                <w:tcPr>
                  <w:tcW w:w="4184" w:type="pct"/>
                  <w:gridSpan w:val="3"/>
                  <w:shd w:val="clear" w:color="auto" w:fill="FFFFFF"/>
                  <w:hideMark/>
                </w:tcPr>
                <w:p w14:paraId="1C5CD2DF" w14:textId="77777777" w:rsidR="007814C2" w:rsidRPr="007814C2" w:rsidRDefault="0001013D" w:rsidP="007814C2">
                  <w:pPr>
                    <w:rPr>
                      <w:rFonts w:ascii="Arial" w:hAnsi="Arial" w:cs="Arial"/>
                      <w:color w:val="5A5B5B"/>
                      <w:sz w:val="18"/>
                      <w:szCs w:val="18"/>
                    </w:rPr>
                  </w:pPr>
                  <w:hyperlink r:id="rId198" w:history="1">
                    <w:r w:rsidR="007814C2" w:rsidRPr="007814C2">
                      <w:rPr>
                        <w:rFonts w:ascii="Arial" w:hAnsi="Arial" w:cs="Arial"/>
                        <w:b/>
                        <w:bCs/>
                        <w:color w:val="017BBA"/>
                        <w:sz w:val="18"/>
                        <w:szCs w:val="18"/>
                        <w:u w:val="single"/>
                      </w:rPr>
                      <w:t>Children Living Away from Home</w:t>
                    </w:r>
                  </w:hyperlink>
                </w:p>
              </w:tc>
              <w:tc>
                <w:tcPr>
                  <w:tcW w:w="413" w:type="pct"/>
                  <w:shd w:val="clear" w:color="auto" w:fill="FFFFFF"/>
                  <w:hideMark/>
                </w:tcPr>
                <w:p w14:paraId="30126604" w14:textId="77777777" w:rsidR="007814C2" w:rsidRPr="007814C2" w:rsidRDefault="007814C2" w:rsidP="007814C2">
                  <w:pPr>
                    <w:rPr>
                      <w:rFonts w:ascii="Arial" w:hAnsi="Arial" w:cs="Arial"/>
                      <w:color w:val="5A5B5B"/>
                      <w:sz w:val="18"/>
                      <w:szCs w:val="18"/>
                    </w:rPr>
                  </w:pPr>
                  <w:r w:rsidRPr="007814C2">
                    <w:rPr>
                      <w:rFonts w:ascii="Arial" w:hAnsi="Arial" w:cs="Arial"/>
                      <w:color w:val="5A5B5B"/>
                      <w:sz w:val="18"/>
                      <w:szCs w:val="18"/>
                    </w:rPr>
                    <w:t> </w:t>
                  </w:r>
                </w:p>
              </w:tc>
            </w:tr>
            <w:tr w:rsidR="00F97B3A" w:rsidRPr="007814C2" w14:paraId="4FE9DCD0" w14:textId="77777777" w:rsidTr="00F97B3A">
              <w:trPr>
                <w:gridAfter w:val="2"/>
                <w:wAfter w:w="53" w:type="pct"/>
                <w:tblCellSpacing w:w="0" w:type="dxa"/>
              </w:trPr>
              <w:tc>
                <w:tcPr>
                  <w:tcW w:w="350" w:type="pct"/>
                  <w:shd w:val="clear" w:color="auto" w:fill="FFFFFF"/>
                  <w:hideMark/>
                </w:tcPr>
                <w:p w14:paraId="5A9C39A0" w14:textId="77777777" w:rsidR="007814C2" w:rsidRPr="007814C2" w:rsidRDefault="007814C2" w:rsidP="007814C2">
                  <w:pPr>
                    <w:rPr>
                      <w:rFonts w:ascii="Arial" w:hAnsi="Arial" w:cs="Arial"/>
                      <w:color w:val="5A5B5B"/>
                      <w:sz w:val="18"/>
                      <w:szCs w:val="18"/>
                    </w:rPr>
                  </w:pPr>
                  <w:r w:rsidRPr="007814C2">
                    <w:rPr>
                      <w:rFonts w:ascii="Arial" w:hAnsi="Arial" w:cs="Arial"/>
                      <w:color w:val="5A5B5B"/>
                      <w:sz w:val="18"/>
                      <w:szCs w:val="18"/>
                    </w:rPr>
                    <w:t>5.10.2</w:t>
                  </w:r>
                </w:p>
              </w:tc>
              <w:tc>
                <w:tcPr>
                  <w:tcW w:w="4184" w:type="pct"/>
                  <w:gridSpan w:val="3"/>
                  <w:shd w:val="clear" w:color="auto" w:fill="FFFFFF"/>
                  <w:hideMark/>
                </w:tcPr>
                <w:p w14:paraId="365B975A" w14:textId="77777777" w:rsidR="007814C2" w:rsidRPr="007814C2" w:rsidRDefault="0001013D" w:rsidP="007814C2">
                  <w:pPr>
                    <w:rPr>
                      <w:rFonts w:ascii="Arial" w:hAnsi="Arial" w:cs="Arial"/>
                      <w:color w:val="5A5B5B"/>
                      <w:sz w:val="18"/>
                      <w:szCs w:val="18"/>
                    </w:rPr>
                  </w:pPr>
                  <w:hyperlink r:id="rId199" w:history="1">
                    <w:r w:rsidR="007814C2" w:rsidRPr="007814C2">
                      <w:rPr>
                        <w:rFonts w:ascii="Arial" w:hAnsi="Arial" w:cs="Arial"/>
                        <w:b/>
                        <w:bCs/>
                        <w:color w:val="017BBA"/>
                        <w:sz w:val="18"/>
                        <w:szCs w:val="18"/>
                        <w:u w:val="single"/>
                      </w:rPr>
                      <w:t>Children Missing from Home and Care - A Standardised Approach to Dealing with Missing and Absent Children and Young People Across Greater Manchester </w:t>
                    </w:r>
                  </w:hyperlink>
                  <w:r w:rsidR="007814C2" w:rsidRPr="007814C2">
                    <w:rPr>
                      <w:rFonts w:ascii="Arial" w:hAnsi="Arial" w:cs="Arial"/>
                      <w:b/>
                      <w:bCs/>
                      <w:color w:val="666666"/>
                      <w:sz w:val="18"/>
                      <w:szCs w:val="18"/>
                    </w:rPr>
                    <w:t>- under review</w:t>
                  </w:r>
                </w:p>
              </w:tc>
              <w:tc>
                <w:tcPr>
                  <w:tcW w:w="413" w:type="pct"/>
                  <w:shd w:val="clear" w:color="auto" w:fill="FFFFFF"/>
                  <w:hideMark/>
                </w:tcPr>
                <w:p w14:paraId="72CA2492" w14:textId="77777777" w:rsidR="007814C2" w:rsidRPr="007814C2" w:rsidRDefault="007814C2" w:rsidP="007814C2">
                  <w:pPr>
                    <w:rPr>
                      <w:rFonts w:ascii="Arial" w:hAnsi="Arial" w:cs="Arial"/>
                      <w:color w:val="5A5B5B"/>
                      <w:sz w:val="18"/>
                      <w:szCs w:val="18"/>
                    </w:rPr>
                  </w:pPr>
                  <w:r w:rsidRPr="007814C2">
                    <w:rPr>
                      <w:rFonts w:ascii="Arial" w:hAnsi="Arial" w:cs="Arial"/>
                      <w:color w:val="5A5B5B"/>
                      <w:sz w:val="18"/>
                      <w:szCs w:val="18"/>
                    </w:rPr>
                    <w:t> </w:t>
                  </w:r>
                </w:p>
              </w:tc>
            </w:tr>
            <w:tr w:rsidR="00F97B3A" w:rsidRPr="007814C2" w14:paraId="293B863A" w14:textId="77777777" w:rsidTr="00F97B3A">
              <w:trPr>
                <w:gridAfter w:val="2"/>
                <w:wAfter w:w="53" w:type="pct"/>
                <w:tblCellSpacing w:w="0" w:type="dxa"/>
              </w:trPr>
              <w:tc>
                <w:tcPr>
                  <w:tcW w:w="350" w:type="pct"/>
                  <w:shd w:val="clear" w:color="auto" w:fill="FFFFFF"/>
                  <w:hideMark/>
                </w:tcPr>
                <w:p w14:paraId="59C9076E" w14:textId="77777777" w:rsidR="007814C2" w:rsidRPr="007814C2" w:rsidRDefault="007814C2" w:rsidP="007814C2">
                  <w:pPr>
                    <w:rPr>
                      <w:rFonts w:ascii="Arial" w:hAnsi="Arial" w:cs="Arial"/>
                      <w:color w:val="5A5B5B"/>
                      <w:sz w:val="18"/>
                      <w:szCs w:val="18"/>
                    </w:rPr>
                  </w:pPr>
                  <w:r w:rsidRPr="007814C2">
                    <w:rPr>
                      <w:rFonts w:ascii="Arial" w:hAnsi="Arial" w:cs="Arial"/>
                      <w:color w:val="5A5B5B"/>
                      <w:sz w:val="18"/>
                      <w:szCs w:val="18"/>
                    </w:rPr>
                    <w:t>5.10.3</w:t>
                  </w:r>
                </w:p>
              </w:tc>
              <w:tc>
                <w:tcPr>
                  <w:tcW w:w="4184" w:type="pct"/>
                  <w:gridSpan w:val="3"/>
                  <w:shd w:val="clear" w:color="auto" w:fill="FFFFFF"/>
                  <w:hideMark/>
                </w:tcPr>
                <w:p w14:paraId="102EE812" w14:textId="77777777" w:rsidR="007814C2" w:rsidRPr="007814C2" w:rsidRDefault="0001013D" w:rsidP="007814C2">
                  <w:pPr>
                    <w:rPr>
                      <w:rFonts w:ascii="Arial" w:hAnsi="Arial" w:cs="Arial"/>
                      <w:color w:val="5A5B5B"/>
                      <w:sz w:val="18"/>
                      <w:szCs w:val="18"/>
                    </w:rPr>
                  </w:pPr>
                  <w:hyperlink r:id="rId200" w:history="1">
                    <w:r w:rsidR="007814C2" w:rsidRPr="007814C2">
                      <w:rPr>
                        <w:rFonts w:ascii="Arial" w:hAnsi="Arial" w:cs="Arial"/>
                        <w:b/>
                        <w:bCs/>
                        <w:color w:val="017BBA"/>
                        <w:sz w:val="18"/>
                        <w:szCs w:val="18"/>
                        <w:u w:val="single"/>
                      </w:rPr>
                      <w:t>Safeguarding Young People in the Armed Forces</w:t>
                    </w:r>
                  </w:hyperlink>
                </w:p>
              </w:tc>
              <w:tc>
                <w:tcPr>
                  <w:tcW w:w="413" w:type="pct"/>
                  <w:shd w:val="clear" w:color="auto" w:fill="FFFFFF"/>
                  <w:hideMark/>
                </w:tcPr>
                <w:p w14:paraId="7289BD99" w14:textId="77777777" w:rsidR="007814C2" w:rsidRPr="007814C2" w:rsidRDefault="007814C2" w:rsidP="007814C2">
                  <w:pPr>
                    <w:rPr>
                      <w:rFonts w:ascii="Arial" w:hAnsi="Arial" w:cs="Arial"/>
                      <w:color w:val="5A5B5B"/>
                      <w:sz w:val="18"/>
                      <w:szCs w:val="18"/>
                    </w:rPr>
                  </w:pPr>
                  <w:r w:rsidRPr="007814C2">
                    <w:rPr>
                      <w:rFonts w:ascii="Arial" w:hAnsi="Arial" w:cs="Arial"/>
                      <w:color w:val="5A5B5B"/>
                      <w:sz w:val="18"/>
                      <w:szCs w:val="18"/>
                    </w:rPr>
                    <w:t> </w:t>
                  </w:r>
                </w:p>
              </w:tc>
            </w:tr>
            <w:tr w:rsidR="00F97B3A" w:rsidRPr="007814C2" w14:paraId="2709BB79" w14:textId="77777777" w:rsidTr="00F97B3A">
              <w:trPr>
                <w:gridAfter w:val="2"/>
                <w:wAfter w:w="53" w:type="pct"/>
                <w:tblCellSpacing w:w="0" w:type="dxa"/>
              </w:trPr>
              <w:tc>
                <w:tcPr>
                  <w:tcW w:w="350" w:type="pct"/>
                  <w:shd w:val="clear" w:color="auto" w:fill="FFFFFF"/>
                  <w:hideMark/>
                </w:tcPr>
                <w:p w14:paraId="6B992B6B" w14:textId="77777777" w:rsidR="007814C2" w:rsidRPr="007814C2" w:rsidRDefault="007814C2" w:rsidP="007814C2">
                  <w:pPr>
                    <w:rPr>
                      <w:rFonts w:ascii="Arial" w:hAnsi="Arial" w:cs="Arial"/>
                      <w:color w:val="5A5B5B"/>
                      <w:sz w:val="18"/>
                      <w:szCs w:val="18"/>
                    </w:rPr>
                  </w:pPr>
                </w:p>
              </w:tc>
              <w:tc>
                <w:tcPr>
                  <w:tcW w:w="4184" w:type="pct"/>
                  <w:gridSpan w:val="3"/>
                  <w:shd w:val="clear" w:color="auto" w:fill="FFFFFF"/>
                  <w:hideMark/>
                </w:tcPr>
                <w:p w14:paraId="6E23AB98" w14:textId="77777777" w:rsidR="007814C2" w:rsidRPr="007814C2" w:rsidRDefault="007814C2" w:rsidP="007814C2">
                  <w:pPr>
                    <w:rPr>
                      <w:rFonts w:ascii="Arial" w:hAnsi="Arial" w:cs="Arial"/>
                      <w:color w:val="5A5B5B"/>
                      <w:sz w:val="18"/>
                      <w:szCs w:val="18"/>
                    </w:rPr>
                  </w:pPr>
                  <w:r w:rsidRPr="007814C2">
                    <w:rPr>
                      <w:rFonts w:ascii="Arial" w:hAnsi="Arial" w:cs="Arial"/>
                      <w:color w:val="5A5B5B"/>
                      <w:sz w:val="18"/>
                      <w:szCs w:val="18"/>
                    </w:rPr>
                    <w:t> </w:t>
                  </w:r>
                </w:p>
              </w:tc>
              <w:tc>
                <w:tcPr>
                  <w:tcW w:w="413" w:type="pct"/>
                  <w:shd w:val="clear" w:color="auto" w:fill="FFFFFF"/>
                  <w:hideMark/>
                </w:tcPr>
                <w:p w14:paraId="697ACCA5" w14:textId="77777777" w:rsidR="007814C2" w:rsidRPr="007814C2" w:rsidRDefault="007814C2" w:rsidP="007814C2">
                  <w:pPr>
                    <w:rPr>
                      <w:rFonts w:ascii="Arial" w:hAnsi="Arial" w:cs="Arial"/>
                      <w:color w:val="5A5B5B"/>
                      <w:sz w:val="18"/>
                      <w:szCs w:val="18"/>
                    </w:rPr>
                  </w:pPr>
                  <w:r w:rsidRPr="007814C2">
                    <w:rPr>
                      <w:rFonts w:ascii="Arial" w:hAnsi="Arial" w:cs="Arial"/>
                      <w:color w:val="5A5B5B"/>
                      <w:sz w:val="18"/>
                      <w:szCs w:val="18"/>
                    </w:rPr>
                    <w:t> </w:t>
                  </w:r>
                </w:p>
              </w:tc>
            </w:tr>
            <w:tr w:rsidR="00F97B3A" w:rsidRPr="007814C2" w14:paraId="0BF9868C" w14:textId="77777777" w:rsidTr="00F97B3A">
              <w:trPr>
                <w:gridAfter w:val="2"/>
                <w:wAfter w:w="53" w:type="pct"/>
                <w:tblCellSpacing w:w="0" w:type="dxa"/>
              </w:trPr>
              <w:tc>
                <w:tcPr>
                  <w:tcW w:w="350" w:type="pct"/>
                  <w:shd w:val="clear" w:color="auto" w:fill="FFFFFF"/>
                  <w:hideMark/>
                </w:tcPr>
                <w:p w14:paraId="3B69C927" w14:textId="77777777" w:rsidR="007814C2" w:rsidRPr="007814C2" w:rsidRDefault="007814C2" w:rsidP="007814C2">
                  <w:pPr>
                    <w:spacing w:before="100" w:beforeAutospacing="1" w:after="100" w:afterAutospacing="1"/>
                    <w:outlineLvl w:val="2"/>
                    <w:rPr>
                      <w:rFonts w:ascii="Arial" w:hAnsi="Arial" w:cs="Arial"/>
                      <w:b/>
                      <w:bCs/>
                      <w:color w:val="50575B"/>
                      <w:sz w:val="21"/>
                      <w:szCs w:val="21"/>
                    </w:rPr>
                  </w:pPr>
                  <w:r w:rsidRPr="007814C2">
                    <w:rPr>
                      <w:rFonts w:ascii="Arial" w:hAnsi="Arial" w:cs="Arial"/>
                      <w:b/>
                      <w:bCs/>
                      <w:color w:val="50575B"/>
                      <w:sz w:val="21"/>
                      <w:szCs w:val="21"/>
                    </w:rPr>
                    <w:t>5.11</w:t>
                  </w:r>
                </w:p>
              </w:tc>
              <w:tc>
                <w:tcPr>
                  <w:tcW w:w="4184" w:type="pct"/>
                  <w:gridSpan w:val="3"/>
                  <w:shd w:val="clear" w:color="auto" w:fill="FFFFFF"/>
                  <w:hideMark/>
                </w:tcPr>
                <w:p w14:paraId="6456BFD9" w14:textId="77777777" w:rsidR="007814C2" w:rsidRPr="007814C2" w:rsidRDefault="007814C2" w:rsidP="007814C2">
                  <w:pPr>
                    <w:spacing w:before="100" w:beforeAutospacing="1" w:after="100" w:afterAutospacing="1"/>
                    <w:outlineLvl w:val="2"/>
                    <w:rPr>
                      <w:rFonts w:ascii="Arial" w:hAnsi="Arial" w:cs="Arial"/>
                      <w:b/>
                      <w:bCs/>
                      <w:color w:val="50575B"/>
                      <w:sz w:val="21"/>
                      <w:szCs w:val="21"/>
                    </w:rPr>
                  </w:pPr>
                  <w:r w:rsidRPr="007814C2">
                    <w:rPr>
                      <w:rFonts w:ascii="Arial" w:hAnsi="Arial" w:cs="Arial"/>
                      <w:b/>
                      <w:bCs/>
                      <w:color w:val="50575B"/>
                      <w:sz w:val="21"/>
                      <w:szCs w:val="21"/>
                    </w:rPr>
                    <w:t>Sexual Abuse/Activity</w:t>
                  </w:r>
                </w:p>
              </w:tc>
              <w:tc>
                <w:tcPr>
                  <w:tcW w:w="413" w:type="pct"/>
                  <w:shd w:val="clear" w:color="auto" w:fill="FFFFFF"/>
                  <w:hideMark/>
                </w:tcPr>
                <w:p w14:paraId="6F0ACA23" w14:textId="77777777" w:rsidR="007814C2" w:rsidRPr="007814C2" w:rsidRDefault="007814C2" w:rsidP="007814C2">
                  <w:pPr>
                    <w:rPr>
                      <w:rFonts w:ascii="Arial" w:hAnsi="Arial" w:cs="Arial"/>
                      <w:color w:val="5A5B5B"/>
                      <w:sz w:val="18"/>
                      <w:szCs w:val="18"/>
                    </w:rPr>
                  </w:pPr>
                  <w:r w:rsidRPr="007814C2">
                    <w:rPr>
                      <w:rFonts w:ascii="Arial" w:hAnsi="Arial" w:cs="Arial"/>
                      <w:color w:val="5A5B5B"/>
                      <w:sz w:val="18"/>
                      <w:szCs w:val="18"/>
                    </w:rPr>
                    <w:t> </w:t>
                  </w:r>
                </w:p>
              </w:tc>
            </w:tr>
            <w:tr w:rsidR="00F97B3A" w14:paraId="35FBA3D5" w14:textId="77777777" w:rsidTr="00F97B3A">
              <w:trPr>
                <w:tblCellSpacing w:w="0" w:type="dxa"/>
              </w:trPr>
              <w:tc>
                <w:tcPr>
                  <w:tcW w:w="385" w:type="pct"/>
                  <w:gridSpan w:val="2"/>
                  <w:shd w:val="clear" w:color="auto" w:fill="FFFFFF"/>
                  <w:hideMark/>
                </w:tcPr>
                <w:p w14:paraId="64DC05E5" w14:textId="77777777" w:rsidR="000373D8" w:rsidRDefault="000373D8" w:rsidP="000373D8">
                  <w:pPr>
                    <w:rPr>
                      <w:rFonts w:ascii="Arial" w:hAnsi="Arial" w:cs="Arial"/>
                      <w:color w:val="5A5B5B"/>
                      <w:sz w:val="18"/>
                      <w:szCs w:val="18"/>
                    </w:rPr>
                  </w:pPr>
                  <w:r>
                    <w:rPr>
                      <w:rFonts w:ascii="Arial" w:hAnsi="Arial" w:cs="Arial"/>
                      <w:color w:val="5A5B5B"/>
                      <w:sz w:val="18"/>
                      <w:szCs w:val="18"/>
                    </w:rPr>
                    <w:t>5.11.1</w:t>
                  </w:r>
                </w:p>
              </w:tc>
              <w:tc>
                <w:tcPr>
                  <w:tcW w:w="4141" w:type="pct"/>
                  <w:shd w:val="clear" w:color="auto" w:fill="FFFFFF"/>
                  <w:hideMark/>
                </w:tcPr>
                <w:p w14:paraId="67DB21F1" w14:textId="77777777" w:rsidR="000373D8" w:rsidRDefault="0001013D" w:rsidP="000373D8">
                  <w:pPr>
                    <w:rPr>
                      <w:rFonts w:ascii="Arial" w:hAnsi="Arial" w:cs="Arial"/>
                      <w:color w:val="5A5B5B"/>
                      <w:sz w:val="18"/>
                      <w:szCs w:val="18"/>
                    </w:rPr>
                  </w:pPr>
                  <w:hyperlink r:id="rId201" w:history="1">
                    <w:r w:rsidR="000373D8">
                      <w:rPr>
                        <w:rStyle w:val="Hyperlink"/>
                        <w:rFonts w:ascii="Arial" w:hAnsi="Arial" w:cs="Arial"/>
                        <w:b/>
                        <w:bCs/>
                        <w:color w:val="017BBA"/>
                        <w:sz w:val="18"/>
                        <w:szCs w:val="18"/>
                      </w:rPr>
                      <w:t>Safeguarding Children and Young People Abused Through Sexual Exploitation</w:t>
                    </w:r>
                  </w:hyperlink>
                </w:p>
              </w:tc>
              <w:tc>
                <w:tcPr>
                  <w:tcW w:w="474" w:type="pct"/>
                  <w:gridSpan w:val="4"/>
                  <w:shd w:val="clear" w:color="auto" w:fill="FFFFFF"/>
                  <w:hideMark/>
                </w:tcPr>
                <w:p w14:paraId="5CB20F23" w14:textId="77777777" w:rsidR="000373D8" w:rsidRDefault="000373D8" w:rsidP="000373D8">
                  <w:pPr>
                    <w:rPr>
                      <w:rFonts w:ascii="Arial" w:hAnsi="Arial" w:cs="Arial"/>
                      <w:color w:val="5A5B5B"/>
                      <w:sz w:val="18"/>
                      <w:szCs w:val="18"/>
                    </w:rPr>
                  </w:pPr>
                  <w:r>
                    <w:rPr>
                      <w:rFonts w:ascii="Arial" w:hAnsi="Arial" w:cs="Arial"/>
                      <w:color w:val="5A5B5B"/>
                      <w:sz w:val="18"/>
                      <w:szCs w:val="18"/>
                    </w:rPr>
                    <w:t> </w:t>
                  </w:r>
                </w:p>
              </w:tc>
            </w:tr>
            <w:tr w:rsidR="00F97B3A" w14:paraId="5427F32E" w14:textId="77777777" w:rsidTr="00F97B3A">
              <w:trPr>
                <w:tblCellSpacing w:w="0" w:type="dxa"/>
              </w:trPr>
              <w:tc>
                <w:tcPr>
                  <w:tcW w:w="385" w:type="pct"/>
                  <w:gridSpan w:val="2"/>
                  <w:shd w:val="clear" w:color="auto" w:fill="FFFFFF"/>
                  <w:hideMark/>
                </w:tcPr>
                <w:p w14:paraId="11C8EE5C" w14:textId="77777777" w:rsidR="000373D8" w:rsidRDefault="000373D8" w:rsidP="000373D8">
                  <w:pPr>
                    <w:rPr>
                      <w:rFonts w:ascii="Arial" w:hAnsi="Arial" w:cs="Arial"/>
                      <w:color w:val="5A5B5B"/>
                      <w:sz w:val="18"/>
                      <w:szCs w:val="18"/>
                    </w:rPr>
                  </w:pPr>
                  <w:r>
                    <w:rPr>
                      <w:rFonts w:ascii="Arial" w:hAnsi="Arial" w:cs="Arial"/>
                      <w:color w:val="5A5B5B"/>
                      <w:sz w:val="18"/>
                      <w:szCs w:val="18"/>
                    </w:rPr>
                    <w:t>5.11.2</w:t>
                  </w:r>
                </w:p>
              </w:tc>
              <w:tc>
                <w:tcPr>
                  <w:tcW w:w="4141" w:type="pct"/>
                  <w:shd w:val="clear" w:color="auto" w:fill="FFFFFF"/>
                  <w:hideMark/>
                </w:tcPr>
                <w:p w14:paraId="646CF9F0" w14:textId="77777777" w:rsidR="000373D8" w:rsidRDefault="0001013D" w:rsidP="000373D8">
                  <w:pPr>
                    <w:rPr>
                      <w:rFonts w:ascii="Arial" w:hAnsi="Arial" w:cs="Arial"/>
                      <w:color w:val="5A5B5B"/>
                      <w:sz w:val="18"/>
                      <w:szCs w:val="18"/>
                    </w:rPr>
                  </w:pPr>
                  <w:hyperlink r:id="rId202" w:history="1">
                    <w:r w:rsidR="000373D8">
                      <w:rPr>
                        <w:rStyle w:val="Hyperlink"/>
                        <w:rFonts w:ascii="Arial" w:hAnsi="Arial" w:cs="Arial"/>
                        <w:b/>
                        <w:bCs/>
                        <w:color w:val="017BBA"/>
                        <w:sz w:val="18"/>
                        <w:szCs w:val="18"/>
                      </w:rPr>
                      <w:t>Working with Sexually Active Young People Under the Age of 18</w:t>
                    </w:r>
                  </w:hyperlink>
                </w:p>
              </w:tc>
              <w:tc>
                <w:tcPr>
                  <w:tcW w:w="474" w:type="pct"/>
                  <w:gridSpan w:val="4"/>
                  <w:shd w:val="clear" w:color="auto" w:fill="FFFFFF"/>
                  <w:hideMark/>
                </w:tcPr>
                <w:p w14:paraId="43BD6712" w14:textId="77777777" w:rsidR="000373D8" w:rsidRDefault="000373D8" w:rsidP="000373D8">
                  <w:pPr>
                    <w:rPr>
                      <w:rFonts w:ascii="Arial" w:hAnsi="Arial" w:cs="Arial"/>
                      <w:color w:val="5A5B5B"/>
                      <w:sz w:val="18"/>
                      <w:szCs w:val="18"/>
                    </w:rPr>
                  </w:pPr>
                  <w:r>
                    <w:rPr>
                      <w:rFonts w:ascii="Arial" w:hAnsi="Arial" w:cs="Arial"/>
                      <w:color w:val="5A5B5B"/>
                      <w:sz w:val="18"/>
                      <w:szCs w:val="18"/>
                    </w:rPr>
                    <w:t> </w:t>
                  </w:r>
                </w:p>
              </w:tc>
            </w:tr>
            <w:tr w:rsidR="00F97B3A" w14:paraId="2AEE2F3A" w14:textId="77777777" w:rsidTr="00F97B3A">
              <w:trPr>
                <w:tblCellSpacing w:w="0" w:type="dxa"/>
              </w:trPr>
              <w:tc>
                <w:tcPr>
                  <w:tcW w:w="385" w:type="pct"/>
                  <w:gridSpan w:val="2"/>
                  <w:shd w:val="clear" w:color="auto" w:fill="FFFFFF"/>
                  <w:hideMark/>
                </w:tcPr>
                <w:p w14:paraId="1BA91D28" w14:textId="77777777" w:rsidR="000373D8" w:rsidRDefault="000373D8" w:rsidP="000373D8">
                  <w:pPr>
                    <w:rPr>
                      <w:rFonts w:ascii="Arial" w:hAnsi="Arial" w:cs="Arial"/>
                      <w:color w:val="5A5B5B"/>
                      <w:sz w:val="18"/>
                      <w:szCs w:val="18"/>
                    </w:rPr>
                  </w:pPr>
                  <w:r>
                    <w:rPr>
                      <w:rFonts w:ascii="Arial" w:hAnsi="Arial" w:cs="Arial"/>
                      <w:color w:val="5A5B5B"/>
                      <w:sz w:val="18"/>
                      <w:szCs w:val="18"/>
                    </w:rPr>
                    <w:t>5.11.3</w:t>
                  </w:r>
                </w:p>
              </w:tc>
              <w:tc>
                <w:tcPr>
                  <w:tcW w:w="4141" w:type="pct"/>
                  <w:shd w:val="clear" w:color="auto" w:fill="FFFFFF"/>
                  <w:hideMark/>
                </w:tcPr>
                <w:p w14:paraId="41D03B28" w14:textId="77777777" w:rsidR="000373D8" w:rsidRDefault="0001013D" w:rsidP="000373D8">
                  <w:pPr>
                    <w:rPr>
                      <w:rFonts w:ascii="Arial" w:hAnsi="Arial" w:cs="Arial"/>
                      <w:color w:val="5A5B5B"/>
                      <w:sz w:val="18"/>
                      <w:szCs w:val="18"/>
                    </w:rPr>
                  </w:pPr>
                  <w:hyperlink r:id="rId203" w:history="1">
                    <w:r w:rsidR="000373D8">
                      <w:rPr>
                        <w:rStyle w:val="Hyperlink"/>
                        <w:rFonts w:ascii="Arial" w:hAnsi="Arial" w:cs="Arial"/>
                        <w:b/>
                        <w:bCs/>
                        <w:color w:val="017BBA"/>
                        <w:sz w:val="18"/>
                        <w:szCs w:val="18"/>
                      </w:rPr>
                      <w:t>Harmful Sexual Behaviours Presented by Children and Young People</w:t>
                    </w:r>
                  </w:hyperlink>
                </w:p>
              </w:tc>
              <w:tc>
                <w:tcPr>
                  <w:tcW w:w="474" w:type="pct"/>
                  <w:gridSpan w:val="4"/>
                  <w:shd w:val="clear" w:color="auto" w:fill="FFFFFF"/>
                  <w:hideMark/>
                </w:tcPr>
                <w:p w14:paraId="6C7A4D23" w14:textId="77777777" w:rsidR="000373D8" w:rsidRDefault="000373D8" w:rsidP="000373D8">
                  <w:pPr>
                    <w:rPr>
                      <w:rFonts w:ascii="Arial" w:hAnsi="Arial" w:cs="Arial"/>
                      <w:color w:val="5A5B5B"/>
                      <w:sz w:val="18"/>
                      <w:szCs w:val="18"/>
                    </w:rPr>
                  </w:pPr>
                  <w:r w:rsidRPr="00F97B3A">
                    <w:rPr>
                      <w:rFonts w:ascii="Arial" w:hAnsi="Arial" w:cs="Arial"/>
                      <w:color w:val="FF0000"/>
                      <w:sz w:val="18"/>
                      <w:szCs w:val="18"/>
                    </w:rPr>
                    <w:t>Updated</w:t>
                  </w:r>
                </w:p>
              </w:tc>
            </w:tr>
            <w:tr w:rsidR="00F97B3A" w14:paraId="029A3BF5" w14:textId="77777777" w:rsidTr="00F97B3A">
              <w:trPr>
                <w:tblCellSpacing w:w="0" w:type="dxa"/>
              </w:trPr>
              <w:tc>
                <w:tcPr>
                  <w:tcW w:w="385" w:type="pct"/>
                  <w:gridSpan w:val="2"/>
                  <w:shd w:val="clear" w:color="auto" w:fill="FFFFFF"/>
                  <w:hideMark/>
                </w:tcPr>
                <w:p w14:paraId="0E96931F" w14:textId="77777777" w:rsidR="000373D8" w:rsidRDefault="000373D8" w:rsidP="000373D8">
                  <w:pPr>
                    <w:rPr>
                      <w:rFonts w:ascii="Arial" w:hAnsi="Arial" w:cs="Arial"/>
                      <w:color w:val="5A5B5B"/>
                      <w:sz w:val="18"/>
                      <w:szCs w:val="18"/>
                    </w:rPr>
                  </w:pPr>
                  <w:r>
                    <w:rPr>
                      <w:rFonts w:ascii="Arial" w:hAnsi="Arial" w:cs="Arial"/>
                      <w:color w:val="5A5B5B"/>
                      <w:sz w:val="18"/>
                      <w:szCs w:val="18"/>
                    </w:rPr>
                    <w:t>5.11.4</w:t>
                  </w:r>
                </w:p>
              </w:tc>
              <w:tc>
                <w:tcPr>
                  <w:tcW w:w="4141" w:type="pct"/>
                  <w:shd w:val="clear" w:color="auto" w:fill="FFFFFF"/>
                  <w:hideMark/>
                </w:tcPr>
                <w:p w14:paraId="4196D7F1" w14:textId="77777777" w:rsidR="000373D8" w:rsidRDefault="0001013D" w:rsidP="000373D8">
                  <w:pPr>
                    <w:rPr>
                      <w:rFonts w:ascii="Arial" w:hAnsi="Arial" w:cs="Arial"/>
                      <w:color w:val="5A5B5B"/>
                      <w:sz w:val="18"/>
                      <w:szCs w:val="18"/>
                    </w:rPr>
                  </w:pPr>
                  <w:hyperlink r:id="rId204" w:history="1">
                    <w:r w:rsidR="000373D8">
                      <w:rPr>
                        <w:rStyle w:val="Hyperlink"/>
                        <w:rFonts w:ascii="Arial" w:hAnsi="Arial" w:cs="Arial"/>
                        <w:b/>
                        <w:bCs/>
                        <w:color w:val="017BBA"/>
                        <w:sz w:val="18"/>
                        <w:szCs w:val="18"/>
                      </w:rPr>
                      <w:t>Adults who Disclose Childhood Sexual Abuse</w:t>
                    </w:r>
                  </w:hyperlink>
                </w:p>
              </w:tc>
              <w:tc>
                <w:tcPr>
                  <w:tcW w:w="474" w:type="pct"/>
                  <w:gridSpan w:val="4"/>
                  <w:shd w:val="clear" w:color="auto" w:fill="FFFFFF"/>
                  <w:hideMark/>
                </w:tcPr>
                <w:p w14:paraId="52E6FD8F" w14:textId="77777777" w:rsidR="000373D8" w:rsidRDefault="000373D8" w:rsidP="000373D8">
                  <w:pPr>
                    <w:rPr>
                      <w:rFonts w:ascii="Arial" w:hAnsi="Arial" w:cs="Arial"/>
                      <w:color w:val="5A5B5B"/>
                      <w:sz w:val="18"/>
                      <w:szCs w:val="18"/>
                    </w:rPr>
                  </w:pPr>
                  <w:r>
                    <w:rPr>
                      <w:rFonts w:ascii="Arial" w:hAnsi="Arial" w:cs="Arial"/>
                      <w:color w:val="5A5B5B"/>
                      <w:sz w:val="18"/>
                      <w:szCs w:val="18"/>
                    </w:rPr>
                    <w:t> </w:t>
                  </w:r>
                </w:p>
              </w:tc>
            </w:tr>
            <w:tr w:rsidR="00F97B3A" w14:paraId="172A1BC3" w14:textId="77777777" w:rsidTr="00F97B3A">
              <w:trPr>
                <w:tblCellSpacing w:w="0" w:type="dxa"/>
              </w:trPr>
              <w:tc>
                <w:tcPr>
                  <w:tcW w:w="385" w:type="pct"/>
                  <w:gridSpan w:val="2"/>
                  <w:shd w:val="clear" w:color="auto" w:fill="FFFFFF"/>
                  <w:hideMark/>
                </w:tcPr>
                <w:p w14:paraId="71FAD3C8" w14:textId="77777777" w:rsidR="000373D8" w:rsidRDefault="000373D8" w:rsidP="000373D8">
                  <w:pPr>
                    <w:rPr>
                      <w:rFonts w:ascii="Arial" w:hAnsi="Arial" w:cs="Arial"/>
                      <w:color w:val="5A5B5B"/>
                      <w:sz w:val="18"/>
                      <w:szCs w:val="18"/>
                    </w:rPr>
                  </w:pPr>
                  <w:r>
                    <w:rPr>
                      <w:rFonts w:ascii="Arial" w:hAnsi="Arial" w:cs="Arial"/>
                      <w:color w:val="5A5B5B"/>
                      <w:sz w:val="18"/>
                      <w:szCs w:val="18"/>
                    </w:rPr>
                    <w:t>5.11.5</w:t>
                  </w:r>
                </w:p>
              </w:tc>
              <w:tc>
                <w:tcPr>
                  <w:tcW w:w="4141" w:type="pct"/>
                  <w:shd w:val="clear" w:color="auto" w:fill="FFFFFF"/>
                  <w:hideMark/>
                </w:tcPr>
                <w:p w14:paraId="3E9B9F30" w14:textId="77777777" w:rsidR="000373D8" w:rsidRDefault="0001013D" w:rsidP="000373D8">
                  <w:pPr>
                    <w:rPr>
                      <w:rFonts w:ascii="Arial" w:hAnsi="Arial" w:cs="Arial"/>
                      <w:color w:val="5A5B5B"/>
                      <w:sz w:val="18"/>
                      <w:szCs w:val="18"/>
                    </w:rPr>
                  </w:pPr>
                  <w:hyperlink r:id="rId205" w:history="1">
                    <w:r w:rsidR="000373D8">
                      <w:rPr>
                        <w:rStyle w:val="Hyperlink"/>
                        <w:rFonts w:ascii="Arial" w:hAnsi="Arial" w:cs="Arial"/>
                        <w:b/>
                        <w:bCs/>
                        <w:color w:val="017BBA"/>
                        <w:sz w:val="18"/>
                        <w:szCs w:val="18"/>
                      </w:rPr>
                      <w:t>Child Sexual Abuse in the Family Environment</w:t>
                    </w:r>
                  </w:hyperlink>
                </w:p>
              </w:tc>
              <w:tc>
                <w:tcPr>
                  <w:tcW w:w="474" w:type="pct"/>
                  <w:gridSpan w:val="4"/>
                  <w:shd w:val="clear" w:color="auto" w:fill="FFFFFF"/>
                  <w:vAlign w:val="center"/>
                  <w:hideMark/>
                </w:tcPr>
                <w:p w14:paraId="7336C4D5" w14:textId="77777777" w:rsidR="000373D8" w:rsidRDefault="000373D8" w:rsidP="000373D8"/>
              </w:tc>
            </w:tr>
          </w:tbl>
          <w:p w14:paraId="1975A855" w14:textId="306681B2" w:rsidR="007814C2" w:rsidRPr="00034A59" w:rsidRDefault="007814C2" w:rsidP="00D60D10">
            <w:pPr>
              <w:rPr>
                <w:rFonts w:ascii="Arial" w:hAnsi="Arial" w:cs="Arial"/>
                <w:color w:val="5A5B5B"/>
                <w:sz w:val="16"/>
                <w:szCs w:val="18"/>
              </w:rPr>
            </w:pPr>
          </w:p>
        </w:tc>
      </w:tr>
      <w:tr w:rsidR="007814C2" w:rsidRPr="00034A59" w14:paraId="79A1F22E" w14:textId="77777777" w:rsidTr="00D56223">
        <w:trPr>
          <w:tblCellSpacing w:w="0" w:type="dxa"/>
        </w:trPr>
        <w:tc>
          <w:tcPr>
            <w:tcW w:w="5000" w:type="pct"/>
            <w:hideMark/>
          </w:tcPr>
          <w:p w14:paraId="1F5C45B6" w14:textId="65437663" w:rsidR="007814C2" w:rsidRPr="007814C2" w:rsidRDefault="007814C2" w:rsidP="00F97B3A">
            <w:pPr>
              <w:spacing w:line="336" w:lineRule="auto"/>
              <w:rPr>
                <w:rFonts w:ascii="Arial" w:hAnsi="Arial" w:cs="Arial"/>
                <w:b/>
                <w:bCs/>
                <w:color w:val="50575B"/>
                <w:sz w:val="23"/>
                <w:szCs w:val="23"/>
              </w:rPr>
            </w:pPr>
            <w:r w:rsidRPr="00034A59">
              <w:rPr>
                <w:rFonts w:ascii="Arial" w:hAnsi="Arial" w:cs="Arial"/>
                <w:color w:val="5A5B5B"/>
                <w:sz w:val="16"/>
                <w:szCs w:val="18"/>
              </w:rPr>
              <w:lastRenderedPageBreak/>
              <w:t> </w:t>
            </w:r>
            <w:bookmarkStart w:id="66" w:name="man_ind"/>
            <w:bookmarkEnd w:id="66"/>
            <w:r w:rsidRPr="007814C2">
              <w:rPr>
                <w:rFonts w:ascii="Arial" w:hAnsi="Arial" w:cs="Arial"/>
                <w:b/>
                <w:bCs/>
                <w:color w:val="50575B"/>
                <w:sz w:val="23"/>
                <w:szCs w:val="23"/>
              </w:rPr>
              <w:t>Managing Individuals who Pose a Risk of Harm to Children</w:t>
            </w:r>
          </w:p>
          <w:tbl>
            <w:tblPr>
              <w:tblW w:w="10107" w:type="dxa"/>
              <w:tblCellSpacing w:w="0" w:type="dxa"/>
              <w:shd w:val="clear" w:color="auto" w:fill="FFFFFF"/>
              <w:tblCellMar>
                <w:top w:w="75" w:type="dxa"/>
                <w:left w:w="75" w:type="dxa"/>
                <w:bottom w:w="75" w:type="dxa"/>
                <w:right w:w="75" w:type="dxa"/>
              </w:tblCellMar>
              <w:tblLook w:val="04A0" w:firstRow="1" w:lastRow="0" w:firstColumn="1" w:lastColumn="0" w:noHBand="0" w:noVBand="1"/>
              <w:tblCaption w:val="section 6 contents"/>
            </w:tblPr>
            <w:tblGrid>
              <w:gridCol w:w="507"/>
              <w:gridCol w:w="8769"/>
              <w:gridCol w:w="831"/>
            </w:tblGrid>
            <w:tr w:rsidR="007814C2" w:rsidRPr="007814C2" w14:paraId="3692A61E" w14:textId="77777777" w:rsidTr="00100D41">
              <w:trPr>
                <w:tblCellSpacing w:w="0" w:type="dxa"/>
              </w:trPr>
              <w:tc>
                <w:tcPr>
                  <w:tcW w:w="251" w:type="pct"/>
                  <w:shd w:val="clear" w:color="auto" w:fill="FFFFFF"/>
                  <w:hideMark/>
                </w:tcPr>
                <w:p w14:paraId="31EB244B" w14:textId="77777777" w:rsidR="007814C2" w:rsidRPr="007814C2" w:rsidRDefault="007814C2" w:rsidP="007814C2">
                  <w:pPr>
                    <w:rPr>
                      <w:rFonts w:ascii="Arial" w:hAnsi="Arial" w:cs="Arial"/>
                      <w:color w:val="5A5B5B"/>
                      <w:sz w:val="18"/>
                      <w:szCs w:val="18"/>
                    </w:rPr>
                  </w:pPr>
                  <w:r w:rsidRPr="007814C2">
                    <w:rPr>
                      <w:rFonts w:ascii="Arial" w:hAnsi="Arial" w:cs="Arial"/>
                      <w:color w:val="5A5B5B"/>
                      <w:sz w:val="18"/>
                      <w:szCs w:val="18"/>
                    </w:rPr>
                    <w:t>6.1</w:t>
                  </w:r>
                </w:p>
              </w:tc>
              <w:tc>
                <w:tcPr>
                  <w:tcW w:w="0" w:type="auto"/>
                  <w:shd w:val="clear" w:color="auto" w:fill="FFFFFF"/>
                  <w:hideMark/>
                </w:tcPr>
                <w:p w14:paraId="24DC2E89" w14:textId="77777777" w:rsidR="007814C2" w:rsidRPr="007814C2" w:rsidRDefault="0001013D" w:rsidP="007814C2">
                  <w:pPr>
                    <w:rPr>
                      <w:rFonts w:ascii="Arial" w:hAnsi="Arial" w:cs="Arial"/>
                      <w:color w:val="5A5B5B"/>
                      <w:sz w:val="18"/>
                      <w:szCs w:val="18"/>
                    </w:rPr>
                  </w:pPr>
                  <w:hyperlink r:id="rId206" w:history="1">
                    <w:r w:rsidR="007814C2" w:rsidRPr="007814C2">
                      <w:rPr>
                        <w:rFonts w:ascii="Arial" w:hAnsi="Arial" w:cs="Arial"/>
                        <w:b/>
                        <w:bCs/>
                        <w:color w:val="017BBA"/>
                        <w:sz w:val="18"/>
                        <w:szCs w:val="18"/>
                        <w:u w:val="single"/>
                      </w:rPr>
                      <w:t>Guidance for Safe Recruitment, Selection and Retention for Staff and Volunteers</w:t>
                    </w:r>
                  </w:hyperlink>
                </w:p>
              </w:tc>
              <w:tc>
                <w:tcPr>
                  <w:tcW w:w="411" w:type="pct"/>
                  <w:shd w:val="clear" w:color="auto" w:fill="FFFFFF"/>
                  <w:hideMark/>
                </w:tcPr>
                <w:p w14:paraId="2DF1F6B7" w14:textId="77777777" w:rsidR="007814C2" w:rsidRPr="007814C2" w:rsidRDefault="007814C2" w:rsidP="007814C2">
                  <w:pPr>
                    <w:rPr>
                      <w:rFonts w:ascii="Arial" w:hAnsi="Arial" w:cs="Arial"/>
                      <w:color w:val="5A5B5B"/>
                      <w:sz w:val="18"/>
                      <w:szCs w:val="18"/>
                    </w:rPr>
                  </w:pPr>
                  <w:r w:rsidRPr="007814C2">
                    <w:rPr>
                      <w:rFonts w:ascii="Arial" w:hAnsi="Arial" w:cs="Arial"/>
                      <w:color w:val="5A5B5B"/>
                      <w:sz w:val="18"/>
                      <w:szCs w:val="18"/>
                    </w:rPr>
                    <w:t> </w:t>
                  </w:r>
                </w:p>
              </w:tc>
            </w:tr>
            <w:tr w:rsidR="007814C2" w:rsidRPr="007814C2" w14:paraId="307DA480" w14:textId="77777777" w:rsidTr="00100D41">
              <w:trPr>
                <w:tblCellSpacing w:w="0" w:type="dxa"/>
              </w:trPr>
              <w:tc>
                <w:tcPr>
                  <w:tcW w:w="251" w:type="pct"/>
                  <w:shd w:val="clear" w:color="auto" w:fill="FFFFFF"/>
                  <w:hideMark/>
                </w:tcPr>
                <w:p w14:paraId="32FBAC5C" w14:textId="77777777" w:rsidR="007814C2" w:rsidRPr="007814C2" w:rsidRDefault="007814C2" w:rsidP="007814C2">
                  <w:pPr>
                    <w:rPr>
                      <w:rFonts w:ascii="Arial" w:hAnsi="Arial" w:cs="Arial"/>
                      <w:color w:val="5A5B5B"/>
                      <w:sz w:val="18"/>
                      <w:szCs w:val="18"/>
                    </w:rPr>
                  </w:pPr>
                  <w:r w:rsidRPr="007814C2">
                    <w:rPr>
                      <w:rFonts w:ascii="Arial" w:hAnsi="Arial" w:cs="Arial"/>
                      <w:color w:val="5A5B5B"/>
                      <w:sz w:val="18"/>
                      <w:szCs w:val="18"/>
                    </w:rPr>
                    <w:t>6.2</w:t>
                  </w:r>
                </w:p>
              </w:tc>
              <w:tc>
                <w:tcPr>
                  <w:tcW w:w="0" w:type="auto"/>
                  <w:shd w:val="clear" w:color="auto" w:fill="FFFFFF"/>
                  <w:hideMark/>
                </w:tcPr>
                <w:p w14:paraId="7C1008A1" w14:textId="77777777" w:rsidR="007814C2" w:rsidRPr="007814C2" w:rsidRDefault="0001013D" w:rsidP="007814C2">
                  <w:pPr>
                    <w:rPr>
                      <w:rFonts w:ascii="Arial" w:hAnsi="Arial" w:cs="Arial"/>
                      <w:color w:val="5A5B5B"/>
                      <w:sz w:val="18"/>
                      <w:szCs w:val="18"/>
                    </w:rPr>
                  </w:pPr>
                  <w:hyperlink r:id="rId207" w:history="1">
                    <w:r w:rsidR="007814C2" w:rsidRPr="007814C2">
                      <w:rPr>
                        <w:rFonts w:ascii="Arial" w:hAnsi="Arial" w:cs="Arial"/>
                        <w:b/>
                        <w:bCs/>
                        <w:color w:val="017BBA"/>
                        <w:sz w:val="18"/>
                        <w:szCs w:val="18"/>
                        <w:u w:val="single"/>
                      </w:rPr>
                      <w:t>Managing Allegations of Abuse Made Against Adults Who Work with Children and Young People</w:t>
                    </w:r>
                  </w:hyperlink>
                </w:p>
              </w:tc>
              <w:tc>
                <w:tcPr>
                  <w:tcW w:w="411" w:type="pct"/>
                  <w:shd w:val="clear" w:color="auto" w:fill="FFFFFF"/>
                  <w:hideMark/>
                </w:tcPr>
                <w:p w14:paraId="0E280612" w14:textId="77777777" w:rsidR="007814C2" w:rsidRPr="007814C2" w:rsidRDefault="007814C2" w:rsidP="007814C2">
                  <w:pPr>
                    <w:rPr>
                      <w:rFonts w:ascii="Arial" w:hAnsi="Arial" w:cs="Arial"/>
                      <w:color w:val="5A5B5B"/>
                      <w:sz w:val="18"/>
                      <w:szCs w:val="18"/>
                    </w:rPr>
                  </w:pPr>
                  <w:r w:rsidRPr="00F97B3A">
                    <w:rPr>
                      <w:rFonts w:ascii="Arial" w:hAnsi="Arial" w:cs="Arial"/>
                      <w:color w:val="FF0000"/>
                      <w:sz w:val="18"/>
                      <w:szCs w:val="18"/>
                    </w:rPr>
                    <w:t>Updated</w:t>
                  </w:r>
                </w:p>
              </w:tc>
            </w:tr>
            <w:tr w:rsidR="007814C2" w:rsidRPr="007814C2" w14:paraId="5220D724" w14:textId="77777777" w:rsidTr="00100D41">
              <w:trPr>
                <w:tblCellSpacing w:w="0" w:type="dxa"/>
              </w:trPr>
              <w:tc>
                <w:tcPr>
                  <w:tcW w:w="0" w:type="auto"/>
                  <w:shd w:val="clear" w:color="auto" w:fill="FFFFFF"/>
                  <w:hideMark/>
                </w:tcPr>
                <w:p w14:paraId="5F1C92AC" w14:textId="77777777" w:rsidR="007814C2" w:rsidRPr="007814C2" w:rsidRDefault="007814C2" w:rsidP="007814C2">
                  <w:pPr>
                    <w:rPr>
                      <w:rFonts w:ascii="Arial" w:hAnsi="Arial" w:cs="Arial"/>
                      <w:color w:val="5A5B5B"/>
                      <w:sz w:val="18"/>
                      <w:szCs w:val="18"/>
                    </w:rPr>
                  </w:pPr>
                  <w:r w:rsidRPr="007814C2">
                    <w:rPr>
                      <w:rFonts w:ascii="Arial" w:hAnsi="Arial" w:cs="Arial"/>
                      <w:color w:val="5A5B5B"/>
                      <w:sz w:val="18"/>
                      <w:szCs w:val="18"/>
                    </w:rPr>
                    <w:t>6.3</w:t>
                  </w:r>
                </w:p>
              </w:tc>
              <w:tc>
                <w:tcPr>
                  <w:tcW w:w="0" w:type="auto"/>
                  <w:shd w:val="clear" w:color="auto" w:fill="FFFFFF"/>
                  <w:hideMark/>
                </w:tcPr>
                <w:p w14:paraId="6633B7F5" w14:textId="77777777" w:rsidR="007814C2" w:rsidRPr="007814C2" w:rsidRDefault="0001013D" w:rsidP="007814C2">
                  <w:pPr>
                    <w:rPr>
                      <w:rFonts w:ascii="Arial" w:hAnsi="Arial" w:cs="Arial"/>
                      <w:color w:val="5A5B5B"/>
                      <w:sz w:val="18"/>
                      <w:szCs w:val="18"/>
                    </w:rPr>
                  </w:pPr>
                  <w:hyperlink r:id="rId208" w:history="1">
                    <w:r w:rsidR="007814C2" w:rsidRPr="007814C2">
                      <w:rPr>
                        <w:rFonts w:ascii="Arial" w:hAnsi="Arial" w:cs="Arial"/>
                        <w:b/>
                        <w:bCs/>
                        <w:color w:val="017BBA"/>
                        <w:sz w:val="18"/>
                        <w:szCs w:val="18"/>
                        <w:u w:val="single"/>
                      </w:rPr>
                      <w:t>Risks Posed by People with Convictions Against Children, including Bail Arrangements for Adults Charged</w:t>
                    </w:r>
                  </w:hyperlink>
                </w:p>
              </w:tc>
              <w:tc>
                <w:tcPr>
                  <w:tcW w:w="0" w:type="auto"/>
                  <w:shd w:val="clear" w:color="auto" w:fill="FFFFFF"/>
                  <w:hideMark/>
                </w:tcPr>
                <w:p w14:paraId="69252C49" w14:textId="77777777" w:rsidR="007814C2" w:rsidRPr="007814C2" w:rsidRDefault="007814C2" w:rsidP="007814C2">
                  <w:pPr>
                    <w:rPr>
                      <w:rFonts w:ascii="Arial" w:hAnsi="Arial" w:cs="Arial"/>
                      <w:color w:val="5A5B5B"/>
                      <w:sz w:val="18"/>
                      <w:szCs w:val="18"/>
                    </w:rPr>
                  </w:pPr>
                  <w:r w:rsidRPr="007814C2">
                    <w:rPr>
                      <w:rFonts w:ascii="Arial" w:hAnsi="Arial" w:cs="Arial"/>
                      <w:color w:val="5A5B5B"/>
                      <w:sz w:val="18"/>
                      <w:szCs w:val="18"/>
                    </w:rPr>
                    <w:t> </w:t>
                  </w:r>
                </w:p>
              </w:tc>
            </w:tr>
            <w:tr w:rsidR="007814C2" w:rsidRPr="007814C2" w14:paraId="4321B676" w14:textId="77777777" w:rsidTr="00100D41">
              <w:trPr>
                <w:tblCellSpacing w:w="0" w:type="dxa"/>
              </w:trPr>
              <w:tc>
                <w:tcPr>
                  <w:tcW w:w="0" w:type="auto"/>
                  <w:shd w:val="clear" w:color="auto" w:fill="FFFFFF"/>
                  <w:hideMark/>
                </w:tcPr>
                <w:p w14:paraId="50EA6C20" w14:textId="77777777" w:rsidR="007814C2" w:rsidRPr="007814C2" w:rsidRDefault="007814C2" w:rsidP="007814C2">
                  <w:pPr>
                    <w:rPr>
                      <w:rFonts w:ascii="Arial" w:hAnsi="Arial" w:cs="Arial"/>
                      <w:color w:val="5A5B5B"/>
                      <w:sz w:val="18"/>
                      <w:szCs w:val="18"/>
                    </w:rPr>
                  </w:pPr>
                  <w:r w:rsidRPr="007814C2">
                    <w:rPr>
                      <w:rFonts w:ascii="Arial" w:hAnsi="Arial" w:cs="Arial"/>
                      <w:color w:val="5A5B5B"/>
                      <w:sz w:val="18"/>
                      <w:szCs w:val="18"/>
                    </w:rPr>
                    <w:t>6.4</w:t>
                  </w:r>
                </w:p>
              </w:tc>
              <w:tc>
                <w:tcPr>
                  <w:tcW w:w="0" w:type="auto"/>
                  <w:shd w:val="clear" w:color="auto" w:fill="FFFFFF"/>
                  <w:hideMark/>
                </w:tcPr>
                <w:p w14:paraId="4C42DE9E" w14:textId="77777777" w:rsidR="007814C2" w:rsidRPr="007814C2" w:rsidRDefault="0001013D" w:rsidP="007814C2">
                  <w:pPr>
                    <w:rPr>
                      <w:rFonts w:ascii="Arial" w:hAnsi="Arial" w:cs="Arial"/>
                      <w:color w:val="5A5B5B"/>
                      <w:sz w:val="18"/>
                      <w:szCs w:val="18"/>
                    </w:rPr>
                  </w:pPr>
                  <w:hyperlink r:id="rId209" w:history="1">
                    <w:r w:rsidR="007814C2" w:rsidRPr="007814C2">
                      <w:rPr>
                        <w:rFonts w:ascii="Arial" w:hAnsi="Arial" w:cs="Arial"/>
                        <w:b/>
                        <w:bCs/>
                        <w:color w:val="017BBA"/>
                        <w:sz w:val="18"/>
                        <w:szCs w:val="18"/>
                        <w:u w:val="single"/>
                      </w:rPr>
                      <w:t>List of Offences</w:t>
                    </w:r>
                  </w:hyperlink>
                </w:p>
              </w:tc>
              <w:tc>
                <w:tcPr>
                  <w:tcW w:w="0" w:type="auto"/>
                  <w:shd w:val="clear" w:color="auto" w:fill="FFFFFF"/>
                  <w:hideMark/>
                </w:tcPr>
                <w:p w14:paraId="3C6328D1" w14:textId="77777777" w:rsidR="007814C2" w:rsidRPr="007814C2" w:rsidRDefault="007814C2" w:rsidP="007814C2">
                  <w:pPr>
                    <w:rPr>
                      <w:rFonts w:ascii="Arial" w:hAnsi="Arial" w:cs="Arial"/>
                      <w:color w:val="5A5B5B"/>
                      <w:sz w:val="18"/>
                      <w:szCs w:val="18"/>
                    </w:rPr>
                  </w:pPr>
                  <w:r w:rsidRPr="007814C2">
                    <w:rPr>
                      <w:rFonts w:ascii="Arial" w:hAnsi="Arial" w:cs="Arial"/>
                      <w:color w:val="5A5B5B"/>
                      <w:sz w:val="18"/>
                      <w:szCs w:val="18"/>
                    </w:rPr>
                    <w:t> </w:t>
                  </w:r>
                </w:p>
              </w:tc>
            </w:tr>
            <w:tr w:rsidR="007814C2" w:rsidRPr="007814C2" w14:paraId="274D16DF" w14:textId="77777777" w:rsidTr="00100D41">
              <w:trPr>
                <w:tblCellSpacing w:w="0" w:type="dxa"/>
              </w:trPr>
              <w:tc>
                <w:tcPr>
                  <w:tcW w:w="0" w:type="auto"/>
                  <w:shd w:val="clear" w:color="auto" w:fill="FFFFFF"/>
                  <w:hideMark/>
                </w:tcPr>
                <w:p w14:paraId="7F61B337" w14:textId="77777777" w:rsidR="007814C2" w:rsidRPr="007814C2" w:rsidRDefault="007814C2" w:rsidP="007814C2">
                  <w:pPr>
                    <w:rPr>
                      <w:rFonts w:ascii="Arial" w:hAnsi="Arial" w:cs="Arial"/>
                      <w:color w:val="5A5B5B"/>
                      <w:sz w:val="18"/>
                      <w:szCs w:val="18"/>
                    </w:rPr>
                  </w:pPr>
                  <w:r w:rsidRPr="007814C2">
                    <w:rPr>
                      <w:rFonts w:ascii="Arial" w:hAnsi="Arial" w:cs="Arial"/>
                      <w:color w:val="5A5B5B"/>
                      <w:sz w:val="18"/>
                      <w:szCs w:val="18"/>
                    </w:rPr>
                    <w:t>6.5</w:t>
                  </w:r>
                </w:p>
              </w:tc>
              <w:tc>
                <w:tcPr>
                  <w:tcW w:w="0" w:type="auto"/>
                  <w:shd w:val="clear" w:color="auto" w:fill="FFFFFF"/>
                  <w:hideMark/>
                </w:tcPr>
                <w:p w14:paraId="622549D4" w14:textId="77777777" w:rsidR="007814C2" w:rsidRPr="007814C2" w:rsidRDefault="0001013D" w:rsidP="007814C2">
                  <w:pPr>
                    <w:rPr>
                      <w:rFonts w:ascii="Arial" w:hAnsi="Arial" w:cs="Arial"/>
                      <w:color w:val="5A5B5B"/>
                      <w:sz w:val="18"/>
                      <w:szCs w:val="18"/>
                    </w:rPr>
                  </w:pPr>
                  <w:hyperlink r:id="rId210" w:history="1">
                    <w:r w:rsidR="007814C2" w:rsidRPr="007814C2">
                      <w:rPr>
                        <w:rFonts w:ascii="Arial" w:hAnsi="Arial" w:cs="Arial"/>
                        <w:b/>
                        <w:bCs/>
                        <w:color w:val="017BBA"/>
                        <w:sz w:val="18"/>
                        <w:szCs w:val="18"/>
                        <w:u w:val="single"/>
                      </w:rPr>
                      <w:t>Release of Prisoners Convicted of Offences Against Children</w:t>
                    </w:r>
                  </w:hyperlink>
                </w:p>
              </w:tc>
              <w:tc>
                <w:tcPr>
                  <w:tcW w:w="0" w:type="auto"/>
                  <w:shd w:val="clear" w:color="auto" w:fill="FFFFFF"/>
                  <w:hideMark/>
                </w:tcPr>
                <w:p w14:paraId="4B8E25CD" w14:textId="77777777" w:rsidR="007814C2" w:rsidRPr="007814C2" w:rsidRDefault="007814C2" w:rsidP="007814C2">
                  <w:pPr>
                    <w:rPr>
                      <w:rFonts w:ascii="Arial" w:hAnsi="Arial" w:cs="Arial"/>
                      <w:color w:val="5A5B5B"/>
                      <w:sz w:val="18"/>
                      <w:szCs w:val="18"/>
                    </w:rPr>
                  </w:pPr>
                  <w:r w:rsidRPr="007814C2">
                    <w:rPr>
                      <w:rFonts w:ascii="Arial" w:hAnsi="Arial" w:cs="Arial"/>
                      <w:color w:val="5A5B5B"/>
                      <w:sz w:val="18"/>
                      <w:szCs w:val="18"/>
                    </w:rPr>
                    <w:t> </w:t>
                  </w:r>
                </w:p>
              </w:tc>
            </w:tr>
            <w:tr w:rsidR="007814C2" w:rsidRPr="007814C2" w14:paraId="0684C653" w14:textId="77777777" w:rsidTr="00100D41">
              <w:trPr>
                <w:tblCellSpacing w:w="0" w:type="dxa"/>
              </w:trPr>
              <w:tc>
                <w:tcPr>
                  <w:tcW w:w="0" w:type="auto"/>
                  <w:shd w:val="clear" w:color="auto" w:fill="FFFFFF"/>
                  <w:hideMark/>
                </w:tcPr>
                <w:p w14:paraId="537323FB" w14:textId="77777777" w:rsidR="007814C2" w:rsidRPr="007814C2" w:rsidRDefault="007814C2" w:rsidP="007814C2">
                  <w:pPr>
                    <w:rPr>
                      <w:rFonts w:ascii="Arial" w:hAnsi="Arial" w:cs="Arial"/>
                      <w:color w:val="5A5B5B"/>
                      <w:sz w:val="18"/>
                      <w:szCs w:val="18"/>
                    </w:rPr>
                  </w:pPr>
                  <w:r w:rsidRPr="007814C2">
                    <w:rPr>
                      <w:rFonts w:ascii="Arial" w:hAnsi="Arial" w:cs="Arial"/>
                      <w:color w:val="5A5B5B"/>
                      <w:sz w:val="18"/>
                      <w:szCs w:val="18"/>
                    </w:rPr>
                    <w:t>6.6</w:t>
                  </w:r>
                </w:p>
              </w:tc>
              <w:tc>
                <w:tcPr>
                  <w:tcW w:w="4338" w:type="pct"/>
                  <w:shd w:val="clear" w:color="auto" w:fill="FFFFFF"/>
                  <w:hideMark/>
                </w:tcPr>
                <w:p w14:paraId="03382C27" w14:textId="77777777" w:rsidR="007814C2" w:rsidRPr="007814C2" w:rsidRDefault="0001013D" w:rsidP="007814C2">
                  <w:pPr>
                    <w:rPr>
                      <w:rFonts w:ascii="Arial" w:hAnsi="Arial" w:cs="Arial"/>
                      <w:color w:val="5A5B5B"/>
                      <w:sz w:val="18"/>
                      <w:szCs w:val="18"/>
                    </w:rPr>
                  </w:pPr>
                  <w:hyperlink r:id="rId211" w:history="1">
                    <w:r w:rsidR="007814C2" w:rsidRPr="007814C2">
                      <w:rPr>
                        <w:rFonts w:ascii="Arial" w:hAnsi="Arial" w:cs="Arial"/>
                        <w:b/>
                        <w:bCs/>
                        <w:color w:val="017BBA"/>
                        <w:sz w:val="18"/>
                        <w:szCs w:val="18"/>
                        <w:u w:val="single"/>
                      </w:rPr>
                      <w:t>Protocol between the Greater Manchester (GM) MAPPA Strategic Management Board (SMB) and the GM Local Safeguarding Children Partnership (LSCP)</w:t>
                    </w:r>
                  </w:hyperlink>
                </w:p>
              </w:tc>
              <w:tc>
                <w:tcPr>
                  <w:tcW w:w="0" w:type="auto"/>
                  <w:shd w:val="clear" w:color="auto" w:fill="FFFFFF"/>
                  <w:hideMark/>
                </w:tcPr>
                <w:p w14:paraId="1D029116" w14:textId="77777777" w:rsidR="007814C2" w:rsidRPr="007814C2" w:rsidRDefault="007814C2" w:rsidP="007814C2">
                  <w:pPr>
                    <w:rPr>
                      <w:rFonts w:ascii="Arial" w:hAnsi="Arial" w:cs="Arial"/>
                      <w:color w:val="5A5B5B"/>
                      <w:sz w:val="18"/>
                      <w:szCs w:val="18"/>
                    </w:rPr>
                  </w:pPr>
                  <w:r w:rsidRPr="007814C2">
                    <w:rPr>
                      <w:rFonts w:ascii="Arial" w:hAnsi="Arial" w:cs="Arial"/>
                      <w:color w:val="5A5B5B"/>
                      <w:sz w:val="18"/>
                      <w:szCs w:val="18"/>
                    </w:rPr>
                    <w:t> </w:t>
                  </w:r>
                </w:p>
              </w:tc>
            </w:tr>
            <w:tr w:rsidR="007814C2" w:rsidRPr="007814C2" w14:paraId="424FD138" w14:textId="77777777" w:rsidTr="00100D41">
              <w:trPr>
                <w:tblCellSpacing w:w="0" w:type="dxa"/>
              </w:trPr>
              <w:tc>
                <w:tcPr>
                  <w:tcW w:w="0" w:type="auto"/>
                  <w:shd w:val="clear" w:color="auto" w:fill="FFFFFF"/>
                  <w:hideMark/>
                </w:tcPr>
                <w:p w14:paraId="2EB913A7" w14:textId="77777777" w:rsidR="007814C2" w:rsidRPr="007814C2" w:rsidRDefault="007814C2" w:rsidP="007814C2">
                  <w:pPr>
                    <w:rPr>
                      <w:rFonts w:ascii="Arial" w:hAnsi="Arial" w:cs="Arial"/>
                      <w:color w:val="5A5B5B"/>
                      <w:sz w:val="18"/>
                      <w:szCs w:val="18"/>
                    </w:rPr>
                  </w:pPr>
                  <w:r w:rsidRPr="007814C2">
                    <w:rPr>
                      <w:rFonts w:ascii="Arial" w:hAnsi="Arial" w:cs="Arial"/>
                      <w:color w:val="5A5B5B"/>
                      <w:sz w:val="18"/>
                      <w:szCs w:val="18"/>
                    </w:rPr>
                    <w:t>6.7</w:t>
                  </w:r>
                </w:p>
              </w:tc>
              <w:tc>
                <w:tcPr>
                  <w:tcW w:w="0" w:type="auto"/>
                  <w:shd w:val="clear" w:color="auto" w:fill="FFFFFF"/>
                  <w:hideMark/>
                </w:tcPr>
                <w:p w14:paraId="0D33BBAC" w14:textId="77777777" w:rsidR="007814C2" w:rsidRPr="007814C2" w:rsidRDefault="0001013D" w:rsidP="007814C2">
                  <w:pPr>
                    <w:rPr>
                      <w:rFonts w:ascii="Arial" w:hAnsi="Arial" w:cs="Arial"/>
                      <w:color w:val="5A5B5B"/>
                      <w:sz w:val="18"/>
                      <w:szCs w:val="18"/>
                    </w:rPr>
                  </w:pPr>
                  <w:hyperlink r:id="rId212" w:history="1">
                    <w:r w:rsidR="007814C2" w:rsidRPr="007814C2">
                      <w:rPr>
                        <w:rFonts w:ascii="Arial" w:hAnsi="Arial" w:cs="Arial"/>
                        <w:b/>
                        <w:bCs/>
                        <w:color w:val="017BBA"/>
                        <w:sz w:val="18"/>
                        <w:szCs w:val="18"/>
                        <w:u w:val="single"/>
                      </w:rPr>
                      <w:t>Licensed Premises</w:t>
                    </w:r>
                  </w:hyperlink>
                </w:p>
              </w:tc>
              <w:tc>
                <w:tcPr>
                  <w:tcW w:w="0" w:type="auto"/>
                  <w:shd w:val="clear" w:color="auto" w:fill="FFFFFF"/>
                  <w:vAlign w:val="center"/>
                  <w:hideMark/>
                </w:tcPr>
                <w:p w14:paraId="14B36C56" w14:textId="77777777" w:rsidR="007814C2" w:rsidRPr="007814C2" w:rsidRDefault="007814C2" w:rsidP="007814C2"/>
              </w:tc>
            </w:tr>
          </w:tbl>
          <w:p w14:paraId="42881532" w14:textId="3AAB9A6D" w:rsidR="007814C2" w:rsidRPr="00034A59" w:rsidRDefault="007814C2" w:rsidP="00257740">
            <w:pPr>
              <w:spacing w:line="336" w:lineRule="auto"/>
              <w:rPr>
                <w:rFonts w:ascii="Arial" w:hAnsi="Arial" w:cs="Arial"/>
                <w:color w:val="5A5B5B"/>
                <w:sz w:val="16"/>
                <w:szCs w:val="18"/>
              </w:rPr>
            </w:pPr>
          </w:p>
        </w:tc>
      </w:tr>
    </w:tbl>
    <w:p w14:paraId="4266D741" w14:textId="77777777" w:rsidR="000373D8" w:rsidRPr="000373D8" w:rsidRDefault="000373D8" w:rsidP="000373D8">
      <w:pPr>
        <w:pBdr>
          <w:bottom w:val="single" w:sz="6" w:space="0" w:color="0495DF"/>
        </w:pBdr>
        <w:shd w:val="clear" w:color="auto" w:fill="FFFFFF"/>
        <w:spacing w:before="100" w:beforeAutospacing="1" w:after="100" w:afterAutospacing="1"/>
        <w:outlineLvl w:val="1"/>
        <w:rPr>
          <w:rFonts w:ascii="Arial" w:hAnsi="Arial" w:cs="Arial"/>
          <w:b/>
          <w:bCs/>
          <w:color w:val="50575B"/>
          <w:sz w:val="23"/>
          <w:szCs w:val="23"/>
        </w:rPr>
      </w:pPr>
      <w:r w:rsidRPr="000373D8">
        <w:rPr>
          <w:rFonts w:ascii="Arial" w:hAnsi="Arial" w:cs="Arial"/>
          <w:b/>
          <w:bCs/>
          <w:color w:val="50575B"/>
          <w:sz w:val="23"/>
          <w:szCs w:val="23"/>
        </w:rPr>
        <w:t>7. </w:t>
      </w:r>
      <w:bookmarkStart w:id="67" w:name="complaints"/>
      <w:bookmarkEnd w:id="67"/>
      <w:r w:rsidRPr="000373D8">
        <w:rPr>
          <w:rFonts w:ascii="Arial" w:hAnsi="Arial" w:cs="Arial"/>
          <w:b/>
          <w:bCs/>
          <w:color w:val="50575B"/>
          <w:sz w:val="23"/>
          <w:szCs w:val="23"/>
        </w:rPr>
        <w:t>Complaints and Whistleblowing</w:t>
      </w:r>
    </w:p>
    <w:tbl>
      <w:tblPr>
        <w:tblW w:w="4750" w:type="pct"/>
        <w:tblCellSpacing w:w="0" w:type="dxa"/>
        <w:shd w:val="clear" w:color="auto" w:fill="FFFFFF"/>
        <w:tblCellMar>
          <w:top w:w="75" w:type="dxa"/>
          <w:left w:w="75" w:type="dxa"/>
          <w:bottom w:w="75" w:type="dxa"/>
          <w:right w:w="75" w:type="dxa"/>
        </w:tblCellMar>
        <w:tblLook w:val="04A0" w:firstRow="1" w:lastRow="0" w:firstColumn="1" w:lastColumn="0" w:noHBand="0" w:noVBand="1"/>
        <w:tblCaption w:val="section 7 contents"/>
      </w:tblPr>
      <w:tblGrid>
        <w:gridCol w:w="401"/>
        <w:gridCol w:w="8909"/>
        <w:gridCol w:w="252"/>
      </w:tblGrid>
      <w:tr w:rsidR="000373D8" w:rsidRPr="000373D8" w14:paraId="6B26BA30" w14:textId="77777777" w:rsidTr="000373D8">
        <w:trPr>
          <w:tblCellSpacing w:w="0" w:type="dxa"/>
        </w:trPr>
        <w:tc>
          <w:tcPr>
            <w:tcW w:w="150" w:type="pct"/>
            <w:shd w:val="clear" w:color="auto" w:fill="FFFFFF"/>
            <w:hideMark/>
          </w:tcPr>
          <w:p w14:paraId="7E5CB944" w14:textId="77777777" w:rsidR="000373D8" w:rsidRPr="000373D8" w:rsidRDefault="000373D8" w:rsidP="000373D8">
            <w:pPr>
              <w:rPr>
                <w:rFonts w:ascii="Arial" w:hAnsi="Arial" w:cs="Arial"/>
                <w:color w:val="5A5B5B"/>
                <w:sz w:val="18"/>
                <w:szCs w:val="18"/>
              </w:rPr>
            </w:pPr>
            <w:r w:rsidRPr="000373D8">
              <w:rPr>
                <w:rFonts w:ascii="Arial" w:hAnsi="Arial" w:cs="Arial"/>
                <w:color w:val="5A5B5B"/>
                <w:sz w:val="18"/>
                <w:szCs w:val="18"/>
              </w:rPr>
              <w:t>7.1</w:t>
            </w:r>
          </w:p>
        </w:tc>
        <w:tc>
          <w:tcPr>
            <w:tcW w:w="0" w:type="auto"/>
            <w:shd w:val="clear" w:color="auto" w:fill="FFFFFF"/>
            <w:hideMark/>
          </w:tcPr>
          <w:p w14:paraId="463C720B" w14:textId="77777777" w:rsidR="000373D8" w:rsidRPr="000373D8" w:rsidRDefault="0001013D" w:rsidP="000373D8">
            <w:pPr>
              <w:rPr>
                <w:rFonts w:ascii="Arial" w:hAnsi="Arial" w:cs="Arial"/>
                <w:color w:val="5A5B5B"/>
                <w:sz w:val="18"/>
                <w:szCs w:val="18"/>
              </w:rPr>
            </w:pPr>
            <w:hyperlink r:id="rId213" w:history="1">
              <w:r w:rsidR="000373D8" w:rsidRPr="000373D8">
                <w:rPr>
                  <w:rFonts w:ascii="Arial" w:hAnsi="Arial" w:cs="Arial"/>
                  <w:b/>
                  <w:bCs/>
                  <w:color w:val="017BBA"/>
                  <w:sz w:val="18"/>
                  <w:szCs w:val="18"/>
                  <w:u w:val="single"/>
                </w:rPr>
                <w:t>Complaints About Child Protection Conferences</w:t>
              </w:r>
            </w:hyperlink>
          </w:p>
        </w:tc>
        <w:tc>
          <w:tcPr>
            <w:tcW w:w="150" w:type="pct"/>
            <w:shd w:val="clear" w:color="auto" w:fill="FFFFFF"/>
            <w:hideMark/>
          </w:tcPr>
          <w:p w14:paraId="17EFF214" w14:textId="77777777" w:rsidR="000373D8" w:rsidRPr="000373D8" w:rsidRDefault="000373D8" w:rsidP="000373D8">
            <w:pPr>
              <w:rPr>
                <w:rFonts w:ascii="Arial" w:hAnsi="Arial" w:cs="Arial"/>
                <w:color w:val="5A5B5B"/>
                <w:sz w:val="18"/>
                <w:szCs w:val="18"/>
              </w:rPr>
            </w:pPr>
            <w:r w:rsidRPr="000373D8">
              <w:rPr>
                <w:rFonts w:ascii="Arial" w:hAnsi="Arial" w:cs="Arial"/>
                <w:color w:val="5A5B5B"/>
                <w:sz w:val="18"/>
                <w:szCs w:val="18"/>
              </w:rPr>
              <w:t> </w:t>
            </w:r>
          </w:p>
        </w:tc>
      </w:tr>
      <w:tr w:rsidR="000373D8" w:rsidRPr="000373D8" w14:paraId="05DBC1BA" w14:textId="77777777" w:rsidTr="000373D8">
        <w:trPr>
          <w:tblCellSpacing w:w="0" w:type="dxa"/>
        </w:trPr>
        <w:tc>
          <w:tcPr>
            <w:tcW w:w="0" w:type="auto"/>
            <w:shd w:val="clear" w:color="auto" w:fill="FFFFFF"/>
            <w:hideMark/>
          </w:tcPr>
          <w:p w14:paraId="47C1A3DF" w14:textId="77777777" w:rsidR="000373D8" w:rsidRPr="000373D8" w:rsidRDefault="000373D8" w:rsidP="000373D8">
            <w:pPr>
              <w:rPr>
                <w:rFonts w:ascii="Arial" w:hAnsi="Arial" w:cs="Arial"/>
                <w:color w:val="5A5B5B"/>
                <w:sz w:val="18"/>
                <w:szCs w:val="18"/>
              </w:rPr>
            </w:pPr>
            <w:r w:rsidRPr="000373D8">
              <w:rPr>
                <w:rFonts w:ascii="Arial" w:hAnsi="Arial" w:cs="Arial"/>
                <w:color w:val="5A5B5B"/>
                <w:sz w:val="18"/>
                <w:szCs w:val="18"/>
              </w:rPr>
              <w:t>7.2</w:t>
            </w:r>
          </w:p>
        </w:tc>
        <w:tc>
          <w:tcPr>
            <w:tcW w:w="0" w:type="auto"/>
            <w:shd w:val="clear" w:color="auto" w:fill="FFFFFF"/>
            <w:hideMark/>
          </w:tcPr>
          <w:p w14:paraId="6AB87328" w14:textId="77777777" w:rsidR="000373D8" w:rsidRPr="000373D8" w:rsidRDefault="0001013D" w:rsidP="000373D8">
            <w:pPr>
              <w:rPr>
                <w:rFonts w:ascii="Arial" w:hAnsi="Arial" w:cs="Arial"/>
                <w:color w:val="5A5B5B"/>
                <w:sz w:val="18"/>
                <w:szCs w:val="18"/>
              </w:rPr>
            </w:pPr>
            <w:hyperlink r:id="rId214" w:history="1">
              <w:r w:rsidR="000373D8" w:rsidRPr="000373D8">
                <w:rPr>
                  <w:rFonts w:ascii="Arial" w:hAnsi="Arial" w:cs="Arial"/>
                  <w:b/>
                  <w:bCs/>
                  <w:color w:val="017BBA"/>
                  <w:sz w:val="18"/>
                  <w:szCs w:val="18"/>
                  <w:u w:val="single"/>
                </w:rPr>
                <w:t>Whistleblowing or Raising Concerns at Work</w:t>
              </w:r>
            </w:hyperlink>
          </w:p>
        </w:tc>
        <w:tc>
          <w:tcPr>
            <w:tcW w:w="0" w:type="auto"/>
            <w:shd w:val="clear" w:color="auto" w:fill="FFFFFF"/>
            <w:vAlign w:val="center"/>
            <w:hideMark/>
          </w:tcPr>
          <w:p w14:paraId="4126BADF" w14:textId="77777777" w:rsidR="000373D8" w:rsidRPr="000373D8" w:rsidRDefault="000373D8" w:rsidP="000373D8"/>
        </w:tc>
      </w:tr>
    </w:tbl>
    <w:p w14:paraId="3BF52F86" w14:textId="77777777" w:rsidR="007A7EE5" w:rsidRDefault="007A7EE5" w:rsidP="00F97B3A">
      <w:pPr>
        <w:tabs>
          <w:tab w:val="left" w:pos="1985"/>
        </w:tabs>
        <w:jc w:val="both"/>
        <w:rPr>
          <w:rFonts w:ascii="Arial" w:hAnsi="Arial" w:cs="Arial"/>
          <w:b/>
          <w:sz w:val="24"/>
          <w:szCs w:val="24"/>
        </w:rPr>
      </w:pPr>
    </w:p>
    <w:p w14:paraId="234D9CE3" w14:textId="5FBEF621" w:rsidR="00774A4B" w:rsidRPr="00034A59" w:rsidRDefault="00920811" w:rsidP="00920811">
      <w:pPr>
        <w:tabs>
          <w:tab w:val="left" w:pos="1985"/>
        </w:tabs>
        <w:spacing w:before="100" w:beforeAutospacing="1" w:after="100" w:afterAutospacing="1"/>
        <w:jc w:val="both"/>
        <w:rPr>
          <w:rFonts w:ascii="Arial" w:hAnsi="Arial" w:cs="Arial"/>
          <w:b/>
          <w:bCs/>
          <w:color w:val="000000"/>
          <w:sz w:val="28"/>
          <w:szCs w:val="28"/>
        </w:rPr>
      </w:pPr>
      <w:r w:rsidRPr="00034A59">
        <w:rPr>
          <w:rFonts w:ascii="Arial" w:hAnsi="Arial" w:cs="Arial"/>
          <w:b/>
          <w:sz w:val="24"/>
          <w:szCs w:val="24"/>
        </w:rPr>
        <w:br w:type="page"/>
      </w:r>
      <w:r w:rsidRPr="00034A59">
        <w:rPr>
          <w:rFonts w:ascii="Arial" w:hAnsi="Arial" w:cs="Arial"/>
          <w:b/>
          <w:bCs/>
          <w:color w:val="000000"/>
          <w:sz w:val="28"/>
          <w:szCs w:val="28"/>
        </w:rPr>
        <w:lastRenderedPageBreak/>
        <w:t xml:space="preserve">Appendix 7 –  </w:t>
      </w:r>
      <w:r w:rsidRPr="00034A59">
        <w:rPr>
          <w:rFonts w:ascii="Arial" w:hAnsi="Arial" w:cs="Arial"/>
          <w:b/>
          <w:bCs/>
          <w:color w:val="000000"/>
          <w:sz w:val="28"/>
          <w:szCs w:val="28"/>
        </w:rPr>
        <w:tab/>
        <w:t>Operation Encompass- Processes and Procedures</w:t>
      </w:r>
    </w:p>
    <w:p w14:paraId="7388868E" w14:textId="77777777" w:rsidR="00920811" w:rsidRPr="00034A59" w:rsidRDefault="00920811" w:rsidP="00920811">
      <w:pPr>
        <w:tabs>
          <w:tab w:val="left" w:pos="1985"/>
        </w:tabs>
        <w:spacing w:before="100" w:beforeAutospacing="1" w:after="100" w:afterAutospacing="1"/>
        <w:jc w:val="both"/>
        <w:rPr>
          <w:rFonts w:ascii="Arial" w:hAnsi="Arial" w:cs="Arial"/>
          <w:b/>
          <w:bCs/>
          <w:color w:val="000000"/>
          <w:sz w:val="24"/>
          <w:szCs w:val="28"/>
        </w:rPr>
      </w:pPr>
      <w:r w:rsidRPr="00034A59">
        <w:rPr>
          <w:rFonts w:ascii="Arial" w:hAnsi="Arial" w:cs="Arial"/>
          <w:b/>
          <w:bCs/>
          <w:color w:val="000000"/>
          <w:sz w:val="28"/>
          <w:szCs w:val="28"/>
        </w:rPr>
        <w:tab/>
        <w:t>(</w:t>
      </w:r>
      <w:r w:rsidRPr="00034A59">
        <w:rPr>
          <w:rFonts w:ascii="Arial" w:hAnsi="Arial" w:cs="Arial"/>
          <w:b/>
          <w:bCs/>
          <w:color w:val="000000"/>
          <w:sz w:val="24"/>
          <w:szCs w:val="28"/>
        </w:rPr>
        <w:t>To be added upon completion and agreement)</w:t>
      </w:r>
    </w:p>
    <w:p w14:paraId="579EEA79" w14:textId="77777777" w:rsidR="00AA40D2" w:rsidRPr="00034A59" w:rsidRDefault="00AA40D2" w:rsidP="00920811">
      <w:pPr>
        <w:tabs>
          <w:tab w:val="left" w:pos="1985"/>
        </w:tabs>
        <w:spacing w:before="100" w:beforeAutospacing="1" w:after="100" w:afterAutospacing="1"/>
        <w:jc w:val="both"/>
        <w:rPr>
          <w:rFonts w:ascii="Arial" w:hAnsi="Arial" w:cs="Arial"/>
          <w:b/>
          <w:bCs/>
          <w:color w:val="000000"/>
          <w:sz w:val="24"/>
          <w:szCs w:val="28"/>
        </w:rPr>
      </w:pPr>
    </w:p>
    <w:p w14:paraId="06960B96" w14:textId="77777777" w:rsidR="00FE1D6A" w:rsidRPr="00034A59" w:rsidRDefault="00FE1D6A" w:rsidP="00FE1D6A">
      <w:pPr>
        <w:rPr>
          <w:rFonts w:ascii="Arial" w:hAnsi="Arial" w:cs="Arial"/>
          <w:b/>
          <w:bCs/>
          <w:sz w:val="36"/>
          <w:szCs w:val="36"/>
        </w:rPr>
      </w:pPr>
      <w:r w:rsidRPr="00034A59">
        <w:rPr>
          <w:rFonts w:ascii="Arial" w:hAnsi="Arial" w:cs="Arial"/>
          <w:b/>
          <w:bCs/>
          <w:sz w:val="36"/>
          <w:szCs w:val="36"/>
        </w:rPr>
        <w:t>Annex 7</w:t>
      </w:r>
    </w:p>
    <w:p w14:paraId="454734FC" w14:textId="77777777" w:rsidR="00FE1D6A" w:rsidRPr="00034A59" w:rsidRDefault="00FE1D6A" w:rsidP="00FE1D6A">
      <w:pPr>
        <w:rPr>
          <w:rFonts w:ascii="Arial" w:hAnsi="Arial" w:cs="Arial"/>
          <w:b/>
          <w:bCs/>
          <w:sz w:val="36"/>
          <w:szCs w:val="36"/>
        </w:rPr>
      </w:pPr>
    </w:p>
    <w:p w14:paraId="57C889ED" w14:textId="77777777" w:rsidR="00FE1D6A" w:rsidRPr="00034A59" w:rsidRDefault="00FE1D6A" w:rsidP="00FE1D6A">
      <w:pPr>
        <w:rPr>
          <w:rFonts w:ascii="Arial" w:hAnsi="Arial" w:cs="Arial"/>
          <w:b/>
          <w:bCs/>
          <w:sz w:val="36"/>
          <w:szCs w:val="36"/>
        </w:rPr>
      </w:pPr>
      <w:r w:rsidRPr="00034A59">
        <w:rPr>
          <w:rFonts w:ascii="Arial" w:hAnsi="Arial" w:cs="Arial"/>
          <w:b/>
          <w:bCs/>
          <w:sz w:val="36"/>
          <w:szCs w:val="36"/>
        </w:rPr>
        <w:t xml:space="preserve">Operation Encompass </w:t>
      </w:r>
    </w:p>
    <w:p w14:paraId="436035E5" w14:textId="77777777" w:rsidR="00FE1D6A" w:rsidRPr="00034A59" w:rsidRDefault="00FE1D6A" w:rsidP="00FE1D6A">
      <w:pPr>
        <w:rPr>
          <w:rFonts w:ascii="Arial" w:hAnsi="Arial" w:cs="Arial"/>
          <w:b/>
          <w:bCs/>
          <w:sz w:val="36"/>
          <w:szCs w:val="36"/>
        </w:rPr>
      </w:pPr>
    </w:p>
    <w:p w14:paraId="5D006223" w14:textId="77777777" w:rsidR="00FE1D6A" w:rsidRPr="00034A59" w:rsidRDefault="00FE1D6A" w:rsidP="00FE1D6A">
      <w:pPr>
        <w:rPr>
          <w:rFonts w:ascii="Arial" w:hAnsi="Arial" w:cs="Arial"/>
          <w:b/>
          <w:bCs/>
          <w:sz w:val="32"/>
          <w:szCs w:val="36"/>
        </w:rPr>
      </w:pPr>
      <w:r w:rsidRPr="00034A59">
        <w:rPr>
          <w:rFonts w:ascii="Arial" w:hAnsi="Arial" w:cs="Arial"/>
          <w:b/>
          <w:bCs/>
          <w:sz w:val="32"/>
          <w:szCs w:val="36"/>
        </w:rPr>
        <w:t>Designated Safeguarding Lead</w:t>
      </w:r>
    </w:p>
    <w:p w14:paraId="72C1D1A5" w14:textId="77777777" w:rsidR="00FE1D6A" w:rsidRPr="00034A59" w:rsidRDefault="00FE1D6A" w:rsidP="00FE1D6A">
      <w:pPr>
        <w:rPr>
          <w:rFonts w:ascii="Arial" w:hAnsi="Arial" w:cs="Arial"/>
          <w:b/>
          <w:bCs/>
          <w:sz w:val="32"/>
          <w:szCs w:val="36"/>
        </w:rPr>
      </w:pPr>
    </w:p>
    <w:p w14:paraId="1094AD97" w14:textId="61866B9E" w:rsidR="00FE1D6A" w:rsidRPr="00034A59" w:rsidRDefault="003E6D65" w:rsidP="00FE1D6A">
      <w:pPr>
        <w:rPr>
          <w:rFonts w:ascii="Arial" w:hAnsi="Arial" w:cs="Arial"/>
          <w:b/>
          <w:bCs/>
          <w:sz w:val="24"/>
          <w:szCs w:val="36"/>
        </w:rPr>
      </w:pPr>
      <w:r w:rsidRPr="00034A59">
        <w:rPr>
          <w:rFonts w:ascii="Arial" w:hAnsi="Arial" w:cs="Arial"/>
          <w:noProof/>
          <w:color w:val="2B579A"/>
          <w:shd w:val="clear" w:color="auto" w:fill="E6E6E6"/>
        </w:rPr>
        <mc:AlternateContent>
          <mc:Choice Requires="wps">
            <w:drawing>
              <wp:anchor distT="0" distB="0" distL="114300" distR="114300" simplePos="0" relativeHeight="251658273" behindDoc="0" locked="0" layoutInCell="1" allowOverlap="1" wp14:anchorId="23BB543E" wp14:editId="4099A61D">
                <wp:simplePos x="0" y="0"/>
                <wp:positionH relativeFrom="column">
                  <wp:posOffset>27305</wp:posOffset>
                </wp:positionH>
                <wp:positionV relativeFrom="paragraph">
                  <wp:posOffset>24765</wp:posOffset>
                </wp:positionV>
                <wp:extent cx="4845050" cy="12065"/>
                <wp:effectExtent l="0" t="0" r="12700" b="6985"/>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845050" cy="12065"/>
                        </a:xfrm>
                        <a:prstGeom prst="line">
                          <a:avLst/>
                        </a:prstGeom>
                        <a:noFill/>
                        <a:ln w="635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w:pict w14:anchorId="18875E6C">
              <v:line id="Straight Connector 1" style="position:absolute;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strokecolor="windowText" strokeweight=".5pt" from="2.15pt,1.95pt" to="383.65pt,2.9pt" w14:anchorId="2AACBB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">
                <v:stroke joinstyle="miter"/>
                <o:lock v:ext="edit" shapetype="f"/>
              </v:line>
            </w:pict>
          </mc:Fallback>
        </mc:AlternateContent>
      </w:r>
    </w:p>
    <w:p w14:paraId="32D43D11" w14:textId="77777777" w:rsidR="00FE1D6A" w:rsidRPr="00034A59" w:rsidRDefault="00FE1D6A" w:rsidP="00FE1D6A">
      <w:pPr>
        <w:rPr>
          <w:rFonts w:ascii="Arial" w:hAnsi="Arial" w:cs="Arial"/>
          <w:b/>
          <w:bCs/>
          <w:sz w:val="32"/>
          <w:szCs w:val="36"/>
          <w:u w:val="double"/>
        </w:rPr>
      </w:pPr>
      <w:r w:rsidRPr="00034A59">
        <w:rPr>
          <w:rFonts w:ascii="Arial" w:hAnsi="Arial" w:cs="Arial"/>
          <w:b/>
          <w:bCs/>
          <w:sz w:val="32"/>
          <w:szCs w:val="36"/>
        </w:rPr>
        <w:t xml:space="preserve">Key Adult (if different to the </w:t>
      </w:r>
      <w:r w:rsidRPr="00B52C8D">
        <w:rPr>
          <w:rFonts w:ascii="Arial" w:hAnsi="Arial" w:cs="Arial"/>
          <w:b/>
          <w:bCs/>
          <w:sz w:val="32"/>
          <w:szCs w:val="36"/>
          <w:u w:val="double"/>
        </w:rPr>
        <w:t>DSL</w:t>
      </w:r>
      <w:r w:rsidRPr="00034A59">
        <w:rPr>
          <w:rFonts w:ascii="Arial" w:hAnsi="Arial" w:cs="Arial"/>
          <w:b/>
          <w:bCs/>
          <w:sz w:val="32"/>
          <w:szCs w:val="36"/>
          <w:u w:val="double"/>
        </w:rPr>
        <w:t>)</w:t>
      </w:r>
    </w:p>
    <w:p w14:paraId="13378C65" w14:textId="77777777" w:rsidR="00FE1D6A" w:rsidRPr="00034A59" w:rsidRDefault="00FE1D6A" w:rsidP="00FE1D6A">
      <w:pPr>
        <w:rPr>
          <w:rFonts w:ascii="Arial" w:hAnsi="Arial" w:cs="Arial"/>
          <w:b/>
          <w:bCs/>
          <w:sz w:val="32"/>
          <w:szCs w:val="36"/>
          <w:u w:val="double"/>
        </w:rPr>
      </w:pPr>
    </w:p>
    <w:p w14:paraId="5511C2A7" w14:textId="0FFDACB4" w:rsidR="00FE1D6A" w:rsidRPr="00034A59" w:rsidRDefault="003E6D65" w:rsidP="00FE1D6A">
      <w:pPr>
        <w:rPr>
          <w:rFonts w:ascii="Arial" w:hAnsi="Arial" w:cs="Arial"/>
          <w:b/>
          <w:bCs/>
          <w:sz w:val="32"/>
          <w:szCs w:val="36"/>
        </w:rPr>
      </w:pPr>
      <w:r w:rsidRPr="00034A59">
        <w:rPr>
          <w:rFonts w:ascii="Arial" w:hAnsi="Arial" w:cs="Arial"/>
          <w:noProof/>
          <w:color w:val="2B579A"/>
          <w:shd w:val="clear" w:color="auto" w:fill="E6E6E6"/>
        </w:rPr>
        <mc:AlternateContent>
          <mc:Choice Requires="wps">
            <w:drawing>
              <wp:anchor distT="0" distB="0" distL="114300" distR="114300" simplePos="0" relativeHeight="251658274" behindDoc="0" locked="0" layoutInCell="1" allowOverlap="1" wp14:anchorId="649BA0DE" wp14:editId="343FD5E6">
                <wp:simplePos x="0" y="0"/>
                <wp:positionH relativeFrom="column">
                  <wp:posOffset>24765</wp:posOffset>
                </wp:positionH>
                <wp:positionV relativeFrom="paragraph">
                  <wp:posOffset>60960</wp:posOffset>
                </wp:positionV>
                <wp:extent cx="4845050" cy="12065"/>
                <wp:effectExtent l="0" t="0" r="12700" b="6985"/>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845050" cy="12065"/>
                        </a:xfrm>
                        <a:prstGeom prst="line">
                          <a:avLst/>
                        </a:prstGeom>
                        <a:noFill/>
                        <a:ln w="635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w:pict w14:anchorId="5EA6B6EE">
              <v:line id="Straight Connector 2" style="position:absolute;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strokecolor="windowText" strokeweight=".5pt" from="1.95pt,4.8pt" to="383.45pt,5.75pt" w14:anchorId="3085C67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">
                <v:stroke joinstyle="miter"/>
                <o:lock v:ext="edit" shapetype="f"/>
              </v:line>
            </w:pict>
          </mc:Fallback>
        </mc:AlternateContent>
      </w:r>
    </w:p>
    <w:p w14:paraId="256550D8" w14:textId="77777777" w:rsidR="00FE1D6A" w:rsidRPr="00034A59" w:rsidRDefault="00FE1D6A" w:rsidP="00FE1D6A">
      <w:pPr>
        <w:rPr>
          <w:rFonts w:ascii="Arial" w:hAnsi="Arial" w:cs="Arial"/>
          <w:b/>
          <w:bCs/>
          <w:sz w:val="32"/>
          <w:szCs w:val="36"/>
          <w:u w:val="double"/>
        </w:rPr>
      </w:pPr>
      <w:r w:rsidRPr="00034A59">
        <w:rPr>
          <w:rFonts w:ascii="Arial" w:hAnsi="Arial" w:cs="Arial"/>
          <w:b/>
          <w:bCs/>
          <w:sz w:val="32"/>
          <w:szCs w:val="36"/>
        </w:rPr>
        <w:t>Designated Safeguarding Lead</w:t>
      </w:r>
    </w:p>
    <w:bookmarkStart w:id="68" w:name="OLE_LINK1"/>
    <w:p w14:paraId="3ADB2F95" w14:textId="512C388C" w:rsidR="00FE1D6A" w:rsidRPr="00034A59" w:rsidRDefault="003E6D65" w:rsidP="00FE1D6A">
      <w:pPr>
        <w:rPr>
          <w:rFonts w:ascii="Arial" w:hAnsi="Arial" w:cs="Arial"/>
          <w:b/>
          <w:bCs/>
          <w:sz w:val="32"/>
          <w:szCs w:val="36"/>
          <w:u w:val="double"/>
        </w:rPr>
      </w:pPr>
      <w:r w:rsidRPr="00034A59">
        <w:rPr>
          <w:rFonts w:ascii="Arial" w:hAnsi="Arial" w:cs="Arial"/>
          <w:noProof/>
          <w:color w:val="2B579A"/>
          <w:shd w:val="clear" w:color="auto" w:fill="E6E6E6"/>
        </w:rPr>
        <mc:AlternateContent>
          <mc:Choice Requires="wps">
            <w:drawing>
              <wp:anchor distT="0" distB="0" distL="114300" distR="114300" simplePos="0" relativeHeight="251658275" behindDoc="0" locked="0" layoutInCell="1" allowOverlap="1" wp14:anchorId="41775664" wp14:editId="7E20F38C">
                <wp:simplePos x="0" y="0"/>
                <wp:positionH relativeFrom="column">
                  <wp:posOffset>46355</wp:posOffset>
                </wp:positionH>
                <wp:positionV relativeFrom="paragraph">
                  <wp:posOffset>231775</wp:posOffset>
                </wp:positionV>
                <wp:extent cx="4845050" cy="11430"/>
                <wp:effectExtent l="0" t="0" r="12700" b="762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845050" cy="11430"/>
                        </a:xfrm>
                        <a:prstGeom prst="line">
                          <a:avLst/>
                        </a:prstGeom>
                        <a:noFill/>
                        <a:ln w="635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w:pict w14:anchorId="4038D632">
              <v:line id="Straight Connector 3" style="position:absolute;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strokecolor="windowText" strokeweight=".5pt" from="3.65pt,18.25pt" to="385.15pt,19.15pt" w14:anchorId="764E003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">
                <v:stroke joinstyle="miter"/>
                <o:lock v:ext="edit" shapetype="f"/>
              </v:line>
            </w:pict>
          </mc:Fallback>
        </mc:AlternateContent>
      </w:r>
    </w:p>
    <w:bookmarkEnd w:id="68"/>
    <w:p w14:paraId="05BD3B0D" w14:textId="77777777" w:rsidR="00FE1D6A" w:rsidRPr="00034A59" w:rsidRDefault="00FE1D6A" w:rsidP="00FE1D6A">
      <w:pPr>
        <w:rPr>
          <w:rFonts w:ascii="Arial" w:hAnsi="Arial" w:cs="Arial"/>
          <w:b/>
          <w:bCs/>
          <w:szCs w:val="36"/>
          <w:u w:val="double"/>
        </w:rPr>
      </w:pPr>
    </w:p>
    <w:p w14:paraId="478F25FB" w14:textId="2CF3BF07" w:rsidR="00FE1D6A" w:rsidRPr="00034A59" w:rsidRDefault="0030450F" w:rsidP="00FE1D6A">
      <w:pPr>
        <w:rPr>
          <w:rFonts w:ascii="Arial" w:hAnsi="Arial" w:cs="Arial"/>
          <w:b/>
          <w:bCs/>
          <w:sz w:val="32"/>
          <w:szCs w:val="36"/>
          <w:u w:val="double"/>
        </w:rPr>
      </w:pPr>
      <w:r>
        <w:rPr>
          <w:rFonts w:ascii="Arial" w:hAnsi="Arial" w:cs="Arial"/>
          <w:b/>
          <w:bCs/>
          <w:sz w:val="32"/>
          <w:szCs w:val="36"/>
          <w:u w:val="double"/>
        </w:rPr>
        <w:t xml:space="preserve">Deputy Key Adult </w:t>
      </w:r>
      <w:r w:rsidR="00FE1D6A" w:rsidRPr="00034A59">
        <w:rPr>
          <w:rFonts w:ascii="Arial" w:hAnsi="Arial" w:cs="Arial"/>
          <w:b/>
          <w:bCs/>
          <w:sz w:val="32"/>
          <w:szCs w:val="36"/>
        </w:rPr>
        <w:t xml:space="preserve">(if different to the Deputy </w:t>
      </w:r>
      <w:r w:rsidR="00FE1D6A" w:rsidRPr="00034A59">
        <w:rPr>
          <w:rFonts w:ascii="Arial" w:hAnsi="Arial" w:cs="Arial"/>
          <w:b/>
          <w:bCs/>
          <w:sz w:val="32"/>
          <w:szCs w:val="36"/>
          <w:u w:val="double"/>
        </w:rPr>
        <w:t>DSL)</w:t>
      </w:r>
    </w:p>
    <w:p w14:paraId="59B0FA3B" w14:textId="77777777" w:rsidR="00FE1D6A" w:rsidRPr="00034A59" w:rsidRDefault="00FE1D6A" w:rsidP="00FE1D6A">
      <w:pPr>
        <w:rPr>
          <w:rFonts w:ascii="Arial" w:hAnsi="Arial" w:cs="Arial"/>
          <w:b/>
          <w:bCs/>
          <w:sz w:val="32"/>
          <w:szCs w:val="36"/>
          <w:u w:val="double"/>
        </w:rPr>
      </w:pPr>
    </w:p>
    <w:p w14:paraId="757C806C" w14:textId="6ED5F6FD" w:rsidR="00FE1D6A" w:rsidRPr="00034A59" w:rsidRDefault="003E6D65" w:rsidP="00FE1D6A">
      <w:pPr>
        <w:rPr>
          <w:rFonts w:ascii="Arial" w:hAnsi="Arial" w:cs="Arial"/>
          <w:sz w:val="24"/>
        </w:rPr>
      </w:pPr>
      <w:r w:rsidRPr="00034A59">
        <w:rPr>
          <w:rFonts w:ascii="Arial" w:hAnsi="Arial" w:cs="Arial"/>
          <w:noProof/>
          <w:color w:val="2B579A"/>
          <w:shd w:val="clear" w:color="auto" w:fill="E6E6E6"/>
        </w:rPr>
        <mc:AlternateContent>
          <mc:Choice Requires="wps">
            <w:drawing>
              <wp:anchor distT="0" distB="0" distL="114300" distR="114300" simplePos="0" relativeHeight="251658276" behindDoc="0" locked="0" layoutInCell="1" allowOverlap="1" wp14:anchorId="1A3A09D4" wp14:editId="7D0974E2">
                <wp:simplePos x="0" y="0"/>
                <wp:positionH relativeFrom="column">
                  <wp:posOffset>-1270</wp:posOffset>
                </wp:positionH>
                <wp:positionV relativeFrom="paragraph">
                  <wp:posOffset>68580</wp:posOffset>
                </wp:positionV>
                <wp:extent cx="4845050" cy="11430"/>
                <wp:effectExtent l="0" t="0" r="12700" b="762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845050" cy="11430"/>
                        </a:xfrm>
                        <a:prstGeom prst="line">
                          <a:avLst/>
                        </a:prstGeom>
                        <a:noFill/>
                        <a:ln w="635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w:pict w14:anchorId="73CF10FC">
              <v:line id="Straight Connector 4" style="position:absolute;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strokecolor="windowText" strokeweight=".5pt" from="-.1pt,5.4pt" to="381.4pt,6.3pt" w14:anchorId="50CAAF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">
                <v:stroke joinstyle="miter"/>
                <o:lock v:ext="edit" shapetype="f"/>
              </v:line>
            </w:pict>
          </mc:Fallback>
        </mc:AlternateContent>
      </w:r>
    </w:p>
    <w:p w14:paraId="4457AB04" w14:textId="77777777" w:rsidR="00FE1D6A" w:rsidRPr="00034A59" w:rsidRDefault="00FE1D6A" w:rsidP="00FE1D6A">
      <w:pPr>
        <w:rPr>
          <w:rFonts w:ascii="Arial" w:hAnsi="Arial" w:cs="Arial"/>
          <w:sz w:val="24"/>
        </w:rPr>
      </w:pPr>
    </w:p>
    <w:p w14:paraId="724894FD" w14:textId="77777777" w:rsidR="006959EF" w:rsidRPr="00034A59" w:rsidRDefault="006959EF" w:rsidP="006959EF">
      <w:pPr>
        <w:rPr>
          <w:rFonts w:ascii="Arial" w:hAnsi="Arial" w:cs="Arial"/>
          <w:sz w:val="24"/>
        </w:rPr>
      </w:pPr>
      <w:r w:rsidRPr="00034A59">
        <w:rPr>
          <w:rFonts w:ascii="Arial" w:hAnsi="Arial" w:cs="Arial"/>
          <w:sz w:val="24"/>
        </w:rPr>
        <w:t>Operation Encompass operates in the majority of police forces across England. It helps</w:t>
      </w:r>
    </w:p>
    <w:p w14:paraId="65889443" w14:textId="77777777" w:rsidR="006959EF" w:rsidRPr="00034A59" w:rsidRDefault="006959EF" w:rsidP="006959EF">
      <w:pPr>
        <w:rPr>
          <w:rFonts w:ascii="Arial" w:hAnsi="Arial" w:cs="Arial"/>
          <w:sz w:val="24"/>
        </w:rPr>
      </w:pPr>
      <w:r w:rsidRPr="00034A59">
        <w:rPr>
          <w:rFonts w:ascii="Arial" w:hAnsi="Arial" w:cs="Arial"/>
          <w:sz w:val="24"/>
        </w:rPr>
        <w:t>police and schools work together to provide emotional and practical help to children. The</w:t>
      </w:r>
    </w:p>
    <w:p w14:paraId="4234AF7E" w14:textId="2C048941" w:rsidR="00B92867" w:rsidRPr="00034A59" w:rsidRDefault="006959EF" w:rsidP="00FE1D6A">
      <w:pPr>
        <w:rPr>
          <w:rFonts w:ascii="Arial" w:hAnsi="Arial" w:cs="Arial"/>
          <w:sz w:val="24"/>
        </w:rPr>
      </w:pPr>
      <w:r w:rsidRPr="00034A59">
        <w:rPr>
          <w:rFonts w:ascii="Arial" w:hAnsi="Arial" w:cs="Arial"/>
          <w:sz w:val="24"/>
        </w:rPr>
        <w:t>system ensures that when police are called to an incident in which a child or young person has been involved in or been exposed to an incident of domestic violence or abuse. the police will inform the key adult (usually the designated safeguarding lead) in school prior to 9.00 am before the child or children arrive at school the following day. This ensures that the school has up to date relevant information about the child’s circumstances and can enable silent or overt support to be given to the child according to their needs</w:t>
      </w:r>
      <w:r w:rsidR="00FE1D6A" w:rsidRPr="00034A59">
        <w:rPr>
          <w:rFonts w:ascii="Arial" w:hAnsi="Arial" w:cs="Arial"/>
          <w:sz w:val="24"/>
        </w:rPr>
        <w:t xml:space="preserve">. </w:t>
      </w:r>
    </w:p>
    <w:p w14:paraId="627B07FE" w14:textId="77777777" w:rsidR="00FE1D6A" w:rsidRPr="00034A59" w:rsidRDefault="00FE1D6A" w:rsidP="00FE1D6A">
      <w:pPr>
        <w:rPr>
          <w:rFonts w:ascii="Arial" w:hAnsi="Arial" w:cs="Arial"/>
        </w:rPr>
      </w:pPr>
    </w:p>
    <w:p w14:paraId="24EE817A" w14:textId="77777777" w:rsidR="00FE1D6A" w:rsidRPr="00034A59" w:rsidRDefault="00FE1D6A" w:rsidP="00FE1D6A">
      <w:pPr>
        <w:rPr>
          <w:rFonts w:ascii="Arial" w:hAnsi="Arial" w:cs="Arial"/>
          <w:b/>
          <w:bCs/>
          <w:sz w:val="24"/>
        </w:rPr>
      </w:pPr>
      <w:r w:rsidRPr="00034A59">
        <w:rPr>
          <w:rFonts w:ascii="Arial" w:hAnsi="Arial" w:cs="Arial"/>
          <w:b/>
          <w:bCs/>
          <w:sz w:val="24"/>
        </w:rPr>
        <w:t xml:space="preserve">AIMS </w:t>
      </w:r>
    </w:p>
    <w:p w14:paraId="6CE9F5DE" w14:textId="77777777" w:rsidR="00FE1D6A" w:rsidRPr="00034A59" w:rsidRDefault="00FE1D6A" w:rsidP="00FE1D6A">
      <w:pPr>
        <w:rPr>
          <w:rFonts w:ascii="Arial" w:hAnsi="Arial" w:cs="Arial"/>
          <w:b/>
          <w:sz w:val="24"/>
        </w:rPr>
      </w:pPr>
    </w:p>
    <w:p w14:paraId="668A299A" w14:textId="77777777" w:rsidR="00FE1D6A" w:rsidRPr="00034A59" w:rsidRDefault="00FE1D6A" w:rsidP="00FE1D6A">
      <w:pPr>
        <w:rPr>
          <w:rFonts w:ascii="Arial" w:hAnsi="Arial" w:cs="Arial"/>
          <w:sz w:val="24"/>
        </w:rPr>
      </w:pPr>
      <w:r w:rsidRPr="00034A59">
        <w:rPr>
          <w:rFonts w:ascii="Arial" w:hAnsi="Arial" w:cs="Arial"/>
          <w:sz w:val="24"/>
        </w:rPr>
        <w:t xml:space="preserve">Operation Encompass does not replace or supersede existing safeguarding processes or protocols, rather it seeks to support these operationally. The Protocol will be followed in conjunction with Salford’s Safeguarding Children Board/Salford Safeguarding Partnership. </w:t>
      </w:r>
    </w:p>
    <w:p w14:paraId="5D6ADEC5" w14:textId="77777777" w:rsidR="00FE1D6A" w:rsidRPr="00034A59" w:rsidRDefault="00FE1D6A" w:rsidP="00FE1D6A">
      <w:pPr>
        <w:rPr>
          <w:rFonts w:ascii="Arial" w:hAnsi="Arial" w:cs="Arial"/>
          <w:sz w:val="24"/>
        </w:rPr>
      </w:pPr>
    </w:p>
    <w:p w14:paraId="67F125FF" w14:textId="77777777" w:rsidR="00FE1D6A" w:rsidRPr="00034A59" w:rsidRDefault="00FE1D6A" w:rsidP="00FE1D6A">
      <w:pPr>
        <w:rPr>
          <w:rFonts w:ascii="Arial" w:hAnsi="Arial" w:cs="Arial"/>
          <w:sz w:val="24"/>
        </w:rPr>
      </w:pPr>
      <w:r w:rsidRPr="00034A59">
        <w:rPr>
          <w:rFonts w:ascii="Arial" w:hAnsi="Arial" w:cs="Arial"/>
          <w:sz w:val="24"/>
        </w:rPr>
        <w:t xml:space="preserve">By sharing information under the Encompass model, children and young people who are experiencing domestic abuse will have access to responsive support after a domestic abuse incident. The school will receive information when: </w:t>
      </w:r>
    </w:p>
    <w:p w14:paraId="294BA033" w14:textId="77777777" w:rsidR="00FE1D6A" w:rsidRPr="00034A59" w:rsidRDefault="00FE1D6A" w:rsidP="008C0602">
      <w:pPr>
        <w:pStyle w:val="ListParagraph"/>
        <w:numPr>
          <w:ilvl w:val="0"/>
          <w:numId w:val="36"/>
        </w:numPr>
        <w:spacing w:before="120"/>
        <w:ind w:left="714" w:hanging="357"/>
        <w:rPr>
          <w:rFonts w:ascii="Arial" w:hAnsi="Arial" w:cs="Arial"/>
          <w:sz w:val="24"/>
          <w:szCs w:val="24"/>
        </w:rPr>
      </w:pPr>
      <w:r w:rsidRPr="00034A59">
        <w:rPr>
          <w:rFonts w:ascii="Arial" w:hAnsi="Arial" w:cs="Arial"/>
          <w:sz w:val="24"/>
          <w:szCs w:val="24"/>
        </w:rPr>
        <w:t xml:space="preserve">Police have been called out to a domestic abuse incident </w:t>
      </w:r>
    </w:p>
    <w:p w14:paraId="554D81F8" w14:textId="77777777" w:rsidR="00FE1D6A" w:rsidRPr="00034A59" w:rsidRDefault="00FE1D6A" w:rsidP="008C0602">
      <w:pPr>
        <w:pStyle w:val="ListParagraph"/>
        <w:numPr>
          <w:ilvl w:val="0"/>
          <w:numId w:val="36"/>
        </w:numPr>
        <w:spacing w:before="120"/>
        <w:ind w:left="714" w:hanging="357"/>
        <w:rPr>
          <w:rFonts w:ascii="Arial" w:hAnsi="Arial" w:cs="Arial"/>
          <w:sz w:val="24"/>
          <w:szCs w:val="24"/>
        </w:rPr>
      </w:pPr>
      <w:r w:rsidRPr="00034A59">
        <w:rPr>
          <w:rFonts w:ascii="Arial" w:hAnsi="Arial" w:cs="Arial"/>
          <w:sz w:val="24"/>
          <w:szCs w:val="24"/>
        </w:rPr>
        <w:t xml:space="preserve">The child is present in the household at the time of the incident </w:t>
      </w:r>
    </w:p>
    <w:p w14:paraId="197FDED6" w14:textId="77777777" w:rsidR="00FE1D6A" w:rsidRPr="00034A59" w:rsidRDefault="00FE1D6A" w:rsidP="008C0602">
      <w:pPr>
        <w:pStyle w:val="ListParagraph"/>
        <w:numPr>
          <w:ilvl w:val="0"/>
          <w:numId w:val="36"/>
        </w:numPr>
        <w:spacing w:before="120"/>
        <w:ind w:left="714" w:hanging="357"/>
        <w:rPr>
          <w:rFonts w:ascii="Arial" w:hAnsi="Arial" w:cs="Arial"/>
          <w:sz w:val="24"/>
          <w:szCs w:val="24"/>
        </w:rPr>
      </w:pPr>
      <w:r w:rsidRPr="00034A59">
        <w:rPr>
          <w:rFonts w:ascii="Arial" w:hAnsi="Arial" w:cs="Arial"/>
          <w:sz w:val="24"/>
          <w:szCs w:val="24"/>
        </w:rPr>
        <w:t xml:space="preserve">The child is of school age </w:t>
      </w:r>
    </w:p>
    <w:p w14:paraId="5994861E" w14:textId="77777777" w:rsidR="00FE1D6A" w:rsidRPr="00034A59" w:rsidRDefault="00FE1D6A" w:rsidP="00FE1D6A">
      <w:pPr>
        <w:rPr>
          <w:rFonts w:ascii="Arial" w:hAnsi="Arial" w:cs="Arial"/>
          <w:sz w:val="24"/>
        </w:rPr>
      </w:pPr>
    </w:p>
    <w:p w14:paraId="31EA0697" w14:textId="77777777" w:rsidR="00FE1D6A" w:rsidRPr="00034A59" w:rsidRDefault="00FE1D6A" w:rsidP="00FE1D6A">
      <w:pPr>
        <w:rPr>
          <w:rFonts w:ascii="Arial" w:hAnsi="Arial" w:cs="Arial"/>
          <w:sz w:val="24"/>
        </w:rPr>
      </w:pPr>
      <w:r w:rsidRPr="00034A59">
        <w:rPr>
          <w:rFonts w:ascii="Arial" w:hAnsi="Arial" w:cs="Arial"/>
          <w:sz w:val="24"/>
        </w:rPr>
        <w:lastRenderedPageBreak/>
        <w:t xml:space="preserve">Sharing this information in a timely manner via Operation Encompass enables the provision of immediate early intervention through silent or overt support, dependent upon the needs and wishes of the child.  </w:t>
      </w:r>
    </w:p>
    <w:p w14:paraId="7A0B9296" w14:textId="77777777" w:rsidR="00FE1D6A" w:rsidRPr="00034A59" w:rsidRDefault="00FE1D6A" w:rsidP="00FE1D6A">
      <w:pPr>
        <w:rPr>
          <w:rFonts w:ascii="Arial" w:hAnsi="Arial" w:cs="Arial"/>
          <w:sz w:val="24"/>
        </w:rPr>
      </w:pPr>
    </w:p>
    <w:p w14:paraId="29038C7D" w14:textId="77777777" w:rsidR="00FE1D6A" w:rsidRPr="00034A59" w:rsidRDefault="00FE1D6A" w:rsidP="00FE1D6A">
      <w:pPr>
        <w:rPr>
          <w:rFonts w:ascii="Arial" w:hAnsi="Arial" w:cs="Arial"/>
          <w:b/>
          <w:bCs/>
          <w:sz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3"/>
        <w:gridCol w:w="4956"/>
      </w:tblGrid>
      <w:tr w:rsidR="00FE1D6A" w:rsidRPr="00034A59" w14:paraId="5EE6E20E" w14:textId="77777777" w:rsidTr="00394EB9">
        <w:trPr>
          <w:trHeight w:val="404"/>
        </w:trPr>
        <w:tc>
          <w:tcPr>
            <w:tcW w:w="4673" w:type="dxa"/>
            <w:shd w:val="clear" w:color="auto" w:fill="auto"/>
            <w:vAlign w:val="center"/>
          </w:tcPr>
          <w:p w14:paraId="083164F7" w14:textId="77777777" w:rsidR="00FE1D6A" w:rsidRPr="00034A59" w:rsidRDefault="00FE1D6A" w:rsidP="00394EB9">
            <w:pPr>
              <w:jc w:val="center"/>
              <w:rPr>
                <w:rFonts w:ascii="Arial" w:eastAsia="Calibri" w:hAnsi="Arial" w:cs="Arial"/>
                <w:b/>
                <w:sz w:val="24"/>
              </w:rPr>
            </w:pPr>
            <w:r w:rsidRPr="00034A59">
              <w:rPr>
                <w:rFonts w:ascii="Arial" w:eastAsia="Calibri" w:hAnsi="Arial" w:cs="Arial"/>
                <w:b/>
                <w:sz w:val="24"/>
              </w:rPr>
              <w:t>SILENT SUPPORT EXAMPLES</w:t>
            </w:r>
          </w:p>
        </w:tc>
        <w:tc>
          <w:tcPr>
            <w:tcW w:w="4956" w:type="dxa"/>
            <w:shd w:val="clear" w:color="auto" w:fill="auto"/>
            <w:vAlign w:val="center"/>
          </w:tcPr>
          <w:p w14:paraId="69FB0B21" w14:textId="77777777" w:rsidR="00FE1D6A" w:rsidRPr="00034A59" w:rsidRDefault="00FE1D6A" w:rsidP="00394EB9">
            <w:pPr>
              <w:jc w:val="center"/>
              <w:rPr>
                <w:rFonts w:ascii="Arial" w:eastAsia="Calibri" w:hAnsi="Arial" w:cs="Arial"/>
                <w:b/>
                <w:sz w:val="24"/>
              </w:rPr>
            </w:pPr>
            <w:r w:rsidRPr="00034A59">
              <w:rPr>
                <w:rFonts w:ascii="Arial" w:eastAsia="Calibri" w:hAnsi="Arial" w:cs="Arial"/>
                <w:b/>
                <w:sz w:val="24"/>
              </w:rPr>
              <w:t>OVERT SUPPORT EXAMPLES</w:t>
            </w:r>
          </w:p>
        </w:tc>
      </w:tr>
      <w:tr w:rsidR="00FE1D6A" w:rsidRPr="00034A59" w14:paraId="7375448A" w14:textId="77777777" w:rsidTr="00394EB9">
        <w:trPr>
          <w:trHeight w:val="5385"/>
        </w:trPr>
        <w:tc>
          <w:tcPr>
            <w:tcW w:w="4673" w:type="dxa"/>
            <w:shd w:val="clear" w:color="auto" w:fill="auto"/>
          </w:tcPr>
          <w:p w14:paraId="5A7B1098" w14:textId="77777777" w:rsidR="00FE1D6A" w:rsidRPr="00034A59" w:rsidRDefault="00FE1D6A" w:rsidP="008C0602">
            <w:pPr>
              <w:numPr>
                <w:ilvl w:val="0"/>
                <w:numId w:val="41"/>
              </w:numPr>
              <w:ind w:left="357" w:hanging="357"/>
              <w:rPr>
                <w:rFonts w:ascii="Arial" w:eastAsia="Calibri" w:hAnsi="Arial" w:cs="Arial"/>
                <w:sz w:val="24"/>
              </w:rPr>
            </w:pPr>
            <w:r w:rsidRPr="00034A59">
              <w:rPr>
                <w:rFonts w:ascii="Arial" w:eastAsia="Calibri" w:hAnsi="Arial" w:cs="Arial"/>
                <w:sz w:val="24"/>
              </w:rPr>
              <w:t>Flexible application of school rules for example uniform, homework etc.</w:t>
            </w:r>
          </w:p>
          <w:p w14:paraId="3E388B6F" w14:textId="77777777" w:rsidR="00FE1D6A" w:rsidRPr="00034A59" w:rsidRDefault="00FE1D6A" w:rsidP="008C0602">
            <w:pPr>
              <w:numPr>
                <w:ilvl w:val="0"/>
                <w:numId w:val="41"/>
              </w:numPr>
              <w:spacing w:before="120"/>
              <w:ind w:left="357" w:hanging="357"/>
              <w:rPr>
                <w:rFonts w:ascii="Arial" w:eastAsia="Calibri" w:hAnsi="Arial" w:cs="Arial"/>
                <w:sz w:val="24"/>
              </w:rPr>
            </w:pPr>
            <w:r w:rsidRPr="00034A59">
              <w:rPr>
                <w:rFonts w:ascii="Arial" w:eastAsia="Calibri" w:hAnsi="Arial" w:cs="Arial"/>
                <w:color w:val="000000"/>
                <w:sz w:val="24"/>
              </w:rPr>
              <w:t xml:space="preserve">Understanding and flexibility in expectations in terms of:- </w:t>
            </w:r>
          </w:p>
          <w:p w14:paraId="1A49F09A" w14:textId="77777777" w:rsidR="00FE1D6A" w:rsidRPr="00034A59" w:rsidRDefault="00FE1D6A" w:rsidP="00394EB9">
            <w:pPr>
              <w:autoSpaceDE w:val="0"/>
              <w:autoSpaceDN w:val="0"/>
              <w:adjustRightInd w:val="0"/>
              <w:spacing w:after="53"/>
              <w:ind w:left="720"/>
              <w:rPr>
                <w:rFonts w:ascii="Arial" w:eastAsia="Calibri" w:hAnsi="Arial" w:cs="Arial"/>
                <w:color w:val="000000"/>
                <w:sz w:val="24"/>
              </w:rPr>
            </w:pPr>
            <w:r w:rsidRPr="00034A59">
              <w:rPr>
                <w:rFonts w:ascii="Arial" w:eastAsia="Calibri" w:hAnsi="Arial" w:cs="Arial"/>
                <w:color w:val="000000"/>
                <w:sz w:val="24"/>
              </w:rPr>
              <w:t xml:space="preserve">- Behaviour </w:t>
            </w:r>
          </w:p>
          <w:p w14:paraId="219FFE2B" w14:textId="77777777" w:rsidR="00FE1D6A" w:rsidRPr="00034A59" w:rsidRDefault="00FE1D6A" w:rsidP="00394EB9">
            <w:pPr>
              <w:autoSpaceDE w:val="0"/>
              <w:autoSpaceDN w:val="0"/>
              <w:adjustRightInd w:val="0"/>
              <w:ind w:left="720"/>
              <w:rPr>
                <w:rFonts w:ascii="Arial" w:eastAsia="Calibri" w:hAnsi="Arial" w:cs="Arial"/>
                <w:color w:val="000000"/>
                <w:sz w:val="24"/>
              </w:rPr>
            </w:pPr>
            <w:r w:rsidRPr="00034A59">
              <w:rPr>
                <w:rFonts w:ascii="Arial" w:eastAsia="Calibri" w:hAnsi="Arial" w:cs="Arial"/>
                <w:color w:val="000000"/>
                <w:sz w:val="24"/>
              </w:rPr>
              <w:t xml:space="preserve">- School Work </w:t>
            </w:r>
          </w:p>
          <w:p w14:paraId="11E67045" w14:textId="77777777" w:rsidR="00FE1D6A" w:rsidRPr="00034A59" w:rsidRDefault="00FE1D6A" w:rsidP="008C0602">
            <w:pPr>
              <w:numPr>
                <w:ilvl w:val="0"/>
                <w:numId w:val="41"/>
              </w:numPr>
              <w:spacing w:before="120"/>
              <w:ind w:left="357" w:hanging="357"/>
              <w:rPr>
                <w:rFonts w:ascii="Arial" w:eastAsia="Calibri" w:hAnsi="Arial" w:cs="Arial"/>
                <w:sz w:val="24"/>
              </w:rPr>
            </w:pPr>
            <w:r w:rsidRPr="00034A59">
              <w:rPr>
                <w:rFonts w:ascii="Arial" w:eastAsia="Calibri" w:hAnsi="Arial" w:cs="Arial"/>
                <w:sz w:val="24"/>
              </w:rPr>
              <w:t>Opportunities for one-to-one time  with teacher to provide opportunities to talk for example ‘helping with a job’</w:t>
            </w:r>
          </w:p>
          <w:p w14:paraId="506DC6D4" w14:textId="77777777" w:rsidR="00FE1D6A" w:rsidRPr="00034A59" w:rsidRDefault="00FE1D6A" w:rsidP="008C0602">
            <w:pPr>
              <w:numPr>
                <w:ilvl w:val="0"/>
                <w:numId w:val="41"/>
              </w:numPr>
              <w:spacing w:before="120"/>
              <w:ind w:left="357" w:hanging="357"/>
              <w:rPr>
                <w:rFonts w:ascii="Arial" w:eastAsia="Calibri" w:hAnsi="Arial" w:cs="Arial"/>
                <w:sz w:val="24"/>
              </w:rPr>
            </w:pPr>
            <w:r w:rsidRPr="00034A59">
              <w:rPr>
                <w:rFonts w:ascii="Arial" w:eastAsia="Calibri" w:hAnsi="Arial" w:cs="Arial"/>
                <w:sz w:val="24"/>
              </w:rPr>
              <w:t>Review lesson plans to ensure appropriateness for the child on the day</w:t>
            </w:r>
          </w:p>
          <w:p w14:paraId="1E71A2F6" w14:textId="77777777" w:rsidR="00FE1D6A" w:rsidRPr="00034A59" w:rsidRDefault="00FE1D6A" w:rsidP="008C0602">
            <w:pPr>
              <w:numPr>
                <w:ilvl w:val="0"/>
                <w:numId w:val="41"/>
              </w:numPr>
              <w:spacing w:before="120"/>
              <w:ind w:left="357" w:hanging="357"/>
              <w:rPr>
                <w:rFonts w:ascii="Arial" w:eastAsia="Calibri" w:hAnsi="Arial" w:cs="Arial"/>
                <w:sz w:val="24"/>
              </w:rPr>
            </w:pPr>
            <w:r w:rsidRPr="00034A59">
              <w:rPr>
                <w:rFonts w:ascii="Arial" w:eastAsia="Calibri" w:hAnsi="Arial" w:cs="Arial"/>
                <w:color w:val="000000"/>
                <w:sz w:val="24"/>
              </w:rPr>
              <w:t xml:space="preserve">Systems for spare uniform, lunch etc. </w:t>
            </w:r>
          </w:p>
          <w:p w14:paraId="08857915" w14:textId="77777777" w:rsidR="00FE1D6A" w:rsidRPr="00034A59" w:rsidRDefault="00FE1D6A" w:rsidP="008C0602">
            <w:pPr>
              <w:numPr>
                <w:ilvl w:val="0"/>
                <w:numId w:val="41"/>
              </w:numPr>
              <w:spacing w:before="120"/>
              <w:ind w:left="357" w:hanging="357"/>
              <w:rPr>
                <w:rFonts w:ascii="Arial" w:eastAsia="Calibri" w:hAnsi="Arial" w:cs="Arial"/>
                <w:sz w:val="24"/>
              </w:rPr>
            </w:pPr>
            <w:r w:rsidRPr="00034A59">
              <w:rPr>
                <w:rFonts w:ascii="Arial" w:eastAsia="Calibri" w:hAnsi="Arial" w:cs="Arial"/>
                <w:color w:val="000000"/>
                <w:sz w:val="24"/>
              </w:rPr>
              <w:t xml:space="preserve">Child knowing who they can talk to </w:t>
            </w:r>
          </w:p>
          <w:p w14:paraId="0382D993" w14:textId="77777777" w:rsidR="00FE1D6A" w:rsidRPr="00034A59" w:rsidRDefault="00FE1D6A" w:rsidP="008C0602">
            <w:pPr>
              <w:numPr>
                <w:ilvl w:val="0"/>
                <w:numId w:val="41"/>
              </w:numPr>
              <w:spacing w:before="120"/>
              <w:ind w:left="357" w:hanging="357"/>
              <w:rPr>
                <w:rFonts w:ascii="Arial" w:eastAsia="Calibri" w:hAnsi="Arial" w:cs="Arial"/>
                <w:sz w:val="24"/>
              </w:rPr>
            </w:pPr>
            <w:r w:rsidRPr="00034A59">
              <w:rPr>
                <w:rFonts w:ascii="Arial" w:eastAsia="Calibri" w:hAnsi="Arial" w:cs="Arial"/>
                <w:color w:val="000000"/>
                <w:sz w:val="24"/>
              </w:rPr>
              <w:t xml:space="preserve">Checking collection arrangements at the end of the school day </w:t>
            </w:r>
          </w:p>
        </w:tc>
        <w:tc>
          <w:tcPr>
            <w:tcW w:w="4956" w:type="dxa"/>
            <w:shd w:val="clear" w:color="auto" w:fill="auto"/>
          </w:tcPr>
          <w:p w14:paraId="4DE17FB1" w14:textId="77777777" w:rsidR="00FE1D6A" w:rsidRPr="00034A59" w:rsidRDefault="00FE1D6A" w:rsidP="008C0602">
            <w:pPr>
              <w:numPr>
                <w:ilvl w:val="0"/>
                <w:numId w:val="41"/>
              </w:numPr>
              <w:contextualSpacing/>
              <w:rPr>
                <w:rFonts w:ascii="Arial" w:eastAsia="Calibri" w:hAnsi="Arial" w:cs="Arial"/>
                <w:sz w:val="24"/>
              </w:rPr>
            </w:pPr>
            <w:r w:rsidRPr="00034A59">
              <w:rPr>
                <w:rFonts w:ascii="Arial" w:eastAsia="Calibri" w:hAnsi="Arial" w:cs="Arial"/>
                <w:sz w:val="24"/>
              </w:rPr>
              <w:t xml:space="preserve">Using tools to understand child experiences, for example 3 Houses.  More resources are available here. </w:t>
            </w:r>
          </w:p>
          <w:p w14:paraId="5EEC9858" w14:textId="77777777" w:rsidR="00FE1D6A" w:rsidRPr="00034A59" w:rsidRDefault="0001013D" w:rsidP="00394EB9">
            <w:pPr>
              <w:ind w:left="360"/>
              <w:contextualSpacing/>
              <w:rPr>
                <w:rFonts w:ascii="Arial" w:eastAsia="Calibri" w:hAnsi="Arial" w:cs="Arial"/>
                <w:sz w:val="24"/>
              </w:rPr>
            </w:pPr>
            <w:hyperlink r:id="rId215" w:history="1">
              <w:r w:rsidR="00FE1D6A" w:rsidRPr="00034A59">
                <w:rPr>
                  <w:rStyle w:val="Hyperlink"/>
                  <w:rFonts w:ascii="Arial" w:eastAsia="Calibri" w:hAnsi="Arial" w:cs="Arial"/>
                  <w:sz w:val="24"/>
                </w:rPr>
                <w:t>https://www.salford.gov.uk/children-and-families/safeguarding-children/advice-for-professionals/early-help-assessment-and-taf/voice-of-the-child/</w:t>
              </w:r>
            </w:hyperlink>
          </w:p>
          <w:p w14:paraId="359D4927" w14:textId="77777777" w:rsidR="00FE1D6A" w:rsidRPr="00034A59" w:rsidRDefault="00FE1D6A" w:rsidP="00394EB9">
            <w:pPr>
              <w:ind w:left="360"/>
              <w:contextualSpacing/>
              <w:rPr>
                <w:rFonts w:ascii="Arial" w:eastAsia="Calibri" w:hAnsi="Arial" w:cs="Arial"/>
                <w:sz w:val="24"/>
              </w:rPr>
            </w:pPr>
          </w:p>
          <w:p w14:paraId="6E0C2732" w14:textId="67227F8D" w:rsidR="00FE1D6A" w:rsidRPr="00034A59" w:rsidRDefault="00FE1D6A" w:rsidP="008C0602">
            <w:pPr>
              <w:numPr>
                <w:ilvl w:val="0"/>
                <w:numId w:val="41"/>
              </w:numPr>
              <w:spacing w:before="120"/>
              <w:ind w:left="357" w:hanging="357"/>
              <w:rPr>
                <w:rFonts w:ascii="Arial" w:eastAsia="Calibri" w:hAnsi="Arial" w:cs="Arial"/>
                <w:sz w:val="24"/>
              </w:rPr>
            </w:pPr>
            <w:r w:rsidRPr="00034A59">
              <w:rPr>
                <w:rFonts w:ascii="Arial" w:eastAsia="Calibri" w:hAnsi="Arial" w:cs="Arial"/>
                <w:sz w:val="24"/>
              </w:rPr>
              <w:t xml:space="preserve">Talking to </w:t>
            </w:r>
            <w:r w:rsidRPr="0030450F">
              <w:rPr>
                <w:rFonts w:ascii="Arial" w:eastAsia="Calibri" w:hAnsi="Arial" w:cs="Arial"/>
                <w:sz w:val="24"/>
              </w:rPr>
              <w:t>parents</w:t>
            </w:r>
            <w:r w:rsidR="00F409AC" w:rsidRPr="0030450F">
              <w:rPr>
                <w:rFonts w:ascii="Arial" w:hAnsi="Arial" w:cs="Arial"/>
                <w:sz w:val="24"/>
                <w:szCs w:val="24"/>
              </w:rPr>
              <w:t>/</w:t>
            </w:r>
            <w:r w:rsidR="00F409AC" w:rsidRPr="0030450F">
              <w:rPr>
                <w:rFonts w:ascii="Arial" w:hAnsi="Arial" w:cs="Arial"/>
                <w:color w:val="FF0000"/>
                <w:sz w:val="24"/>
                <w:szCs w:val="24"/>
              </w:rPr>
              <w:t>carers</w:t>
            </w:r>
            <w:r w:rsidRPr="00034A59">
              <w:rPr>
                <w:rFonts w:ascii="Arial" w:eastAsia="Calibri" w:hAnsi="Arial" w:cs="Arial"/>
                <w:sz w:val="24"/>
              </w:rPr>
              <w:t xml:space="preserve"> </w:t>
            </w:r>
          </w:p>
          <w:p w14:paraId="634894AF" w14:textId="77777777" w:rsidR="00FE1D6A" w:rsidRPr="00034A59" w:rsidRDefault="00FE1D6A" w:rsidP="008C0602">
            <w:pPr>
              <w:numPr>
                <w:ilvl w:val="0"/>
                <w:numId w:val="41"/>
              </w:numPr>
              <w:spacing w:before="120"/>
              <w:ind w:left="357" w:hanging="357"/>
              <w:rPr>
                <w:rFonts w:ascii="Arial" w:eastAsia="Calibri" w:hAnsi="Arial" w:cs="Arial"/>
                <w:sz w:val="24"/>
              </w:rPr>
            </w:pPr>
            <w:r w:rsidRPr="00034A59">
              <w:rPr>
                <w:rFonts w:ascii="Arial" w:eastAsia="Calibri" w:hAnsi="Arial" w:cs="Arial"/>
                <w:sz w:val="24"/>
              </w:rPr>
              <w:t>Use the Early Help Assessment process to access additional support</w:t>
            </w:r>
          </w:p>
          <w:p w14:paraId="727CF096" w14:textId="77777777" w:rsidR="00FE1D6A" w:rsidRPr="00034A59" w:rsidRDefault="00FE1D6A" w:rsidP="008C0602">
            <w:pPr>
              <w:numPr>
                <w:ilvl w:val="0"/>
                <w:numId w:val="41"/>
              </w:numPr>
              <w:spacing w:before="120"/>
              <w:ind w:left="357" w:hanging="357"/>
              <w:rPr>
                <w:rFonts w:ascii="Arial" w:eastAsia="Calibri" w:hAnsi="Arial" w:cs="Arial"/>
                <w:sz w:val="24"/>
              </w:rPr>
            </w:pPr>
            <w:r w:rsidRPr="00034A59">
              <w:rPr>
                <w:rFonts w:ascii="Arial" w:eastAsia="Calibri" w:hAnsi="Arial" w:cs="Arial"/>
                <w:sz w:val="24"/>
              </w:rPr>
              <w:t>Develop safety planning with the child</w:t>
            </w:r>
          </w:p>
          <w:p w14:paraId="3E26A3BA" w14:textId="77777777" w:rsidR="00FE1D6A" w:rsidRPr="00034A59" w:rsidRDefault="00FE1D6A" w:rsidP="008C0602">
            <w:pPr>
              <w:numPr>
                <w:ilvl w:val="0"/>
                <w:numId w:val="41"/>
              </w:numPr>
              <w:spacing w:before="120"/>
              <w:ind w:left="357" w:hanging="357"/>
              <w:rPr>
                <w:rFonts w:ascii="Arial" w:eastAsia="Calibri" w:hAnsi="Arial" w:cs="Arial"/>
                <w:sz w:val="24"/>
              </w:rPr>
            </w:pPr>
            <w:r w:rsidRPr="00034A59">
              <w:rPr>
                <w:rFonts w:ascii="Arial" w:eastAsia="Calibri" w:hAnsi="Arial" w:cs="Arial"/>
                <w:sz w:val="24"/>
              </w:rPr>
              <w:t xml:space="preserve">‘Healthy Relationships’ class sessions (EG Real Loves Rocks) </w:t>
            </w:r>
          </w:p>
          <w:p w14:paraId="6B63EC83" w14:textId="280C8016" w:rsidR="00FE1D6A" w:rsidRPr="00034A59" w:rsidRDefault="00FE1D6A" w:rsidP="008C0602">
            <w:pPr>
              <w:numPr>
                <w:ilvl w:val="0"/>
                <w:numId w:val="41"/>
              </w:numPr>
              <w:spacing w:before="120"/>
              <w:rPr>
                <w:rFonts w:ascii="Arial" w:eastAsia="Calibri" w:hAnsi="Arial" w:cs="Arial"/>
                <w:b/>
                <w:sz w:val="24"/>
              </w:rPr>
            </w:pPr>
            <w:r w:rsidRPr="00034A59">
              <w:rPr>
                <w:rFonts w:ascii="Arial" w:eastAsia="Calibri" w:hAnsi="Arial" w:cs="Arial"/>
                <w:sz w:val="24"/>
              </w:rPr>
              <w:t xml:space="preserve">Consult with the </w:t>
            </w:r>
            <w:r w:rsidR="00A3666B" w:rsidRPr="00A3666B">
              <w:rPr>
                <w:rFonts w:ascii="Arial" w:eastAsia="Calibri" w:hAnsi="Arial" w:cs="Arial"/>
                <w:color w:val="FF0000"/>
                <w:sz w:val="24"/>
              </w:rPr>
              <w:t xml:space="preserve">Early Help </w:t>
            </w:r>
            <w:r w:rsidRPr="00034A59">
              <w:rPr>
                <w:rFonts w:ascii="Arial" w:eastAsia="Calibri" w:hAnsi="Arial" w:cs="Arial"/>
                <w:sz w:val="24"/>
              </w:rPr>
              <w:t>School Coordinator</w:t>
            </w:r>
          </w:p>
        </w:tc>
      </w:tr>
    </w:tbl>
    <w:p w14:paraId="74D35226" w14:textId="77777777" w:rsidR="00FE1D6A" w:rsidRPr="00034A59" w:rsidRDefault="00FE1D6A" w:rsidP="00FE1D6A">
      <w:pPr>
        <w:rPr>
          <w:rFonts w:ascii="Arial" w:hAnsi="Arial" w:cs="Arial"/>
          <w:b/>
          <w:bCs/>
          <w:sz w:val="24"/>
        </w:rPr>
      </w:pPr>
    </w:p>
    <w:p w14:paraId="016AABD3" w14:textId="4D5FCADD" w:rsidR="00416A08" w:rsidRPr="00CF66AB" w:rsidRDefault="0001013D" w:rsidP="00416A08">
      <w:pPr>
        <w:rPr>
          <w:rFonts w:ascii="Arial" w:eastAsia="Arial" w:hAnsi="Arial" w:cs="Arial"/>
          <w:sz w:val="24"/>
          <w:szCs w:val="24"/>
        </w:rPr>
      </w:pPr>
      <w:hyperlink r:id="rId216" w:history="1">
        <w:r w:rsidR="00416A08" w:rsidRPr="00E00D5B">
          <w:rPr>
            <w:rStyle w:val="Hyperlink"/>
            <w:rFonts w:ascii="Arial" w:eastAsia="Arial" w:hAnsi="Arial" w:cs="Arial"/>
            <w:sz w:val="24"/>
            <w:szCs w:val="24"/>
          </w:rPr>
          <w:t>Operation Encompass</w:t>
        </w:r>
      </w:hyperlink>
      <w:r w:rsidR="00416A08" w:rsidRPr="00E00D5B">
        <w:rPr>
          <w:rFonts w:ascii="Arial" w:eastAsia="Arial" w:hAnsi="Arial" w:cs="Arial"/>
          <w:color w:val="FF0000"/>
          <w:sz w:val="24"/>
          <w:szCs w:val="24"/>
        </w:rPr>
        <w:t xml:space="preserve"> </w:t>
      </w:r>
      <w:r w:rsidR="50374C42" w:rsidRPr="00CF66AB">
        <w:rPr>
          <w:rFonts w:ascii="Arial" w:eastAsia="Arial" w:hAnsi="Arial" w:cs="Arial"/>
          <w:sz w:val="24"/>
          <w:szCs w:val="24"/>
        </w:rPr>
        <w:t>do not advocate the</w:t>
      </w:r>
      <w:r w:rsidR="00416A08" w:rsidRPr="00CF66AB">
        <w:rPr>
          <w:rFonts w:ascii="Arial" w:eastAsia="Arial" w:hAnsi="Arial" w:cs="Arial"/>
          <w:sz w:val="24"/>
          <w:szCs w:val="24"/>
        </w:rPr>
        <w:t xml:space="preserve"> automatic response of telephoning home once an operation encompass notification has been received. This could potentially place either the adult or child victim in danger.  The response should be </w:t>
      </w:r>
      <w:r w:rsidR="00E00D5B" w:rsidRPr="00CF66AB">
        <w:rPr>
          <w:rFonts w:ascii="Arial" w:eastAsia="Arial" w:hAnsi="Arial" w:cs="Arial"/>
          <w:sz w:val="24"/>
          <w:szCs w:val="24"/>
        </w:rPr>
        <w:t>assessed</w:t>
      </w:r>
      <w:r w:rsidR="00416A08" w:rsidRPr="00CF66AB">
        <w:rPr>
          <w:rFonts w:ascii="Arial" w:eastAsia="Arial" w:hAnsi="Arial" w:cs="Arial"/>
          <w:sz w:val="24"/>
          <w:szCs w:val="24"/>
        </w:rPr>
        <w:t xml:space="preserve"> on a </w:t>
      </w:r>
      <w:r w:rsidR="004C54BC" w:rsidRPr="00CF66AB">
        <w:rPr>
          <w:rFonts w:ascii="Arial" w:eastAsia="Arial" w:hAnsi="Arial" w:cs="Arial"/>
          <w:sz w:val="24"/>
          <w:szCs w:val="24"/>
        </w:rPr>
        <w:t>case-by-case</w:t>
      </w:r>
      <w:r w:rsidR="00416A08" w:rsidRPr="00CF66AB">
        <w:rPr>
          <w:rFonts w:ascii="Arial" w:eastAsia="Arial" w:hAnsi="Arial" w:cs="Arial"/>
          <w:sz w:val="24"/>
          <w:szCs w:val="24"/>
        </w:rPr>
        <w:t xml:space="preserve"> basis and needs sensitivity and a real understanding of the risk.  </w:t>
      </w:r>
      <w:r w:rsidR="004C54BC" w:rsidRPr="00CF66AB">
        <w:rPr>
          <w:rFonts w:ascii="Arial" w:eastAsia="Arial" w:hAnsi="Arial" w:cs="Arial"/>
          <w:sz w:val="24"/>
          <w:szCs w:val="24"/>
        </w:rPr>
        <w:t>If</w:t>
      </w:r>
      <w:r w:rsidR="00416A08" w:rsidRPr="00CF66AB">
        <w:rPr>
          <w:rFonts w:ascii="Arial" w:eastAsia="Arial" w:hAnsi="Arial" w:cs="Arial"/>
          <w:sz w:val="24"/>
          <w:szCs w:val="24"/>
        </w:rPr>
        <w:t xml:space="preserve"> the school is unsure of the level of risk, the Key Adult will contact The Bridge Partnership and take advice from them. </w:t>
      </w:r>
    </w:p>
    <w:p w14:paraId="7DAD8F4F" w14:textId="77777777" w:rsidR="00416A08" w:rsidRPr="00CF66AB" w:rsidRDefault="00416A08" w:rsidP="00416A08">
      <w:pPr>
        <w:rPr>
          <w:rFonts w:ascii="Arial" w:eastAsia="Arial" w:hAnsi="Arial" w:cs="Arial"/>
          <w:sz w:val="24"/>
          <w:szCs w:val="24"/>
        </w:rPr>
      </w:pPr>
    </w:p>
    <w:p w14:paraId="578385B5" w14:textId="2B373E43" w:rsidR="00416A08" w:rsidRPr="00CF66AB" w:rsidRDefault="00416A08" w:rsidP="00416A08">
      <w:pPr>
        <w:rPr>
          <w:rFonts w:ascii="Arial" w:eastAsia="Arial" w:hAnsi="Arial" w:cs="Arial"/>
          <w:sz w:val="24"/>
          <w:szCs w:val="24"/>
        </w:rPr>
      </w:pPr>
      <w:r w:rsidRPr="00CF66AB">
        <w:rPr>
          <w:rFonts w:ascii="Arial" w:eastAsia="Arial" w:hAnsi="Arial" w:cs="Arial"/>
          <w:sz w:val="24"/>
          <w:szCs w:val="24"/>
        </w:rPr>
        <w:t>If the school receives a notification related to a young person who is Electively Home Educated we will contact The Bridge Partnership</w:t>
      </w:r>
      <w:r w:rsidR="00B35946" w:rsidRPr="00CF66AB">
        <w:rPr>
          <w:rFonts w:ascii="Arial" w:eastAsia="Arial" w:hAnsi="Arial" w:cs="Arial"/>
          <w:sz w:val="24"/>
          <w:szCs w:val="24"/>
        </w:rPr>
        <w:t xml:space="preserve"> for a</w:t>
      </w:r>
      <w:r w:rsidRPr="00CF66AB">
        <w:rPr>
          <w:rFonts w:ascii="Arial" w:eastAsia="Arial" w:hAnsi="Arial" w:cs="Arial"/>
          <w:sz w:val="24"/>
          <w:szCs w:val="24"/>
        </w:rPr>
        <w:t xml:space="preserve"> considered case by case </w:t>
      </w:r>
      <w:r w:rsidR="00B35946" w:rsidRPr="00CF66AB">
        <w:rPr>
          <w:rFonts w:ascii="Arial" w:eastAsia="Arial" w:hAnsi="Arial" w:cs="Arial"/>
          <w:sz w:val="24"/>
          <w:szCs w:val="24"/>
        </w:rPr>
        <w:t>approach</w:t>
      </w:r>
      <w:r w:rsidRPr="00CF66AB">
        <w:rPr>
          <w:rFonts w:ascii="Arial" w:eastAsia="Arial" w:hAnsi="Arial" w:cs="Arial"/>
          <w:sz w:val="24"/>
          <w:szCs w:val="24"/>
        </w:rPr>
        <w:t xml:space="preserve"> </w:t>
      </w:r>
      <w:r w:rsidR="00B35946" w:rsidRPr="00CF66AB">
        <w:rPr>
          <w:rFonts w:ascii="Arial" w:eastAsia="Arial" w:hAnsi="Arial" w:cs="Arial"/>
          <w:sz w:val="24"/>
          <w:szCs w:val="24"/>
        </w:rPr>
        <w:t>on making</w:t>
      </w:r>
      <w:r w:rsidRPr="00CF66AB">
        <w:rPr>
          <w:rFonts w:ascii="Arial" w:eastAsia="Arial" w:hAnsi="Arial" w:cs="Arial"/>
          <w:sz w:val="24"/>
          <w:szCs w:val="24"/>
        </w:rPr>
        <w:t xml:space="preserve"> contact with both the adult and child victim</w:t>
      </w:r>
      <w:r w:rsidR="00B35946" w:rsidRPr="00CF66AB">
        <w:rPr>
          <w:rFonts w:ascii="Arial" w:eastAsia="Arial" w:hAnsi="Arial" w:cs="Arial"/>
          <w:sz w:val="24"/>
          <w:szCs w:val="24"/>
        </w:rPr>
        <w:t>.</w:t>
      </w:r>
    </w:p>
    <w:p w14:paraId="28C8EB82" w14:textId="244E194D" w:rsidR="00B35946" w:rsidRDefault="00B35946">
      <w:pPr>
        <w:rPr>
          <w:rFonts w:ascii="Arial" w:eastAsia="Arial" w:hAnsi="Arial" w:cs="Arial"/>
          <w:color w:val="FF0000"/>
          <w:sz w:val="24"/>
          <w:szCs w:val="24"/>
        </w:rPr>
      </w:pPr>
      <w:r>
        <w:rPr>
          <w:rFonts w:ascii="Arial" w:eastAsia="Arial" w:hAnsi="Arial" w:cs="Arial"/>
          <w:color w:val="FF0000"/>
          <w:sz w:val="24"/>
          <w:szCs w:val="24"/>
        </w:rPr>
        <w:br w:type="page"/>
      </w:r>
    </w:p>
    <w:p w14:paraId="2029C7F6" w14:textId="77777777" w:rsidR="00FE1D6A" w:rsidRPr="00034A59" w:rsidRDefault="00FE1D6A" w:rsidP="00FE1D6A">
      <w:pPr>
        <w:rPr>
          <w:rFonts w:ascii="Arial" w:hAnsi="Arial" w:cs="Arial"/>
          <w:b/>
          <w:bCs/>
          <w:sz w:val="24"/>
        </w:rPr>
      </w:pPr>
      <w:r w:rsidRPr="00034A59">
        <w:rPr>
          <w:rFonts w:ascii="Arial" w:hAnsi="Arial" w:cs="Arial"/>
          <w:b/>
          <w:bCs/>
          <w:sz w:val="24"/>
        </w:rPr>
        <w:lastRenderedPageBreak/>
        <w:t>LEGAL REQUIREMENTS - INFORMATION SHARING AND STORAGE</w:t>
      </w:r>
    </w:p>
    <w:p w14:paraId="7DE8F53D" w14:textId="77777777" w:rsidR="00FE1D6A" w:rsidRPr="00034A59" w:rsidRDefault="00FE1D6A" w:rsidP="00FE1D6A">
      <w:pPr>
        <w:rPr>
          <w:rFonts w:ascii="Arial" w:hAnsi="Arial" w:cs="Arial"/>
          <w:b/>
          <w:sz w:val="24"/>
        </w:rPr>
      </w:pPr>
    </w:p>
    <w:p w14:paraId="6D15334C" w14:textId="77777777" w:rsidR="00FE1D6A" w:rsidRPr="00034A59" w:rsidRDefault="00FE1D6A" w:rsidP="00FE1D6A">
      <w:pPr>
        <w:rPr>
          <w:rFonts w:ascii="Arial" w:hAnsi="Arial" w:cs="Arial"/>
          <w:sz w:val="24"/>
        </w:rPr>
      </w:pPr>
      <w:r w:rsidRPr="00034A59">
        <w:rPr>
          <w:rFonts w:ascii="Arial" w:hAnsi="Arial" w:cs="Arial"/>
          <w:sz w:val="24"/>
        </w:rPr>
        <w:t xml:space="preserve">Section 11(2) of the Children Act, 2004 requires Local Authorities and the Police to safeguard and promote the welfare of the children. This enactment provides conditions under the Data Protection Act 2018 by which personal and sensitive personal data may be lawfully shared. </w:t>
      </w:r>
    </w:p>
    <w:p w14:paraId="615DDA7A" w14:textId="77777777" w:rsidR="00FE1D6A" w:rsidRPr="00034A59" w:rsidRDefault="00FE1D6A" w:rsidP="00FE1D6A">
      <w:pPr>
        <w:rPr>
          <w:rFonts w:ascii="Arial" w:hAnsi="Arial" w:cs="Arial"/>
          <w:sz w:val="24"/>
        </w:rPr>
      </w:pPr>
      <w:r w:rsidRPr="00034A59">
        <w:rPr>
          <w:rFonts w:ascii="Arial" w:hAnsi="Arial" w:cs="Arial"/>
          <w:sz w:val="24"/>
        </w:rPr>
        <w:t xml:space="preserve">Personal data sharing must be proportionate, necessary but not excessive, and must be balanced with the consideration of privacy rights under the Human Rights Act. It must take into account any duty of confidentiality owed. A public interest in disclosure must outweigh an individual`s right to privacy. </w:t>
      </w:r>
    </w:p>
    <w:p w14:paraId="68935B80" w14:textId="77777777" w:rsidR="00FE1D6A" w:rsidRPr="00034A59" w:rsidRDefault="00FE1D6A" w:rsidP="00FE1D6A">
      <w:pPr>
        <w:rPr>
          <w:rFonts w:ascii="Arial" w:hAnsi="Arial" w:cs="Arial"/>
          <w:sz w:val="24"/>
        </w:rPr>
      </w:pPr>
    </w:p>
    <w:p w14:paraId="782A2DE4" w14:textId="77777777" w:rsidR="00FE1D6A" w:rsidRPr="00034A59" w:rsidRDefault="00FE1D6A" w:rsidP="00FE1D6A">
      <w:pPr>
        <w:rPr>
          <w:rFonts w:ascii="Arial" w:eastAsia="Calibri" w:hAnsi="Arial" w:cs="Arial"/>
          <w:sz w:val="24"/>
        </w:rPr>
      </w:pPr>
      <w:r w:rsidRPr="00034A59">
        <w:rPr>
          <w:rFonts w:ascii="Arial" w:eastAsia="Calibri" w:hAnsi="Arial" w:cs="Arial"/>
          <w:sz w:val="24"/>
        </w:rPr>
        <w:t>The basis on which sharing of information of this type may be justified by police is section 11(2) Children Act 2004 which requires that policing bodies (together with a number of other specified public bodies) discharge their functions having regard to the need to safeguard and promote the welfare of children.</w:t>
      </w:r>
    </w:p>
    <w:p w14:paraId="052F6F5B" w14:textId="77777777" w:rsidR="00FE1D6A" w:rsidRPr="00034A59" w:rsidRDefault="00FE1D6A" w:rsidP="00FE1D6A">
      <w:pPr>
        <w:rPr>
          <w:rFonts w:ascii="Arial" w:eastAsia="Calibri" w:hAnsi="Arial" w:cs="Arial"/>
          <w:sz w:val="24"/>
        </w:rPr>
      </w:pPr>
    </w:p>
    <w:p w14:paraId="07CF9C5A" w14:textId="77777777" w:rsidR="00FE1D6A" w:rsidRPr="00034A59" w:rsidRDefault="00FE1D6A" w:rsidP="00FE1D6A">
      <w:pPr>
        <w:rPr>
          <w:rFonts w:ascii="Arial" w:eastAsia="Calibri" w:hAnsi="Arial" w:cs="Arial"/>
          <w:sz w:val="24"/>
        </w:rPr>
      </w:pPr>
      <w:r w:rsidRPr="00034A59">
        <w:rPr>
          <w:rFonts w:ascii="Arial" w:eastAsia="Calibri" w:hAnsi="Arial" w:cs="Arial"/>
          <w:sz w:val="24"/>
        </w:rPr>
        <w:t>This duty however, will be considered in line with the provisions of the Data Protection Act 2018 and the right to private and family life under Article 8 of the European Convention on Human Rights.</w:t>
      </w:r>
    </w:p>
    <w:p w14:paraId="42ADD534" w14:textId="77777777" w:rsidR="00FE1D6A" w:rsidRPr="00034A59" w:rsidRDefault="00FE1D6A" w:rsidP="00FE1D6A">
      <w:pPr>
        <w:rPr>
          <w:rFonts w:ascii="Arial" w:hAnsi="Arial" w:cs="Arial"/>
          <w:sz w:val="24"/>
        </w:rPr>
      </w:pPr>
    </w:p>
    <w:p w14:paraId="21D901B0" w14:textId="77777777" w:rsidR="00FE1D6A" w:rsidRPr="00034A59" w:rsidRDefault="00FE1D6A" w:rsidP="00FE1D6A">
      <w:pPr>
        <w:rPr>
          <w:rFonts w:ascii="Arial" w:hAnsi="Arial" w:cs="Arial"/>
          <w:sz w:val="24"/>
        </w:rPr>
      </w:pPr>
      <w:r w:rsidRPr="00034A59">
        <w:rPr>
          <w:rFonts w:ascii="Arial" w:hAnsi="Arial" w:cs="Arial"/>
          <w:sz w:val="24"/>
        </w:rPr>
        <w:t xml:space="preserve">This protocol has been developed taking into account the duty to safeguard children and the requirements of the most recent </w:t>
      </w:r>
      <w:hyperlink r:id="rId217" w:history="1">
        <w:r w:rsidRPr="00034A59">
          <w:rPr>
            <w:rStyle w:val="Hyperlink"/>
            <w:rFonts w:ascii="Arial" w:hAnsi="Arial" w:cs="Arial"/>
            <w:sz w:val="24"/>
          </w:rPr>
          <w:t xml:space="preserve">Information Sharing – Advice for providing safeguarding services to children, young people, parents and carers 2018 </w:t>
        </w:r>
      </w:hyperlink>
      <w:r w:rsidRPr="00034A59">
        <w:rPr>
          <w:rStyle w:val="Hyperlink"/>
          <w:rFonts w:ascii="Arial" w:hAnsi="Arial" w:cs="Arial"/>
          <w:sz w:val="24"/>
        </w:rPr>
        <w:t xml:space="preserve"> </w:t>
      </w:r>
    </w:p>
    <w:p w14:paraId="1D226F97" w14:textId="77777777" w:rsidR="00FE1D6A" w:rsidRPr="00034A59" w:rsidRDefault="00FE1D6A" w:rsidP="00FE1D6A">
      <w:pPr>
        <w:rPr>
          <w:rFonts w:ascii="Arial" w:hAnsi="Arial" w:cs="Arial"/>
          <w:sz w:val="24"/>
        </w:rPr>
      </w:pPr>
    </w:p>
    <w:p w14:paraId="4D1FC59A" w14:textId="77777777" w:rsidR="00FE1D6A" w:rsidRPr="00034A59" w:rsidRDefault="00FE1D6A" w:rsidP="00FE1D6A">
      <w:pPr>
        <w:rPr>
          <w:rFonts w:ascii="Arial" w:hAnsi="Arial" w:cs="Arial"/>
          <w:sz w:val="24"/>
        </w:rPr>
      </w:pPr>
      <w:r w:rsidRPr="00034A59">
        <w:rPr>
          <w:rFonts w:ascii="Arial" w:hAnsi="Arial" w:cs="Arial"/>
          <w:sz w:val="24"/>
        </w:rPr>
        <w:t xml:space="preserve">It is recognised that the handling of such confidential and sensitive information needs to be dealt with in a way that is proportionate and appropriate to the needs of the child or young person. To address this, the school has identified a Key Adult and a deputy to handle the confidential and sensitive information.  </w:t>
      </w:r>
    </w:p>
    <w:p w14:paraId="56EC854D" w14:textId="77777777" w:rsidR="00FE1D6A" w:rsidRPr="00034A59" w:rsidRDefault="00FE1D6A" w:rsidP="00FE1D6A">
      <w:pPr>
        <w:rPr>
          <w:rFonts w:ascii="Arial" w:hAnsi="Arial" w:cs="Arial"/>
          <w:sz w:val="24"/>
        </w:rPr>
      </w:pPr>
    </w:p>
    <w:p w14:paraId="4AC2CB71" w14:textId="77777777" w:rsidR="00FE1D6A" w:rsidRPr="00034A59" w:rsidRDefault="00FE1D6A" w:rsidP="00FE1D6A">
      <w:pPr>
        <w:rPr>
          <w:rFonts w:ascii="Arial" w:hAnsi="Arial" w:cs="Arial"/>
          <w:sz w:val="24"/>
        </w:rPr>
      </w:pPr>
      <w:r w:rsidRPr="00034A59">
        <w:rPr>
          <w:rFonts w:ascii="Arial" w:hAnsi="Arial" w:cs="Arial"/>
          <w:sz w:val="24"/>
        </w:rPr>
        <w:t>The Encompass information is stored in accordance with the requirements for the storage of safeguarding/child protection files.   Where a child already has such a record, Encompass information will be included within the record.</w:t>
      </w:r>
    </w:p>
    <w:p w14:paraId="2E037A2E" w14:textId="77777777" w:rsidR="00FE1D6A" w:rsidRPr="00034A59" w:rsidRDefault="00FE1D6A" w:rsidP="00FE1D6A">
      <w:pPr>
        <w:rPr>
          <w:rFonts w:ascii="Arial" w:hAnsi="Arial" w:cs="Arial"/>
          <w:sz w:val="24"/>
        </w:rPr>
      </w:pPr>
    </w:p>
    <w:p w14:paraId="5672FF2A" w14:textId="77777777" w:rsidR="00FE1D6A" w:rsidRPr="00034A59" w:rsidRDefault="00FE1D6A" w:rsidP="00FE1D6A">
      <w:pPr>
        <w:rPr>
          <w:rFonts w:ascii="Arial" w:hAnsi="Arial" w:cs="Arial"/>
          <w:sz w:val="24"/>
        </w:rPr>
      </w:pPr>
      <w:r w:rsidRPr="00034A59">
        <w:rPr>
          <w:rFonts w:ascii="Arial" w:hAnsi="Arial" w:cs="Arial"/>
          <w:sz w:val="24"/>
        </w:rPr>
        <w:t>The Key Adult will be the person available each day to receive the details of the incident and assess the type of support needed for the child.</w:t>
      </w:r>
    </w:p>
    <w:p w14:paraId="14B3E0E7" w14:textId="77777777" w:rsidR="00FE1D6A" w:rsidRPr="00034A59" w:rsidRDefault="00FE1D6A" w:rsidP="00FE1D6A">
      <w:pPr>
        <w:rPr>
          <w:rFonts w:ascii="Arial" w:hAnsi="Arial" w:cs="Arial"/>
          <w:sz w:val="24"/>
        </w:rPr>
      </w:pPr>
    </w:p>
    <w:p w14:paraId="53C7ADF2" w14:textId="77777777" w:rsidR="00FE1D6A" w:rsidRPr="00034A59" w:rsidRDefault="00FE1D6A" w:rsidP="00FE1D6A">
      <w:pPr>
        <w:rPr>
          <w:rFonts w:ascii="Arial" w:hAnsi="Arial" w:cs="Arial"/>
          <w:sz w:val="24"/>
        </w:rPr>
      </w:pPr>
    </w:p>
    <w:p w14:paraId="2E690750" w14:textId="77777777" w:rsidR="00FE1D6A" w:rsidRPr="00034A59" w:rsidRDefault="00FE1D6A" w:rsidP="00FE1D6A">
      <w:pPr>
        <w:rPr>
          <w:rFonts w:ascii="Arial" w:eastAsia="Calibri" w:hAnsi="Arial" w:cs="Arial"/>
          <w:b/>
          <w:bCs/>
          <w:sz w:val="24"/>
        </w:rPr>
      </w:pPr>
      <w:r w:rsidRPr="00034A59">
        <w:rPr>
          <w:rFonts w:ascii="Arial" w:eastAsia="Calibri" w:hAnsi="Arial" w:cs="Arial"/>
          <w:b/>
          <w:bCs/>
          <w:sz w:val="24"/>
        </w:rPr>
        <w:t xml:space="preserve">ROLES AND RESPONSIBILITIES </w:t>
      </w:r>
    </w:p>
    <w:p w14:paraId="0E4A5F35" w14:textId="77777777" w:rsidR="00FE1D6A" w:rsidRPr="00034A59" w:rsidRDefault="00FE1D6A" w:rsidP="00FE1D6A">
      <w:pPr>
        <w:rPr>
          <w:rFonts w:ascii="Arial" w:eastAsia="Calibri" w:hAnsi="Arial" w:cs="Arial"/>
          <w:b/>
          <w:bCs/>
          <w:sz w:val="24"/>
        </w:rPr>
      </w:pPr>
    </w:p>
    <w:p w14:paraId="5633313F" w14:textId="77777777" w:rsidR="00FE1D6A" w:rsidRPr="00034A59" w:rsidRDefault="00FE1D6A" w:rsidP="008C0602">
      <w:pPr>
        <w:numPr>
          <w:ilvl w:val="0"/>
          <w:numId w:val="37"/>
        </w:numPr>
        <w:spacing w:after="200" w:line="276" w:lineRule="auto"/>
        <w:ind w:left="709" w:hanging="567"/>
        <w:contextualSpacing/>
        <w:rPr>
          <w:rFonts w:ascii="Arial" w:eastAsia="Calibri" w:hAnsi="Arial" w:cs="Arial"/>
          <w:b/>
          <w:bCs/>
          <w:sz w:val="24"/>
        </w:rPr>
      </w:pPr>
      <w:r w:rsidRPr="00034A59">
        <w:rPr>
          <w:rFonts w:ascii="Arial" w:eastAsia="Calibri" w:hAnsi="Arial" w:cs="Arial"/>
          <w:b/>
          <w:bCs/>
          <w:sz w:val="24"/>
        </w:rPr>
        <w:t xml:space="preserve">POLICE </w:t>
      </w:r>
    </w:p>
    <w:p w14:paraId="04F5122F" w14:textId="77777777" w:rsidR="00FE1D6A" w:rsidRPr="00034A59" w:rsidRDefault="00FE1D6A" w:rsidP="00FE1D6A">
      <w:pPr>
        <w:rPr>
          <w:rFonts w:ascii="Arial" w:eastAsia="Calibri" w:hAnsi="Arial" w:cs="Arial"/>
          <w:b/>
          <w:bCs/>
          <w:sz w:val="24"/>
        </w:rPr>
      </w:pPr>
    </w:p>
    <w:p w14:paraId="48C755D0" w14:textId="77777777" w:rsidR="00FE1D6A" w:rsidRPr="00034A59" w:rsidRDefault="00FE1D6A" w:rsidP="00FE1D6A">
      <w:pPr>
        <w:ind w:right="-142"/>
        <w:rPr>
          <w:rFonts w:ascii="Arial" w:eastAsia="Calibri" w:hAnsi="Arial" w:cs="Arial"/>
          <w:bCs/>
          <w:sz w:val="24"/>
        </w:rPr>
      </w:pPr>
      <w:r w:rsidRPr="00034A59">
        <w:rPr>
          <w:rFonts w:ascii="Arial" w:eastAsia="Calibri" w:hAnsi="Arial" w:cs="Arial"/>
          <w:bCs/>
          <w:sz w:val="24"/>
        </w:rPr>
        <w:t xml:space="preserve">Police officers will attend a domestic incident, manage the immediate risks, and complete </w:t>
      </w:r>
      <w:r w:rsidRPr="00034A59">
        <w:rPr>
          <w:rFonts w:ascii="Arial" w:eastAsia="Calibri" w:hAnsi="Arial" w:cs="Arial"/>
          <w:bCs/>
          <w:spacing w:val="-2"/>
          <w:sz w:val="24"/>
        </w:rPr>
        <w:t xml:space="preserve">the Domestic Abuse Stalking Harassment (DASH) risk assessment at the scene of the </w:t>
      </w:r>
      <w:r w:rsidRPr="00034A59">
        <w:rPr>
          <w:rFonts w:ascii="Arial" w:eastAsia="Calibri" w:hAnsi="Arial" w:cs="Arial"/>
          <w:bCs/>
          <w:spacing w:val="-4"/>
          <w:sz w:val="24"/>
        </w:rPr>
        <w:t>incident. The DASH risk assessment will not be shared with  the school, rather a short summary will be</w:t>
      </w:r>
      <w:r w:rsidRPr="00034A59">
        <w:rPr>
          <w:rFonts w:ascii="Arial" w:eastAsia="Calibri" w:hAnsi="Arial" w:cs="Arial"/>
          <w:spacing w:val="-4"/>
          <w:sz w:val="24"/>
        </w:rPr>
        <w:t xml:space="preserve"> provided by the police with respect to the child or young person and will include:</w:t>
      </w:r>
      <w:r w:rsidRPr="00034A59">
        <w:rPr>
          <w:rFonts w:ascii="Arial" w:eastAsia="Calibri" w:hAnsi="Arial" w:cs="Arial"/>
          <w:sz w:val="24"/>
        </w:rPr>
        <w:t xml:space="preserve"> -</w:t>
      </w:r>
    </w:p>
    <w:p w14:paraId="2233E402" w14:textId="77777777" w:rsidR="00FE1D6A" w:rsidRPr="00034A59" w:rsidRDefault="00FE1D6A" w:rsidP="008C0602">
      <w:pPr>
        <w:numPr>
          <w:ilvl w:val="0"/>
          <w:numId w:val="38"/>
        </w:numPr>
        <w:spacing w:before="120" w:after="200" w:line="276" w:lineRule="auto"/>
        <w:ind w:left="714" w:hanging="357"/>
        <w:rPr>
          <w:rFonts w:ascii="Arial" w:eastAsia="Calibri" w:hAnsi="Arial" w:cs="Arial"/>
          <w:sz w:val="24"/>
        </w:rPr>
      </w:pPr>
      <w:r w:rsidRPr="00034A59">
        <w:rPr>
          <w:rFonts w:ascii="Arial" w:eastAsia="Calibri" w:hAnsi="Arial" w:cs="Arial"/>
          <w:sz w:val="24"/>
        </w:rPr>
        <w:t>The name, age, date of birth, home address and school attended of the child.</w:t>
      </w:r>
    </w:p>
    <w:p w14:paraId="3BBED33B" w14:textId="77777777" w:rsidR="00FE1D6A" w:rsidRPr="00034A59" w:rsidRDefault="00FE1D6A" w:rsidP="008C0602">
      <w:pPr>
        <w:numPr>
          <w:ilvl w:val="0"/>
          <w:numId w:val="38"/>
        </w:numPr>
        <w:spacing w:before="120" w:after="200" w:line="276" w:lineRule="auto"/>
        <w:ind w:left="714" w:hanging="357"/>
        <w:rPr>
          <w:rFonts w:ascii="Arial" w:eastAsia="Calibri" w:hAnsi="Arial" w:cs="Arial"/>
          <w:sz w:val="24"/>
        </w:rPr>
      </w:pPr>
      <w:r w:rsidRPr="00034A59">
        <w:rPr>
          <w:rFonts w:ascii="Arial" w:eastAsia="Calibri" w:hAnsi="Arial" w:cs="Arial"/>
          <w:sz w:val="24"/>
        </w:rPr>
        <w:t>The time/ date/location of the incident and details of those involved in the incident, their relationship to the child and the child`s involvement in the incident.</w:t>
      </w:r>
    </w:p>
    <w:p w14:paraId="22BA423F" w14:textId="77777777" w:rsidR="00FE1D6A" w:rsidRPr="00034A59" w:rsidRDefault="00FE1D6A" w:rsidP="008C0602">
      <w:pPr>
        <w:numPr>
          <w:ilvl w:val="0"/>
          <w:numId w:val="38"/>
        </w:numPr>
        <w:ind w:left="714" w:hanging="357"/>
        <w:rPr>
          <w:rFonts w:ascii="Arial" w:eastAsia="Calibri" w:hAnsi="Arial" w:cs="Arial"/>
          <w:sz w:val="24"/>
        </w:rPr>
      </w:pPr>
      <w:r w:rsidRPr="00034A59">
        <w:rPr>
          <w:rFonts w:ascii="Arial" w:eastAsia="Calibri" w:hAnsi="Arial" w:cs="Arial"/>
          <w:sz w:val="24"/>
        </w:rPr>
        <w:t>An overview of what happened during the incident and the outcome.</w:t>
      </w:r>
    </w:p>
    <w:p w14:paraId="5E8C2D1F" w14:textId="77777777" w:rsidR="002D17B2" w:rsidRPr="00034A59" w:rsidRDefault="002D17B2" w:rsidP="00FE1D6A">
      <w:pPr>
        <w:rPr>
          <w:rFonts w:ascii="Arial" w:hAnsi="Arial" w:cs="Arial"/>
          <w:sz w:val="24"/>
        </w:rPr>
      </w:pPr>
    </w:p>
    <w:p w14:paraId="42ABEDFB" w14:textId="77777777" w:rsidR="002D17B2" w:rsidRPr="00034A59" w:rsidRDefault="002D17B2" w:rsidP="00FE1D6A">
      <w:pPr>
        <w:rPr>
          <w:rFonts w:ascii="Arial" w:hAnsi="Arial" w:cs="Arial"/>
          <w:sz w:val="24"/>
        </w:rPr>
      </w:pPr>
      <w:r w:rsidRPr="00034A59">
        <w:rPr>
          <w:rFonts w:ascii="Arial" w:hAnsi="Arial" w:cs="Arial"/>
          <w:sz w:val="24"/>
        </w:rPr>
        <w:lastRenderedPageBreak/>
        <w:t>This information will be disseminated via email to the school by the officer attending the incident, prior to retiring from duty. The officer will then place a line on the DAB (Domestic Abuse) record within IOPS (Integrated Operating Police Operating System) acknowledging that the information has been sent.</w:t>
      </w:r>
    </w:p>
    <w:p w14:paraId="58D5895A" w14:textId="77777777" w:rsidR="002D17B2" w:rsidRPr="00034A59" w:rsidRDefault="002D17B2" w:rsidP="00FE1D6A">
      <w:pPr>
        <w:rPr>
          <w:rFonts w:ascii="Arial" w:hAnsi="Arial" w:cs="Arial"/>
          <w:spacing w:val="-2"/>
          <w:sz w:val="24"/>
        </w:rPr>
      </w:pPr>
    </w:p>
    <w:p w14:paraId="1303335D" w14:textId="77777777" w:rsidR="00FE1D6A" w:rsidRPr="00034A59" w:rsidRDefault="00FE1D6A" w:rsidP="00FE1D6A">
      <w:pPr>
        <w:rPr>
          <w:rFonts w:ascii="Arial" w:hAnsi="Arial" w:cs="Arial"/>
          <w:spacing w:val="-2"/>
          <w:sz w:val="24"/>
        </w:rPr>
      </w:pPr>
      <w:r w:rsidRPr="00034A59">
        <w:rPr>
          <w:rFonts w:ascii="Arial" w:hAnsi="Arial" w:cs="Arial"/>
          <w:spacing w:val="-2"/>
          <w:sz w:val="24"/>
        </w:rPr>
        <w:t xml:space="preserve">Incidents occurring on Friday, Saturday, Sunday or Bank Holiday will be reported to the school during these times and will be available on the next working morning for the Key Adult. </w:t>
      </w:r>
    </w:p>
    <w:p w14:paraId="7CD63F50" w14:textId="77777777" w:rsidR="00FE1D6A" w:rsidRPr="00034A59" w:rsidRDefault="00FE1D6A" w:rsidP="00FE1D6A">
      <w:pPr>
        <w:rPr>
          <w:rFonts w:ascii="Arial" w:hAnsi="Arial" w:cs="Arial"/>
          <w:sz w:val="24"/>
        </w:rPr>
      </w:pPr>
    </w:p>
    <w:p w14:paraId="4247D9AC" w14:textId="77777777" w:rsidR="00FE1D6A" w:rsidRPr="00034A59" w:rsidRDefault="00FE1D6A" w:rsidP="00FE1D6A">
      <w:pPr>
        <w:rPr>
          <w:rFonts w:ascii="Arial" w:hAnsi="Arial" w:cs="Arial"/>
          <w:sz w:val="24"/>
        </w:rPr>
      </w:pPr>
      <w:r w:rsidRPr="00034A59">
        <w:rPr>
          <w:rFonts w:ascii="Arial" w:hAnsi="Arial" w:cs="Arial"/>
          <w:sz w:val="24"/>
        </w:rPr>
        <w:t xml:space="preserve">Notifications to the Key Adult will continue to be made during the school holiday periods, however, it is recognised that an immediate response cannot be made.  This information will be used to understand any significant issues for the child on their return to school.  </w:t>
      </w:r>
    </w:p>
    <w:p w14:paraId="59766DD4" w14:textId="77777777" w:rsidR="00FE1D6A" w:rsidRPr="00034A59" w:rsidRDefault="00FE1D6A" w:rsidP="00FE1D6A">
      <w:pPr>
        <w:rPr>
          <w:rFonts w:ascii="Arial" w:hAnsi="Arial" w:cs="Arial"/>
          <w:sz w:val="24"/>
        </w:rPr>
      </w:pPr>
    </w:p>
    <w:p w14:paraId="2F604FC2" w14:textId="77777777" w:rsidR="00FE1D6A" w:rsidRPr="00034A59" w:rsidRDefault="00FE1D6A" w:rsidP="00FE1D6A">
      <w:pPr>
        <w:rPr>
          <w:rFonts w:ascii="Arial" w:hAnsi="Arial" w:cs="Arial"/>
          <w:sz w:val="24"/>
        </w:rPr>
      </w:pPr>
      <w:r w:rsidRPr="00034A59">
        <w:rPr>
          <w:rFonts w:ascii="Arial" w:hAnsi="Arial" w:cs="Arial"/>
          <w:sz w:val="24"/>
        </w:rPr>
        <w:t xml:space="preserve">A disclosure will be made in respect of all children aged between 4 and 17 years who are in full-time education. Police will maintain a record of the log number, and the school to whom it has been disseminated and the date of dissemination. </w:t>
      </w:r>
    </w:p>
    <w:p w14:paraId="1CE094FA" w14:textId="77777777" w:rsidR="00FE1D6A" w:rsidRPr="00034A59" w:rsidRDefault="00FE1D6A" w:rsidP="00FE1D6A">
      <w:pPr>
        <w:rPr>
          <w:rFonts w:ascii="Arial" w:hAnsi="Arial" w:cs="Arial"/>
          <w:sz w:val="24"/>
        </w:rPr>
      </w:pPr>
    </w:p>
    <w:p w14:paraId="6EC009F1" w14:textId="77777777" w:rsidR="00FE1D6A" w:rsidRPr="00034A59" w:rsidRDefault="00FE1D6A" w:rsidP="008C0602">
      <w:pPr>
        <w:pStyle w:val="ListParagraph"/>
        <w:numPr>
          <w:ilvl w:val="0"/>
          <w:numId w:val="39"/>
        </w:numPr>
        <w:ind w:left="426" w:hanging="284"/>
        <w:rPr>
          <w:rFonts w:ascii="Arial" w:hAnsi="Arial" w:cs="Arial"/>
          <w:b/>
          <w:sz w:val="24"/>
          <w:szCs w:val="24"/>
        </w:rPr>
      </w:pPr>
      <w:r w:rsidRPr="00034A59">
        <w:rPr>
          <w:rFonts w:ascii="Arial" w:hAnsi="Arial" w:cs="Arial"/>
          <w:b/>
          <w:bCs/>
          <w:sz w:val="24"/>
          <w:szCs w:val="24"/>
        </w:rPr>
        <w:t xml:space="preserve">SCHOOLS’ RESPONSIBILITY </w:t>
      </w:r>
    </w:p>
    <w:p w14:paraId="584A5B8F" w14:textId="77777777" w:rsidR="00FE1D6A" w:rsidRPr="00034A59" w:rsidRDefault="00FE1D6A" w:rsidP="00FE1D6A">
      <w:pPr>
        <w:pStyle w:val="ListParagraph"/>
        <w:rPr>
          <w:rFonts w:ascii="Arial" w:hAnsi="Arial" w:cs="Arial"/>
          <w:b/>
          <w:sz w:val="24"/>
          <w:szCs w:val="24"/>
        </w:rPr>
      </w:pPr>
    </w:p>
    <w:p w14:paraId="5E0C7584" w14:textId="5EAB6787" w:rsidR="0026174F" w:rsidRPr="00CF66AB" w:rsidRDefault="00FE1D6A" w:rsidP="00FE1D6A">
      <w:pPr>
        <w:rPr>
          <w:rFonts w:ascii="Arial" w:hAnsi="Arial" w:cs="Arial"/>
          <w:sz w:val="24"/>
        </w:rPr>
      </w:pPr>
      <w:r w:rsidRPr="00034A59">
        <w:rPr>
          <w:rFonts w:ascii="Arial" w:hAnsi="Arial" w:cs="Arial"/>
          <w:sz w:val="24"/>
        </w:rPr>
        <w:t xml:space="preserve">The School will identify the Key Adult and Deputy responsible for the OE information in the school.  (This role is best placed with the Designated Safeguarding Lead and their deputy as both have received training in child </w:t>
      </w:r>
      <w:r w:rsidRPr="00CF66AB">
        <w:rPr>
          <w:rFonts w:ascii="Arial" w:hAnsi="Arial" w:cs="Arial"/>
          <w:sz w:val="24"/>
        </w:rPr>
        <w:t xml:space="preserve">safeguarding).  </w:t>
      </w:r>
      <w:r w:rsidR="0026174F" w:rsidRPr="00CF66AB">
        <w:rPr>
          <w:rFonts w:ascii="Arial" w:hAnsi="Arial" w:cs="Arial"/>
          <w:sz w:val="24"/>
        </w:rPr>
        <w:t xml:space="preserve">The Key Adult </w:t>
      </w:r>
      <w:r w:rsidR="0030450F">
        <w:rPr>
          <w:rFonts w:ascii="Arial" w:hAnsi="Arial" w:cs="Arial"/>
          <w:sz w:val="24"/>
        </w:rPr>
        <w:t xml:space="preserve">will </w:t>
      </w:r>
      <w:r w:rsidR="0026174F" w:rsidRPr="00CF66AB">
        <w:rPr>
          <w:rFonts w:ascii="Arial" w:hAnsi="Arial" w:cs="Arial"/>
          <w:sz w:val="24"/>
        </w:rPr>
        <w:t>undertake the Online Key Adult Training prior to accessing the schools Operation Encompass inbox</w:t>
      </w:r>
      <w:r w:rsidR="0026174F" w:rsidRPr="00CF66AB">
        <w:rPr>
          <w:rFonts w:ascii="Arial" w:hAnsi="Arial" w:cs="Arial"/>
          <w:sz w:val="24"/>
          <w:szCs w:val="24"/>
        </w:rPr>
        <w:t xml:space="preserve">. </w:t>
      </w:r>
      <w:hyperlink r:id="rId218" w:history="1">
        <w:r w:rsidR="0026174F" w:rsidRPr="00CF66AB">
          <w:rPr>
            <w:rFonts w:ascii="Arial" w:hAnsi="Arial" w:cs="Arial"/>
            <w:color w:val="0070C0"/>
            <w:sz w:val="24"/>
            <w:szCs w:val="24"/>
            <w:u w:val="single"/>
          </w:rPr>
          <w:t>Online Key Adult Training: Operation Encompass</w:t>
        </w:r>
      </w:hyperlink>
    </w:p>
    <w:p w14:paraId="2BBEBDC7" w14:textId="77777777" w:rsidR="00FE1D6A" w:rsidRPr="0026174F" w:rsidRDefault="00FE1D6A" w:rsidP="00FE1D6A">
      <w:pPr>
        <w:rPr>
          <w:rFonts w:ascii="Arial" w:hAnsi="Arial" w:cs="Arial"/>
          <w:color w:val="FF0000"/>
          <w:sz w:val="24"/>
        </w:rPr>
      </w:pPr>
    </w:p>
    <w:p w14:paraId="4F8347CB" w14:textId="3EED59EC" w:rsidR="00FE1D6A" w:rsidRPr="0030450F" w:rsidRDefault="00FE1D6A" w:rsidP="00FE1D6A">
      <w:pPr>
        <w:rPr>
          <w:rFonts w:ascii="Arial" w:hAnsi="Arial" w:cs="Arial"/>
          <w:color w:val="FF0000"/>
          <w:sz w:val="24"/>
        </w:rPr>
      </w:pPr>
      <w:r w:rsidRPr="00034A59">
        <w:rPr>
          <w:rFonts w:ascii="Arial" w:hAnsi="Arial" w:cs="Arial"/>
          <w:sz w:val="24"/>
        </w:rPr>
        <w:t>The school’s Key Adult or Deputy will check the notifications each morning</w:t>
      </w:r>
      <w:r w:rsidR="0030450F">
        <w:rPr>
          <w:rFonts w:ascii="Arial" w:hAnsi="Arial" w:cs="Arial"/>
          <w:sz w:val="24"/>
        </w:rPr>
        <w:t xml:space="preserve"> </w:t>
      </w:r>
      <w:r w:rsidR="0030450F" w:rsidRPr="0030450F">
        <w:rPr>
          <w:rFonts w:ascii="Arial" w:hAnsi="Arial" w:cs="Arial"/>
          <w:color w:val="FF0000"/>
          <w:sz w:val="24"/>
        </w:rPr>
        <w:t>before children arrive in school</w:t>
      </w:r>
      <w:r w:rsidRPr="0030450F">
        <w:rPr>
          <w:rFonts w:ascii="Arial" w:hAnsi="Arial" w:cs="Arial"/>
          <w:color w:val="FF0000"/>
          <w:sz w:val="24"/>
        </w:rPr>
        <w:t xml:space="preserve">. </w:t>
      </w:r>
    </w:p>
    <w:p w14:paraId="7A66220A" w14:textId="77777777" w:rsidR="00FE1D6A" w:rsidRPr="00034A59" w:rsidRDefault="00FE1D6A" w:rsidP="00FE1D6A">
      <w:pPr>
        <w:rPr>
          <w:rFonts w:ascii="Arial" w:hAnsi="Arial" w:cs="Arial"/>
          <w:sz w:val="24"/>
        </w:rPr>
      </w:pPr>
    </w:p>
    <w:p w14:paraId="3B34DE08" w14:textId="77777777" w:rsidR="00FE1D6A" w:rsidRPr="00034A59" w:rsidRDefault="00FE1D6A" w:rsidP="00FE1D6A">
      <w:pPr>
        <w:rPr>
          <w:rFonts w:ascii="Arial" w:hAnsi="Arial" w:cs="Arial"/>
          <w:sz w:val="24"/>
        </w:rPr>
      </w:pPr>
      <w:r w:rsidRPr="00034A59">
        <w:rPr>
          <w:rFonts w:ascii="Arial" w:hAnsi="Arial" w:cs="Arial"/>
          <w:sz w:val="24"/>
        </w:rPr>
        <w:t xml:space="preserve">The Headteacher and Key Adult will ensure that there is a sufficiently trained deputy to receive the information in the Key Adult’s absence. </w:t>
      </w:r>
    </w:p>
    <w:p w14:paraId="7636B13E" w14:textId="77777777" w:rsidR="00FE1D6A" w:rsidRPr="00034A59" w:rsidRDefault="00FE1D6A" w:rsidP="00FE1D6A">
      <w:pPr>
        <w:rPr>
          <w:rFonts w:ascii="Arial" w:hAnsi="Arial" w:cs="Arial"/>
          <w:sz w:val="24"/>
        </w:rPr>
      </w:pPr>
    </w:p>
    <w:p w14:paraId="2B3A9DA6" w14:textId="3B48BF16" w:rsidR="00FE1D6A" w:rsidRPr="00034A59" w:rsidRDefault="00FE1D6A" w:rsidP="00FE1D6A">
      <w:pPr>
        <w:rPr>
          <w:rFonts w:ascii="Arial" w:hAnsi="Arial" w:cs="Arial"/>
          <w:sz w:val="24"/>
        </w:rPr>
      </w:pPr>
      <w:r w:rsidRPr="00034A59">
        <w:rPr>
          <w:rFonts w:ascii="Arial" w:hAnsi="Arial" w:cs="Arial"/>
          <w:sz w:val="24"/>
        </w:rPr>
        <w:t>The School’s Encompass mailbox will be checked every morning and reviewed as needed</w:t>
      </w:r>
      <w:r w:rsidR="0030450F">
        <w:rPr>
          <w:rFonts w:ascii="Arial" w:hAnsi="Arial" w:cs="Arial"/>
          <w:sz w:val="24"/>
        </w:rPr>
        <w:t xml:space="preserve"> </w:t>
      </w:r>
      <w:r w:rsidR="0030450F" w:rsidRPr="0030450F">
        <w:rPr>
          <w:rFonts w:ascii="Arial" w:hAnsi="Arial" w:cs="Arial"/>
          <w:color w:val="FF0000"/>
          <w:sz w:val="24"/>
        </w:rPr>
        <w:t>throughout the school day</w:t>
      </w:r>
      <w:r w:rsidRPr="0030450F">
        <w:rPr>
          <w:rFonts w:ascii="Arial" w:hAnsi="Arial" w:cs="Arial"/>
          <w:color w:val="FF0000"/>
          <w:sz w:val="24"/>
        </w:rPr>
        <w:t xml:space="preserve"> </w:t>
      </w:r>
      <w:r w:rsidRPr="00034A59">
        <w:rPr>
          <w:rFonts w:ascii="Arial" w:hAnsi="Arial" w:cs="Arial"/>
          <w:sz w:val="24"/>
        </w:rPr>
        <w:t>as notifications of incidents can be made at any time, dependent on when a domestic abuse incident occurs.</w:t>
      </w:r>
    </w:p>
    <w:p w14:paraId="02BEA22E" w14:textId="77777777" w:rsidR="00FE1D6A" w:rsidRPr="00034A59" w:rsidRDefault="00FE1D6A" w:rsidP="00FE1D6A">
      <w:pPr>
        <w:rPr>
          <w:rFonts w:ascii="Arial" w:hAnsi="Arial" w:cs="Arial"/>
          <w:sz w:val="24"/>
        </w:rPr>
      </w:pPr>
    </w:p>
    <w:p w14:paraId="66606D04" w14:textId="77777777" w:rsidR="00FE1D6A" w:rsidRPr="00034A59" w:rsidRDefault="00FE1D6A" w:rsidP="00FE1D6A">
      <w:pPr>
        <w:rPr>
          <w:rFonts w:ascii="Arial" w:hAnsi="Arial" w:cs="Arial"/>
          <w:sz w:val="24"/>
        </w:rPr>
      </w:pPr>
      <w:r w:rsidRPr="00034A59">
        <w:rPr>
          <w:rFonts w:ascii="Arial" w:hAnsi="Arial" w:cs="Arial"/>
          <w:sz w:val="24"/>
        </w:rPr>
        <w:t>The school will record the information received from the police using the same processes used to store child protection records within the school.  The school will also record the outcomes and impact of any actions taken or put in place.</w:t>
      </w:r>
    </w:p>
    <w:p w14:paraId="1C43160A" w14:textId="77777777" w:rsidR="00FE1D6A" w:rsidRPr="00034A59" w:rsidRDefault="00FE1D6A" w:rsidP="00FE1D6A">
      <w:pPr>
        <w:rPr>
          <w:rFonts w:ascii="Arial" w:hAnsi="Arial" w:cs="Arial"/>
          <w:sz w:val="24"/>
        </w:rPr>
      </w:pPr>
    </w:p>
    <w:p w14:paraId="54B1311C" w14:textId="77777777" w:rsidR="00FE1D6A" w:rsidRPr="00034A59" w:rsidRDefault="00FE1D6A" w:rsidP="00FE1D6A">
      <w:pPr>
        <w:rPr>
          <w:rFonts w:ascii="Arial" w:hAnsi="Arial" w:cs="Arial"/>
          <w:sz w:val="24"/>
        </w:rPr>
      </w:pPr>
      <w:r w:rsidRPr="00034A59">
        <w:rPr>
          <w:rFonts w:ascii="Arial" w:hAnsi="Arial" w:cs="Arial"/>
          <w:sz w:val="24"/>
        </w:rPr>
        <w:t>The schools is aware that in the event of any domestic homicide or serious case review the documents may be required for disclosure purposes.</w:t>
      </w:r>
    </w:p>
    <w:p w14:paraId="2CB5D0D8" w14:textId="77777777" w:rsidR="00FE1D6A" w:rsidRPr="00034A59" w:rsidRDefault="00FE1D6A" w:rsidP="00FE1D6A">
      <w:pPr>
        <w:rPr>
          <w:rFonts w:ascii="Arial" w:hAnsi="Arial" w:cs="Arial"/>
          <w:sz w:val="24"/>
        </w:rPr>
      </w:pPr>
    </w:p>
    <w:p w14:paraId="5619C7DB" w14:textId="77777777" w:rsidR="00FE1D6A" w:rsidRPr="00034A59" w:rsidRDefault="00FE1D6A" w:rsidP="00FE1D6A">
      <w:pPr>
        <w:rPr>
          <w:rFonts w:ascii="Arial" w:hAnsi="Arial" w:cs="Arial"/>
          <w:b/>
          <w:sz w:val="24"/>
        </w:rPr>
      </w:pPr>
      <w:r w:rsidRPr="00034A59">
        <w:rPr>
          <w:rFonts w:ascii="Arial" w:hAnsi="Arial" w:cs="Arial"/>
          <w:b/>
          <w:sz w:val="24"/>
        </w:rPr>
        <w:t>Child Absence Following an Incident</w:t>
      </w:r>
    </w:p>
    <w:p w14:paraId="36151126" w14:textId="77777777" w:rsidR="00FE1D6A" w:rsidRPr="00034A59" w:rsidRDefault="00FE1D6A" w:rsidP="00FE1D6A">
      <w:pPr>
        <w:rPr>
          <w:rFonts w:ascii="Arial" w:hAnsi="Arial" w:cs="Arial"/>
          <w:sz w:val="24"/>
        </w:rPr>
      </w:pPr>
    </w:p>
    <w:p w14:paraId="613FAA8E" w14:textId="77777777" w:rsidR="00FE1D6A" w:rsidRPr="00034A59" w:rsidRDefault="00FE1D6A" w:rsidP="00FE1D6A">
      <w:pPr>
        <w:rPr>
          <w:rFonts w:ascii="Arial" w:hAnsi="Arial" w:cs="Arial"/>
          <w:sz w:val="24"/>
        </w:rPr>
      </w:pPr>
      <w:r w:rsidRPr="00034A59">
        <w:rPr>
          <w:rFonts w:ascii="Arial" w:hAnsi="Arial" w:cs="Arial"/>
          <w:sz w:val="24"/>
        </w:rPr>
        <w:t>Where a notification is made and a child is not in school, the schoo</w:t>
      </w:r>
      <w:r w:rsidR="002D17B2" w:rsidRPr="00034A59">
        <w:rPr>
          <w:rFonts w:ascii="Arial" w:hAnsi="Arial" w:cs="Arial"/>
          <w:sz w:val="24"/>
        </w:rPr>
        <w:t xml:space="preserve">l will consider the following: </w:t>
      </w:r>
    </w:p>
    <w:p w14:paraId="627EFBED" w14:textId="77777777" w:rsidR="00FE1D6A" w:rsidRPr="00034A59" w:rsidRDefault="00FE1D6A" w:rsidP="00FE1D6A">
      <w:pPr>
        <w:rPr>
          <w:rFonts w:ascii="Arial" w:hAnsi="Arial" w:cs="Arial"/>
          <w:sz w:val="24"/>
        </w:rPr>
      </w:pPr>
    </w:p>
    <w:p w14:paraId="3C9393FB" w14:textId="77777777" w:rsidR="00FE1D6A" w:rsidRPr="00034A59" w:rsidRDefault="00FE1D6A" w:rsidP="008C0602">
      <w:pPr>
        <w:pStyle w:val="ListParagraph"/>
        <w:numPr>
          <w:ilvl w:val="0"/>
          <w:numId w:val="40"/>
        </w:numPr>
        <w:ind w:left="567" w:hanging="567"/>
        <w:rPr>
          <w:rFonts w:ascii="Arial" w:hAnsi="Arial" w:cs="Arial"/>
          <w:sz w:val="24"/>
          <w:szCs w:val="24"/>
        </w:rPr>
      </w:pPr>
      <w:r w:rsidRPr="00034A59">
        <w:rPr>
          <w:rFonts w:ascii="Arial" w:hAnsi="Arial" w:cs="Arial"/>
          <w:sz w:val="24"/>
          <w:szCs w:val="24"/>
        </w:rPr>
        <w:t>The school will review the information within the police notification in the context of what is already known about the child, giving consideration to any safety or welfare concerns that have been recorded prior to receiving the police information.</w:t>
      </w:r>
    </w:p>
    <w:p w14:paraId="04A0D8B5" w14:textId="77777777" w:rsidR="00FE1D6A" w:rsidRPr="00034A59" w:rsidRDefault="00FE1D6A" w:rsidP="00FE1D6A">
      <w:pPr>
        <w:ind w:left="567" w:hanging="567"/>
        <w:rPr>
          <w:rFonts w:ascii="Arial" w:hAnsi="Arial" w:cs="Arial"/>
          <w:sz w:val="24"/>
        </w:rPr>
      </w:pPr>
    </w:p>
    <w:p w14:paraId="29A64709" w14:textId="77777777" w:rsidR="00FE1D6A" w:rsidRPr="00034A59" w:rsidRDefault="00FE1D6A" w:rsidP="008C0602">
      <w:pPr>
        <w:pStyle w:val="ListParagraph"/>
        <w:numPr>
          <w:ilvl w:val="0"/>
          <w:numId w:val="40"/>
        </w:numPr>
        <w:ind w:left="567" w:hanging="567"/>
        <w:rPr>
          <w:rFonts w:ascii="Arial" w:hAnsi="Arial" w:cs="Arial"/>
          <w:sz w:val="24"/>
          <w:szCs w:val="24"/>
        </w:rPr>
      </w:pPr>
      <w:r w:rsidRPr="00034A59">
        <w:rPr>
          <w:rFonts w:ascii="Arial" w:hAnsi="Arial" w:cs="Arial"/>
          <w:sz w:val="24"/>
          <w:szCs w:val="24"/>
        </w:rPr>
        <w:t xml:space="preserve">The schools key adult will call home and follow up as per attendance protocols. Consideration should be given to undertake a home visit, with another member of staff. </w:t>
      </w:r>
    </w:p>
    <w:p w14:paraId="6AFFEF58" w14:textId="77777777" w:rsidR="00FE1D6A" w:rsidRPr="00034A59" w:rsidRDefault="00FE1D6A" w:rsidP="00FE1D6A">
      <w:pPr>
        <w:ind w:left="567" w:hanging="567"/>
        <w:rPr>
          <w:rFonts w:ascii="Arial" w:hAnsi="Arial" w:cs="Arial"/>
          <w:sz w:val="24"/>
        </w:rPr>
      </w:pPr>
    </w:p>
    <w:p w14:paraId="778E0351" w14:textId="77777777" w:rsidR="00FE1D6A" w:rsidRPr="00034A59" w:rsidRDefault="00FE1D6A" w:rsidP="008C0602">
      <w:pPr>
        <w:pStyle w:val="ListParagraph"/>
        <w:numPr>
          <w:ilvl w:val="0"/>
          <w:numId w:val="40"/>
        </w:numPr>
        <w:ind w:left="567" w:hanging="567"/>
        <w:rPr>
          <w:rFonts w:ascii="Arial" w:hAnsi="Arial" w:cs="Arial"/>
          <w:sz w:val="24"/>
          <w:szCs w:val="24"/>
        </w:rPr>
      </w:pPr>
      <w:r w:rsidRPr="00034A59">
        <w:rPr>
          <w:rFonts w:ascii="Arial" w:hAnsi="Arial" w:cs="Arial"/>
          <w:sz w:val="24"/>
          <w:szCs w:val="24"/>
        </w:rPr>
        <w:lastRenderedPageBreak/>
        <w:t>Where the /Key Adult in the school cannot contact the parents or carer, and have not received notification why the child is absent, the next steps will be considered and actions may include: -</w:t>
      </w:r>
    </w:p>
    <w:p w14:paraId="1E22407A" w14:textId="77777777" w:rsidR="00FE1D6A" w:rsidRPr="00034A59" w:rsidRDefault="00FE1D6A" w:rsidP="00FE1D6A">
      <w:pPr>
        <w:rPr>
          <w:rFonts w:ascii="Arial" w:hAnsi="Arial" w:cs="Arial"/>
          <w:sz w:val="10"/>
        </w:rPr>
      </w:pPr>
    </w:p>
    <w:p w14:paraId="23103A26" w14:textId="77777777" w:rsidR="00FE1D6A" w:rsidRPr="00034A59" w:rsidRDefault="00FE1D6A" w:rsidP="008C0602">
      <w:pPr>
        <w:pStyle w:val="ListParagraph"/>
        <w:numPr>
          <w:ilvl w:val="1"/>
          <w:numId w:val="40"/>
        </w:numPr>
        <w:ind w:left="1134" w:hanging="567"/>
        <w:rPr>
          <w:rFonts w:ascii="Arial" w:hAnsi="Arial" w:cs="Arial"/>
          <w:sz w:val="24"/>
          <w:szCs w:val="24"/>
        </w:rPr>
      </w:pPr>
      <w:r w:rsidRPr="09D1447D">
        <w:rPr>
          <w:rFonts w:ascii="Arial" w:hAnsi="Arial" w:cs="Arial"/>
          <w:b/>
          <w:bCs/>
          <w:sz w:val="24"/>
          <w:szCs w:val="24"/>
        </w:rPr>
        <w:t>Home Visit –</w:t>
      </w:r>
      <w:r w:rsidRPr="09D1447D">
        <w:rPr>
          <w:rFonts w:ascii="Arial" w:hAnsi="Arial" w:cs="Arial"/>
          <w:sz w:val="24"/>
          <w:szCs w:val="24"/>
        </w:rPr>
        <w:t xml:space="preserve"> After undertaking a risk assessment, the school may consider, at the discretion of the Head Teacher, carrying out a home visit to see the child.  Subsequently, if concerns or risks to the child’s safety are identified during the home visit, referrals to Children’s Social Care and the Police may need to be made.</w:t>
      </w:r>
    </w:p>
    <w:p w14:paraId="409395A0" w14:textId="77777777" w:rsidR="00FE1D6A" w:rsidRPr="00034A59" w:rsidRDefault="00FE1D6A" w:rsidP="00FE1D6A">
      <w:pPr>
        <w:pStyle w:val="ListParagraph"/>
        <w:ind w:left="1134"/>
        <w:rPr>
          <w:rFonts w:ascii="Arial" w:hAnsi="Arial" w:cs="Arial"/>
          <w:sz w:val="10"/>
        </w:rPr>
      </w:pPr>
    </w:p>
    <w:p w14:paraId="78E00273" w14:textId="77777777" w:rsidR="00FE1D6A" w:rsidRPr="00034A59" w:rsidRDefault="00FE1D6A" w:rsidP="008C0602">
      <w:pPr>
        <w:pStyle w:val="ListParagraph"/>
        <w:numPr>
          <w:ilvl w:val="1"/>
          <w:numId w:val="40"/>
        </w:numPr>
        <w:spacing w:before="120"/>
        <w:ind w:left="1134" w:hanging="567"/>
        <w:rPr>
          <w:rFonts w:ascii="Arial" w:hAnsi="Arial" w:cs="Arial"/>
          <w:sz w:val="24"/>
          <w:szCs w:val="24"/>
        </w:rPr>
      </w:pPr>
      <w:r w:rsidRPr="09D1447D">
        <w:rPr>
          <w:rFonts w:ascii="Arial" w:hAnsi="Arial" w:cs="Arial"/>
          <w:b/>
          <w:bCs/>
          <w:sz w:val="24"/>
          <w:szCs w:val="24"/>
        </w:rPr>
        <w:t xml:space="preserve">Referral to Children’s Social Care - </w:t>
      </w:r>
      <w:r w:rsidRPr="09D1447D">
        <w:rPr>
          <w:rFonts w:ascii="Arial" w:hAnsi="Arial" w:cs="Arial"/>
          <w:sz w:val="24"/>
          <w:szCs w:val="24"/>
        </w:rPr>
        <w:t>Dependent upon the circumstances of the incident and the parental response to contact, the Key Adult (following discussion with the Designated Safeguarding Lead where required) will make a referral to the Bridge.</w:t>
      </w:r>
    </w:p>
    <w:p w14:paraId="44CAE220" w14:textId="688FA9FF" w:rsidR="00FE1D6A" w:rsidRDefault="00FE1D6A" w:rsidP="00FE1D6A">
      <w:pPr>
        <w:pStyle w:val="ListParagraph"/>
        <w:spacing w:before="120"/>
        <w:ind w:left="1134"/>
        <w:rPr>
          <w:rFonts w:ascii="Arial" w:hAnsi="Arial" w:cs="Arial"/>
          <w:sz w:val="24"/>
          <w:szCs w:val="24"/>
        </w:rPr>
      </w:pPr>
      <w:r w:rsidRPr="00034A59">
        <w:rPr>
          <w:rFonts w:ascii="Arial" w:hAnsi="Arial" w:cs="Arial"/>
          <w:sz w:val="24"/>
          <w:szCs w:val="24"/>
        </w:rPr>
        <w:t>When the child returns back to school, the key adult will revisit the offer of parent/child support.</w:t>
      </w:r>
    </w:p>
    <w:p w14:paraId="4E0877E7" w14:textId="77777777" w:rsidR="0026174F" w:rsidRPr="0026174F" w:rsidRDefault="0026174F" w:rsidP="00FE1D6A">
      <w:pPr>
        <w:pStyle w:val="ListParagraph"/>
        <w:spacing w:before="120"/>
        <w:ind w:left="1134"/>
        <w:rPr>
          <w:rFonts w:ascii="Arial" w:hAnsi="Arial" w:cs="Arial"/>
          <w:color w:val="FF0000"/>
          <w:sz w:val="24"/>
          <w:szCs w:val="24"/>
        </w:rPr>
      </w:pPr>
    </w:p>
    <w:p w14:paraId="531948AF" w14:textId="77777777" w:rsidR="0026174F" w:rsidRDefault="0026174F" w:rsidP="00FE1D6A">
      <w:pPr>
        <w:ind w:left="567" w:hanging="567"/>
        <w:rPr>
          <w:rFonts w:ascii="Arial" w:hAnsi="Arial" w:cs="Arial"/>
          <w:b/>
          <w:bCs/>
          <w:color w:val="FF0000"/>
          <w:sz w:val="24"/>
        </w:rPr>
      </w:pPr>
    </w:p>
    <w:p w14:paraId="3651B247" w14:textId="76812299" w:rsidR="00FE1D6A" w:rsidRPr="00CF66AB" w:rsidRDefault="0026174F" w:rsidP="00FE1D6A">
      <w:pPr>
        <w:ind w:left="567" w:hanging="567"/>
        <w:rPr>
          <w:rFonts w:ascii="Arial" w:hAnsi="Arial" w:cs="Arial"/>
          <w:b/>
          <w:bCs/>
          <w:sz w:val="24"/>
        </w:rPr>
      </w:pPr>
      <w:r w:rsidRPr="00CF66AB">
        <w:rPr>
          <w:rFonts w:ascii="Arial" w:hAnsi="Arial" w:cs="Arial"/>
          <w:b/>
          <w:bCs/>
          <w:sz w:val="24"/>
        </w:rPr>
        <w:t>Supporting Children who are or have experienced Domestic Abuse</w:t>
      </w:r>
    </w:p>
    <w:p w14:paraId="344FDA94" w14:textId="77777777" w:rsidR="0026174F" w:rsidRPr="00CF66AB" w:rsidRDefault="0026174F" w:rsidP="00FE1D6A">
      <w:pPr>
        <w:ind w:left="567" w:hanging="567"/>
        <w:rPr>
          <w:rFonts w:ascii="Arial" w:hAnsi="Arial" w:cs="Arial"/>
          <w:b/>
          <w:bCs/>
          <w:sz w:val="24"/>
        </w:rPr>
      </w:pPr>
    </w:p>
    <w:p w14:paraId="39C17FD4" w14:textId="2D8F85DE" w:rsidR="0026174F" w:rsidRPr="0026174F" w:rsidRDefault="00B35946" w:rsidP="00A85993">
      <w:pPr>
        <w:rPr>
          <w:rFonts w:ascii="Arial" w:hAnsi="Arial" w:cs="Arial"/>
          <w:color w:val="FF0000"/>
          <w:sz w:val="24"/>
          <w:szCs w:val="24"/>
        </w:rPr>
      </w:pPr>
      <w:r w:rsidRPr="00CF66AB">
        <w:rPr>
          <w:rFonts w:ascii="Arial" w:hAnsi="Arial" w:cs="Arial"/>
          <w:sz w:val="24"/>
          <w:szCs w:val="24"/>
        </w:rPr>
        <w:t xml:space="preserve">The school is aware that </w:t>
      </w:r>
      <w:r w:rsidR="0026174F" w:rsidRPr="00CF66AB">
        <w:rPr>
          <w:rFonts w:ascii="Arial" w:hAnsi="Arial" w:cs="Arial"/>
          <w:sz w:val="24"/>
          <w:szCs w:val="24"/>
        </w:rPr>
        <w:t xml:space="preserve">Harbour offers a range of support to young people in Salford aged </w:t>
      </w:r>
      <w:r w:rsidR="18E1B6D1" w:rsidRPr="00CF66AB">
        <w:rPr>
          <w:rFonts w:ascii="Arial" w:hAnsi="Arial" w:cs="Arial"/>
          <w:sz w:val="24"/>
          <w:szCs w:val="24"/>
        </w:rPr>
        <w:t>0</w:t>
      </w:r>
      <w:r w:rsidR="0026174F" w:rsidRPr="00CF66AB">
        <w:rPr>
          <w:rFonts w:ascii="Arial" w:hAnsi="Arial" w:cs="Arial"/>
          <w:sz w:val="24"/>
          <w:szCs w:val="24"/>
        </w:rPr>
        <w:t>-18</w:t>
      </w:r>
      <w:r w:rsidRPr="00CF66AB">
        <w:rPr>
          <w:rFonts w:ascii="Arial" w:hAnsi="Arial" w:cs="Arial"/>
          <w:sz w:val="24"/>
          <w:szCs w:val="24"/>
        </w:rPr>
        <w:t xml:space="preserve"> who have witnessed or are experiencing domestic abuse and young people who are showing signs of harmful behaviours in their own relationships. Their interventions are focused on supporting children and young people to form positive relationships.  The school is aware of the systems used for making a referral.  </w:t>
      </w:r>
      <w:hyperlink r:id="rId219" w:history="1">
        <w:r w:rsidR="0026174F" w:rsidRPr="00E00D5B">
          <w:rPr>
            <w:rFonts w:ascii="Arial" w:hAnsi="Arial" w:cs="Arial"/>
            <w:color w:val="0000FF"/>
            <w:sz w:val="24"/>
            <w:szCs w:val="24"/>
            <w:u w:val="single"/>
          </w:rPr>
          <w:t>Access the domestic abuse toolkit | Salford Safeguarding Children Partnership</w:t>
        </w:r>
      </w:hyperlink>
    </w:p>
    <w:p w14:paraId="01CFE0E8" w14:textId="77777777" w:rsidR="0026174F" w:rsidRPr="0026174F" w:rsidRDefault="0026174F" w:rsidP="00FE1D6A">
      <w:pPr>
        <w:ind w:left="567" w:hanging="567"/>
        <w:rPr>
          <w:rFonts w:ascii="Arial" w:hAnsi="Arial" w:cs="Arial"/>
          <w:color w:val="FF0000"/>
          <w:sz w:val="24"/>
          <w:szCs w:val="24"/>
        </w:rPr>
      </w:pPr>
    </w:p>
    <w:p w14:paraId="65F4253F" w14:textId="77777777" w:rsidR="0026174F" w:rsidRDefault="0026174F" w:rsidP="00FE1D6A">
      <w:pPr>
        <w:rPr>
          <w:rFonts w:ascii="Arial" w:eastAsia="Calibri" w:hAnsi="Arial" w:cs="Arial"/>
          <w:b/>
          <w:sz w:val="24"/>
        </w:rPr>
      </w:pPr>
    </w:p>
    <w:p w14:paraId="773120A9" w14:textId="706E262C" w:rsidR="00FE1D6A" w:rsidRPr="00034A59" w:rsidRDefault="00FE1D6A" w:rsidP="00FE1D6A">
      <w:pPr>
        <w:rPr>
          <w:rFonts w:ascii="Arial" w:eastAsia="Calibri" w:hAnsi="Arial" w:cs="Arial"/>
          <w:b/>
          <w:sz w:val="24"/>
        </w:rPr>
      </w:pPr>
      <w:r w:rsidRPr="00034A59">
        <w:rPr>
          <w:rFonts w:ascii="Arial" w:eastAsia="Calibri" w:hAnsi="Arial" w:cs="Arial"/>
          <w:b/>
          <w:sz w:val="24"/>
        </w:rPr>
        <w:t xml:space="preserve">Working with </w:t>
      </w:r>
      <w:r w:rsidRPr="0030450F">
        <w:rPr>
          <w:rFonts w:ascii="Arial" w:eastAsia="Calibri" w:hAnsi="Arial" w:cs="Arial"/>
          <w:b/>
          <w:sz w:val="24"/>
        </w:rPr>
        <w:t>Parents</w:t>
      </w:r>
      <w:r w:rsidR="0079102A" w:rsidRPr="0030450F">
        <w:rPr>
          <w:rFonts w:ascii="Arial" w:eastAsia="Calibri" w:hAnsi="Arial" w:cs="Arial"/>
          <w:b/>
          <w:sz w:val="24"/>
        </w:rPr>
        <w:t xml:space="preserve"> </w:t>
      </w:r>
      <w:r w:rsidR="0079102A" w:rsidRPr="0030450F">
        <w:rPr>
          <w:rFonts w:ascii="Arial" w:eastAsia="Calibri" w:hAnsi="Arial" w:cs="Arial"/>
          <w:b/>
          <w:color w:val="FF0000"/>
          <w:sz w:val="24"/>
        </w:rPr>
        <w:t>and Carers</w:t>
      </w:r>
    </w:p>
    <w:p w14:paraId="32BEEF8D" w14:textId="77777777" w:rsidR="00FE1D6A" w:rsidRPr="00034A59" w:rsidRDefault="00FE1D6A" w:rsidP="00FE1D6A">
      <w:pPr>
        <w:rPr>
          <w:rFonts w:ascii="Arial" w:eastAsia="Calibri" w:hAnsi="Arial" w:cs="Arial"/>
          <w:b/>
          <w:sz w:val="24"/>
        </w:rPr>
      </w:pPr>
    </w:p>
    <w:p w14:paraId="61F8CD50" w14:textId="77777777" w:rsidR="00FE1D6A" w:rsidRPr="00034A59" w:rsidRDefault="00FE1D6A" w:rsidP="00FE1D6A">
      <w:pPr>
        <w:rPr>
          <w:rFonts w:ascii="Arial" w:eastAsia="Calibri" w:hAnsi="Arial" w:cs="Arial"/>
          <w:sz w:val="24"/>
        </w:rPr>
      </w:pPr>
      <w:r w:rsidRPr="00034A59">
        <w:rPr>
          <w:rFonts w:ascii="Arial" w:eastAsia="Calibri" w:hAnsi="Arial" w:cs="Arial"/>
          <w:sz w:val="24"/>
        </w:rPr>
        <w:t>The school is signed up to the protocol to raise parents’ awareness of Encompass. (See Appendix letter to parents and carers)</w:t>
      </w:r>
    </w:p>
    <w:p w14:paraId="20E94EC8" w14:textId="77777777" w:rsidR="00FE1D6A" w:rsidRPr="00034A59" w:rsidRDefault="00FE1D6A" w:rsidP="00FE1D6A">
      <w:pPr>
        <w:rPr>
          <w:rFonts w:ascii="Arial" w:eastAsia="Calibri" w:hAnsi="Arial" w:cs="Arial"/>
          <w:sz w:val="24"/>
        </w:rPr>
      </w:pPr>
    </w:p>
    <w:p w14:paraId="31800488" w14:textId="77777777" w:rsidR="00FE1D6A" w:rsidRPr="00034A59" w:rsidRDefault="00FE1D6A" w:rsidP="00FE1D6A">
      <w:pPr>
        <w:rPr>
          <w:rFonts w:ascii="Arial" w:eastAsia="Calibri" w:hAnsi="Arial" w:cs="Arial"/>
          <w:sz w:val="24"/>
        </w:rPr>
      </w:pPr>
      <w:r w:rsidRPr="00034A59">
        <w:rPr>
          <w:rFonts w:ascii="Arial" w:eastAsia="Calibri" w:hAnsi="Arial" w:cs="Arial"/>
          <w:sz w:val="24"/>
        </w:rPr>
        <w:t>Many victims who experience domestic abuse want to tell someone about their experiences and are looking for help.  Being involved with Encompass may mean that more parents who are experiencing domestic abuse are likely to contact the Key Adult as a source of support.  The majority of support to parents will take the form of a listening ear and signposting to local Domestic Abuse services. There may be occasions however, when the information received by the Key Adult requires immediate direct action; either because the risk to the parent and child is immediate and high, or because the parent is asking for help to leave the violence.</w:t>
      </w:r>
    </w:p>
    <w:p w14:paraId="173A9FE3" w14:textId="77777777" w:rsidR="00FE1D6A" w:rsidRPr="00034A59" w:rsidRDefault="00FE1D6A" w:rsidP="00FE1D6A">
      <w:pPr>
        <w:rPr>
          <w:rFonts w:ascii="Arial" w:eastAsia="Calibri" w:hAnsi="Arial" w:cs="Arial"/>
          <w:sz w:val="24"/>
        </w:rPr>
      </w:pPr>
    </w:p>
    <w:p w14:paraId="3F149012" w14:textId="77777777" w:rsidR="00FE1D6A" w:rsidRPr="00034A59" w:rsidRDefault="00FE1D6A" w:rsidP="00FE1D6A">
      <w:pPr>
        <w:rPr>
          <w:rFonts w:ascii="Arial" w:eastAsia="Calibri" w:hAnsi="Arial" w:cs="Arial"/>
          <w:b/>
          <w:sz w:val="24"/>
        </w:rPr>
      </w:pPr>
      <w:r w:rsidRPr="00034A59">
        <w:rPr>
          <w:rFonts w:ascii="Arial" w:eastAsia="Calibri" w:hAnsi="Arial" w:cs="Arial"/>
          <w:sz w:val="24"/>
        </w:rPr>
        <w:t>Where there is an immediate risk of harm to the parent and/or the child the police will be contacted, and</w:t>
      </w:r>
      <w:r w:rsidRPr="00034A59">
        <w:rPr>
          <w:rFonts w:ascii="Arial" w:eastAsia="Calibri" w:hAnsi="Arial" w:cs="Arial"/>
          <w:b/>
          <w:i/>
          <w:color w:val="FF0000"/>
          <w:sz w:val="24"/>
        </w:rPr>
        <w:t xml:space="preserve"> </w:t>
      </w:r>
      <w:r w:rsidRPr="00034A59">
        <w:rPr>
          <w:rFonts w:ascii="Arial" w:eastAsia="Calibri" w:hAnsi="Arial" w:cs="Arial"/>
          <w:b/>
          <w:sz w:val="24"/>
        </w:rPr>
        <w:t>in an emergency, this will always be 999.</w:t>
      </w:r>
    </w:p>
    <w:p w14:paraId="12E7DCC1" w14:textId="77777777" w:rsidR="00FE1D6A" w:rsidRPr="00034A59" w:rsidRDefault="00FE1D6A" w:rsidP="00FE1D6A">
      <w:pPr>
        <w:rPr>
          <w:rFonts w:ascii="Arial" w:eastAsia="Calibri" w:hAnsi="Arial" w:cs="Arial"/>
          <w:b/>
          <w:sz w:val="24"/>
        </w:rPr>
      </w:pPr>
    </w:p>
    <w:p w14:paraId="640CA643" w14:textId="56566E9B" w:rsidR="00FE1D6A" w:rsidRPr="00034A59" w:rsidRDefault="00FE1D6A" w:rsidP="00FE1D6A">
      <w:pPr>
        <w:rPr>
          <w:rFonts w:ascii="Arial" w:hAnsi="Arial" w:cs="Arial"/>
          <w:sz w:val="24"/>
        </w:rPr>
      </w:pPr>
      <w:r w:rsidRPr="00034A59">
        <w:rPr>
          <w:rFonts w:ascii="Arial" w:eastAsia="Calibri" w:hAnsi="Arial" w:cs="Arial"/>
          <w:sz w:val="24"/>
        </w:rPr>
        <w:t>Where a parent is seeking help and support to flee abuse or to take other measures to protect themselves, contact</w:t>
      </w:r>
      <w:r w:rsidRPr="00034A59">
        <w:rPr>
          <w:rFonts w:ascii="Arial" w:hAnsi="Arial" w:cs="Arial"/>
          <w:sz w:val="24"/>
        </w:rPr>
        <w:t xml:space="preserve"> can be made with</w:t>
      </w:r>
      <w:r w:rsidR="0095368F">
        <w:rPr>
          <w:rFonts w:ascii="Arial" w:hAnsi="Arial" w:cs="Arial"/>
          <w:sz w:val="24"/>
        </w:rPr>
        <w:t xml:space="preserve"> </w:t>
      </w:r>
      <w:r w:rsidR="0095368F" w:rsidRPr="00CF66AB">
        <w:rPr>
          <w:rFonts w:ascii="Arial" w:hAnsi="Arial" w:cs="Arial"/>
          <w:sz w:val="24"/>
        </w:rPr>
        <w:t xml:space="preserve">Safe in Salford, </w:t>
      </w:r>
      <w:r w:rsidRPr="00CF66AB">
        <w:rPr>
          <w:rFonts w:ascii="Arial" w:hAnsi="Arial" w:cs="Arial"/>
          <w:sz w:val="24"/>
        </w:rPr>
        <w:t xml:space="preserve">Victim Support or </w:t>
      </w:r>
      <w:r w:rsidR="0095368F" w:rsidRPr="00CF66AB">
        <w:rPr>
          <w:rFonts w:ascii="Arial" w:hAnsi="Arial" w:cs="Arial"/>
          <w:sz w:val="24"/>
        </w:rPr>
        <w:t xml:space="preserve">Women’s Aid </w:t>
      </w:r>
      <w:r w:rsidRPr="00CF66AB">
        <w:rPr>
          <w:rFonts w:ascii="Arial" w:hAnsi="Arial" w:cs="Arial"/>
          <w:sz w:val="24"/>
        </w:rPr>
        <w:t xml:space="preserve">using </w:t>
      </w:r>
      <w:r w:rsidRPr="00034A59">
        <w:rPr>
          <w:rFonts w:ascii="Arial" w:hAnsi="Arial" w:cs="Arial"/>
          <w:sz w:val="24"/>
        </w:rPr>
        <w:t>the following details:</w:t>
      </w:r>
    </w:p>
    <w:p w14:paraId="5453437D" w14:textId="77777777" w:rsidR="00FE1D6A" w:rsidRPr="00034A59" w:rsidRDefault="00FE1D6A" w:rsidP="00FE1D6A">
      <w:pPr>
        <w:rPr>
          <w:rFonts w:ascii="Arial" w:hAnsi="Arial" w:cs="Arial"/>
          <w:sz w:val="24"/>
        </w:rPr>
      </w:pPr>
    </w:p>
    <w:p w14:paraId="74EEDB4C" w14:textId="74FADEB9" w:rsidR="0095368F" w:rsidRPr="00CF66AB" w:rsidRDefault="0001013D" w:rsidP="00FE1D6A">
      <w:pPr>
        <w:rPr>
          <w:rFonts w:ascii="Arial" w:hAnsi="Arial" w:cs="Arial"/>
          <w:color w:val="0070C0"/>
          <w:sz w:val="24"/>
        </w:rPr>
      </w:pPr>
      <w:hyperlink r:id="rId220" w:history="1">
        <w:r w:rsidR="0095368F" w:rsidRPr="00CF66AB">
          <w:rPr>
            <w:rStyle w:val="Hyperlink"/>
            <w:rFonts w:ascii="Arial" w:hAnsi="Arial" w:cs="Arial"/>
            <w:color w:val="0070C0"/>
            <w:sz w:val="24"/>
          </w:rPr>
          <w:t>https://www.salfordfoundation.org.uk/sisprofessionals/</w:t>
        </w:r>
      </w:hyperlink>
    </w:p>
    <w:p w14:paraId="78C78556" w14:textId="4082CC92" w:rsidR="00FE1D6A" w:rsidRPr="00CF66AB" w:rsidRDefault="0095368F" w:rsidP="00FE1D6A">
      <w:pPr>
        <w:rPr>
          <w:rFonts w:ascii="Arial" w:eastAsia="Calibri" w:hAnsi="Arial" w:cs="Arial"/>
          <w:color w:val="0070C0"/>
          <w:sz w:val="24"/>
        </w:rPr>
      </w:pPr>
      <w:r w:rsidRPr="00CF66AB">
        <w:rPr>
          <w:rFonts w:ascii="Arial" w:hAnsi="Arial" w:cs="Arial"/>
          <w:color w:val="0070C0"/>
          <w:sz w:val="24"/>
        </w:rPr>
        <w:t>Women’s Aid</w:t>
      </w:r>
      <w:r w:rsidR="00FE1D6A" w:rsidRPr="00CF66AB">
        <w:rPr>
          <w:rFonts w:ascii="Arial" w:hAnsi="Arial" w:cs="Arial"/>
          <w:color w:val="0070C0"/>
          <w:sz w:val="24"/>
        </w:rPr>
        <w:t xml:space="preserve">; </w:t>
      </w:r>
      <w:hyperlink r:id="rId221" w:history="1">
        <w:r w:rsidRPr="00CF66AB">
          <w:rPr>
            <w:rFonts w:ascii="Arial" w:hAnsi="Arial" w:cs="Arial"/>
            <w:color w:val="0070C0"/>
            <w:sz w:val="24"/>
            <w:szCs w:val="24"/>
            <w:u w:val="single"/>
          </w:rPr>
          <w:t>Home - Women's Aid (womensaid.org.uk)</w:t>
        </w:r>
      </w:hyperlink>
    </w:p>
    <w:p w14:paraId="19531E7E" w14:textId="3C1AA45E" w:rsidR="00FE1D6A" w:rsidRPr="00CF66AB" w:rsidRDefault="0001013D" w:rsidP="00FE1D6A">
      <w:pPr>
        <w:rPr>
          <w:rFonts w:ascii="Arial" w:hAnsi="Arial" w:cs="Arial"/>
          <w:color w:val="0070C0"/>
          <w:sz w:val="24"/>
        </w:rPr>
      </w:pPr>
      <w:hyperlink r:id="rId222" w:history="1">
        <w:r w:rsidR="0095368F" w:rsidRPr="00CF66AB">
          <w:rPr>
            <w:rStyle w:val="Hyperlink"/>
            <w:rFonts w:ascii="Arial" w:hAnsi="Arial" w:cs="Arial"/>
            <w:color w:val="0070C0"/>
            <w:sz w:val="24"/>
          </w:rPr>
          <w:t>https://www.victimsupport.org.uk/</w:t>
        </w:r>
      </w:hyperlink>
    </w:p>
    <w:p w14:paraId="40522519" w14:textId="77777777" w:rsidR="0095368F" w:rsidRPr="00034A59" w:rsidRDefault="0095368F" w:rsidP="00FE1D6A">
      <w:pPr>
        <w:rPr>
          <w:rFonts w:ascii="Arial" w:hAnsi="Arial" w:cs="Arial"/>
          <w:sz w:val="24"/>
        </w:rPr>
      </w:pPr>
    </w:p>
    <w:p w14:paraId="24C59121" w14:textId="7890D5AC" w:rsidR="00FE1D6A" w:rsidRPr="00034A59" w:rsidRDefault="00FE1D6A" w:rsidP="00FE1D6A">
      <w:pPr>
        <w:rPr>
          <w:rFonts w:ascii="Arial" w:hAnsi="Arial" w:cs="Arial"/>
          <w:sz w:val="24"/>
        </w:rPr>
      </w:pPr>
      <w:r w:rsidRPr="00034A59">
        <w:rPr>
          <w:rFonts w:ascii="Arial" w:hAnsi="Arial" w:cs="Arial"/>
          <w:sz w:val="24"/>
        </w:rPr>
        <w:t xml:space="preserve">If there is uncertainty around a referral to </w:t>
      </w:r>
      <w:r w:rsidR="0095368F" w:rsidRPr="00CF66AB">
        <w:rPr>
          <w:rFonts w:ascii="Arial" w:hAnsi="Arial" w:cs="Arial"/>
          <w:sz w:val="24"/>
        </w:rPr>
        <w:t xml:space="preserve">Safe in Salford, </w:t>
      </w:r>
      <w:r w:rsidRPr="00CF66AB">
        <w:rPr>
          <w:rFonts w:ascii="Arial" w:hAnsi="Arial" w:cs="Arial"/>
          <w:sz w:val="24"/>
        </w:rPr>
        <w:t>Victim Support/</w:t>
      </w:r>
      <w:r w:rsidR="0095368F" w:rsidRPr="00CF66AB">
        <w:rPr>
          <w:rFonts w:ascii="Arial" w:hAnsi="Arial" w:cs="Arial"/>
          <w:sz w:val="24"/>
        </w:rPr>
        <w:t xml:space="preserve">Women’s Aid, </w:t>
      </w:r>
      <w:r w:rsidRPr="00034A59">
        <w:rPr>
          <w:rFonts w:ascii="Arial" w:hAnsi="Arial" w:cs="Arial"/>
          <w:sz w:val="24"/>
        </w:rPr>
        <w:t>contact should be made with the Bridge Partnership 0161 603 4500</w:t>
      </w:r>
    </w:p>
    <w:p w14:paraId="4A5D7229" w14:textId="77777777" w:rsidR="00FE1D6A" w:rsidRPr="00034A59" w:rsidRDefault="00FE1D6A" w:rsidP="00FE1D6A">
      <w:pPr>
        <w:rPr>
          <w:rFonts w:ascii="Arial" w:hAnsi="Arial" w:cs="Arial"/>
          <w:b/>
          <w:sz w:val="24"/>
        </w:rPr>
      </w:pPr>
    </w:p>
    <w:p w14:paraId="7DF15A32" w14:textId="77777777" w:rsidR="00FE1D6A" w:rsidRPr="00034A59" w:rsidRDefault="00FE1D6A" w:rsidP="00FE1D6A">
      <w:pPr>
        <w:rPr>
          <w:rFonts w:ascii="Arial" w:hAnsi="Arial" w:cs="Arial"/>
          <w:b/>
          <w:sz w:val="24"/>
        </w:rPr>
      </w:pPr>
      <w:r w:rsidRPr="00034A59">
        <w:rPr>
          <w:rFonts w:ascii="Arial" w:hAnsi="Arial" w:cs="Arial"/>
          <w:b/>
          <w:sz w:val="24"/>
        </w:rPr>
        <w:lastRenderedPageBreak/>
        <w:t>Multi-agency Risk Assessment Conference (MARAC) and Encompass</w:t>
      </w:r>
    </w:p>
    <w:p w14:paraId="2F1E1F0F" w14:textId="77777777" w:rsidR="00FE1D6A" w:rsidRPr="00034A59" w:rsidRDefault="00FE1D6A" w:rsidP="00FE1D6A">
      <w:pPr>
        <w:ind w:firstLine="720"/>
        <w:rPr>
          <w:rFonts w:ascii="Arial" w:hAnsi="Arial" w:cs="Arial"/>
          <w:sz w:val="24"/>
        </w:rPr>
      </w:pPr>
    </w:p>
    <w:p w14:paraId="319A55B2" w14:textId="77777777" w:rsidR="00FE1D6A" w:rsidRPr="00034A59" w:rsidRDefault="00FE1D6A" w:rsidP="00FE1D6A">
      <w:pPr>
        <w:rPr>
          <w:rFonts w:ascii="Arial" w:hAnsi="Arial" w:cs="Arial"/>
          <w:sz w:val="24"/>
        </w:rPr>
      </w:pPr>
      <w:r w:rsidRPr="00034A59">
        <w:rPr>
          <w:rFonts w:ascii="Arial" w:hAnsi="Arial" w:cs="Arial"/>
          <w:sz w:val="24"/>
        </w:rPr>
        <w:t>MARAC is a victim-focused meeting where information is shared on the highest risk cases of domestic abuse between criminal justice, health, children’s services, education, housing practitioners, IDVAs (Independent Domestic Violence Advocate) as well as other specialists from the statutory and voluntary sectors. The aim of MARAC is to share information, understand the level of risk to the individual and relevant others (including children) and develop a risk management plan.</w:t>
      </w:r>
      <w:r w:rsidRPr="00034A59">
        <w:rPr>
          <w:rFonts w:ascii="Arial" w:hAnsi="Arial" w:cs="Arial"/>
          <w:b/>
          <w:sz w:val="24"/>
        </w:rPr>
        <w:t xml:space="preserve"> </w:t>
      </w:r>
      <w:r w:rsidRPr="00034A59">
        <w:rPr>
          <w:rFonts w:ascii="Arial" w:hAnsi="Arial" w:cs="Arial"/>
          <w:sz w:val="24"/>
        </w:rPr>
        <w:t>MARAC meets every week in Salford.</w:t>
      </w:r>
    </w:p>
    <w:p w14:paraId="08D65FF0" w14:textId="77777777" w:rsidR="00FE1D6A" w:rsidRPr="00034A59" w:rsidRDefault="00FE1D6A" w:rsidP="00FE1D6A">
      <w:pPr>
        <w:rPr>
          <w:rFonts w:ascii="Arial" w:hAnsi="Arial" w:cs="Arial"/>
          <w:sz w:val="24"/>
        </w:rPr>
      </w:pPr>
    </w:p>
    <w:p w14:paraId="232B3E99" w14:textId="4CBB5C98" w:rsidR="00FE1D6A" w:rsidRPr="00034A59" w:rsidRDefault="00FE1D6A" w:rsidP="00FE1D6A">
      <w:pPr>
        <w:rPr>
          <w:rFonts w:ascii="Arial" w:hAnsi="Arial" w:cs="Arial"/>
          <w:sz w:val="24"/>
        </w:rPr>
      </w:pPr>
      <w:r w:rsidRPr="0030450F">
        <w:rPr>
          <w:rFonts w:ascii="Arial" w:hAnsi="Arial" w:cs="Arial"/>
          <w:sz w:val="24"/>
        </w:rPr>
        <w:t>There may be occasions where parents</w:t>
      </w:r>
      <w:r w:rsidR="0079102A" w:rsidRPr="0030450F">
        <w:rPr>
          <w:rFonts w:ascii="Arial" w:hAnsi="Arial" w:cs="Arial"/>
          <w:sz w:val="24"/>
          <w:szCs w:val="24"/>
        </w:rPr>
        <w:t>/</w:t>
      </w:r>
      <w:r w:rsidR="0079102A" w:rsidRPr="0030450F">
        <w:rPr>
          <w:rFonts w:ascii="Arial" w:hAnsi="Arial" w:cs="Arial"/>
          <w:color w:val="FF0000"/>
          <w:sz w:val="24"/>
          <w:szCs w:val="24"/>
        </w:rPr>
        <w:t>carers</w:t>
      </w:r>
      <w:r w:rsidRPr="0030450F">
        <w:rPr>
          <w:rFonts w:ascii="Arial" w:hAnsi="Arial" w:cs="Arial"/>
          <w:sz w:val="24"/>
        </w:rPr>
        <w:t xml:space="preserve"> of children notified to schools via the Encompass process have been referred to MARAC. Where the school identifies that they may have additional and relevant information to share with MARAC, the school</w:t>
      </w:r>
      <w:r w:rsidRPr="00034A59">
        <w:rPr>
          <w:rFonts w:ascii="Arial" w:hAnsi="Arial" w:cs="Arial"/>
          <w:sz w:val="24"/>
        </w:rPr>
        <w:t xml:space="preserve"> will contact the Bridge Partnership.</w:t>
      </w:r>
    </w:p>
    <w:p w14:paraId="4D0D4734" w14:textId="77777777" w:rsidR="00FE1D6A" w:rsidRPr="00034A59" w:rsidRDefault="00FE1D6A" w:rsidP="00FE1D6A">
      <w:pPr>
        <w:rPr>
          <w:rFonts w:ascii="Arial" w:hAnsi="Arial" w:cs="Arial"/>
          <w:b/>
          <w:bCs/>
          <w:sz w:val="24"/>
        </w:rPr>
      </w:pPr>
    </w:p>
    <w:p w14:paraId="117164A5" w14:textId="77777777" w:rsidR="00FE1D6A" w:rsidRPr="00034A59" w:rsidRDefault="00FE1D6A" w:rsidP="00FE1D6A">
      <w:pPr>
        <w:rPr>
          <w:rFonts w:ascii="Arial" w:hAnsi="Arial" w:cs="Arial"/>
          <w:b/>
          <w:bCs/>
          <w:sz w:val="24"/>
        </w:rPr>
      </w:pPr>
      <w:r w:rsidRPr="00034A59">
        <w:rPr>
          <w:rFonts w:ascii="Arial" w:hAnsi="Arial" w:cs="Arial"/>
          <w:b/>
          <w:bCs/>
          <w:sz w:val="24"/>
        </w:rPr>
        <w:t xml:space="preserve">Will the Police refer to Bridge Partnership every time they attend a DA callout where a </w:t>
      </w:r>
      <w:r w:rsidRPr="00034A59">
        <w:rPr>
          <w:rFonts w:ascii="Arial" w:hAnsi="Arial" w:cs="Arial"/>
          <w:bCs/>
          <w:sz w:val="24"/>
        </w:rPr>
        <w:t>child is</w:t>
      </w:r>
      <w:r w:rsidRPr="00034A59">
        <w:rPr>
          <w:rFonts w:ascii="Arial" w:hAnsi="Arial" w:cs="Arial"/>
          <w:b/>
          <w:bCs/>
          <w:sz w:val="24"/>
        </w:rPr>
        <w:t xml:space="preserve"> present? </w:t>
      </w:r>
    </w:p>
    <w:p w14:paraId="462EBDBF" w14:textId="77777777" w:rsidR="00FE1D6A" w:rsidRPr="00034A59" w:rsidRDefault="00FE1D6A" w:rsidP="00FE1D6A">
      <w:pPr>
        <w:rPr>
          <w:rFonts w:ascii="Arial" w:hAnsi="Arial" w:cs="Arial"/>
          <w:b/>
          <w:bCs/>
          <w:sz w:val="24"/>
        </w:rPr>
      </w:pPr>
    </w:p>
    <w:p w14:paraId="0A321DE2" w14:textId="6841700D" w:rsidR="00FE1D6A" w:rsidRPr="00034A59" w:rsidRDefault="00FE1D6A" w:rsidP="00FE1D6A">
      <w:pPr>
        <w:rPr>
          <w:rFonts w:ascii="Arial" w:hAnsi="Arial" w:cs="Arial"/>
          <w:b/>
          <w:bCs/>
          <w:sz w:val="24"/>
        </w:rPr>
      </w:pPr>
      <w:r w:rsidRPr="00034A59">
        <w:rPr>
          <w:rFonts w:ascii="Arial" w:hAnsi="Arial" w:cs="Arial"/>
          <w:b/>
          <w:bCs/>
          <w:sz w:val="24"/>
        </w:rPr>
        <w:t xml:space="preserve">Police agreed referral criteria with Bridge </w:t>
      </w:r>
      <w:r w:rsidR="0030450F" w:rsidRPr="00034A59">
        <w:rPr>
          <w:rFonts w:ascii="Arial" w:hAnsi="Arial" w:cs="Arial"/>
          <w:b/>
          <w:bCs/>
          <w:sz w:val="24"/>
        </w:rPr>
        <w:t>Partnership.</w:t>
      </w:r>
    </w:p>
    <w:p w14:paraId="3FB1243E" w14:textId="77777777" w:rsidR="00FE1D6A" w:rsidRPr="00034A59" w:rsidRDefault="002D17B2" w:rsidP="00FE1D6A">
      <w:pPr>
        <w:rPr>
          <w:rFonts w:ascii="Arial" w:hAnsi="Arial" w:cs="Arial"/>
          <w:bCs/>
          <w:sz w:val="24"/>
        </w:rPr>
      </w:pPr>
      <w:r w:rsidRPr="00034A59">
        <w:rPr>
          <w:rFonts w:ascii="Arial" w:hAnsi="Arial" w:cs="Arial"/>
          <w:bCs/>
          <w:sz w:val="24"/>
        </w:rPr>
        <w:t>A referral to Children’s Services needs to be actioned by the attending Officer in respect of Domestic Abuse incidents (recorded as a DAB on IOPS - Integrated Operating Police Operating System) when:</w:t>
      </w:r>
    </w:p>
    <w:p w14:paraId="09C840C2" w14:textId="77777777" w:rsidR="002D17B2" w:rsidRPr="00034A59" w:rsidRDefault="002D17B2" w:rsidP="00FE1D6A">
      <w:pPr>
        <w:rPr>
          <w:rFonts w:ascii="Arial" w:hAnsi="Arial" w:cs="Arial"/>
          <w:sz w:val="24"/>
        </w:rPr>
      </w:pPr>
    </w:p>
    <w:p w14:paraId="62690AF9" w14:textId="77777777" w:rsidR="00FE1D6A" w:rsidRPr="00034A59" w:rsidRDefault="00FE1D6A" w:rsidP="00FE1D6A">
      <w:pPr>
        <w:rPr>
          <w:rFonts w:ascii="Arial" w:hAnsi="Arial" w:cs="Arial"/>
          <w:sz w:val="24"/>
        </w:rPr>
      </w:pPr>
      <w:r w:rsidRPr="00034A59">
        <w:rPr>
          <w:rFonts w:ascii="Arial" w:hAnsi="Arial" w:cs="Arial"/>
          <w:sz w:val="24"/>
        </w:rPr>
        <w:t>A crime has been submitted &amp; a child was present at/normally resides at the address</w:t>
      </w:r>
    </w:p>
    <w:p w14:paraId="72D6CAA5" w14:textId="77777777" w:rsidR="00FE1D6A" w:rsidRPr="00034A59" w:rsidRDefault="00FE1D6A" w:rsidP="00FE1D6A">
      <w:pPr>
        <w:rPr>
          <w:rFonts w:ascii="Arial" w:hAnsi="Arial" w:cs="Arial"/>
          <w:sz w:val="24"/>
        </w:rPr>
      </w:pPr>
    </w:p>
    <w:p w14:paraId="35291421" w14:textId="77777777" w:rsidR="00FE1D6A" w:rsidRPr="00034A59" w:rsidRDefault="00FE1D6A" w:rsidP="00FE1D6A">
      <w:pPr>
        <w:ind w:left="426" w:hanging="426"/>
        <w:rPr>
          <w:rFonts w:ascii="Arial" w:hAnsi="Arial" w:cs="Arial"/>
          <w:sz w:val="24"/>
        </w:rPr>
      </w:pPr>
      <w:r w:rsidRPr="00034A59">
        <w:rPr>
          <w:rFonts w:ascii="Arial" w:hAnsi="Arial" w:cs="Arial"/>
          <w:sz w:val="24"/>
        </w:rPr>
        <w:t>OR This incident is the 3</w:t>
      </w:r>
      <w:r w:rsidRPr="00034A59">
        <w:rPr>
          <w:rFonts w:ascii="Arial" w:hAnsi="Arial" w:cs="Arial"/>
          <w:sz w:val="24"/>
          <w:vertAlign w:val="superscript"/>
        </w:rPr>
        <w:t>rd</w:t>
      </w:r>
      <w:r w:rsidRPr="00034A59">
        <w:rPr>
          <w:rFonts w:ascii="Arial" w:hAnsi="Arial" w:cs="Arial"/>
          <w:sz w:val="24"/>
        </w:rPr>
        <w:t xml:space="preserve"> reported incident in last 12 months</w:t>
      </w:r>
    </w:p>
    <w:p w14:paraId="03F5F6F5" w14:textId="77777777" w:rsidR="00FE1D6A" w:rsidRPr="00034A59" w:rsidRDefault="00FE1D6A" w:rsidP="00FE1D6A">
      <w:pPr>
        <w:ind w:left="426" w:hanging="426"/>
        <w:rPr>
          <w:rFonts w:ascii="Arial" w:hAnsi="Arial" w:cs="Arial"/>
          <w:sz w:val="24"/>
        </w:rPr>
      </w:pPr>
      <w:r w:rsidRPr="00034A59">
        <w:rPr>
          <w:rFonts w:ascii="Arial" w:hAnsi="Arial" w:cs="Arial"/>
          <w:sz w:val="24"/>
        </w:rPr>
        <w:t xml:space="preserve">OR It is a child caller to Police/Emergency Services </w:t>
      </w:r>
    </w:p>
    <w:p w14:paraId="0E0FB4A1" w14:textId="77777777" w:rsidR="00FE1D6A" w:rsidRPr="00034A59" w:rsidRDefault="00FE1D6A" w:rsidP="00FE1D6A">
      <w:pPr>
        <w:ind w:left="426" w:hanging="426"/>
        <w:rPr>
          <w:rFonts w:ascii="Arial" w:hAnsi="Arial" w:cs="Arial"/>
          <w:sz w:val="24"/>
        </w:rPr>
      </w:pPr>
      <w:r w:rsidRPr="00034A59">
        <w:rPr>
          <w:rFonts w:ascii="Arial" w:hAnsi="Arial" w:cs="Arial"/>
          <w:sz w:val="24"/>
        </w:rPr>
        <w:t xml:space="preserve">OR When either the victim or perpetrator is known to be pregnant </w:t>
      </w:r>
    </w:p>
    <w:p w14:paraId="0B912AA1" w14:textId="77777777" w:rsidR="00FE1D6A" w:rsidRPr="00034A59" w:rsidRDefault="00FE1D6A" w:rsidP="00FE1D6A">
      <w:pPr>
        <w:ind w:left="426" w:hanging="426"/>
        <w:rPr>
          <w:rFonts w:ascii="Arial" w:hAnsi="Arial" w:cs="Arial"/>
          <w:sz w:val="24"/>
        </w:rPr>
      </w:pPr>
      <w:r w:rsidRPr="00034A59">
        <w:rPr>
          <w:rFonts w:ascii="Arial" w:hAnsi="Arial" w:cs="Arial"/>
          <w:sz w:val="24"/>
        </w:rPr>
        <w:t xml:space="preserve">OR When there is a child abuse marker (CA) on the address </w:t>
      </w:r>
    </w:p>
    <w:p w14:paraId="5B1D276C" w14:textId="77777777" w:rsidR="00FE1D6A" w:rsidRPr="00034A59" w:rsidRDefault="00FE1D6A" w:rsidP="00FE1D6A">
      <w:pPr>
        <w:ind w:left="426" w:hanging="426"/>
        <w:rPr>
          <w:rFonts w:ascii="Arial" w:hAnsi="Arial" w:cs="Arial"/>
          <w:sz w:val="24"/>
        </w:rPr>
      </w:pPr>
      <w:r w:rsidRPr="00034A59">
        <w:rPr>
          <w:rFonts w:ascii="Arial" w:hAnsi="Arial" w:cs="Arial"/>
          <w:sz w:val="24"/>
        </w:rPr>
        <w:t xml:space="preserve">OR The incident involves a perpetrator subject to licence or Community Order </w:t>
      </w:r>
    </w:p>
    <w:p w14:paraId="087E3846" w14:textId="77777777" w:rsidR="00FE1D6A" w:rsidRPr="00034A59" w:rsidRDefault="00FE1D6A" w:rsidP="00FE1D6A">
      <w:pPr>
        <w:ind w:left="426" w:hanging="426"/>
        <w:rPr>
          <w:rFonts w:ascii="Arial" w:hAnsi="Arial" w:cs="Arial"/>
          <w:sz w:val="24"/>
        </w:rPr>
      </w:pPr>
      <w:r w:rsidRPr="00034A59">
        <w:rPr>
          <w:rFonts w:ascii="Arial" w:hAnsi="Arial" w:cs="Arial"/>
          <w:sz w:val="24"/>
        </w:rPr>
        <w:t xml:space="preserve">OR If previous incidents were referred to the Bridge Partnership   - even if the Police Officer did not consider that any of the above criteria were met.  </w:t>
      </w:r>
    </w:p>
    <w:p w14:paraId="6D418754" w14:textId="77777777" w:rsidR="00FE1D6A" w:rsidRPr="00034A59" w:rsidRDefault="00FE1D6A" w:rsidP="00FE1D6A">
      <w:pPr>
        <w:rPr>
          <w:rFonts w:ascii="Arial" w:hAnsi="Arial" w:cs="Arial"/>
          <w:sz w:val="24"/>
        </w:rPr>
      </w:pPr>
    </w:p>
    <w:p w14:paraId="05F1A0AC" w14:textId="77777777" w:rsidR="00FE1D6A" w:rsidRPr="00034A59" w:rsidRDefault="00FE1D6A" w:rsidP="00FE1D6A">
      <w:pPr>
        <w:rPr>
          <w:rFonts w:ascii="Arial" w:hAnsi="Arial" w:cs="Arial"/>
          <w:sz w:val="24"/>
        </w:rPr>
      </w:pPr>
      <w:r w:rsidRPr="00034A59">
        <w:rPr>
          <w:rFonts w:ascii="Arial" w:hAnsi="Arial" w:cs="Arial"/>
          <w:sz w:val="24"/>
        </w:rPr>
        <w:t xml:space="preserve">The remaining DV incidents are DV incidents where no crime is alleged, i.e. verbal argument only and the other listed criteria are not realised. Therefore, once Encompass has become live, Police will only be sending a notification through Encompass and not to the Bridge Partnership social care. </w:t>
      </w:r>
    </w:p>
    <w:p w14:paraId="21ADA367" w14:textId="77777777" w:rsidR="00FE1D6A" w:rsidRPr="00034A59" w:rsidRDefault="00FE1D6A" w:rsidP="00FE1D6A">
      <w:pPr>
        <w:rPr>
          <w:rFonts w:ascii="Arial" w:hAnsi="Arial" w:cs="Arial"/>
          <w:sz w:val="24"/>
        </w:rPr>
      </w:pPr>
      <w:r w:rsidRPr="00034A59">
        <w:rPr>
          <w:rFonts w:ascii="Arial" w:hAnsi="Arial" w:cs="Arial"/>
          <w:sz w:val="24"/>
        </w:rPr>
        <w:t xml:space="preserve">Operation Encompass will notify schools of all incidents and therefore schools will be able to build up a picture of the context a child is living in. </w:t>
      </w:r>
    </w:p>
    <w:p w14:paraId="1D6273BF" w14:textId="77777777" w:rsidR="00E61966" w:rsidRPr="00034A59" w:rsidRDefault="00E61966" w:rsidP="00E61966">
      <w:pPr>
        <w:rPr>
          <w:rFonts w:ascii="Arial" w:hAnsi="Arial" w:cs="Arial"/>
          <w:sz w:val="24"/>
        </w:rPr>
      </w:pPr>
      <w:r w:rsidRPr="00034A59">
        <w:rPr>
          <w:rFonts w:ascii="Arial" w:hAnsi="Arial" w:cs="Arial"/>
          <w:sz w:val="24"/>
        </w:rPr>
        <w:br w:type="page"/>
      </w:r>
    </w:p>
    <w:p w14:paraId="64FF2B3E" w14:textId="77777777" w:rsidR="00FE1D6A" w:rsidRPr="00034A59" w:rsidRDefault="00FE1D6A" w:rsidP="00E61966">
      <w:pPr>
        <w:rPr>
          <w:rFonts w:ascii="Arial" w:hAnsi="Arial" w:cs="Arial"/>
          <w:sz w:val="24"/>
        </w:rPr>
      </w:pPr>
      <w:r w:rsidRPr="00034A59">
        <w:rPr>
          <w:rFonts w:ascii="Arial" w:eastAsia="Calibri" w:hAnsi="Arial" w:cs="Arial"/>
          <w:b/>
          <w:sz w:val="24"/>
        </w:rPr>
        <w:lastRenderedPageBreak/>
        <w:t>Encompass Parents Awareness Letter (template)</w:t>
      </w:r>
    </w:p>
    <w:p w14:paraId="2C2AE6F4" w14:textId="77777777" w:rsidR="00E61966" w:rsidRPr="00034A59" w:rsidRDefault="00E61966" w:rsidP="00FE1D6A">
      <w:pPr>
        <w:tabs>
          <w:tab w:val="left" w:pos="7797"/>
        </w:tabs>
        <w:spacing w:after="200" w:line="276" w:lineRule="auto"/>
        <w:rPr>
          <w:rFonts w:ascii="Arial" w:eastAsia="Calibri" w:hAnsi="Arial" w:cs="Arial"/>
          <w:sz w:val="24"/>
        </w:rPr>
      </w:pPr>
    </w:p>
    <w:p w14:paraId="04EAFB08" w14:textId="77777777" w:rsidR="00FE1D6A" w:rsidRPr="00034A59" w:rsidRDefault="00FE1D6A" w:rsidP="00FE1D6A">
      <w:pPr>
        <w:tabs>
          <w:tab w:val="left" w:pos="7797"/>
        </w:tabs>
        <w:spacing w:after="200" w:line="276" w:lineRule="auto"/>
        <w:rPr>
          <w:rFonts w:ascii="Arial" w:eastAsia="Calibri" w:hAnsi="Arial" w:cs="Arial"/>
          <w:sz w:val="24"/>
        </w:rPr>
      </w:pPr>
      <w:r w:rsidRPr="00034A59">
        <w:rPr>
          <w:rFonts w:ascii="Arial" w:eastAsia="Calibri" w:hAnsi="Arial" w:cs="Arial"/>
          <w:sz w:val="24"/>
        </w:rPr>
        <w:t>Dear Parent/Carer,</w:t>
      </w:r>
    </w:p>
    <w:p w14:paraId="45AD13F5" w14:textId="77777777" w:rsidR="00FE1D6A" w:rsidRPr="00034A59" w:rsidRDefault="00FE1D6A" w:rsidP="00FE1D6A">
      <w:pPr>
        <w:tabs>
          <w:tab w:val="left" w:pos="7797"/>
        </w:tabs>
        <w:spacing w:after="200" w:line="276" w:lineRule="auto"/>
        <w:rPr>
          <w:rFonts w:ascii="Arial" w:eastAsia="Calibri" w:hAnsi="Arial" w:cs="Arial"/>
          <w:b/>
          <w:sz w:val="24"/>
        </w:rPr>
      </w:pPr>
      <w:r w:rsidRPr="00034A59">
        <w:rPr>
          <w:rFonts w:ascii="Arial" w:eastAsia="Calibri" w:hAnsi="Arial" w:cs="Arial"/>
          <w:b/>
          <w:bCs/>
          <w:sz w:val="24"/>
        </w:rPr>
        <w:t>Re: Operation Encompass</w:t>
      </w:r>
    </w:p>
    <w:p w14:paraId="1BE384BC" w14:textId="77777777" w:rsidR="00FE1D6A" w:rsidRPr="00034A59" w:rsidRDefault="00FE1D6A" w:rsidP="00FE1D6A">
      <w:pPr>
        <w:tabs>
          <w:tab w:val="left" w:pos="7797"/>
        </w:tabs>
        <w:spacing w:after="200" w:line="276" w:lineRule="auto"/>
        <w:rPr>
          <w:rFonts w:ascii="Arial" w:eastAsia="Calibri" w:hAnsi="Arial" w:cs="Arial"/>
          <w:sz w:val="24"/>
        </w:rPr>
      </w:pPr>
      <w:r w:rsidRPr="00034A59">
        <w:rPr>
          <w:rFonts w:ascii="Arial" w:eastAsia="Calibri" w:hAnsi="Arial" w:cs="Arial"/>
          <w:sz w:val="24"/>
        </w:rPr>
        <w:t xml:space="preserve">The school has been given the opportunity to take part in a project that will run jointly between schools and Greater Manchester Police. </w:t>
      </w:r>
    </w:p>
    <w:p w14:paraId="0267D4E7" w14:textId="492E8E30" w:rsidR="00FE1D6A" w:rsidRPr="00034A59" w:rsidRDefault="00FE1D6A" w:rsidP="00FE1D6A">
      <w:pPr>
        <w:tabs>
          <w:tab w:val="left" w:pos="7797"/>
        </w:tabs>
        <w:spacing w:after="200" w:line="276" w:lineRule="auto"/>
        <w:rPr>
          <w:rFonts w:ascii="Arial" w:eastAsia="Calibri" w:hAnsi="Arial" w:cs="Arial"/>
          <w:sz w:val="24"/>
        </w:rPr>
      </w:pPr>
      <w:r w:rsidRPr="00034A59">
        <w:rPr>
          <w:rFonts w:ascii="Arial" w:eastAsia="Calibri" w:hAnsi="Arial" w:cs="Arial"/>
          <w:sz w:val="24"/>
        </w:rPr>
        <w:t xml:space="preserve">Operation Encompass has been designed to provide early reporting to schools, i.e. prior to </w:t>
      </w:r>
      <w:r w:rsidR="0088715B">
        <w:rPr>
          <w:rFonts w:ascii="Arial" w:eastAsia="Calibri" w:hAnsi="Arial" w:cs="Arial"/>
          <w:sz w:val="24"/>
        </w:rPr>
        <w:t xml:space="preserve">    </w:t>
      </w:r>
      <w:r w:rsidRPr="00034A59">
        <w:rPr>
          <w:rFonts w:ascii="Arial" w:eastAsia="Calibri" w:hAnsi="Arial" w:cs="Arial"/>
          <w:sz w:val="24"/>
        </w:rPr>
        <w:t>9 .00 a.m. on the next school day, of any domestic abuse incidents that occur outside of school, but which might have an impact on a child attending school the following day. During the school term this information will be shared on school days. When incidents occur on a Friday, Saturday or a Sunday, the police will contact the relevant school the following Monday.</w:t>
      </w:r>
    </w:p>
    <w:p w14:paraId="645F42A9" w14:textId="77777777" w:rsidR="00FE1D6A" w:rsidRPr="00034A59" w:rsidRDefault="00FE1D6A" w:rsidP="00FE1D6A">
      <w:pPr>
        <w:tabs>
          <w:tab w:val="left" w:pos="7797"/>
        </w:tabs>
        <w:spacing w:after="200" w:line="276" w:lineRule="auto"/>
        <w:rPr>
          <w:rFonts w:ascii="Arial" w:eastAsia="Calibri" w:hAnsi="Arial" w:cs="Arial"/>
          <w:sz w:val="24"/>
        </w:rPr>
      </w:pPr>
      <w:r w:rsidRPr="00034A59">
        <w:rPr>
          <w:rFonts w:ascii="Arial" w:eastAsia="Calibri" w:hAnsi="Arial" w:cs="Arial"/>
          <w:sz w:val="24"/>
        </w:rPr>
        <w:t xml:space="preserve">A nominated member of school staff, known as a Key Adult, will be trained to liaise with the police. At </w:t>
      </w:r>
      <w:r w:rsidRPr="00034A59">
        <w:rPr>
          <w:rFonts w:ascii="Arial" w:eastAsia="Calibri" w:hAnsi="Arial" w:cs="Arial"/>
          <w:i/>
          <w:sz w:val="24"/>
        </w:rPr>
        <w:t>insert school name</w:t>
      </w:r>
      <w:r w:rsidRPr="00034A59">
        <w:rPr>
          <w:rFonts w:ascii="Arial" w:eastAsia="Calibri" w:hAnsi="Arial" w:cs="Arial"/>
          <w:sz w:val="24"/>
        </w:rPr>
        <w:t xml:space="preserve"> our Key Adult is </w:t>
      </w:r>
      <w:r w:rsidRPr="00034A59">
        <w:rPr>
          <w:rFonts w:ascii="Arial" w:eastAsia="Calibri" w:hAnsi="Arial" w:cs="Arial"/>
          <w:i/>
          <w:sz w:val="24"/>
        </w:rPr>
        <w:t>insert details</w:t>
      </w:r>
      <w:r w:rsidRPr="00034A59">
        <w:rPr>
          <w:rFonts w:ascii="Arial" w:eastAsia="Calibri" w:hAnsi="Arial" w:cs="Arial"/>
          <w:sz w:val="24"/>
        </w:rPr>
        <w:t>. They will be able to use information that has been shared with them, in confidence, to ensure that the school is able to support children and their families. Information will be shared where it is identified that a child or young person was present, witnessed or was involved in a domestic abuse incident.</w:t>
      </w:r>
    </w:p>
    <w:p w14:paraId="358D35B3" w14:textId="5D2ECE3C" w:rsidR="00FE1D6A" w:rsidRPr="00034A59" w:rsidRDefault="00FE1D6A" w:rsidP="00FE1D6A">
      <w:pPr>
        <w:tabs>
          <w:tab w:val="left" w:pos="7797"/>
        </w:tabs>
        <w:spacing w:after="200" w:line="276" w:lineRule="auto"/>
        <w:rPr>
          <w:rFonts w:ascii="Arial" w:eastAsia="Calibri" w:hAnsi="Arial" w:cs="Arial"/>
          <w:strike/>
          <w:sz w:val="24"/>
        </w:rPr>
      </w:pPr>
      <w:r w:rsidRPr="00034A59">
        <w:rPr>
          <w:rFonts w:ascii="Arial" w:eastAsia="Calibri" w:hAnsi="Arial" w:cs="Arial"/>
          <w:sz w:val="24"/>
        </w:rPr>
        <w:t xml:space="preserve">We always endeavour to offer the best support possible to our pupils and believe that Operation Encompass is going to be beneficial and supportive for all </w:t>
      </w:r>
      <w:r w:rsidR="0030450F" w:rsidRPr="00034A59">
        <w:rPr>
          <w:rFonts w:ascii="Arial" w:eastAsia="Calibri" w:hAnsi="Arial" w:cs="Arial"/>
          <w:sz w:val="24"/>
        </w:rPr>
        <w:t>concerned,</w:t>
      </w:r>
      <w:r w:rsidRPr="00034A59">
        <w:rPr>
          <w:rFonts w:ascii="Arial" w:eastAsia="Calibri" w:hAnsi="Arial" w:cs="Arial"/>
          <w:sz w:val="24"/>
        </w:rPr>
        <w:t xml:space="preserve"> children and families </w:t>
      </w:r>
    </w:p>
    <w:p w14:paraId="0551D884" w14:textId="78C455F5" w:rsidR="00FE1D6A" w:rsidRPr="00034A59" w:rsidRDefault="00FE1D6A" w:rsidP="00FE1D6A">
      <w:pPr>
        <w:tabs>
          <w:tab w:val="left" w:pos="7797"/>
        </w:tabs>
        <w:spacing w:after="200" w:line="276" w:lineRule="auto"/>
        <w:rPr>
          <w:rFonts w:ascii="Arial" w:eastAsia="Calibri" w:hAnsi="Arial" w:cs="Arial"/>
          <w:sz w:val="24"/>
        </w:rPr>
      </w:pPr>
      <w:r w:rsidRPr="00034A59">
        <w:rPr>
          <w:rFonts w:ascii="Arial" w:eastAsia="Calibri" w:hAnsi="Arial" w:cs="Arial"/>
          <w:sz w:val="24"/>
        </w:rPr>
        <w:t>Some information about Encompass is included in this letter but if you would like more information about this new initiative, details can be viewed online at </w:t>
      </w:r>
      <w:r w:rsidRPr="00034A59">
        <w:rPr>
          <w:rFonts w:ascii="Arial" w:eastAsia="Calibri" w:hAnsi="Arial" w:cs="Arial"/>
          <w:i/>
          <w:sz w:val="24"/>
        </w:rPr>
        <w:t xml:space="preserve">insert </w:t>
      </w:r>
      <w:r w:rsidR="0030450F" w:rsidRPr="00034A59">
        <w:rPr>
          <w:rFonts w:ascii="Arial" w:eastAsia="Calibri" w:hAnsi="Arial" w:cs="Arial"/>
          <w:i/>
          <w:sz w:val="24"/>
        </w:rPr>
        <w:t>details,</w:t>
      </w:r>
      <w:r w:rsidRPr="00034A59">
        <w:rPr>
          <w:rFonts w:ascii="Arial" w:eastAsia="Calibri" w:hAnsi="Arial" w:cs="Arial"/>
          <w:sz w:val="24"/>
        </w:rPr>
        <w:t xml:space="preserve"> or you can contact our Key Adult at school </w:t>
      </w:r>
      <w:r w:rsidRPr="00034A59">
        <w:rPr>
          <w:rFonts w:ascii="Arial" w:eastAsia="Calibri" w:hAnsi="Arial" w:cs="Arial"/>
          <w:i/>
          <w:sz w:val="24"/>
        </w:rPr>
        <w:t>insert details</w:t>
      </w:r>
      <w:r w:rsidRPr="00034A59">
        <w:rPr>
          <w:rFonts w:ascii="Arial" w:eastAsia="Calibri" w:hAnsi="Arial" w:cs="Arial"/>
          <w:sz w:val="24"/>
        </w:rPr>
        <w:t>. </w:t>
      </w:r>
    </w:p>
    <w:p w14:paraId="2FEBF42E" w14:textId="77777777" w:rsidR="00FE1D6A" w:rsidRPr="00034A59" w:rsidRDefault="00FE1D6A" w:rsidP="00FE1D6A">
      <w:pPr>
        <w:tabs>
          <w:tab w:val="left" w:pos="7797"/>
        </w:tabs>
        <w:spacing w:after="200" w:line="276" w:lineRule="auto"/>
        <w:rPr>
          <w:rFonts w:ascii="Arial" w:eastAsia="Calibri" w:hAnsi="Arial" w:cs="Arial"/>
          <w:sz w:val="24"/>
        </w:rPr>
      </w:pPr>
      <w:r w:rsidRPr="00034A59">
        <w:rPr>
          <w:rFonts w:ascii="Arial" w:eastAsia="Calibri" w:hAnsi="Arial" w:cs="Arial"/>
          <w:sz w:val="24"/>
        </w:rPr>
        <w:t>Thank you for your continued support</w:t>
      </w:r>
    </w:p>
    <w:p w14:paraId="0A035358" w14:textId="77777777" w:rsidR="00FE1D6A" w:rsidRPr="00034A59" w:rsidRDefault="00FE1D6A" w:rsidP="00FE1D6A">
      <w:pPr>
        <w:tabs>
          <w:tab w:val="left" w:pos="7797"/>
        </w:tabs>
        <w:spacing w:after="200" w:line="276" w:lineRule="auto"/>
        <w:rPr>
          <w:rFonts w:ascii="Arial" w:eastAsia="Calibri" w:hAnsi="Arial" w:cs="Arial"/>
          <w:i/>
          <w:sz w:val="24"/>
        </w:rPr>
      </w:pPr>
    </w:p>
    <w:p w14:paraId="3CA10726" w14:textId="77777777" w:rsidR="00FE1D6A" w:rsidRDefault="00FE1D6A" w:rsidP="00FE1D6A">
      <w:pPr>
        <w:tabs>
          <w:tab w:val="left" w:pos="5812"/>
        </w:tabs>
        <w:spacing w:after="200" w:line="276" w:lineRule="auto"/>
        <w:rPr>
          <w:rFonts w:ascii="Arial" w:eastAsia="Calibri" w:hAnsi="Arial" w:cs="Arial"/>
          <w:sz w:val="24"/>
        </w:rPr>
      </w:pPr>
      <w:r w:rsidRPr="00034A59">
        <w:rPr>
          <w:rFonts w:ascii="Arial" w:eastAsia="Calibri" w:hAnsi="Arial" w:cs="Arial"/>
          <w:sz w:val="24"/>
        </w:rPr>
        <w:t>Chair of Governors</w:t>
      </w:r>
      <w:r w:rsidRPr="00034A59">
        <w:rPr>
          <w:rFonts w:ascii="Arial" w:eastAsia="Calibri" w:hAnsi="Arial" w:cs="Arial"/>
          <w:sz w:val="24"/>
        </w:rPr>
        <w:tab/>
        <w:t>Head Teacher</w:t>
      </w:r>
    </w:p>
    <w:p w14:paraId="3FC07E36" w14:textId="77777777" w:rsidR="00A3666B" w:rsidRDefault="00A3666B" w:rsidP="00FE1D6A">
      <w:pPr>
        <w:tabs>
          <w:tab w:val="left" w:pos="5812"/>
        </w:tabs>
        <w:spacing w:after="200" w:line="276" w:lineRule="auto"/>
        <w:rPr>
          <w:rFonts w:ascii="Arial" w:eastAsia="Calibri" w:hAnsi="Arial" w:cs="Arial"/>
          <w:sz w:val="24"/>
        </w:rPr>
      </w:pPr>
    </w:p>
    <w:p w14:paraId="3793C8B7" w14:textId="77777777" w:rsidR="00A3666B" w:rsidRDefault="00A3666B" w:rsidP="00FE1D6A">
      <w:pPr>
        <w:tabs>
          <w:tab w:val="left" w:pos="5812"/>
        </w:tabs>
        <w:spacing w:after="200" w:line="276" w:lineRule="auto"/>
        <w:rPr>
          <w:rFonts w:ascii="Arial" w:eastAsia="Calibri" w:hAnsi="Arial" w:cs="Arial"/>
          <w:sz w:val="24"/>
        </w:rPr>
      </w:pPr>
    </w:p>
    <w:p w14:paraId="66506E2B" w14:textId="77777777" w:rsidR="00A3666B" w:rsidRDefault="00A3666B" w:rsidP="00FE1D6A">
      <w:pPr>
        <w:tabs>
          <w:tab w:val="left" w:pos="5812"/>
        </w:tabs>
        <w:spacing w:after="200" w:line="276" w:lineRule="auto"/>
        <w:rPr>
          <w:rFonts w:ascii="Arial" w:eastAsia="Calibri" w:hAnsi="Arial" w:cs="Arial"/>
          <w:sz w:val="24"/>
        </w:rPr>
      </w:pPr>
    </w:p>
    <w:p w14:paraId="1B6D6631" w14:textId="77777777" w:rsidR="00A3666B" w:rsidRDefault="00A3666B" w:rsidP="00FE1D6A">
      <w:pPr>
        <w:tabs>
          <w:tab w:val="left" w:pos="5812"/>
        </w:tabs>
        <w:spacing w:after="200" w:line="276" w:lineRule="auto"/>
        <w:rPr>
          <w:rFonts w:ascii="Arial" w:eastAsia="Calibri" w:hAnsi="Arial" w:cs="Arial"/>
          <w:sz w:val="24"/>
        </w:rPr>
      </w:pPr>
    </w:p>
    <w:p w14:paraId="5245C9B0" w14:textId="77777777" w:rsidR="00A3666B" w:rsidRDefault="00A3666B" w:rsidP="00FE1D6A">
      <w:pPr>
        <w:tabs>
          <w:tab w:val="left" w:pos="5812"/>
        </w:tabs>
        <w:spacing w:after="200" w:line="276" w:lineRule="auto"/>
        <w:rPr>
          <w:rFonts w:ascii="Arial" w:eastAsia="Calibri" w:hAnsi="Arial" w:cs="Arial"/>
          <w:sz w:val="24"/>
        </w:rPr>
      </w:pPr>
    </w:p>
    <w:p w14:paraId="620A1334" w14:textId="77777777" w:rsidR="00A3666B" w:rsidRDefault="00A3666B" w:rsidP="00FE1D6A">
      <w:pPr>
        <w:tabs>
          <w:tab w:val="left" w:pos="5812"/>
        </w:tabs>
        <w:spacing w:after="200" w:line="276" w:lineRule="auto"/>
        <w:rPr>
          <w:rFonts w:ascii="Arial" w:eastAsia="Calibri" w:hAnsi="Arial" w:cs="Arial"/>
          <w:sz w:val="24"/>
        </w:rPr>
      </w:pPr>
    </w:p>
    <w:p w14:paraId="1969112D" w14:textId="77777777" w:rsidR="00A3666B" w:rsidRDefault="00A3666B" w:rsidP="00FE1D6A">
      <w:pPr>
        <w:tabs>
          <w:tab w:val="left" w:pos="5812"/>
        </w:tabs>
        <w:spacing w:after="200" w:line="276" w:lineRule="auto"/>
        <w:rPr>
          <w:rFonts w:ascii="Arial" w:eastAsia="Calibri" w:hAnsi="Arial" w:cs="Arial"/>
          <w:sz w:val="24"/>
        </w:rPr>
      </w:pPr>
    </w:p>
    <w:p w14:paraId="65EFB731" w14:textId="77777777" w:rsidR="00FE1D6A" w:rsidRPr="00034A59" w:rsidRDefault="00FE1D6A" w:rsidP="00FE1D6A">
      <w:pPr>
        <w:tabs>
          <w:tab w:val="left" w:pos="5812"/>
        </w:tabs>
        <w:spacing w:after="200" w:line="276" w:lineRule="auto"/>
        <w:rPr>
          <w:rFonts w:ascii="Arial" w:eastAsia="Calibri" w:hAnsi="Arial" w:cs="Arial"/>
          <w:sz w:val="24"/>
        </w:rPr>
      </w:pPr>
    </w:p>
    <w:p w14:paraId="3853B6E8" w14:textId="77777777" w:rsidR="00FE1D6A" w:rsidRPr="00034A59" w:rsidRDefault="00FE1D6A" w:rsidP="00FE1D6A">
      <w:pPr>
        <w:tabs>
          <w:tab w:val="left" w:pos="5812"/>
        </w:tabs>
        <w:spacing w:after="200" w:line="276" w:lineRule="auto"/>
        <w:rPr>
          <w:rFonts w:ascii="Arial" w:eastAsia="Calibri" w:hAnsi="Arial" w:cs="Arial"/>
          <w:sz w:val="24"/>
        </w:rPr>
      </w:pPr>
    </w:p>
    <w:p w14:paraId="4331E771" w14:textId="73A0A6DD" w:rsidR="00394EB9" w:rsidRPr="00034A59" w:rsidRDefault="00FE1D6A" w:rsidP="007814C2">
      <w:pPr>
        <w:spacing w:after="200" w:line="276" w:lineRule="auto"/>
        <w:rPr>
          <w:vanish/>
        </w:rPr>
      </w:pPr>
      <w:r w:rsidRPr="00034A59">
        <w:rPr>
          <w:rFonts w:ascii="Arial" w:eastAsia="Calibri" w:hAnsi="Arial" w:cs="Arial"/>
          <w:sz w:val="24"/>
        </w:rPr>
        <w:br w:type="page"/>
      </w:r>
      <w:r w:rsidR="007814C2" w:rsidRPr="00034A59">
        <w:rPr>
          <w:vanish/>
        </w:rPr>
        <w:lastRenderedPageBreak/>
        <w:t xml:space="preserve"> </w:t>
      </w:r>
    </w:p>
    <w:tbl>
      <w:tblPr>
        <w:tblpPr w:leftFromText="180" w:rightFromText="180" w:vertAnchor="text" w:horzAnchor="margin" w:tblpXSpec="center" w:tblpY="732"/>
        <w:tblW w:w="10177" w:type="dxa"/>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4A0" w:firstRow="1" w:lastRow="0" w:firstColumn="1" w:lastColumn="0" w:noHBand="0" w:noVBand="1"/>
      </w:tblPr>
      <w:tblGrid>
        <w:gridCol w:w="3019"/>
        <w:gridCol w:w="2507"/>
        <w:gridCol w:w="1517"/>
        <w:gridCol w:w="3134"/>
      </w:tblGrid>
      <w:tr w:rsidR="00FE1D6A" w:rsidRPr="00034A59" w14:paraId="2C01FFAF" w14:textId="77777777" w:rsidTr="00394EB9">
        <w:trPr>
          <w:trHeight w:val="544"/>
        </w:trPr>
        <w:tc>
          <w:tcPr>
            <w:tcW w:w="3019" w:type="dxa"/>
            <w:tcBorders>
              <w:top w:val="single" w:sz="4" w:space="0" w:color="auto"/>
              <w:left w:val="single" w:sz="4" w:space="0" w:color="auto"/>
              <w:bottom w:val="single" w:sz="4" w:space="0" w:color="auto"/>
              <w:right w:val="single" w:sz="4" w:space="0" w:color="auto"/>
            </w:tcBorders>
            <w:shd w:val="clear" w:color="auto" w:fill="auto"/>
          </w:tcPr>
          <w:p w14:paraId="6C88A068" w14:textId="77777777" w:rsidR="00FE1D6A" w:rsidRPr="00034A59" w:rsidRDefault="00FE1D6A" w:rsidP="00394EB9">
            <w:pPr>
              <w:spacing w:after="200" w:line="276" w:lineRule="auto"/>
              <w:rPr>
                <w:rFonts w:ascii="Arial" w:eastAsia="Calibri" w:hAnsi="Arial" w:cs="Arial"/>
                <w:sz w:val="28"/>
                <w:szCs w:val="28"/>
              </w:rPr>
            </w:pPr>
            <w:r w:rsidRPr="00034A59">
              <w:rPr>
                <w:rFonts w:ascii="Arial" w:eastAsia="Calibri" w:hAnsi="Arial" w:cs="Arial"/>
                <w:sz w:val="28"/>
                <w:szCs w:val="28"/>
              </w:rPr>
              <w:t>Police Reference Number (FWIN - Force Wide Incident Number)</w:t>
            </w:r>
          </w:p>
        </w:tc>
        <w:tc>
          <w:tcPr>
            <w:tcW w:w="2507" w:type="dxa"/>
            <w:tcBorders>
              <w:top w:val="single" w:sz="4" w:space="0" w:color="auto"/>
              <w:left w:val="single" w:sz="4" w:space="0" w:color="auto"/>
              <w:bottom w:val="single" w:sz="4" w:space="0" w:color="auto"/>
              <w:right w:val="single" w:sz="4" w:space="0" w:color="auto"/>
            </w:tcBorders>
            <w:shd w:val="clear" w:color="auto" w:fill="auto"/>
          </w:tcPr>
          <w:p w14:paraId="507EA520" w14:textId="77777777" w:rsidR="00FE1D6A" w:rsidRPr="00034A59" w:rsidRDefault="00FE1D6A" w:rsidP="00394EB9">
            <w:pPr>
              <w:spacing w:after="200" w:line="276" w:lineRule="auto"/>
              <w:rPr>
                <w:rFonts w:ascii="Arial" w:eastAsia="Calibri" w:hAnsi="Arial" w:cs="Arial"/>
                <w:sz w:val="28"/>
                <w:szCs w:val="28"/>
              </w:rPr>
            </w:pPr>
          </w:p>
        </w:tc>
        <w:tc>
          <w:tcPr>
            <w:tcW w:w="1517" w:type="dxa"/>
            <w:tcBorders>
              <w:top w:val="single" w:sz="4" w:space="0" w:color="auto"/>
              <w:left w:val="single" w:sz="4" w:space="0" w:color="auto"/>
              <w:bottom w:val="single" w:sz="4" w:space="0" w:color="auto"/>
              <w:right w:val="single" w:sz="4" w:space="0" w:color="auto"/>
            </w:tcBorders>
            <w:shd w:val="clear" w:color="auto" w:fill="auto"/>
          </w:tcPr>
          <w:p w14:paraId="25919378" w14:textId="77777777" w:rsidR="00FE1D6A" w:rsidRPr="00034A59" w:rsidRDefault="00FE1D6A" w:rsidP="00394EB9">
            <w:pPr>
              <w:spacing w:after="200" w:line="276" w:lineRule="auto"/>
              <w:rPr>
                <w:rFonts w:ascii="Arial" w:eastAsia="Calibri" w:hAnsi="Arial" w:cs="Arial"/>
                <w:sz w:val="28"/>
                <w:szCs w:val="28"/>
              </w:rPr>
            </w:pPr>
            <w:r w:rsidRPr="00034A59">
              <w:rPr>
                <w:rFonts w:ascii="Arial" w:eastAsia="Calibri" w:hAnsi="Arial" w:cs="Arial"/>
                <w:sz w:val="28"/>
                <w:szCs w:val="28"/>
              </w:rPr>
              <w:t>Date</w:t>
            </w:r>
          </w:p>
        </w:tc>
        <w:tc>
          <w:tcPr>
            <w:tcW w:w="3134" w:type="dxa"/>
            <w:tcBorders>
              <w:top w:val="single" w:sz="4" w:space="0" w:color="auto"/>
              <w:left w:val="single" w:sz="4" w:space="0" w:color="auto"/>
              <w:bottom w:val="single" w:sz="4" w:space="0" w:color="auto"/>
              <w:right w:val="single" w:sz="4" w:space="0" w:color="auto"/>
            </w:tcBorders>
            <w:shd w:val="clear" w:color="auto" w:fill="auto"/>
          </w:tcPr>
          <w:p w14:paraId="5CD32A13" w14:textId="77777777" w:rsidR="00FE1D6A" w:rsidRPr="00034A59" w:rsidRDefault="00FE1D6A" w:rsidP="00394EB9">
            <w:pPr>
              <w:spacing w:after="200" w:line="276" w:lineRule="auto"/>
              <w:rPr>
                <w:rFonts w:ascii="Arial" w:eastAsia="Calibri" w:hAnsi="Arial" w:cs="Arial"/>
                <w:sz w:val="28"/>
                <w:szCs w:val="28"/>
              </w:rPr>
            </w:pPr>
          </w:p>
        </w:tc>
      </w:tr>
      <w:tr w:rsidR="00FE1D6A" w:rsidRPr="00034A59" w14:paraId="3B8B30EA" w14:textId="77777777" w:rsidTr="00394EB9">
        <w:trPr>
          <w:trHeight w:val="915"/>
        </w:trPr>
        <w:tc>
          <w:tcPr>
            <w:tcW w:w="3019" w:type="dxa"/>
            <w:tcBorders>
              <w:top w:val="single" w:sz="4" w:space="0" w:color="auto"/>
              <w:left w:val="single" w:sz="4" w:space="0" w:color="auto"/>
              <w:bottom w:val="single" w:sz="4" w:space="0" w:color="auto"/>
              <w:right w:val="single" w:sz="4" w:space="0" w:color="auto"/>
            </w:tcBorders>
            <w:shd w:val="clear" w:color="auto" w:fill="auto"/>
          </w:tcPr>
          <w:p w14:paraId="63BA9BD0" w14:textId="77777777" w:rsidR="00FE1D6A" w:rsidRPr="00034A59" w:rsidRDefault="00FE1D6A" w:rsidP="00394EB9">
            <w:pPr>
              <w:spacing w:after="200" w:line="276" w:lineRule="auto"/>
              <w:rPr>
                <w:rFonts w:ascii="Arial" w:eastAsia="Calibri" w:hAnsi="Arial" w:cs="Arial"/>
                <w:sz w:val="28"/>
                <w:szCs w:val="28"/>
              </w:rPr>
            </w:pPr>
            <w:r w:rsidRPr="00034A59">
              <w:rPr>
                <w:rFonts w:ascii="Arial" w:eastAsia="Calibri" w:hAnsi="Arial" w:cs="Arial"/>
                <w:sz w:val="28"/>
                <w:szCs w:val="28"/>
              </w:rPr>
              <w:t xml:space="preserve">Child’s name and age &amp; DOB </w:t>
            </w:r>
          </w:p>
        </w:tc>
        <w:tc>
          <w:tcPr>
            <w:tcW w:w="7158" w:type="dxa"/>
            <w:gridSpan w:val="3"/>
            <w:tcBorders>
              <w:top w:val="single" w:sz="4" w:space="0" w:color="auto"/>
              <w:left w:val="single" w:sz="4" w:space="0" w:color="auto"/>
              <w:bottom w:val="single" w:sz="4" w:space="0" w:color="auto"/>
              <w:right w:val="single" w:sz="4" w:space="0" w:color="auto"/>
            </w:tcBorders>
            <w:shd w:val="clear" w:color="auto" w:fill="auto"/>
          </w:tcPr>
          <w:p w14:paraId="08F86018" w14:textId="77777777" w:rsidR="00FE1D6A" w:rsidRPr="00034A59" w:rsidRDefault="00FE1D6A" w:rsidP="00394EB9">
            <w:pPr>
              <w:spacing w:after="200" w:line="276" w:lineRule="auto"/>
              <w:rPr>
                <w:rFonts w:ascii="Arial" w:eastAsia="Calibri" w:hAnsi="Arial" w:cs="Arial"/>
                <w:sz w:val="28"/>
                <w:szCs w:val="28"/>
              </w:rPr>
            </w:pPr>
          </w:p>
        </w:tc>
      </w:tr>
      <w:tr w:rsidR="00FE1D6A" w:rsidRPr="00034A59" w14:paraId="3ED1EE45" w14:textId="77777777" w:rsidTr="00394EB9">
        <w:trPr>
          <w:trHeight w:val="1653"/>
        </w:trPr>
        <w:tc>
          <w:tcPr>
            <w:tcW w:w="3019" w:type="dxa"/>
            <w:tcBorders>
              <w:top w:val="single" w:sz="4" w:space="0" w:color="auto"/>
              <w:left w:val="single" w:sz="4" w:space="0" w:color="auto"/>
              <w:bottom w:val="single" w:sz="4" w:space="0" w:color="auto"/>
              <w:right w:val="single" w:sz="4" w:space="0" w:color="auto"/>
            </w:tcBorders>
            <w:shd w:val="clear" w:color="auto" w:fill="auto"/>
          </w:tcPr>
          <w:p w14:paraId="65E063B0" w14:textId="77777777" w:rsidR="00FE1D6A" w:rsidRPr="00034A59" w:rsidRDefault="00FE1D6A" w:rsidP="00394EB9">
            <w:pPr>
              <w:spacing w:after="200" w:line="276" w:lineRule="auto"/>
              <w:rPr>
                <w:rFonts w:ascii="Arial" w:eastAsia="Calibri" w:hAnsi="Arial" w:cs="Arial"/>
                <w:sz w:val="28"/>
                <w:szCs w:val="28"/>
              </w:rPr>
            </w:pPr>
            <w:r w:rsidRPr="00034A59">
              <w:rPr>
                <w:rFonts w:ascii="Arial" w:eastAsia="Calibri" w:hAnsi="Arial" w:cs="Arial"/>
                <w:sz w:val="28"/>
                <w:szCs w:val="28"/>
              </w:rPr>
              <w:t>Date and time of incident</w:t>
            </w:r>
          </w:p>
          <w:p w14:paraId="6C5D393E" w14:textId="77777777" w:rsidR="00FE1D6A" w:rsidRPr="00034A59" w:rsidRDefault="00FE1D6A" w:rsidP="00394EB9">
            <w:pPr>
              <w:spacing w:after="200" w:line="276" w:lineRule="auto"/>
              <w:rPr>
                <w:rFonts w:ascii="Arial" w:eastAsia="Calibri" w:hAnsi="Arial" w:cs="Arial"/>
                <w:sz w:val="28"/>
                <w:szCs w:val="28"/>
              </w:rPr>
            </w:pPr>
            <w:r w:rsidRPr="00034A59">
              <w:rPr>
                <w:rFonts w:ascii="Arial" w:eastAsia="Calibri" w:hAnsi="Arial" w:cs="Arial"/>
                <w:sz w:val="28"/>
                <w:szCs w:val="28"/>
              </w:rPr>
              <w:t xml:space="preserve">Address </w:t>
            </w:r>
          </w:p>
          <w:p w14:paraId="4F69E55A" w14:textId="77777777" w:rsidR="00FE1D6A" w:rsidRPr="00034A59" w:rsidRDefault="00FE1D6A" w:rsidP="00394EB9">
            <w:pPr>
              <w:spacing w:after="200" w:line="276" w:lineRule="auto"/>
              <w:rPr>
                <w:rFonts w:ascii="Arial" w:eastAsia="Calibri" w:hAnsi="Arial" w:cs="Arial"/>
                <w:sz w:val="28"/>
                <w:szCs w:val="28"/>
              </w:rPr>
            </w:pPr>
          </w:p>
        </w:tc>
        <w:tc>
          <w:tcPr>
            <w:tcW w:w="7158" w:type="dxa"/>
            <w:gridSpan w:val="3"/>
            <w:tcBorders>
              <w:top w:val="single" w:sz="4" w:space="0" w:color="auto"/>
              <w:left w:val="single" w:sz="4" w:space="0" w:color="auto"/>
              <w:bottom w:val="single" w:sz="4" w:space="0" w:color="auto"/>
              <w:right w:val="single" w:sz="4" w:space="0" w:color="auto"/>
            </w:tcBorders>
            <w:shd w:val="clear" w:color="auto" w:fill="auto"/>
          </w:tcPr>
          <w:p w14:paraId="2C9081D7" w14:textId="77777777" w:rsidR="00FE1D6A" w:rsidRPr="00034A59" w:rsidRDefault="00FE1D6A" w:rsidP="00394EB9">
            <w:pPr>
              <w:spacing w:after="200" w:line="276" w:lineRule="auto"/>
              <w:rPr>
                <w:rFonts w:ascii="Arial" w:eastAsia="Calibri" w:hAnsi="Arial" w:cs="Arial"/>
                <w:sz w:val="28"/>
                <w:szCs w:val="28"/>
              </w:rPr>
            </w:pPr>
          </w:p>
        </w:tc>
      </w:tr>
      <w:tr w:rsidR="00FE1D6A" w:rsidRPr="00034A59" w14:paraId="2C742DF3" w14:textId="77777777" w:rsidTr="00394EB9">
        <w:trPr>
          <w:trHeight w:val="1526"/>
        </w:trPr>
        <w:tc>
          <w:tcPr>
            <w:tcW w:w="10177" w:type="dxa"/>
            <w:gridSpan w:val="4"/>
            <w:tcBorders>
              <w:top w:val="single" w:sz="4" w:space="0" w:color="auto"/>
              <w:left w:val="single" w:sz="4" w:space="0" w:color="auto"/>
              <w:bottom w:val="single" w:sz="4" w:space="0" w:color="auto"/>
              <w:right w:val="single" w:sz="4" w:space="0" w:color="auto"/>
            </w:tcBorders>
            <w:shd w:val="clear" w:color="auto" w:fill="auto"/>
          </w:tcPr>
          <w:p w14:paraId="16AEACC1" w14:textId="77777777" w:rsidR="00FE1D6A" w:rsidRPr="00034A59" w:rsidRDefault="00FE1D6A" w:rsidP="00394EB9">
            <w:pPr>
              <w:spacing w:after="200" w:line="276" w:lineRule="auto"/>
              <w:rPr>
                <w:rFonts w:ascii="Arial" w:eastAsia="Calibri" w:hAnsi="Arial" w:cs="Arial"/>
                <w:sz w:val="28"/>
                <w:szCs w:val="28"/>
              </w:rPr>
            </w:pPr>
            <w:r w:rsidRPr="00034A59">
              <w:rPr>
                <w:rFonts w:ascii="Arial" w:eastAsia="Calibri" w:hAnsi="Arial" w:cs="Arial"/>
                <w:sz w:val="28"/>
                <w:szCs w:val="28"/>
              </w:rPr>
              <w:t>Circumstances of incident:</w:t>
            </w:r>
          </w:p>
          <w:p w14:paraId="462619DE" w14:textId="77777777" w:rsidR="00FE1D6A" w:rsidRPr="00034A59" w:rsidRDefault="00FE1D6A" w:rsidP="00394EB9">
            <w:pPr>
              <w:spacing w:after="200" w:line="276" w:lineRule="auto"/>
              <w:rPr>
                <w:rFonts w:ascii="Arial" w:eastAsia="Calibri" w:hAnsi="Arial" w:cs="Arial"/>
                <w:sz w:val="28"/>
                <w:szCs w:val="28"/>
              </w:rPr>
            </w:pPr>
          </w:p>
          <w:p w14:paraId="3EBB2481" w14:textId="77777777" w:rsidR="00FE1D6A" w:rsidRPr="00034A59" w:rsidRDefault="00FE1D6A" w:rsidP="00394EB9">
            <w:pPr>
              <w:spacing w:after="200" w:line="276" w:lineRule="auto"/>
              <w:rPr>
                <w:rFonts w:ascii="Arial" w:eastAsia="Calibri" w:hAnsi="Arial" w:cs="Arial"/>
                <w:sz w:val="28"/>
                <w:szCs w:val="28"/>
              </w:rPr>
            </w:pPr>
          </w:p>
        </w:tc>
      </w:tr>
      <w:tr w:rsidR="00FE1D6A" w:rsidRPr="00034A59" w14:paraId="65100BA5" w14:textId="77777777" w:rsidTr="00394EB9">
        <w:trPr>
          <w:trHeight w:val="2198"/>
        </w:trPr>
        <w:tc>
          <w:tcPr>
            <w:tcW w:w="10177" w:type="dxa"/>
            <w:gridSpan w:val="4"/>
            <w:tcBorders>
              <w:top w:val="single" w:sz="4" w:space="0" w:color="auto"/>
              <w:left w:val="single" w:sz="4" w:space="0" w:color="auto"/>
              <w:bottom w:val="single" w:sz="4" w:space="0" w:color="auto"/>
              <w:right w:val="single" w:sz="4" w:space="0" w:color="auto"/>
            </w:tcBorders>
            <w:shd w:val="clear" w:color="auto" w:fill="auto"/>
          </w:tcPr>
          <w:p w14:paraId="001388E4" w14:textId="77777777" w:rsidR="00FE1D6A" w:rsidRPr="00034A59" w:rsidRDefault="00FE1D6A" w:rsidP="00394EB9">
            <w:pPr>
              <w:spacing w:after="200" w:line="276" w:lineRule="auto"/>
              <w:rPr>
                <w:rFonts w:ascii="Arial" w:eastAsia="Calibri" w:hAnsi="Arial" w:cs="Arial"/>
                <w:sz w:val="28"/>
                <w:szCs w:val="28"/>
              </w:rPr>
            </w:pPr>
            <w:r w:rsidRPr="00034A59">
              <w:rPr>
                <w:rFonts w:ascii="Arial" w:eastAsia="Calibri" w:hAnsi="Arial" w:cs="Arial"/>
                <w:sz w:val="28"/>
                <w:szCs w:val="28"/>
              </w:rPr>
              <w:t>Additional school information including other Encompass contacts:</w:t>
            </w:r>
          </w:p>
          <w:p w14:paraId="08773C7E" w14:textId="77777777" w:rsidR="00FE1D6A" w:rsidRPr="00034A59" w:rsidRDefault="00FE1D6A" w:rsidP="00394EB9">
            <w:pPr>
              <w:spacing w:after="200" w:line="276" w:lineRule="auto"/>
              <w:rPr>
                <w:rFonts w:ascii="Arial" w:eastAsia="Calibri" w:hAnsi="Arial" w:cs="Arial"/>
                <w:sz w:val="28"/>
                <w:szCs w:val="28"/>
              </w:rPr>
            </w:pPr>
          </w:p>
          <w:p w14:paraId="615860F3" w14:textId="77777777" w:rsidR="00FE1D6A" w:rsidRPr="00034A59" w:rsidRDefault="00FE1D6A" w:rsidP="00394EB9">
            <w:pPr>
              <w:spacing w:after="200" w:line="276" w:lineRule="auto"/>
              <w:rPr>
                <w:rFonts w:ascii="Arial" w:eastAsia="Calibri" w:hAnsi="Arial" w:cs="Arial"/>
                <w:sz w:val="28"/>
                <w:szCs w:val="28"/>
              </w:rPr>
            </w:pPr>
          </w:p>
          <w:p w14:paraId="168C3419" w14:textId="77777777" w:rsidR="00FE1D6A" w:rsidRPr="00034A59" w:rsidRDefault="00FE1D6A" w:rsidP="00394EB9">
            <w:pPr>
              <w:spacing w:after="200" w:line="276" w:lineRule="auto"/>
              <w:rPr>
                <w:rFonts w:ascii="Arial" w:eastAsia="Calibri" w:hAnsi="Arial" w:cs="Arial"/>
                <w:sz w:val="28"/>
                <w:szCs w:val="28"/>
              </w:rPr>
            </w:pPr>
          </w:p>
          <w:p w14:paraId="1BB760FA" w14:textId="77777777" w:rsidR="00FE1D6A" w:rsidRPr="00034A59" w:rsidRDefault="00FE1D6A" w:rsidP="00394EB9">
            <w:pPr>
              <w:spacing w:after="200" w:line="276" w:lineRule="auto"/>
              <w:rPr>
                <w:rFonts w:ascii="Arial" w:eastAsia="Calibri" w:hAnsi="Arial" w:cs="Arial"/>
                <w:sz w:val="28"/>
                <w:szCs w:val="28"/>
              </w:rPr>
            </w:pPr>
          </w:p>
        </w:tc>
      </w:tr>
      <w:tr w:rsidR="00FE1D6A" w:rsidRPr="00034A59" w14:paraId="0040203C" w14:textId="77777777" w:rsidTr="00394EB9">
        <w:trPr>
          <w:trHeight w:val="2198"/>
        </w:trPr>
        <w:tc>
          <w:tcPr>
            <w:tcW w:w="10177" w:type="dxa"/>
            <w:gridSpan w:val="4"/>
            <w:tcBorders>
              <w:top w:val="single" w:sz="4" w:space="0" w:color="auto"/>
              <w:left w:val="single" w:sz="4" w:space="0" w:color="auto"/>
              <w:bottom w:val="single" w:sz="4" w:space="0" w:color="auto"/>
              <w:right w:val="single" w:sz="4" w:space="0" w:color="auto"/>
            </w:tcBorders>
            <w:shd w:val="clear" w:color="auto" w:fill="auto"/>
          </w:tcPr>
          <w:p w14:paraId="339B94F4" w14:textId="77777777" w:rsidR="00FE1D6A" w:rsidRPr="00034A59" w:rsidRDefault="00FE1D6A" w:rsidP="00394EB9">
            <w:pPr>
              <w:spacing w:after="200" w:line="276" w:lineRule="auto"/>
              <w:rPr>
                <w:rFonts w:ascii="Arial" w:eastAsia="Calibri" w:hAnsi="Arial" w:cs="Arial"/>
                <w:sz w:val="28"/>
                <w:szCs w:val="28"/>
              </w:rPr>
            </w:pPr>
            <w:r w:rsidRPr="00034A59">
              <w:rPr>
                <w:rFonts w:ascii="Arial" w:eastAsia="Calibri" w:hAnsi="Arial" w:cs="Arial"/>
                <w:sz w:val="28"/>
                <w:szCs w:val="28"/>
              </w:rPr>
              <w:t xml:space="preserve">Actions taken and Impact: </w:t>
            </w:r>
          </w:p>
          <w:p w14:paraId="1F8A72BD" w14:textId="77777777" w:rsidR="00FE1D6A" w:rsidRPr="00034A59" w:rsidRDefault="00FE1D6A" w:rsidP="00394EB9">
            <w:pPr>
              <w:spacing w:after="200" w:line="276" w:lineRule="auto"/>
              <w:rPr>
                <w:rFonts w:ascii="Arial" w:eastAsia="Calibri" w:hAnsi="Arial" w:cs="Arial"/>
                <w:sz w:val="28"/>
                <w:szCs w:val="28"/>
              </w:rPr>
            </w:pPr>
          </w:p>
          <w:p w14:paraId="1D606F8A" w14:textId="77777777" w:rsidR="00FE1D6A" w:rsidRPr="00034A59" w:rsidRDefault="00FE1D6A" w:rsidP="00394EB9">
            <w:pPr>
              <w:spacing w:after="200" w:line="276" w:lineRule="auto"/>
              <w:rPr>
                <w:rFonts w:ascii="Arial" w:eastAsia="Calibri" w:hAnsi="Arial" w:cs="Arial"/>
                <w:sz w:val="28"/>
                <w:szCs w:val="28"/>
              </w:rPr>
            </w:pPr>
          </w:p>
          <w:p w14:paraId="17A3C16D" w14:textId="6EDBAFFE" w:rsidR="00A3666B" w:rsidRPr="00034A59" w:rsidRDefault="00A3666B" w:rsidP="00394EB9">
            <w:pPr>
              <w:spacing w:after="200" w:line="276" w:lineRule="auto"/>
              <w:rPr>
                <w:rFonts w:ascii="Arial" w:eastAsia="Calibri" w:hAnsi="Arial" w:cs="Arial"/>
                <w:sz w:val="28"/>
                <w:szCs w:val="28"/>
              </w:rPr>
            </w:pPr>
          </w:p>
        </w:tc>
      </w:tr>
    </w:tbl>
    <w:p w14:paraId="372142AA" w14:textId="77777777" w:rsidR="00AA40D2" w:rsidRPr="00FE1D6A" w:rsidRDefault="00FE1D6A" w:rsidP="00FE1D6A">
      <w:pPr>
        <w:ind w:left="-284"/>
        <w:rPr>
          <w:rFonts w:ascii="Arial" w:hAnsi="Arial" w:cs="Arial"/>
          <w:b/>
          <w:sz w:val="32"/>
        </w:rPr>
      </w:pPr>
      <w:r w:rsidRPr="00034A59">
        <w:rPr>
          <w:rFonts w:ascii="Arial" w:hAnsi="Arial" w:cs="Arial"/>
          <w:b/>
          <w:sz w:val="32"/>
        </w:rPr>
        <w:t>Operation Encompass Police Log Sheet</w:t>
      </w:r>
    </w:p>
    <w:sectPr w:rsidR="00AA40D2" w:rsidRPr="00FE1D6A" w:rsidSect="009844D3">
      <w:headerReference w:type="default" r:id="rId223"/>
      <w:footerReference w:type="default" r:id="rId224"/>
      <w:pgSz w:w="11906" w:h="16838"/>
      <w:pgMar w:top="1135" w:right="707" w:bottom="851" w:left="1134" w:header="426"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C488673" w14:textId="77777777" w:rsidR="004F3187" w:rsidRDefault="004F3187">
      <w:r>
        <w:separator/>
      </w:r>
    </w:p>
  </w:endnote>
  <w:endnote w:type="continuationSeparator" w:id="0">
    <w:p w14:paraId="54EA2343" w14:textId="77777777" w:rsidR="004F3187" w:rsidRDefault="004F3187">
      <w:r>
        <w:continuationSeparator/>
      </w:r>
    </w:p>
  </w:endnote>
  <w:endnote w:type="continuationNotice" w:id="1">
    <w:p w14:paraId="7C988900" w14:textId="77777777" w:rsidR="004F3187" w:rsidRDefault="004F318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MT">
    <w:altName w:val="Arial"/>
    <w:panose1 w:val="00000000000000000000"/>
    <w:charset w:val="00"/>
    <w:family w:val="swiss"/>
    <w:notTrueType/>
    <w:pitch w:val="default"/>
    <w:sig w:usb0="00000003" w:usb1="00000000" w:usb2="00000000" w:usb3="00000000" w:csb0="00000001" w:csb1="00000000"/>
  </w:font>
  <w:font w:name="NSPCC Regular">
    <w:altName w:val="Calibri"/>
    <w:panose1 w:val="00000000000000000000"/>
    <w:charset w:val="00"/>
    <w:family w:val="swiss"/>
    <w:notTrueType/>
    <w:pitch w:val="default"/>
    <w:sig w:usb0="00000003" w:usb1="00000000" w:usb2="00000000" w:usb3="00000000" w:csb0="00000001" w:csb1="00000000"/>
  </w:font>
  <w:font w:name="CIDFont+F5">
    <w:altName w:val="Microsoft JhengHei"/>
    <w:panose1 w:val="00000000000000000000"/>
    <w:charset w:val="88"/>
    <w:family w:val="auto"/>
    <w:notTrueType/>
    <w:pitch w:val="default"/>
    <w:sig w:usb0="00000001" w:usb1="08080000" w:usb2="00000010" w:usb3="00000000" w:csb0="00100000" w:csb1="00000000"/>
  </w:font>
  <w:font w:name="Mangal">
    <w:panose1 w:val="00000400000000000000"/>
    <w:charset w:val="00"/>
    <w:family w:val="roman"/>
    <w:pitch w:val="variable"/>
    <w:sig w:usb0="00008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D852AB" w14:textId="6F026140" w:rsidR="00B334E6" w:rsidRPr="00D82ED1" w:rsidRDefault="09D1447D">
    <w:pPr>
      <w:pStyle w:val="Footer"/>
      <w:rPr>
        <w:rFonts w:ascii="Arial" w:hAnsi="Arial" w:cs="Arial"/>
      </w:rPr>
    </w:pPr>
    <w:r w:rsidRPr="09D1447D">
      <w:rPr>
        <w:rFonts w:ascii="Arial" w:hAnsi="Arial" w:cs="Arial"/>
      </w:rPr>
      <w:t>Updated – February 2024</w:t>
    </w:r>
    <w:r w:rsidR="5A2F582D">
      <w:tab/>
    </w:r>
    <w:r w:rsidRPr="09D1447D">
      <w:rPr>
        <w:rFonts w:ascii="Century Gothic" w:hAnsi="Century Gothic"/>
        <w:sz w:val="22"/>
        <w:szCs w:val="22"/>
      </w:rPr>
      <w:t xml:space="preserve">- </w:t>
    </w:r>
    <w:r w:rsidR="5A2F582D" w:rsidRPr="09D1447D">
      <w:rPr>
        <w:rFonts w:ascii="Century Gothic" w:hAnsi="Century Gothic"/>
        <w:noProof/>
        <w:sz w:val="22"/>
        <w:szCs w:val="22"/>
      </w:rPr>
      <w:fldChar w:fldCharType="begin"/>
    </w:r>
    <w:r w:rsidR="5A2F582D" w:rsidRPr="09D1447D">
      <w:rPr>
        <w:rFonts w:ascii="Century Gothic" w:hAnsi="Century Gothic"/>
        <w:sz w:val="22"/>
        <w:szCs w:val="22"/>
      </w:rPr>
      <w:instrText xml:space="preserve"> PAGE </w:instrText>
    </w:r>
    <w:r w:rsidR="5A2F582D" w:rsidRPr="09D1447D">
      <w:rPr>
        <w:rFonts w:ascii="Century Gothic" w:hAnsi="Century Gothic"/>
        <w:color w:val="2B579A"/>
        <w:sz w:val="22"/>
        <w:szCs w:val="22"/>
      </w:rPr>
      <w:fldChar w:fldCharType="separate"/>
    </w:r>
    <w:r w:rsidRPr="09D1447D">
      <w:rPr>
        <w:rFonts w:ascii="Century Gothic" w:hAnsi="Century Gothic"/>
        <w:noProof/>
        <w:sz w:val="22"/>
        <w:szCs w:val="22"/>
      </w:rPr>
      <w:t>53</w:t>
    </w:r>
    <w:r w:rsidR="5A2F582D" w:rsidRPr="09D1447D">
      <w:rPr>
        <w:rFonts w:ascii="Century Gothic" w:hAnsi="Century Gothic"/>
        <w:noProof/>
        <w:sz w:val="22"/>
        <w:szCs w:val="22"/>
      </w:rPr>
      <w:fldChar w:fldCharType="end"/>
    </w:r>
    <w:r w:rsidRPr="09D1447D">
      <w:rPr>
        <w:rFonts w:ascii="Century Gothic" w:hAnsi="Century Gothic"/>
        <w:sz w:val="22"/>
        <w:szCs w:val="22"/>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7BB8261" w14:textId="77777777" w:rsidR="004F3187" w:rsidRDefault="004F3187">
      <w:r>
        <w:separator/>
      </w:r>
    </w:p>
  </w:footnote>
  <w:footnote w:type="continuationSeparator" w:id="0">
    <w:p w14:paraId="444C7569" w14:textId="77777777" w:rsidR="004F3187" w:rsidRDefault="004F3187">
      <w:r>
        <w:continuationSeparator/>
      </w:r>
    </w:p>
  </w:footnote>
  <w:footnote w:type="continuationNotice" w:id="1">
    <w:p w14:paraId="116EC3F6" w14:textId="77777777" w:rsidR="004F3187" w:rsidRDefault="004F3187"/>
  </w:footnote>
  <w:footnote w:id="2">
    <w:p w14:paraId="68B12286" w14:textId="77777777" w:rsidR="00B334E6" w:rsidRDefault="00B334E6">
      <w:pPr>
        <w:pStyle w:val="FootnoteText"/>
      </w:pPr>
    </w:p>
  </w:footnote>
  <w:footnote w:id="3">
    <w:p w14:paraId="6E864CDD" w14:textId="77777777" w:rsidR="00B334E6" w:rsidRPr="004F1B50" w:rsidRDefault="00B334E6">
      <w:pPr>
        <w:pStyle w:val="FootnoteText"/>
        <w:rPr>
          <w:rFonts w:ascii="Arial" w:hAnsi="Arial" w:cs="Arial"/>
        </w:rPr>
      </w:pPr>
      <w:r w:rsidRPr="004F1B50">
        <w:rPr>
          <w:rStyle w:val="FootnoteReference"/>
          <w:rFonts w:ascii="Arial" w:hAnsi="Arial" w:cs="Arial"/>
        </w:rPr>
        <w:footnoteRef/>
      </w:r>
      <w:r w:rsidRPr="004F1B50">
        <w:rPr>
          <w:rFonts w:ascii="Arial" w:hAnsi="Arial" w:cs="Arial"/>
        </w:rPr>
        <w:t xml:space="preserve">  Child protection and safeguarding are multi-agency responsibilities. These responsibilities are best discharged when practitioners have a good understanding of each other’s role. Such oppor</w:t>
      </w:r>
      <w:r>
        <w:rPr>
          <w:rFonts w:ascii="Arial" w:hAnsi="Arial" w:cs="Arial"/>
        </w:rPr>
        <w:t>tunities can be provided by SSCP</w:t>
      </w:r>
      <w:r w:rsidRPr="004F1B50">
        <w:rPr>
          <w:rFonts w:ascii="Arial" w:hAnsi="Arial" w:cs="Arial"/>
        </w:rPr>
        <w:t xml:space="preserve"> training or, for example, by schools arranging for occasional meetings with other agencies in their locality.</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107C24" w14:textId="77777777" w:rsidR="00B334E6" w:rsidRPr="009844D3" w:rsidRDefault="00B334E6" w:rsidP="009844D3">
    <w:pPr>
      <w:pStyle w:val="Header"/>
      <w:tabs>
        <w:tab w:val="clear" w:pos="4153"/>
        <w:tab w:val="clear" w:pos="8306"/>
        <w:tab w:val="center" w:pos="4962"/>
        <w:tab w:val="right" w:pos="10065"/>
      </w:tabs>
      <w:rPr>
        <w:rFonts w:ascii="Arial" w:hAnsi="Arial" w:cs="Arial"/>
        <w:b/>
        <w:sz w:val="22"/>
        <w:szCs w:val="22"/>
      </w:rPr>
    </w:pPr>
    <w:r>
      <w:tab/>
    </w:r>
    <w:r w:rsidRPr="009844D3">
      <w:rPr>
        <w:rFonts w:ascii="Arial" w:hAnsi="Arial" w:cs="Arial"/>
        <w:b/>
        <w:sz w:val="22"/>
        <w:szCs w:val="22"/>
      </w:rPr>
      <w:t>Safeguarding and Child Protection Policy</w:t>
    </w:r>
  </w:p>
</w:hdr>
</file>

<file path=word/intelligence2.xml><?xml version="1.0" encoding="utf-8"?>
<int2:intelligence xmlns:int2="http://schemas.microsoft.com/office/intelligence/2020/intelligence" xmlns:oel="http://schemas.microsoft.com/office/2019/extlst">
  <int2:observations>
    <int2:bookmark int2:bookmarkName="_Int_OOc4THrk" int2:invalidationBookmarkName="" int2:hashCode="6DJJvTunmTLhb7" int2:id="06gq1QN0">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DEAA1B"/>
    <w:multiLevelType w:val="hybridMultilevel"/>
    <w:tmpl w:val="C8DC2C72"/>
    <w:lvl w:ilvl="0" w:tplc="57608DCC">
      <w:start w:val="1"/>
      <w:numFmt w:val="bullet"/>
      <w:lvlText w:val=""/>
      <w:lvlJc w:val="left"/>
      <w:pPr>
        <w:ind w:left="720" w:hanging="360"/>
      </w:pPr>
      <w:rPr>
        <w:rFonts w:ascii="Symbol" w:hAnsi="Symbol" w:hint="default"/>
      </w:rPr>
    </w:lvl>
    <w:lvl w:ilvl="1" w:tplc="40405E06">
      <w:start w:val="1"/>
      <w:numFmt w:val="bullet"/>
      <w:lvlText w:val="o"/>
      <w:lvlJc w:val="left"/>
      <w:pPr>
        <w:ind w:left="1440" w:hanging="360"/>
      </w:pPr>
      <w:rPr>
        <w:rFonts w:ascii="Courier New" w:hAnsi="Courier New" w:hint="default"/>
      </w:rPr>
    </w:lvl>
    <w:lvl w:ilvl="2" w:tplc="6804BEC6">
      <w:start w:val="1"/>
      <w:numFmt w:val="bullet"/>
      <w:lvlText w:val=""/>
      <w:lvlJc w:val="left"/>
      <w:pPr>
        <w:ind w:left="2160" w:hanging="360"/>
      </w:pPr>
      <w:rPr>
        <w:rFonts w:ascii="Wingdings" w:hAnsi="Wingdings" w:hint="default"/>
      </w:rPr>
    </w:lvl>
    <w:lvl w:ilvl="3" w:tplc="68621594">
      <w:start w:val="1"/>
      <w:numFmt w:val="bullet"/>
      <w:lvlText w:val=""/>
      <w:lvlJc w:val="left"/>
      <w:pPr>
        <w:ind w:left="2880" w:hanging="360"/>
      </w:pPr>
      <w:rPr>
        <w:rFonts w:ascii="Symbol" w:hAnsi="Symbol" w:hint="default"/>
      </w:rPr>
    </w:lvl>
    <w:lvl w:ilvl="4" w:tplc="104ED4E0">
      <w:start w:val="1"/>
      <w:numFmt w:val="bullet"/>
      <w:lvlText w:val="o"/>
      <w:lvlJc w:val="left"/>
      <w:pPr>
        <w:ind w:left="3600" w:hanging="360"/>
      </w:pPr>
      <w:rPr>
        <w:rFonts w:ascii="Courier New" w:hAnsi="Courier New" w:hint="default"/>
      </w:rPr>
    </w:lvl>
    <w:lvl w:ilvl="5" w:tplc="1DA24BE8">
      <w:start w:val="1"/>
      <w:numFmt w:val="bullet"/>
      <w:lvlText w:val=""/>
      <w:lvlJc w:val="left"/>
      <w:pPr>
        <w:ind w:left="4320" w:hanging="360"/>
      </w:pPr>
      <w:rPr>
        <w:rFonts w:ascii="Wingdings" w:hAnsi="Wingdings" w:hint="default"/>
      </w:rPr>
    </w:lvl>
    <w:lvl w:ilvl="6" w:tplc="9728749C">
      <w:start w:val="1"/>
      <w:numFmt w:val="bullet"/>
      <w:lvlText w:val=""/>
      <w:lvlJc w:val="left"/>
      <w:pPr>
        <w:ind w:left="5040" w:hanging="360"/>
      </w:pPr>
      <w:rPr>
        <w:rFonts w:ascii="Symbol" w:hAnsi="Symbol" w:hint="default"/>
      </w:rPr>
    </w:lvl>
    <w:lvl w:ilvl="7" w:tplc="F1F83A6C">
      <w:start w:val="1"/>
      <w:numFmt w:val="bullet"/>
      <w:lvlText w:val="o"/>
      <w:lvlJc w:val="left"/>
      <w:pPr>
        <w:ind w:left="5760" w:hanging="360"/>
      </w:pPr>
      <w:rPr>
        <w:rFonts w:ascii="Courier New" w:hAnsi="Courier New" w:hint="default"/>
      </w:rPr>
    </w:lvl>
    <w:lvl w:ilvl="8" w:tplc="C1A44E72">
      <w:start w:val="1"/>
      <w:numFmt w:val="bullet"/>
      <w:lvlText w:val=""/>
      <w:lvlJc w:val="left"/>
      <w:pPr>
        <w:ind w:left="6480" w:hanging="360"/>
      </w:pPr>
      <w:rPr>
        <w:rFonts w:ascii="Wingdings" w:hAnsi="Wingdings" w:hint="default"/>
      </w:rPr>
    </w:lvl>
  </w:abstractNum>
  <w:abstractNum w:abstractNumId="1" w15:restartNumberingAfterBreak="0">
    <w:nsid w:val="030A4D5D"/>
    <w:multiLevelType w:val="multilevel"/>
    <w:tmpl w:val="7B6C5604"/>
    <w:lvl w:ilvl="0">
      <w:start w:val="3"/>
      <w:numFmt w:val="decimal"/>
      <w:lvlText w:val="%1"/>
      <w:lvlJc w:val="left"/>
      <w:pPr>
        <w:ind w:left="360" w:hanging="360"/>
      </w:pPr>
      <w:rPr>
        <w:rFonts w:hint="default"/>
      </w:rPr>
    </w:lvl>
    <w:lvl w:ilvl="1">
      <w:start w:val="3"/>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336" w:hanging="1800"/>
      </w:pPr>
      <w:rPr>
        <w:rFonts w:hint="default"/>
      </w:rPr>
    </w:lvl>
  </w:abstractNum>
  <w:abstractNum w:abstractNumId="2" w15:restartNumberingAfterBreak="0">
    <w:nsid w:val="037D00BA"/>
    <w:multiLevelType w:val="hybridMultilevel"/>
    <w:tmpl w:val="0BD2F9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3C27FCF"/>
    <w:multiLevelType w:val="hybridMultilevel"/>
    <w:tmpl w:val="F08E413C"/>
    <w:lvl w:ilvl="0" w:tplc="2D8A7740">
      <w:start w:val="1"/>
      <w:numFmt w:val="bullet"/>
      <w:lvlText w:val="o"/>
      <w:lvlJc w:val="left"/>
      <w:pPr>
        <w:ind w:left="720" w:hanging="360"/>
      </w:pPr>
      <w:rPr>
        <w:rFonts w:ascii="Symbol" w:hAnsi="Symbol" w:hint="default"/>
      </w:rPr>
    </w:lvl>
    <w:lvl w:ilvl="1" w:tplc="51A22B04">
      <w:start w:val="1"/>
      <w:numFmt w:val="bullet"/>
      <w:lvlText w:val="o"/>
      <w:lvlJc w:val="left"/>
      <w:pPr>
        <w:ind w:left="1440" w:hanging="360"/>
      </w:pPr>
      <w:rPr>
        <w:rFonts w:ascii="Courier New" w:hAnsi="Courier New" w:hint="default"/>
      </w:rPr>
    </w:lvl>
    <w:lvl w:ilvl="2" w:tplc="99C0FE54">
      <w:start w:val="1"/>
      <w:numFmt w:val="bullet"/>
      <w:lvlText w:val=""/>
      <w:lvlJc w:val="left"/>
      <w:pPr>
        <w:ind w:left="2160" w:hanging="360"/>
      </w:pPr>
      <w:rPr>
        <w:rFonts w:ascii="Wingdings" w:hAnsi="Wingdings" w:hint="default"/>
      </w:rPr>
    </w:lvl>
    <w:lvl w:ilvl="3" w:tplc="68B0A552">
      <w:start w:val="1"/>
      <w:numFmt w:val="bullet"/>
      <w:lvlText w:val=""/>
      <w:lvlJc w:val="left"/>
      <w:pPr>
        <w:ind w:left="2880" w:hanging="360"/>
      </w:pPr>
      <w:rPr>
        <w:rFonts w:ascii="Symbol" w:hAnsi="Symbol" w:hint="default"/>
      </w:rPr>
    </w:lvl>
    <w:lvl w:ilvl="4" w:tplc="E1982198">
      <w:start w:val="1"/>
      <w:numFmt w:val="bullet"/>
      <w:lvlText w:val="o"/>
      <w:lvlJc w:val="left"/>
      <w:pPr>
        <w:ind w:left="3600" w:hanging="360"/>
      </w:pPr>
      <w:rPr>
        <w:rFonts w:ascii="Courier New" w:hAnsi="Courier New" w:hint="default"/>
      </w:rPr>
    </w:lvl>
    <w:lvl w:ilvl="5" w:tplc="43ACA2AC">
      <w:start w:val="1"/>
      <w:numFmt w:val="bullet"/>
      <w:lvlText w:val=""/>
      <w:lvlJc w:val="left"/>
      <w:pPr>
        <w:ind w:left="4320" w:hanging="360"/>
      </w:pPr>
      <w:rPr>
        <w:rFonts w:ascii="Wingdings" w:hAnsi="Wingdings" w:hint="default"/>
      </w:rPr>
    </w:lvl>
    <w:lvl w:ilvl="6" w:tplc="2084DD46">
      <w:start w:val="1"/>
      <w:numFmt w:val="bullet"/>
      <w:lvlText w:val=""/>
      <w:lvlJc w:val="left"/>
      <w:pPr>
        <w:ind w:left="5040" w:hanging="360"/>
      </w:pPr>
      <w:rPr>
        <w:rFonts w:ascii="Symbol" w:hAnsi="Symbol" w:hint="default"/>
      </w:rPr>
    </w:lvl>
    <w:lvl w:ilvl="7" w:tplc="63DE9122">
      <w:start w:val="1"/>
      <w:numFmt w:val="bullet"/>
      <w:lvlText w:val="o"/>
      <w:lvlJc w:val="left"/>
      <w:pPr>
        <w:ind w:left="5760" w:hanging="360"/>
      </w:pPr>
      <w:rPr>
        <w:rFonts w:ascii="Courier New" w:hAnsi="Courier New" w:hint="default"/>
      </w:rPr>
    </w:lvl>
    <w:lvl w:ilvl="8" w:tplc="54FCB924">
      <w:start w:val="1"/>
      <w:numFmt w:val="bullet"/>
      <w:lvlText w:val=""/>
      <w:lvlJc w:val="left"/>
      <w:pPr>
        <w:ind w:left="6480" w:hanging="360"/>
      </w:pPr>
      <w:rPr>
        <w:rFonts w:ascii="Wingdings" w:hAnsi="Wingdings" w:hint="default"/>
      </w:rPr>
    </w:lvl>
  </w:abstractNum>
  <w:abstractNum w:abstractNumId="4" w15:restartNumberingAfterBreak="0">
    <w:nsid w:val="051C20B7"/>
    <w:multiLevelType w:val="hybridMultilevel"/>
    <w:tmpl w:val="62386A22"/>
    <w:lvl w:ilvl="0" w:tplc="FD58BE70">
      <w:start w:val="1"/>
      <w:numFmt w:val="bullet"/>
      <w:lvlText w:val=""/>
      <w:lvlJc w:val="left"/>
      <w:pPr>
        <w:tabs>
          <w:tab w:val="num" w:pos="1134"/>
        </w:tabs>
        <w:ind w:left="1134" w:hanging="567"/>
      </w:pPr>
      <w:rPr>
        <w:rFonts w:ascii="Wingdings" w:hAnsi="Wingdings" w:hint="default"/>
        <w:b w:val="0"/>
        <w:i w:val="0"/>
        <w:color w:val="auto"/>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61E68F7"/>
    <w:multiLevelType w:val="multilevel"/>
    <w:tmpl w:val="2B70E1F4"/>
    <w:lvl w:ilvl="0">
      <w:start w:val="1"/>
      <w:numFmt w:val="bullet"/>
      <w:lvlText w:val=""/>
      <w:lvlJc w:val="left"/>
      <w:pPr>
        <w:tabs>
          <w:tab w:val="num" w:pos="360"/>
        </w:tabs>
        <w:ind w:left="360" w:hanging="360"/>
      </w:pPr>
      <w:rPr>
        <w:rFonts w:ascii="Symbol" w:hAnsi="Symbol" w:hint="default"/>
      </w:rPr>
    </w:lvl>
    <w:lvl w:ilvl="1" w:tentative="1">
      <w:start w:val="1"/>
      <w:numFmt w:val="bullet"/>
      <w:lvlText w:val="o"/>
      <w:lvlJc w:val="left"/>
      <w:pPr>
        <w:tabs>
          <w:tab w:val="num" w:pos="1440"/>
        </w:tabs>
        <w:ind w:left="1440" w:hanging="360"/>
      </w:pPr>
      <w:rPr>
        <w:rFonts w:ascii="Courier New" w:hAnsi="Courier New" w:cs="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cs="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cs="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72B6B05"/>
    <w:multiLevelType w:val="hybridMultilevel"/>
    <w:tmpl w:val="9FF4BC5A"/>
    <w:lvl w:ilvl="0" w:tplc="49B89EDC">
      <w:start w:val="1"/>
      <w:numFmt w:val="bullet"/>
      <w:lvlText w:val=""/>
      <w:lvlJc w:val="left"/>
      <w:pPr>
        <w:ind w:left="720" w:hanging="360"/>
      </w:pPr>
      <w:rPr>
        <w:rFonts w:ascii="Symbol" w:hAnsi="Symbol" w:hint="default"/>
      </w:rPr>
    </w:lvl>
    <w:lvl w:ilvl="1" w:tplc="CD5E16E6">
      <w:start w:val="1"/>
      <w:numFmt w:val="bullet"/>
      <w:lvlText w:val="o"/>
      <w:lvlJc w:val="left"/>
      <w:pPr>
        <w:ind w:left="1440" w:hanging="360"/>
      </w:pPr>
      <w:rPr>
        <w:rFonts w:ascii="Courier New" w:hAnsi="Courier New" w:hint="default"/>
      </w:rPr>
    </w:lvl>
    <w:lvl w:ilvl="2" w:tplc="F61AD488">
      <w:start w:val="1"/>
      <w:numFmt w:val="bullet"/>
      <w:lvlText w:val=""/>
      <w:lvlJc w:val="left"/>
      <w:pPr>
        <w:ind w:left="2160" w:hanging="360"/>
      </w:pPr>
      <w:rPr>
        <w:rFonts w:ascii="Wingdings" w:hAnsi="Wingdings" w:hint="default"/>
      </w:rPr>
    </w:lvl>
    <w:lvl w:ilvl="3" w:tplc="FFBEDB8E">
      <w:start w:val="1"/>
      <w:numFmt w:val="bullet"/>
      <w:lvlText w:val=""/>
      <w:lvlJc w:val="left"/>
      <w:pPr>
        <w:ind w:left="2880" w:hanging="360"/>
      </w:pPr>
      <w:rPr>
        <w:rFonts w:ascii="Symbol" w:hAnsi="Symbol" w:hint="default"/>
      </w:rPr>
    </w:lvl>
    <w:lvl w:ilvl="4" w:tplc="7FDCAA50">
      <w:start w:val="1"/>
      <w:numFmt w:val="bullet"/>
      <w:lvlText w:val="o"/>
      <w:lvlJc w:val="left"/>
      <w:pPr>
        <w:ind w:left="3600" w:hanging="360"/>
      </w:pPr>
      <w:rPr>
        <w:rFonts w:ascii="Courier New" w:hAnsi="Courier New" w:hint="default"/>
      </w:rPr>
    </w:lvl>
    <w:lvl w:ilvl="5" w:tplc="4076731A">
      <w:start w:val="1"/>
      <w:numFmt w:val="bullet"/>
      <w:lvlText w:val=""/>
      <w:lvlJc w:val="left"/>
      <w:pPr>
        <w:ind w:left="4320" w:hanging="360"/>
      </w:pPr>
      <w:rPr>
        <w:rFonts w:ascii="Wingdings" w:hAnsi="Wingdings" w:hint="default"/>
      </w:rPr>
    </w:lvl>
    <w:lvl w:ilvl="6" w:tplc="22C8C16C">
      <w:start w:val="1"/>
      <w:numFmt w:val="bullet"/>
      <w:lvlText w:val=""/>
      <w:lvlJc w:val="left"/>
      <w:pPr>
        <w:ind w:left="5040" w:hanging="360"/>
      </w:pPr>
      <w:rPr>
        <w:rFonts w:ascii="Symbol" w:hAnsi="Symbol" w:hint="default"/>
      </w:rPr>
    </w:lvl>
    <w:lvl w:ilvl="7" w:tplc="D528EA74">
      <w:start w:val="1"/>
      <w:numFmt w:val="bullet"/>
      <w:lvlText w:val="o"/>
      <w:lvlJc w:val="left"/>
      <w:pPr>
        <w:ind w:left="5760" w:hanging="360"/>
      </w:pPr>
      <w:rPr>
        <w:rFonts w:ascii="Courier New" w:hAnsi="Courier New" w:hint="default"/>
      </w:rPr>
    </w:lvl>
    <w:lvl w:ilvl="8" w:tplc="EB0CCDEC">
      <w:start w:val="1"/>
      <w:numFmt w:val="bullet"/>
      <w:lvlText w:val=""/>
      <w:lvlJc w:val="left"/>
      <w:pPr>
        <w:ind w:left="6480" w:hanging="360"/>
      </w:pPr>
      <w:rPr>
        <w:rFonts w:ascii="Wingdings" w:hAnsi="Wingdings" w:hint="default"/>
      </w:rPr>
    </w:lvl>
  </w:abstractNum>
  <w:abstractNum w:abstractNumId="7" w15:restartNumberingAfterBreak="0">
    <w:nsid w:val="07671CAE"/>
    <w:multiLevelType w:val="hybridMultilevel"/>
    <w:tmpl w:val="E8A4A1C0"/>
    <w:lvl w:ilvl="0" w:tplc="AC7A5DA2">
      <w:start w:val="1"/>
      <w:numFmt w:val="bullet"/>
      <w:lvlText w:val="s"/>
      <w:lvlJc w:val="left"/>
      <w:pPr>
        <w:tabs>
          <w:tab w:val="num" w:pos="1440"/>
        </w:tabs>
        <w:ind w:left="1440" w:hanging="360"/>
      </w:pPr>
      <w:rPr>
        <w:rFonts w:ascii="Wingdings" w:hAnsi="Wingdings" w:hint="default"/>
      </w:rPr>
    </w:lvl>
    <w:lvl w:ilvl="1" w:tplc="08090003" w:tentative="1">
      <w:start w:val="1"/>
      <w:numFmt w:val="bullet"/>
      <w:lvlText w:val="o"/>
      <w:lvlJc w:val="left"/>
      <w:pPr>
        <w:tabs>
          <w:tab w:val="num" w:pos="2160"/>
        </w:tabs>
        <w:ind w:left="2160" w:hanging="360"/>
      </w:pPr>
      <w:rPr>
        <w:rFonts w:ascii="Courier New" w:hAnsi="Courier New" w:cs="Courier New" w:hint="default"/>
      </w:rPr>
    </w:lvl>
    <w:lvl w:ilvl="2" w:tplc="08090005" w:tentative="1">
      <w:start w:val="1"/>
      <w:numFmt w:val="bullet"/>
      <w:lvlText w:val=""/>
      <w:lvlJc w:val="left"/>
      <w:pPr>
        <w:tabs>
          <w:tab w:val="num" w:pos="2880"/>
        </w:tabs>
        <w:ind w:left="2880" w:hanging="360"/>
      </w:pPr>
      <w:rPr>
        <w:rFonts w:ascii="Wingdings" w:hAnsi="Wingdings" w:hint="default"/>
      </w:rPr>
    </w:lvl>
    <w:lvl w:ilvl="3" w:tplc="08090001" w:tentative="1">
      <w:start w:val="1"/>
      <w:numFmt w:val="bullet"/>
      <w:lvlText w:val=""/>
      <w:lvlJc w:val="left"/>
      <w:pPr>
        <w:tabs>
          <w:tab w:val="num" w:pos="3600"/>
        </w:tabs>
        <w:ind w:left="3600" w:hanging="360"/>
      </w:pPr>
      <w:rPr>
        <w:rFonts w:ascii="Symbol" w:hAnsi="Symbol" w:hint="default"/>
      </w:rPr>
    </w:lvl>
    <w:lvl w:ilvl="4" w:tplc="08090003" w:tentative="1">
      <w:start w:val="1"/>
      <w:numFmt w:val="bullet"/>
      <w:lvlText w:val="o"/>
      <w:lvlJc w:val="left"/>
      <w:pPr>
        <w:tabs>
          <w:tab w:val="num" w:pos="4320"/>
        </w:tabs>
        <w:ind w:left="4320" w:hanging="360"/>
      </w:pPr>
      <w:rPr>
        <w:rFonts w:ascii="Courier New" w:hAnsi="Courier New" w:cs="Courier New" w:hint="default"/>
      </w:rPr>
    </w:lvl>
    <w:lvl w:ilvl="5" w:tplc="08090005" w:tentative="1">
      <w:start w:val="1"/>
      <w:numFmt w:val="bullet"/>
      <w:lvlText w:val=""/>
      <w:lvlJc w:val="left"/>
      <w:pPr>
        <w:tabs>
          <w:tab w:val="num" w:pos="5040"/>
        </w:tabs>
        <w:ind w:left="5040" w:hanging="360"/>
      </w:pPr>
      <w:rPr>
        <w:rFonts w:ascii="Wingdings" w:hAnsi="Wingdings" w:hint="default"/>
      </w:rPr>
    </w:lvl>
    <w:lvl w:ilvl="6" w:tplc="08090001" w:tentative="1">
      <w:start w:val="1"/>
      <w:numFmt w:val="bullet"/>
      <w:lvlText w:val=""/>
      <w:lvlJc w:val="left"/>
      <w:pPr>
        <w:tabs>
          <w:tab w:val="num" w:pos="5760"/>
        </w:tabs>
        <w:ind w:left="5760" w:hanging="360"/>
      </w:pPr>
      <w:rPr>
        <w:rFonts w:ascii="Symbol" w:hAnsi="Symbol" w:hint="default"/>
      </w:rPr>
    </w:lvl>
    <w:lvl w:ilvl="7" w:tplc="08090003" w:tentative="1">
      <w:start w:val="1"/>
      <w:numFmt w:val="bullet"/>
      <w:lvlText w:val="o"/>
      <w:lvlJc w:val="left"/>
      <w:pPr>
        <w:tabs>
          <w:tab w:val="num" w:pos="6480"/>
        </w:tabs>
        <w:ind w:left="6480" w:hanging="360"/>
      </w:pPr>
      <w:rPr>
        <w:rFonts w:ascii="Courier New" w:hAnsi="Courier New" w:cs="Courier New" w:hint="default"/>
      </w:rPr>
    </w:lvl>
    <w:lvl w:ilvl="8" w:tplc="08090005" w:tentative="1">
      <w:start w:val="1"/>
      <w:numFmt w:val="bullet"/>
      <w:lvlText w:val=""/>
      <w:lvlJc w:val="left"/>
      <w:pPr>
        <w:tabs>
          <w:tab w:val="num" w:pos="7200"/>
        </w:tabs>
        <w:ind w:left="7200" w:hanging="360"/>
      </w:pPr>
      <w:rPr>
        <w:rFonts w:ascii="Wingdings" w:hAnsi="Wingdings" w:hint="default"/>
      </w:rPr>
    </w:lvl>
  </w:abstractNum>
  <w:abstractNum w:abstractNumId="8" w15:restartNumberingAfterBreak="0">
    <w:nsid w:val="080013BB"/>
    <w:multiLevelType w:val="hybridMultilevel"/>
    <w:tmpl w:val="AFDACD1C"/>
    <w:lvl w:ilvl="0" w:tplc="08090001">
      <w:start w:val="1"/>
      <w:numFmt w:val="bullet"/>
      <w:lvlText w:val=""/>
      <w:lvlJc w:val="left"/>
      <w:pPr>
        <w:tabs>
          <w:tab w:val="num" w:pos="1800"/>
        </w:tabs>
        <w:ind w:left="1800" w:hanging="360"/>
      </w:pPr>
      <w:rPr>
        <w:rFonts w:ascii="Symbol" w:hAnsi="Symbol" w:hint="default"/>
      </w:rPr>
    </w:lvl>
    <w:lvl w:ilvl="1" w:tplc="08090003" w:tentative="1">
      <w:start w:val="1"/>
      <w:numFmt w:val="bullet"/>
      <w:lvlText w:val="o"/>
      <w:lvlJc w:val="left"/>
      <w:pPr>
        <w:tabs>
          <w:tab w:val="num" w:pos="2520"/>
        </w:tabs>
        <w:ind w:left="2520" w:hanging="360"/>
      </w:pPr>
      <w:rPr>
        <w:rFonts w:ascii="Courier New" w:hAnsi="Courier New" w:cs="Courier New" w:hint="default"/>
      </w:rPr>
    </w:lvl>
    <w:lvl w:ilvl="2" w:tplc="08090005" w:tentative="1">
      <w:start w:val="1"/>
      <w:numFmt w:val="bullet"/>
      <w:lvlText w:val=""/>
      <w:lvlJc w:val="left"/>
      <w:pPr>
        <w:tabs>
          <w:tab w:val="num" w:pos="3240"/>
        </w:tabs>
        <w:ind w:left="3240" w:hanging="360"/>
      </w:pPr>
      <w:rPr>
        <w:rFonts w:ascii="Wingdings" w:hAnsi="Wingdings" w:hint="default"/>
      </w:rPr>
    </w:lvl>
    <w:lvl w:ilvl="3" w:tplc="08090001" w:tentative="1">
      <w:start w:val="1"/>
      <w:numFmt w:val="bullet"/>
      <w:lvlText w:val=""/>
      <w:lvlJc w:val="left"/>
      <w:pPr>
        <w:tabs>
          <w:tab w:val="num" w:pos="3960"/>
        </w:tabs>
        <w:ind w:left="3960" w:hanging="360"/>
      </w:pPr>
      <w:rPr>
        <w:rFonts w:ascii="Symbol" w:hAnsi="Symbol" w:hint="default"/>
      </w:rPr>
    </w:lvl>
    <w:lvl w:ilvl="4" w:tplc="08090003" w:tentative="1">
      <w:start w:val="1"/>
      <w:numFmt w:val="bullet"/>
      <w:lvlText w:val="o"/>
      <w:lvlJc w:val="left"/>
      <w:pPr>
        <w:tabs>
          <w:tab w:val="num" w:pos="4680"/>
        </w:tabs>
        <w:ind w:left="4680" w:hanging="360"/>
      </w:pPr>
      <w:rPr>
        <w:rFonts w:ascii="Courier New" w:hAnsi="Courier New" w:cs="Courier New" w:hint="default"/>
      </w:rPr>
    </w:lvl>
    <w:lvl w:ilvl="5" w:tplc="08090005" w:tentative="1">
      <w:start w:val="1"/>
      <w:numFmt w:val="bullet"/>
      <w:lvlText w:val=""/>
      <w:lvlJc w:val="left"/>
      <w:pPr>
        <w:tabs>
          <w:tab w:val="num" w:pos="5400"/>
        </w:tabs>
        <w:ind w:left="5400" w:hanging="360"/>
      </w:pPr>
      <w:rPr>
        <w:rFonts w:ascii="Wingdings" w:hAnsi="Wingdings" w:hint="default"/>
      </w:rPr>
    </w:lvl>
    <w:lvl w:ilvl="6" w:tplc="08090001" w:tentative="1">
      <w:start w:val="1"/>
      <w:numFmt w:val="bullet"/>
      <w:lvlText w:val=""/>
      <w:lvlJc w:val="left"/>
      <w:pPr>
        <w:tabs>
          <w:tab w:val="num" w:pos="6120"/>
        </w:tabs>
        <w:ind w:left="6120" w:hanging="360"/>
      </w:pPr>
      <w:rPr>
        <w:rFonts w:ascii="Symbol" w:hAnsi="Symbol" w:hint="default"/>
      </w:rPr>
    </w:lvl>
    <w:lvl w:ilvl="7" w:tplc="08090003" w:tentative="1">
      <w:start w:val="1"/>
      <w:numFmt w:val="bullet"/>
      <w:lvlText w:val="o"/>
      <w:lvlJc w:val="left"/>
      <w:pPr>
        <w:tabs>
          <w:tab w:val="num" w:pos="6840"/>
        </w:tabs>
        <w:ind w:left="6840" w:hanging="360"/>
      </w:pPr>
      <w:rPr>
        <w:rFonts w:ascii="Courier New" w:hAnsi="Courier New" w:cs="Courier New" w:hint="default"/>
      </w:rPr>
    </w:lvl>
    <w:lvl w:ilvl="8" w:tplc="08090005" w:tentative="1">
      <w:start w:val="1"/>
      <w:numFmt w:val="bullet"/>
      <w:lvlText w:val=""/>
      <w:lvlJc w:val="left"/>
      <w:pPr>
        <w:tabs>
          <w:tab w:val="num" w:pos="7560"/>
        </w:tabs>
        <w:ind w:left="7560" w:hanging="360"/>
      </w:pPr>
      <w:rPr>
        <w:rFonts w:ascii="Wingdings" w:hAnsi="Wingdings" w:hint="default"/>
      </w:rPr>
    </w:lvl>
  </w:abstractNum>
  <w:abstractNum w:abstractNumId="9" w15:restartNumberingAfterBreak="0">
    <w:nsid w:val="08351BA1"/>
    <w:multiLevelType w:val="hybridMultilevel"/>
    <w:tmpl w:val="37866204"/>
    <w:lvl w:ilvl="0" w:tplc="89EE03AA">
      <w:start w:val="1"/>
      <w:numFmt w:val="bullet"/>
      <w:lvlText w:val=""/>
      <w:lvlJc w:val="left"/>
      <w:pPr>
        <w:tabs>
          <w:tab w:val="num" w:pos="720"/>
        </w:tabs>
        <w:ind w:left="720" w:hanging="360"/>
      </w:pPr>
      <w:rPr>
        <w:rFonts w:ascii="Symbol" w:hAnsi="Symbol" w:hint="default"/>
        <w:u w:color="C00085"/>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0CEB3BD2"/>
    <w:multiLevelType w:val="hybridMultilevel"/>
    <w:tmpl w:val="04207FB2"/>
    <w:lvl w:ilvl="0" w:tplc="0809001B">
      <w:start w:val="1"/>
      <w:numFmt w:val="lowerRoman"/>
      <w:lvlText w:val="%1."/>
      <w:lvlJc w:val="right"/>
      <w:pPr>
        <w:ind w:left="1080" w:hanging="360"/>
      </w:p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start w:val="1"/>
      <w:numFmt w:val="decimal"/>
      <w:lvlText w:val="%4."/>
      <w:lvlJc w:val="left"/>
      <w:pPr>
        <w:ind w:left="3240" w:hanging="360"/>
      </w:pPr>
    </w:lvl>
    <w:lvl w:ilvl="4" w:tplc="08090019">
      <w:start w:val="1"/>
      <w:numFmt w:val="lowerLetter"/>
      <w:lvlText w:val="%5."/>
      <w:lvlJc w:val="left"/>
      <w:pPr>
        <w:ind w:left="3960" w:hanging="360"/>
      </w:pPr>
    </w:lvl>
    <w:lvl w:ilvl="5" w:tplc="0809001B">
      <w:start w:val="1"/>
      <w:numFmt w:val="lowerRoman"/>
      <w:lvlText w:val="%6."/>
      <w:lvlJc w:val="right"/>
      <w:pPr>
        <w:ind w:left="4680" w:hanging="180"/>
      </w:pPr>
    </w:lvl>
    <w:lvl w:ilvl="6" w:tplc="0809000F">
      <w:start w:val="1"/>
      <w:numFmt w:val="decimal"/>
      <w:lvlText w:val="%7."/>
      <w:lvlJc w:val="left"/>
      <w:pPr>
        <w:ind w:left="5400" w:hanging="360"/>
      </w:pPr>
    </w:lvl>
    <w:lvl w:ilvl="7" w:tplc="08090019">
      <w:start w:val="1"/>
      <w:numFmt w:val="lowerLetter"/>
      <w:lvlText w:val="%8."/>
      <w:lvlJc w:val="left"/>
      <w:pPr>
        <w:ind w:left="6120" w:hanging="360"/>
      </w:pPr>
    </w:lvl>
    <w:lvl w:ilvl="8" w:tplc="0809001B">
      <w:start w:val="1"/>
      <w:numFmt w:val="lowerRoman"/>
      <w:lvlText w:val="%9."/>
      <w:lvlJc w:val="right"/>
      <w:pPr>
        <w:ind w:left="6840" w:hanging="180"/>
      </w:pPr>
    </w:lvl>
  </w:abstractNum>
  <w:abstractNum w:abstractNumId="11" w15:restartNumberingAfterBreak="0">
    <w:nsid w:val="0D035AE0"/>
    <w:multiLevelType w:val="hybridMultilevel"/>
    <w:tmpl w:val="F51608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05B1B2E"/>
    <w:multiLevelType w:val="multilevel"/>
    <w:tmpl w:val="DCFAE6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0710259"/>
    <w:multiLevelType w:val="hybridMultilevel"/>
    <w:tmpl w:val="9A52B3EE"/>
    <w:lvl w:ilvl="0" w:tplc="C982FA6C">
      <w:start w:val="10"/>
      <w:numFmt w:val="bullet"/>
      <w:lvlText w:val="•"/>
      <w:lvlJc w:val="left"/>
      <w:pPr>
        <w:ind w:left="927" w:hanging="360"/>
      </w:pPr>
      <w:rPr>
        <w:rFonts w:ascii="Arial" w:eastAsia="Times New Roman" w:hAnsi="Arial" w:cs="Aria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4" w15:restartNumberingAfterBreak="0">
    <w:nsid w:val="16A56039"/>
    <w:multiLevelType w:val="multilevel"/>
    <w:tmpl w:val="8AB6E596"/>
    <w:lvl w:ilvl="0">
      <w:start w:val="7"/>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16B97D4A"/>
    <w:multiLevelType w:val="hybridMultilevel"/>
    <w:tmpl w:val="CC52252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16D76A4E"/>
    <w:multiLevelType w:val="hybridMultilevel"/>
    <w:tmpl w:val="04207FB2"/>
    <w:lvl w:ilvl="0" w:tplc="0809001B">
      <w:start w:val="1"/>
      <w:numFmt w:val="lowerRoman"/>
      <w:lvlText w:val="%1."/>
      <w:lvlJc w:val="right"/>
      <w:pPr>
        <w:ind w:left="1080" w:hanging="360"/>
      </w:p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start w:val="1"/>
      <w:numFmt w:val="decimal"/>
      <w:lvlText w:val="%4."/>
      <w:lvlJc w:val="left"/>
      <w:pPr>
        <w:ind w:left="3240" w:hanging="360"/>
      </w:pPr>
    </w:lvl>
    <w:lvl w:ilvl="4" w:tplc="08090019">
      <w:start w:val="1"/>
      <w:numFmt w:val="lowerLetter"/>
      <w:lvlText w:val="%5."/>
      <w:lvlJc w:val="left"/>
      <w:pPr>
        <w:ind w:left="3960" w:hanging="360"/>
      </w:pPr>
    </w:lvl>
    <w:lvl w:ilvl="5" w:tplc="0809001B">
      <w:start w:val="1"/>
      <w:numFmt w:val="lowerRoman"/>
      <w:lvlText w:val="%6."/>
      <w:lvlJc w:val="right"/>
      <w:pPr>
        <w:ind w:left="4680" w:hanging="180"/>
      </w:pPr>
    </w:lvl>
    <w:lvl w:ilvl="6" w:tplc="0809000F">
      <w:start w:val="1"/>
      <w:numFmt w:val="decimal"/>
      <w:lvlText w:val="%7."/>
      <w:lvlJc w:val="left"/>
      <w:pPr>
        <w:ind w:left="5400" w:hanging="360"/>
      </w:pPr>
    </w:lvl>
    <w:lvl w:ilvl="7" w:tplc="08090019">
      <w:start w:val="1"/>
      <w:numFmt w:val="lowerLetter"/>
      <w:lvlText w:val="%8."/>
      <w:lvlJc w:val="left"/>
      <w:pPr>
        <w:ind w:left="6120" w:hanging="360"/>
      </w:pPr>
    </w:lvl>
    <w:lvl w:ilvl="8" w:tplc="0809001B">
      <w:start w:val="1"/>
      <w:numFmt w:val="lowerRoman"/>
      <w:lvlText w:val="%9."/>
      <w:lvlJc w:val="right"/>
      <w:pPr>
        <w:ind w:left="6840" w:hanging="180"/>
      </w:pPr>
    </w:lvl>
  </w:abstractNum>
  <w:abstractNum w:abstractNumId="17" w15:restartNumberingAfterBreak="0">
    <w:nsid w:val="178D2EB9"/>
    <w:multiLevelType w:val="hybridMultilevel"/>
    <w:tmpl w:val="2F286BB4"/>
    <w:lvl w:ilvl="0" w:tplc="40AC8E2E">
      <w:start w:val="1"/>
      <w:numFmt w:val="lowerLetter"/>
      <w:lvlText w:val="(%1)"/>
      <w:lvlJc w:val="left"/>
      <w:pPr>
        <w:tabs>
          <w:tab w:val="num" w:pos="1604"/>
        </w:tabs>
        <w:ind w:left="1604" w:hanging="360"/>
      </w:pPr>
      <w:rPr>
        <w:rFonts w:ascii="Arial" w:eastAsia="Times New Roman" w:hAnsi="Arial" w:cs="Arial" w:hint="default"/>
      </w:rPr>
    </w:lvl>
    <w:lvl w:ilvl="1" w:tplc="08090019" w:tentative="1">
      <w:start w:val="1"/>
      <w:numFmt w:val="lowerLetter"/>
      <w:lvlText w:val="%2."/>
      <w:lvlJc w:val="left"/>
      <w:pPr>
        <w:tabs>
          <w:tab w:val="num" w:pos="2324"/>
        </w:tabs>
        <w:ind w:left="2324" w:hanging="360"/>
      </w:pPr>
    </w:lvl>
    <w:lvl w:ilvl="2" w:tplc="0809001B" w:tentative="1">
      <w:start w:val="1"/>
      <w:numFmt w:val="lowerRoman"/>
      <w:lvlText w:val="%3."/>
      <w:lvlJc w:val="right"/>
      <w:pPr>
        <w:tabs>
          <w:tab w:val="num" w:pos="3044"/>
        </w:tabs>
        <w:ind w:left="3044" w:hanging="180"/>
      </w:pPr>
    </w:lvl>
    <w:lvl w:ilvl="3" w:tplc="0809000F" w:tentative="1">
      <w:start w:val="1"/>
      <w:numFmt w:val="decimal"/>
      <w:lvlText w:val="%4."/>
      <w:lvlJc w:val="left"/>
      <w:pPr>
        <w:tabs>
          <w:tab w:val="num" w:pos="3764"/>
        </w:tabs>
        <w:ind w:left="3764" w:hanging="360"/>
      </w:pPr>
    </w:lvl>
    <w:lvl w:ilvl="4" w:tplc="08090019" w:tentative="1">
      <w:start w:val="1"/>
      <w:numFmt w:val="lowerLetter"/>
      <w:lvlText w:val="%5."/>
      <w:lvlJc w:val="left"/>
      <w:pPr>
        <w:tabs>
          <w:tab w:val="num" w:pos="4484"/>
        </w:tabs>
        <w:ind w:left="4484" w:hanging="360"/>
      </w:pPr>
    </w:lvl>
    <w:lvl w:ilvl="5" w:tplc="0809001B" w:tentative="1">
      <w:start w:val="1"/>
      <w:numFmt w:val="lowerRoman"/>
      <w:lvlText w:val="%6."/>
      <w:lvlJc w:val="right"/>
      <w:pPr>
        <w:tabs>
          <w:tab w:val="num" w:pos="5204"/>
        </w:tabs>
        <w:ind w:left="5204" w:hanging="180"/>
      </w:pPr>
    </w:lvl>
    <w:lvl w:ilvl="6" w:tplc="0809000F" w:tentative="1">
      <w:start w:val="1"/>
      <w:numFmt w:val="decimal"/>
      <w:lvlText w:val="%7."/>
      <w:lvlJc w:val="left"/>
      <w:pPr>
        <w:tabs>
          <w:tab w:val="num" w:pos="5924"/>
        </w:tabs>
        <w:ind w:left="5924" w:hanging="360"/>
      </w:pPr>
    </w:lvl>
    <w:lvl w:ilvl="7" w:tplc="08090019" w:tentative="1">
      <w:start w:val="1"/>
      <w:numFmt w:val="lowerLetter"/>
      <w:lvlText w:val="%8."/>
      <w:lvlJc w:val="left"/>
      <w:pPr>
        <w:tabs>
          <w:tab w:val="num" w:pos="6644"/>
        </w:tabs>
        <w:ind w:left="6644" w:hanging="360"/>
      </w:pPr>
    </w:lvl>
    <w:lvl w:ilvl="8" w:tplc="0809001B" w:tentative="1">
      <w:start w:val="1"/>
      <w:numFmt w:val="lowerRoman"/>
      <w:lvlText w:val="%9."/>
      <w:lvlJc w:val="right"/>
      <w:pPr>
        <w:tabs>
          <w:tab w:val="num" w:pos="7364"/>
        </w:tabs>
        <w:ind w:left="7364" w:hanging="180"/>
      </w:pPr>
    </w:lvl>
  </w:abstractNum>
  <w:abstractNum w:abstractNumId="18" w15:restartNumberingAfterBreak="0">
    <w:nsid w:val="18FE6F22"/>
    <w:multiLevelType w:val="hybridMultilevel"/>
    <w:tmpl w:val="89449510"/>
    <w:lvl w:ilvl="0" w:tplc="0809000F">
      <w:start w:val="1"/>
      <w:numFmt w:val="decimal"/>
      <w:lvlText w:val="%1."/>
      <w:lvlJc w:val="left"/>
      <w:pPr>
        <w:ind w:left="720" w:hanging="360"/>
      </w:pPr>
    </w:lvl>
    <w:lvl w:ilvl="1" w:tplc="08090019">
      <w:start w:val="1"/>
      <w:numFmt w:val="lowerLetter"/>
      <w:lvlText w:val="%2."/>
      <w:lvlJc w:val="left"/>
      <w:pPr>
        <w:ind w:left="2062"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1B0E108B"/>
    <w:multiLevelType w:val="hybridMultilevel"/>
    <w:tmpl w:val="3FAE7B9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 w15:restartNumberingAfterBreak="0">
    <w:nsid w:val="1B292619"/>
    <w:multiLevelType w:val="singleLevel"/>
    <w:tmpl w:val="04090005"/>
    <w:lvl w:ilvl="0">
      <w:start w:val="1"/>
      <w:numFmt w:val="bullet"/>
      <w:lvlText w:val=""/>
      <w:lvlJc w:val="left"/>
      <w:pPr>
        <w:tabs>
          <w:tab w:val="num" w:pos="360"/>
        </w:tabs>
        <w:ind w:left="360" w:hanging="360"/>
      </w:pPr>
      <w:rPr>
        <w:rFonts w:ascii="Wingdings" w:hAnsi="Wingdings" w:hint="default"/>
      </w:rPr>
    </w:lvl>
  </w:abstractNum>
  <w:abstractNum w:abstractNumId="21" w15:restartNumberingAfterBreak="0">
    <w:nsid w:val="2109212E"/>
    <w:multiLevelType w:val="hybridMultilevel"/>
    <w:tmpl w:val="EE802B82"/>
    <w:lvl w:ilvl="0" w:tplc="08090001">
      <w:start w:val="1"/>
      <w:numFmt w:val="bullet"/>
      <w:lvlText w:val=""/>
      <w:lvlJc w:val="left"/>
      <w:pPr>
        <w:ind w:left="825" w:hanging="360"/>
      </w:pPr>
      <w:rPr>
        <w:rFonts w:ascii="Symbol" w:hAnsi="Symbol" w:hint="default"/>
      </w:rPr>
    </w:lvl>
    <w:lvl w:ilvl="1" w:tplc="08090003" w:tentative="1">
      <w:start w:val="1"/>
      <w:numFmt w:val="bullet"/>
      <w:lvlText w:val="o"/>
      <w:lvlJc w:val="left"/>
      <w:pPr>
        <w:ind w:left="1545" w:hanging="360"/>
      </w:pPr>
      <w:rPr>
        <w:rFonts w:ascii="Courier New" w:hAnsi="Courier New" w:cs="Courier New" w:hint="default"/>
      </w:rPr>
    </w:lvl>
    <w:lvl w:ilvl="2" w:tplc="08090005" w:tentative="1">
      <w:start w:val="1"/>
      <w:numFmt w:val="bullet"/>
      <w:lvlText w:val=""/>
      <w:lvlJc w:val="left"/>
      <w:pPr>
        <w:ind w:left="2265" w:hanging="360"/>
      </w:pPr>
      <w:rPr>
        <w:rFonts w:ascii="Wingdings" w:hAnsi="Wingdings" w:hint="default"/>
      </w:rPr>
    </w:lvl>
    <w:lvl w:ilvl="3" w:tplc="08090001" w:tentative="1">
      <w:start w:val="1"/>
      <w:numFmt w:val="bullet"/>
      <w:lvlText w:val=""/>
      <w:lvlJc w:val="left"/>
      <w:pPr>
        <w:ind w:left="2985" w:hanging="360"/>
      </w:pPr>
      <w:rPr>
        <w:rFonts w:ascii="Symbol" w:hAnsi="Symbol" w:hint="default"/>
      </w:rPr>
    </w:lvl>
    <w:lvl w:ilvl="4" w:tplc="08090003" w:tentative="1">
      <w:start w:val="1"/>
      <w:numFmt w:val="bullet"/>
      <w:lvlText w:val="o"/>
      <w:lvlJc w:val="left"/>
      <w:pPr>
        <w:ind w:left="3705" w:hanging="360"/>
      </w:pPr>
      <w:rPr>
        <w:rFonts w:ascii="Courier New" w:hAnsi="Courier New" w:cs="Courier New" w:hint="default"/>
      </w:rPr>
    </w:lvl>
    <w:lvl w:ilvl="5" w:tplc="08090005" w:tentative="1">
      <w:start w:val="1"/>
      <w:numFmt w:val="bullet"/>
      <w:lvlText w:val=""/>
      <w:lvlJc w:val="left"/>
      <w:pPr>
        <w:ind w:left="4425" w:hanging="360"/>
      </w:pPr>
      <w:rPr>
        <w:rFonts w:ascii="Wingdings" w:hAnsi="Wingdings" w:hint="default"/>
      </w:rPr>
    </w:lvl>
    <w:lvl w:ilvl="6" w:tplc="08090001" w:tentative="1">
      <w:start w:val="1"/>
      <w:numFmt w:val="bullet"/>
      <w:lvlText w:val=""/>
      <w:lvlJc w:val="left"/>
      <w:pPr>
        <w:ind w:left="5145" w:hanging="360"/>
      </w:pPr>
      <w:rPr>
        <w:rFonts w:ascii="Symbol" w:hAnsi="Symbol" w:hint="default"/>
      </w:rPr>
    </w:lvl>
    <w:lvl w:ilvl="7" w:tplc="08090003" w:tentative="1">
      <w:start w:val="1"/>
      <w:numFmt w:val="bullet"/>
      <w:lvlText w:val="o"/>
      <w:lvlJc w:val="left"/>
      <w:pPr>
        <w:ind w:left="5865" w:hanging="360"/>
      </w:pPr>
      <w:rPr>
        <w:rFonts w:ascii="Courier New" w:hAnsi="Courier New" w:cs="Courier New" w:hint="default"/>
      </w:rPr>
    </w:lvl>
    <w:lvl w:ilvl="8" w:tplc="08090005" w:tentative="1">
      <w:start w:val="1"/>
      <w:numFmt w:val="bullet"/>
      <w:lvlText w:val=""/>
      <w:lvlJc w:val="left"/>
      <w:pPr>
        <w:ind w:left="6585" w:hanging="360"/>
      </w:pPr>
      <w:rPr>
        <w:rFonts w:ascii="Wingdings" w:hAnsi="Wingdings" w:hint="default"/>
      </w:rPr>
    </w:lvl>
  </w:abstractNum>
  <w:abstractNum w:abstractNumId="22" w15:restartNumberingAfterBreak="0">
    <w:nsid w:val="23E94F75"/>
    <w:multiLevelType w:val="hybridMultilevel"/>
    <w:tmpl w:val="F5763E8E"/>
    <w:lvl w:ilvl="0" w:tplc="C44E9598">
      <w:start w:val="1"/>
      <w:numFmt w:val="lowerRoman"/>
      <w:lvlText w:val="(%1)"/>
      <w:lvlJc w:val="left"/>
      <w:pPr>
        <w:tabs>
          <w:tab w:val="num" w:pos="1134"/>
        </w:tabs>
        <w:ind w:left="1134" w:hanging="567"/>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3" w15:restartNumberingAfterBreak="0">
    <w:nsid w:val="25125719"/>
    <w:multiLevelType w:val="hybridMultilevel"/>
    <w:tmpl w:val="07D86E5C"/>
    <w:lvl w:ilvl="0" w:tplc="187CC71C">
      <w:start w:val="1"/>
      <w:numFmt w:val="lowerLetter"/>
      <w:lvlText w:val="%1)"/>
      <w:lvlJc w:val="left"/>
      <w:pPr>
        <w:tabs>
          <w:tab w:val="num" w:pos="1800"/>
        </w:tabs>
        <w:ind w:left="1800" w:hanging="360"/>
      </w:pPr>
      <w:rPr>
        <w:rFonts w:hint="default"/>
      </w:rPr>
    </w:lvl>
    <w:lvl w:ilvl="1" w:tplc="08090019" w:tentative="1">
      <w:start w:val="1"/>
      <w:numFmt w:val="lowerLetter"/>
      <w:lvlText w:val="%2."/>
      <w:lvlJc w:val="left"/>
      <w:pPr>
        <w:tabs>
          <w:tab w:val="num" w:pos="2520"/>
        </w:tabs>
        <w:ind w:left="2520" w:hanging="360"/>
      </w:pPr>
    </w:lvl>
    <w:lvl w:ilvl="2" w:tplc="0809001B" w:tentative="1">
      <w:start w:val="1"/>
      <w:numFmt w:val="lowerRoman"/>
      <w:lvlText w:val="%3."/>
      <w:lvlJc w:val="right"/>
      <w:pPr>
        <w:tabs>
          <w:tab w:val="num" w:pos="3240"/>
        </w:tabs>
        <w:ind w:left="3240" w:hanging="180"/>
      </w:pPr>
    </w:lvl>
    <w:lvl w:ilvl="3" w:tplc="0809000F" w:tentative="1">
      <w:start w:val="1"/>
      <w:numFmt w:val="decimal"/>
      <w:lvlText w:val="%4."/>
      <w:lvlJc w:val="left"/>
      <w:pPr>
        <w:tabs>
          <w:tab w:val="num" w:pos="3960"/>
        </w:tabs>
        <w:ind w:left="3960" w:hanging="360"/>
      </w:pPr>
    </w:lvl>
    <w:lvl w:ilvl="4" w:tplc="08090019" w:tentative="1">
      <w:start w:val="1"/>
      <w:numFmt w:val="lowerLetter"/>
      <w:lvlText w:val="%5."/>
      <w:lvlJc w:val="left"/>
      <w:pPr>
        <w:tabs>
          <w:tab w:val="num" w:pos="4680"/>
        </w:tabs>
        <w:ind w:left="4680" w:hanging="360"/>
      </w:pPr>
    </w:lvl>
    <w:lvl w:ilvl="5" w:tplc="0809001B" w:tentative="1">
      <w:start w:val="1"/>
      <w:numFmt w:val="lowerRoman"/>
      <w:lvlText w:val="%6."/>
      <w:lvlJc w:val="right"/>
      <w:pPr>
        <w:tabs>
          <w:tab w:val="num" w:pos="5400"/>
        </w:tabs>
        <w:ind w:left="5400" w:hanging="180"/>
      </w:pPr>
    </w:lvl>
    <w:lvl w:ilvl="6" w:tplc="0809000F" w:tentative="1">
      <w:start w:val="1"/>
      <w:numFmt w:val="decimal"/>
      <w:lvlText w:val="%7."/>
      <w:lvlJc w:val="left"/>
      <w:pPr>
        <w:tabs>
          <w:tab w:val="num" w:pos="6120"/>
        </w:tabs>
        <w:ind w:left="6120" w:hanging="360"/>
      </w:pPr>
    </w:lvl>
    <w:lvl w:ilvl="7" w:tplc="08090019" w:tentative="1">
      <w:start w:val="1"/>
      <w:numFmt w:val="lowerLetter"/>
      <w:lvlText w:val="%8."/>
      <w:lvlJc w:val="left"/>
      <w:pPr>
        <w:tabs>
          <w:tab w:val="num" w:pos="6840"/>
        </w:tabs>
        <w:ind w:left="6840" w:hanging="360"/>
      </w:pPr>
    </w:lvl>
    <w:lvl w:ilvl="8" w:tplc="0809001B" w:tentative="1">
      <w:start w:val="1"/>
      <w:numFmt w:val="lowerRoman"/>
      <w:lvlText w:val="%9."/>
      <w:lvlJc w:val="right"/>
      <w:pPr>
        <w:tabs>
          <w:tab w:val="num" w:pos="7560"/>
        </w:tabs>
        <w:ind w:left="7560" w:hanging="180"/>
      </w:pPr>
    </w:lvl>
  </w:abstractNum>
  <w:abstractNum w:abstractNumId="24" w15:restartNumberingAfterBreak="0">
    <w:nsid w:val="25A156DE"/>
    <w:multiLevelType w:val="multilevel"/>
    <w:tmpl w:val="68782D4A"/>
    <w:lvl w:ilvl="0">
      <w:start w:val="7"/>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5" w15:restartNumberingAfterBreak="0">
    <w:nsid w:val="2A2333D5"/>
    <w:multiLevelType w:val="hybridMultilevel"/>
    <w:tmpl w:val="4AA4DF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2A485485"/>
    <w:multiLevelType w:val="hybridMultilevel"/>
    <w:tmpl w:val="4E42B5BE"/>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301E1A61"/>
    <w:multiLevelType w:val="multilevel"/>
    <w:tmpl w:val="993E4E4C"/>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8" w15:restartNumberingAfterBreak="0">
    <w:nsid w:val="33381F44"/>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9" w15:restartNumberingAfterBreak="0">
    <w:nsid w:val="35FE1F84"/>
    <w:multiLevelType w:val="hybridMultilevel"/>
    <w:tmpl w:val="3E022ECE"/>
    <w:lvl w:ilvl="0" w:tplc="9EC0AD48">
      <w:start w:val="1"/>
      <w:numFmt w:val="bullet"/>
      <w:lvlText w:val=""/>
      <w:lvlJc w:val="left"/>
      <w:pPr>
        <w:tabs>
          <w:tab w:val="num" w:pos="720"/>
        </w:tabs>
        <w:ind w:left="720" w:hanging="360"/>
      </w:pPr>
      <w:rPr>
        <w:rFonts w:ascii="Symbol" w:hAnsi="Symbol" w:hint="default"/>
        <w:color w:val="auto"/>
      </w:rPr>
    </w:lvl>
    <w:lvl w:ilvl="1" w:tplc="08090001">
      <w:start w:val="1"/>
      <w:numFmt w:val="bullet"/>
      <w:lvlText w:val=""/>
      <w:lvlJc w:val="left"/>
      <w:pPr>
        <w:tabs>
          <w:tab w:val="num" w:pos="1800"/>
        </w:tabs>
        <w:ind w:left="1800" w:hanging="360"/>
      </w:pPr>
      <w:rPr>
        <w:rFonts w:ascii="Symbol" w:hAnsi="Symbol" w:hint="default"/>
        <w:color w:val="auto"/>
      </w:rPr>
    </w:lvl>
    <w:lvl w:ilvl="2" w:tplc="C1264D7A">
      <w:start w:val="9"/>
      <w:numFmt w:val="bullet"/>
      <w:lvlText w:val="-"/>
      <w:lvlJc w:val="left"/>
      <w:pPr>
        <w:tabs>
          <w:tab w:val="num" w:pos="2880"/>
        </w:tabs>
        <w:ind w:left="2880" w:hanging="720"/>
      </w:pPr>
      <w:rPr>
        <w:rFonts w:ascii="Arial" w:eastAsia="Times New Roman" w:hAnsi="Arial" w:cs="Arial" w:hint="default"/>
      </w:rPr>
    </w:lvl>
    <w:lvl w:ilvl="3" w:tplc="08090001">
      <w:start w:val="1"/>
      <w:numFmt w:val="bullet"/>
      <w:lvlText w:val=""/>
      <w:lvlJc w:val="left"/>
      <w:pPr>
        <w:tabs>
          <w:tab w:val="num" w:pos="3240"/>
        </w:tabs>
        <w:ind w:left="3240" w:hanging="360"/>
      </w:pPr>
      <w:rPr>
        <w:rFonts w:ascii="Symbol" w:hAnsi="Symbol" w:hint="default"/>
      </w:rPr>
    </w:lvl>
    <w:lvl w:ilvl="4" w:tplc="08090003" w:tentative="1">
      <w:start w:val="1"/>
      <w:numFmt w:val="bullet"/>
      <w:lvlText w:val="o"/>
      <w:lvlJc w:val="left"/>
      <w:pPr>
        <w:tabs>
          <w:tab w:val="num" w:pos="3960"/>
        </w:tabs>
        <w:ind w:left="3960" w:hanging="360"/>
      </w:pPr>
      <w:rPr>
        <w:rFonts w:ascii="Courier New" w:hAnsi="Courier New" w:cs="Courier New" w:hint="default"/>
      </w:rPr>
    </w:lvl>
    <w:lvl w:ilvl="5" w:tplc="08090005" w:tentative="1">
      <w:start w:val="1"/>
      <w:numFmt w:val="bullet"/>
      <w:lvlText w:val=""/>
      <w:lvlJc w:val="left"/>
      <w:pPr>
        <w:tabs>
          <w:tab w:val="num" w:pos="4680"/>
        </w:tabs>
        <w:ind w:left="4680" w:hanging="360"/>
      </w:pPr>
      <w:rPr>
        <w:rFonts w:ascii="Wingdings" w:hAnsi="Wingdings" w:hint="default"/>
      </w:rPr>
    </w:lvl>
    <w:lvl w:ilvl="6" w:tplc="08090001" w:tentative="1">
      <w:start w:val="1"/>
      <w:numFmt w:val="bullet"/>
      <w:lvlText w:val=""/>
      <w:lvlJc w:val="left"/>
      <w:pPr>
        <w:tabs>
          <w:tab w:val="num" w:pos="5400"/>
        </w:tabs>
        <w:ind w:left="5400" w:hanging="360"/>
      </w:pPr>
      <w:rPr>
        <w:rFonts w:ascii="Symbol" w:hAnsi="Symbol" w:hint="default"/>
      </w:rPr>
    </w:lvl>
    <w:lvl w:ilvl="7" w:tplc="08090003" w:tentative="1">
      <w:start w:val="1"/>
      <w:numFmt w:val="bullet"/>
      <w:lvlText w:val="o"/>
      <w:lvlJc w:val="left"/>
      <w:pPr>
        <w:tabs>
          <w:tab w:val="num" w:pos="6120"/>
        </w:tabs>
        <w:ind w:left="6120" w:hanging="360"/>
      </w:pPr>
      <w:rPr>
        <w:rFonts w:ascii="Courier New" w:hAnsi="Courier New" w:cs="Courier New" w:hint="default"/>
      </w:rPr>
    </w:lvl>
    <w:lvl w:ilvl="8" w:tplc="08090005" w:tentative="1">
      <w:start w:val="1"/>
      <w:numFmt w:val="bullet"/>
      <w:lvlText w:val=""/>
      <w:lvlJc w:val="left"/>
      <w:pPr>
        <w:tabs>
          <w:tab w:val="num" w:pos="6840"/>
        </w:tabs>
        <w:ind w:left="6840" w:hanging="360"/>
      </w:pPr>
      <w:rPr>
        <w:rFonts w:ascii="Wingdings" w:hAnsi="Wingdings" w:hint="default"/>
      </w:rPr>
    </w:lvl>
  </w:abstractNum>
  <w:abstractNum w:abstractNumId="30" w15:restartNumberingAfterBreak="0">
    <w:nsid w:val="3A022E7F"/>
    <w:multiLevelType w:val="hybridMultilevel"/>
    <w:tmpl w:val="E9366D30"/>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3BFC6F52"/>
    <w:multiLevelType w:val="hybridMultilevel"/>
    <w:tmpl w:val="F024446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2" w15:restartNumberingAfterBreak="0">
    <w:nsid w:val="40AA0774"/>
    <w:multiLevelType w:val="multilevel"/>
    <w:tmpl w:val="8902A332"/>
    <w:lvl w:ilvl="0">
      <w:start w:val="7"/>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3" w15:restartNumberingAfterBreak="0">
    <w:nsid w:val="43071B77"/>
    <w:multiLevelType w:val="multilevel"/>
    <w:tmpl w:val="65A60382"/>
    <w:lvl w:ilvl="0">
      <w:start w:val="10"/>
      <w:numFmt w:val="decimal"/>
      <w:lvlText w:val="%1"/>
      <w:lvlJc w:val="left"/>
      <w:pPr>
        <w:ind w:left="465" w:hanging="465"/>
      </w:pPr>
      <w:rPr>
        <w:rFonts w:hint="default"/>
      </w:rPr>
    </w:lvl>
    <w:lvl w:ilvl="1">
      <w:start w:val="1"/>
      <w:numFmt w:val="decimal"/>
      <w:lvlText w:val="%1.%2"/>
      <w:lvlJc w:val="left"/>
      <w:pPr>
        <w:ind w:left="465" w:hanging="465"/>
      </w:pPr>
      <w:rPr>
        <w:rFonts w:hint="default"/>
        <w:color w:val="auto"/>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4" w15:restartNumberingAfterBreak="0">
    <w:nsid w:val="43D91306"/>
    <w:multiLevelType w:val="multilevel"/>
    <w:tmpl w:val="F60A6F94"/>
    <w:lvl w:ilvl="0">
      <w:start w:val="3"/>
      <w:numFmt w:val="decimal"/>
      <w:lvlText w:val="%1"/>
      <w:lvlJc w:val="left"/>
      <w:pPr>
        <w:ind w:left="360" w:hanging="360"/>
      </w:pPr>
      <w:rPr>
        <w:rFonts w:hint="default"/>
      </w:rPr>
    </w:lvl>
    <w:lvl w:ilvl="1">
      <w:start w:val="6"/>
      <w:numFmt w:val="decimal"/>
      <w:lvlText w:val="%1.%2"/>
      <w:lvlJc w:val="left"/>
      <w:pPr>
        <w:ind w:left="644"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5" w15:restartNumberingAfterBreak="0">
    <w:nsid w:val="44F35A41"/>
    <w:multiLevelType w:val="hybridMultilevel"/>
    <w:tmpl w:val="A02AE664"/>
    <w:lvl w:ilvl="0" w:tplc="08090001">
      <w:start w:val="1"/>
      <w:numFmt w:val="bullet"/>
      <w:lvlText w:val=""/>
      <w:lvlJc w:val="left"/>
      <w:pPr>
        <w:ind w:left="720" w:hanging="360"/>
      </w:pPr>
      <w:rPr>
        <w:rFonts w:ascii="Symbol" w:hAnsi="Symbol" w:hint="default"/>
      </w:rPr>
    </w:lvl>
    <w:lvl w:ilvl="1" w:tplc="5B5A1BD6">
      <w:numFmt w:val="bullet"/>
      <w:lvlText w:val="-"/>
      <w:lvlJc w:val="left"/>
      <w:pPr>
        <w:ind w:left="1440" w:hanging="360"/>
      </w:pPr>
      <w:rPr>
        <w:rFonts w:ascii="Arial" w:eastAsia="Calibri" w:hAnsi="Arial" w:cs="Arial"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6" w15:restartNumberingAfterBreak="0">
    <w:nsid w:val="45935C43"/>
    <w:multiLevelType w:val="singleLevel"/>
    <w:tmpl w:val="04090005"/>
    <w:lvl w:ilvl="0">
      <w:start w:val="1"/>
      <w:numFmt w:val="bullet"/>
      <w:lvlText w:val=""/>
      <w:lvlJc w:val="left"/>
      <w:pPr>
        <w:tabs>
          <w:tab w:val="num" w:pos="360"/>
        </w:tabs>
        <w:ind w:left="360" w:hanging="360"/>
      </w:pPr>
      <w:rPr>
        <w:rFonts w:ascii="Wingdings" w:hAnsi="Wingdings" w:hint="default"/>
      </w:rPr>
    </w:lvl>
  </w:abstractNum>
  <w:abstractNum w:abstractNumId="37" w15:restartNumberingAfterBreak="0">
    <w:nsid w:val="4A2D5D7F"/>
    <w:multiLevelType w:val="multilevel"/>
    <w:tmpl w:val="2410F484"/>
    <w:lvl w:ilvl="0">
      <w:start w:val="10"/>
      <w:numFmt w:val="decimal"/>
      <w:lvlText w:val="%1"/>
      <w:lvlJc w:val="left"/>
      <w:pPr>
        <w:ind w:left="600" w:hanging="600"/>
      </w:pPr>
      <w:rPr>
        <w:rFonts w:hint="default"/>
      </w:rPr>
    </w:lvl>
    <w:lvl w:ilvl="1">
      <w:start w:val="11"/>
      <w:numFmt w:val="decimal"/>
      <w:lvlText w:val="%1.%2"/>
      <w:lvlJc w:val="left"/>
      <w:pPr>
        <w:ind w:left="884" w:hanging="600"/>
      </w:pPr>
      <w:rPr>
        <w:rFonts w:hint="default"/>
        <w:b w:val="0"/>
        <w:bCs w:val="0"/>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8" w15:restartNumberingAfterBreak="0">
    <w:nsid w:val="4F6774C8"/>
    <w:multiLevelType w:val="multilevel"/>
    <w:tmpl w:val="F2B4880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4FDD067F"/>
    <w:multiLevelType w:val="hybridMultilevel"/>
    <w:tmpl w:val="570E1774"/>
    <w:lvl w:ilvl="0" w:tplc="4B12455C">
      <w:start w:val="1"/>
      <w:numFmt w:val="lowerLetter"/>
      <w:lvlText w:val="(%1)"/>
      <w:lvlJc w:val="left"/>
      <w:pPr>
        <w:ind w:left="927" w:hanging="360"/>
      </w:pPr>
      <w:rPr>
        <w:rFonts w:hint="default"/>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0" w15:restartNumberingAfterBreak="0">
    <w:nsid w:val="50102C06"/>
    <w:multiLevelType w:val="hybridMultilevel"/>
    <w:tmpl w:val="360242A2"/>
    <w:lvl w:ilvl="0" w:tplc="89EE03AA">
      <w:start w:val="1"/>
      <w:numFmt w:val="bullet"/>
      <w:lvlText w:val=""/>
      <w:lvlJc w:val="left"/>
      <w:pPr>
        <w:tabs>
          <w:tab w:val="num" w:pos="720"/>
        </w:tabs>
        <w:ind w:left="720" w:hanging="360"/>
      </w:pPr>
      <w:rPr>
        <w:rFonts w:ascii="Symbol" w:hAnsi="Symbol" w:hint="default"/>
        <w:u w:color="C00085"/>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5124164C"/>
    <w:multiLevelType w:val="hybridMultilevel"/>
    <w:tmpl w:val="17A0AB2C"/>
    <w:lvl w:ilvl="0" w:tplc="08090001">
      <w:start w:val="1"/>
      <w:numFmt w:val="bullet"/>
      <w:lvlText w:val=""/>
      <w:lvlJc w:val="left"/>
      <w:pPr>
        <w:ind w:left="1179" w:hanging="360"/>
      </w:pPr>
      <w:rPr>
        <w:rFonts w:ascii="Symbol" w:hAnsi="Symbol" w:hint="default"/>
      </w:rPr>
    </w:lvl>
    <w:lvl w:ilvl="1" w:tplc="08090003">
      <w:start w:val="1"/>
      <w:numFmt w:val="bullet"/>
      <w:lvlText w:val="o"/>
      <w:lvlJc w:val="left"/>
      <w:pPr>
        <w:ind w:left="1899" w:hanging="360"/>
      </w:pPr>
      <w:rPr>
        <w:rFonts w:ascii="Courier New" w:hAnsi="Courier New" w:cs="Courier New" w:hint="default"/>
      </w:rPr>
    </w:lvl>
    <w:lvl w:ilvl="2" w:tplc="08090005" w:tentative="1">
      <w:start w:val="1"/>
      <w:numFmt w:val="bullet"/>
      <w:lvlText w:val=""/>
      <w:lvlJc w:val="left"/>
      <w:pPr>
        <w:ind w:left="2619" w:hanging="360"/>
      </w:pPr>
      <w:rPr>
        <w:rFonts w:ascii="Wingdings" w:hAnsi="Wingdings" w:hint="default"/>
      </w:rPr>
    </w:lvl>
    <w:lvl w:ilvl="3" w:tplc="08090001" w:tentative="1">
      <w:start w:val="1"/>
      <w:numFmt w:val="bullet"/>
      <w:lvlText w:val=""/>
      <w:lvlJc w:val="left"/>
      <w:pPr>
        <w:ind w:left="3339" w:hanging="360"/>
      </w:pPr>
      <w:rPr>
        <w:rFonts w:ascii="Symbol" w:hAnsi="Symbol" w:hint="default"/>
      </w:rPr>
    </w:lvl>
    <w:lvl w:ilvl="4" w:tplc="08090003" w:tentative="1">
      <w:start w:val="1"/>
      <w:numFmt w:val="bullet"/>
      <w:lvlText w:val="o"/>
      <w:lvlJc w:val="left"/>
      <w:pPr>
        <w:ind w:left="4059" w:hanging="360"/>
      </w:pPr>
      <w:rPr>
        <w:rFonts w:ascii="Courier New" w:hAnsi="Courier New" w:cs="Courier New" w:hint="default"/>
      </w:rPr>
    </w:lvl>
    <w:lvl w:ilvl="5" w:tplc="08090005" w:tentative="1">
      <w:start w:val="1"/>
      <w:numFmt w:val="bullet"/>
      <w:lvlText w:val=""/>
      <w:lvlJc w:val="left"/>
      <w:pPr>
        <w:ind w:left="4779" w:hanging="360"/>
      </w:pPr>
      <w:rPr>
        <w:rFonts w:ascii="Wingdings" w:hAnsi="Wingdings" w:hint="default"/>
      </w:rPr>
    </w:lvl>
    <w:lvl w:ilvl="6" w:tplc="08090001" w:tentative="1">
      <w:start w:val="1"/>
      <w:numFmt w:val="bullet"/>
      <w:lvlText w:val=""/>
      <w:lvlJc w:val="left"/>
      <w:pPr>
        <w:ind w:left="5499" w:hanging="360"/>
      </w:pPr>
      <w:rPr>
        <w:rFonts w:ascii="Symbol" w:hAnsi="Symbol" w:hint="default"/>
      </w:rPr>
    </w:lvl>
    <w:lvl w:ilvl="7" w:tplc="08090003" w:tentative="1">
      <w:start w:val="1"/>
      <w:numFmt w:val="bullet"/>
      <w:lvlText w:val="o"/>
      <w:lvlJc w:val="left"/>
      <w:pPr>
        <w:ind w:left="6219" w:hanging="360"/>
      </w:pPr>
      <w:rPr>
        <w:rFonts w:ascii="Courier New" w:hAnsi="Courier New" w:cs="Courier New" w:hint="default"/>
      </w:rPr>
    </w:lvl>
    <w:lvl w:ilvl="8" w:tplc="08090005" w:tentative="1">
      <w:start w:val="1"/>
      <w:numFmt w:val="bullet"/>
      <w:lvlText w:val=""/>
      <w:lvlJc w:val="left"/>
      <w:pPr>
        <w:ind w:left="6939" w:hanging="360"/>
      </w:pPr>
      <w:rPr>
        <w:rFonts w:ascii="Wingdings" w:hAnsi="Wingdings" w:hint="default"/>
      </w:rPr>
    </w:lvl>
  </w:abstractNum>
  <w:abstractNum w:abstractNumId="42" w15:restartNumberingAfterBreak="0">
    <w:nsid w:val="52BB2019"/>
    <w:multiLevelType w:val="multilevel"/>
    <w:tmpl w:val="993E4E4C"/>
    <w:lvl w:ilvl="0">
      <w:start w:val="4"/>
      <w:numFmt w:val="decimal"/>
      <w:lvlText w:val="%1"/>
      <w:lvlJc w:val="left"/>
      <w:pPr>
        <w:ind w:left="360" w:hanging="360"/>
      </w:pPr>
      <w:rPr>
        <w:rFonts w:hint="default"/>
      </w:rPr>
    </w:lvl>
    <w:lvl w:ilvl="1">
      <w:start w:val="1"/>
      <w:numFmt w:val="decimal"/>
      <w:lvlText w:val="%1.%2"/>
      <w:lvlJc w:val="left"/>
      <w:pPr>
        <w:ind w:left="644"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3" w15:restartNumberingAfterBreak="0">
    <w:nsid w:val="552D0B8C"/>
    <w:multiLevelType w:val="hybridMultilevel"/>
    <w:tmpl w:val="D5408B8A"/>
    <w:lvl w:ilvl="0" w:tplc="B3A8E74A">
      <w:start w:val="1"/>
      <w:numFmt w:val="bullet"/>
      <w:lvlText w:val="o"/>
      <w:lvlJc w:val="left"/>
      <w:pPr>
        <w:ind w:left="720" w:hanging="360"/>
      </w:pPr>
      <w:rPr>
        <w:rFonts w:ascii="Symbol" w:hAnsi="Symbol" w:hint="default"/>
      </w:rPr>
    </w:lvl>
    <w:lvl w:ilvl="1" w:tplc="AD18E3EA">
      <w:start w:val="1"/>
      <w:numFmt w:val="bullet"/>
      <w:lvlText w:val="o"/>
      <w:lvlJc w:val="left"/>
      <w:pPr>
        <w:ind w:left="1440" w:hanging="360"/>
      </w:pPr>
      <w:rPr>
        <w:rFonts w:ascii="Courier New" w:hAnsi="Courier New" w:hint="default"/>
      </w:rPr>
    </w:lvl>
    <w:lvl w:ilvl="2" w:tplc="2E969E56">
      <w:start w:val="1"/>
      <w:numFmt w:val="bullet"/>
      <w:lvlText w:val=""/>
      <w:lvlJc w:val="left"/>
      <w:pPr>
        <w:ind w:left="2160" w:hanging="360"/>
      </w:pPr>
      <w:rPr>
        <w:rFonts w:ascii="Wingdings" w:hAnsi="Wingdings" w:hint="default"/>
      </w:rPr>
    </w:lvl>
    <w:lvl w:ilvl="3" w:tplc="BF001BD8">
      <w:start w:val="1"/>
      <w:numFmt w:val="bullet"/>
      <w:lvlText w:val=""/>
      <w:lvlJc w:val="left"/>
      <w:pPr>
        <w:ind w:left="2880" w:hanging="360"/>
      </w:pPr>
      <w:rPr>
        <w:rFonts w:ascii="Symbol" w:hAnsi="Symbol" w:hint="default"/>
      </w:rPr>
    </w:lvl>
    <w:lvl w:ilvl="4" w:tplc="8140DD40">
      <w:start w:val="1"/>
      <w:numFmt w:val="bullet"/>
      <w:lvlText w:val="o"/>
      <w:lvlJc w:val="left"/>
      <w:pPr>
        <w:ind w:left="3600" w:hanging="360"/>
      </w:pPr>
      <w:rPr>
        <w:rFonts w:ascii="Courier New" w:hAnsi="Courier New" w:hint="default"/>
      </w:rPr>
    </w:lvl>
    <w:lvl w:ilvl="5" w:tplc="790E6D12">
      <w:start w:val="1"/>
      <w:numFmt w:val="bullet"/>
      <w:lvlText w:val=""/>
      <w:lvlJc w:val="left"/>
      <w:pPr>
        <w:ind w:left="4320" w:hanging="360"/>
      </w:pPr>
      <w:rPr>
        <w:rFonts w:ascii="Wingdings" w:hAnsi="Wingdings" w:hint="default"/>
      </w:rPr>
    </w:lvl>
    <w:lvl w:ilvl="6" w:tplc="D58E326E">
      <w:start w:val="1"/>
      <w:numFmt w:val="bullet"/>
      <w:lvlText w:val=""/>
      <w:lvlJc w:val="left"/>
      <w:pPr>
        <w:ind w:left="5040" w:hanging="360"/>
      </w:pPr>
      <w:rPr>
        <w:rFonts w:ascii="Symbol" w:hAnsi="Symbol" w:hint="default"/>
      </w:rPr>
    </w:lvl>
    <w:lvl w:ilvl="7" w:tplc="240C2D7A">
      <w:start w:val="1"/>
      <w:numFmt w:val="bullet"/>
      <w:lvlText w:val="o"/>
      <w:lvlJc w:val="left"/>
      <w:pPr>
        <w:ind w:left="5760" w:hanging="360"/>
      </w:pPr>
      <w:rPr>
        <w:rFonts w:ascii="Courier New" w:hAnsi="Courier New" w:hint="default"/>
      </w:rPr>
    </w:lvl>
    <w:lvl w:ilvl="8" w:tplc="FFA283C2">
      <w:start w:val="1"/>
      <w:numFmt w:val="bullet"/>
      <w:lvlText w:val=""/>
      <w:lvlJc w:val="left"/>
      <w:pPr>
        <w:ind w:left="6480" w:hanging="360"/>
      </w:pPr>
      <w:rPr>
        <w:rFonts w:ascii="Wingdings" w:hAnsi="Wingdings" w:hint="default"/>
      </w:rPr>
    </w:lvl>
  </w:abstractNum>
  <w:abstractNum w:abstractNumId="44" w15:restartNumberingAfterBreak="0">
    <w:nsid w:val="5ADF6264"/>
    <w:multiLevelType w:val="hybridMultilevel"/>
    <w:tmpl w:val="BDD29EA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5" w15:restartNumberingAfterBreak="0">
    <w:nsid w:val="5D2F149A"/>
    <w:multiLevelType w:val="multilevel"/>
    <w:tmpl w:val="0F8E156C"/>
    <w:lvl w:ilvl="0">
      <w:start w:val="7"/>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6" w15:restartNumberingAfterBreak="0">
    <w:nsid w:val="6036418E"/>
    <w:multiLevelType w:val="multilevel"/>
    <w:tmpl w:val="993E4E4C"/>
    <w:lvl w:ilvl="0">
      <w:start w:val="9"/>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7" w15:restartNumberingAfterBreak="0">
    <w:nsid w:val="629132DC"/>
    <w:multiLevelType w:val="hybridMultilevel"/>
    <w:tmpl w:val="DEF8839A"/>
    <w:lvl w:ilvl="0" w:tplc="42B8E098">
      <w:start w:val="1"/>
      <w:numFmt w:val="bullet"/>
      <w:lvlText w:val=""/>
      <w:lvlJc w:val="left"/>
      <w:pPr>
        <w:ind w:left="216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646B235E"/>
    <w:multiLevelType w:val="hybridMultilevel"/>
    <w:tmpl w:val="D480EAEE"/>
    <w:lvl w:ilvl="0" w:tplc="B12ED62C">
      <w:numFmt w:val="bullet"/>
      <w:lvlText w:val=""/>
      <w:lvlJc w:val="left"/>
      <w:pPr>
        <w:tabs>
          <w:tab w:val="num" w:pos="720"/>
        </w:tabs>
        <w:ind w:left="720" w:hanging="360"/>
      </w:pPr>
      <w:rPr>
        <w:rFonts w:ascii="Symbol" w:eastAsia="Times New Roman" w:hAnsi="Symbol" w:cs="Aria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49" w15:restartNumberingAfterBreak="0">
    <w:nsid w:val="653326FD"/>
    <w:multiLevelType w:val="hybridMultilevel"/>
    <w:tmpl w:val="C89EF0A6"/>
    <w:lvl w:ilvl="0" w:tplc="58286666">
      <w:start w:val="1"/>
      <w:numFmt w:val="lowerLetter"/>
      <w:lvlText w:val="(%1)"/>
      <w:lvlJc w:val="left"/>
      <w:pPr>
        <w:tabs>
          <w:tab w:val="num" w:pos="786"/>
        </w:tabs>
        <w:ind w:left="786" w:hanging="360"/>
      </w:pPr>
      <w:rPr>
        <w:rFonts w:hint="default"/>
      </w:rPr>
    </w:lvl>
    <w:lvl w:ilvl="1" w:tplc="08090019">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50" w15:restartNumberingAfterBreak="0">
    <w:nsid w:val="687B0F13"/>
    <w:multiLevelType w:val="multilevel"/>
    <w:tmpl w:val="993E4E4C"/>
    <w:lvl w:ilvl="0">
      <w:start w:val="8"/>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364"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1" w15:restartNumberingAfterBreak="0">
    <w:nsid w:val="69A0680C"/>
    <w:multiLevelType w:val="multilevel"/>
    <w:tmpl w:val="C9963030"/>
    <w:lvl w:ilvl="0">
      <w:start w:val="10"/>
      <w:numFmt w:val="decimal"/>
      <w:lvlText w:val="%1"/>
      <w:lvlJc w:val="left"/>
      <w:pPr>
        <w:ind w:left="460" w:hanging="460"/>
      </w:pPr>
      <w:rPr>
        <w:rFonts w:hint="default"/>
      </w:rPr>
    </w:lvl>
    <w:lvl w:ilvl="1">
      <w:start w:val="8"/>
      <w:numFmt w:val="decimal"/>
      <w:lvlText w:val="%1.%2"/>
      <w:lvlJc w:val="left"/>
      <w:pPr>
        <w:ind w:left="460" w:hanging="4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2" w15:restartNumberingAfterBreak="0">
    <w:nsid w:val="6EB27DCA"/>
    <w:multiLevelType w:val="hybridMultilevel"/>
    <w:tmpl w:val="F39A1BF2"/>
    <w:lvl w:ilvl="0" w:tplc="08090001">
      <w:start w:val="1"/>
      <w:numFmt w:val="bullet"/>
      <w:lvlText w:val=""/>
      <w:lvlJc w:val="left"/>
      <w:pPr>
        <w:ind w:left="371" w:hanging="360"/>
      </w:pPr>
      <w:rPr>
        <w:rFonts w:ascii="Symbol" w:hAnsi="Symbol" w:hint="default"/>
      </w:rPr>
    </w:lvl>
    <w:lvl w:ilvl="1" w:tplc="08090003" w:tentative="1">
      <w:start w:val="1"/>
      <w:numFmt w:val="bullet"/>
      <w:lvlText w:val="o"/>
      <w:lvlJc w:val="left"/>
      <w:pPr>
        <w:ind w:left="1091" w:hanging="360"/>
      </w:pPr>
      <w:rPr>
        <w:rFonts w:ascii="Courier New" w:hAnsi="Courier New" w:cs="Courier New" w:hint="default"/>
      </w:rPr>
    </w:lvl>
    <w:lvl w:ilvl="2" w:tplc="08090005" w:tentative="1">
      <w:start w:val="1"/>
      <w:numFmt w:val="bullet"/>
      <w:lvlText w:val=""/>
      <w:lvlJc w:val="left"/>
      <w:pPr>
        <w:ind w:left="1811" w:hanging="360"/>
      </w:pPr>
      <w:rPr>
        <w:rFonts w:ascii="Wingdings" w:hAnsi="Wingdings" w:hint="default"/>
      </w:rPr>
    </w:lvl>
    <w:lvl w:ilvl="3" w:tplc="08090001" w:tentative="1">
      <w:start w:val="1"/>
      <w:numFmt w:val="bullet"/>
      <w:lvlText w:val=""/>
      <w:lvlJc w:val="left"/>
      <w:pPr>
        <w:ind w:left="2531" w:hanging="360"/>
      </w:pPr>
      <w:rPr>
        <w:rFonts w:ascii="Symbol" w:hAnsi="Symbol" w:hint="default"/>
      </w:rPr>
    </w:lvl>
    <w:lvl w:ilvl="4" w:tplc="08090003" w:tentative="1">
      <w:start w:val="1"/>
      <w:numFmt w:val="bullet"/>
      <w:lvlText w:val="o"/>
      <w:lvlJc w:val="left"/>
      <w:pPr>
        <w:ind w:left="3251" w:hanging="360"/>
      </w:pPr>
      <w:rPr>
        <w:rFonts w:ascii="Courier New" w:hAnsi="Courier New" w:cs="Courier New" w:hint="default"/>
      </w:rPr>
    </w:lvl>
    <w:lvl w:ilvl="5" w:tplc="08090005" w:tentative="1">
      <w:start w:val="1"/>
      <w:numFmt w:val="bullet"/>
      <w:lvlText w:val=""/>
      <w:lvlJc w:val="left"/>
      <w:pPr>
        <w:ind w:left="3971" w:hanging="360"/>
      </w:pPr>
      <w:rPr>
        <w:rFonts w:ascii="Wingdings" w:hAnsi="Wingdings" w:hint="default"/>
      </w:rPr>
    </w:lvl>
    <w:lvl w:ilvl="6" w:tplc="08090001" w:tentative="1">
      <w:start w:val="1"/>
      <w:numFmt w:val="bullet"/>
      <w:lvlText w:val=""/>
      <w:lvlJc w:val="left"/>
      <w:pPr>
        <w:ind w:left="4691" w:hanging="360"/>
      </w:pPr>
      <w:rPr>
        <w:rFonts w:ascii="Symbol" w:hAnsi="Symbol" w:hint="default"/>
      </w:rPr>
    </w:lvl>
    <w:lvl w:ilvl="7" w:tplc="08090003" w:tentative="1">
      <w:start w:val="1"/>
      <w:numFmt w:val="bullet"/>
      <w:lvlText w:val="o"/>
      <w:lvlJc w:val="left"/>
      <w:pPr>
        <w:ind w:left="5411" w:hanging="360"/>
      </w:pPr>
      <w:rPr>
        <w:rFonts w:ascii="Courier New" w:hAnsi="Courier New" w:cs="Courier New" w:hint="default"/>
      </w:rPr>
    </w:lvl>
    <w:lvl w:ilvl="8" w:tplc="08090005" w:tentative="1">
      <w:start w:val="1"/>
      <w:numFmt w:val="bullet"/>
      <w:lvlText w:val=""/>
      <w:lvlJc w:val="left"/>
      <w:pPr>
        <w:ind w:left="6131" w:hanging="360"/>
      </w:pPr>
      <w:rPr>
        <w:rFonts w:ascii="Wingdings" w:hAnsi="Wingdings" w:hint="default"/>
      </w:rPr>
    </w:lvl>
  </w:abstractNum>
  <w:abstractNum w:abstractNumId="53" w15:restartNumberingAfterBreak="0">
    <w:nsid w:val="71855CB8"/>
    <w:multiLevelType w:val="multilevel"/>
    <w:tmpl w:val="90CECC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733054B4"/>
    <w:multiLevelType w:val="hybridMultilevel"/>
    <w:tmpl w:val="CE62FBCC"/>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55" w15:restartNumberingAfterBreak="0">
    <w:nsid w:val="7FC75B01"/>
    <w:multiLevelType w:val="hybridMultilevel"/>
    <w:tmpl w:val="DFF8C5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66269651">
    <w:abstractNumId w:val="3"/>
  </w:num>
  <w:num w:numId="2" w16cid:durableId="581451173">
    <w:abstractNumId w:val="43"/>
  </w:num>
  <w:num w:numId="3" w16cid:durableId="1259872486">
    <w:abstractNumId w:val="0"/>
  </w:num>
  <w:num w:numId="4" w16cid:durableId="1077483261">
    <w:abstractNumId w:val="6"/>
  </w:num>
  <w:num w:numId="5" w16cid:durableId="905917580">
    <w:abstractNumId w:val="29"/>
  </w:num>
  <w:num w:numId="6" w16cid:durableId="1727874088">
    <w:abstractNumId w:val="40"/>
  </w:num>
  <w:num w:numId="7" w16cid:durableId="705376203">
    <w:abstractNumId w:val="41"/>
  </w:num>
  <w:num w:numId="8" w16cid:durableId="375013455">
    <w:abstractNumId w:val="5"/>
  </w:num>
  <w:num w:numId="9" w16cid:durableId="772436067">
    <w:abstractNumId w:val="20"/>
  </w:num>
  <w:num w:numId="10" w16cid:durableId="1555894007">
    <w:abstractNumId w:val="36"/>
  </w:num>
  <w:num w:numId="11" w16cid:durableId="2113891166">
    <w:abstractNumId w:val="8"/>
  </w:num>
  <w:num w:numId="12" w16cid:durableId="335348666">
    <w:abstractNumId w:val="23"/>
  </w:num>
  <w:num w:numId="13" w16cid:durableId="1480070107">
    <w:abstractNumId w:val="28"/>
  </w:num>
  <w:num w:numId="14" w16cid:durableId="442649203">
    <w:abstractNumId w:val="17"/>
  </w:num>
  <w:num w:numId="15" w16cid:durableId="194587511">
    <w:abstractNumId w:val="26"/>
  </w:num>
  <w:num w:numId="16" w16cid:durableId="793408294">
    <w:abstractNumId w:val="54"/>
  </w:num>
  <w:num w:numId="17" w16cid:durableId="617874844">
    <w:abstractNumId w:val="30"/>
  </w:num>
  <w:num w:numId="18" w16cid:durableId="961887660">
    <w:abstractNumId w:val="49"/>
  </w:num>
  <w:num w:numId="19" w16cid:durableId="1900751354">
    <w:abstractNumId w:val="4"/>
  </w:num>
  <w:num w:numId="20" w16cid:durableId="372846761">
    <w:abstractNumId w:val="22"/>
  </w:num>
  <w:num w:numId="21" w16cid:durableId="995689676">
    <w:abstractNumId w:val="48"/>
  </w:num>
  <w:num w:numId="22" w16cid:durableId="488710537">
    <w:abstractNumId w:val="52"/>
  </w:num>
  <w:num w:numId="23" w16cid:durableId="1229461563">
    <w:abstractNumId w:val="21"/>
  </w:num>
  <w:num w:numId="24" w16cid:durableId="1247880514">
    <w:abstractNumId w:val="55"/>
  </w:num>
  <w:num w:numId="25" w16cid:durableId="933322050">
    <w:abstractNumId w:val="15"/>
  </w:num>
  <w:num w:numId="26" w16cid:durableId="896890124">
    <w:abstractNumId w:val="42"/>
  </w:num>
  <w:num w:numId="27" w16cid:durableId="1390223659">
    <w:abstractNumId w:val="27"/>
  </w:num>
  <w:num w:numId="28" w16cid:durableId="637685780">
    <w:abstractNumId w:val="32"/>
  </w:num>
  <w:num w:numId="29" w16cid:durableId="1758553741">
    <w:abstractNumId w:val="50"/>
  </w:num>
  <w:num w:numId="30" w16cid:durableId="729882878">
    <w:abstractNumId w:val="46"/>
  </w:num>
  <w:num w:numId="31" w16cid:durableId="687171250">
    <w:abstractNumId w:val="33"/>
  </w:num>
  <w:num w:numId="32" w16cid:durableId="557204466">
    <w:abstractNumId w:val="37"/>
  </w:num>
  <w:num w:numId="33" w16cid:durableId="1313606121">
    <w:abstractNumId w:val="47"/>
  </w:num>
  <w:num w:numId="34" w16cid:durableId="900477654">
    <w:abstractNumId w:val="7"/>
  </w:num>
  <w:num w:numId="35" w16cid:durableId="1727877671">
    <w:abstractNumId w:val="18"/>
  </w:num>
  <w:num w:numId="36" w16cid:durableId="1825009720">
    <w:abstractNumId w:val="31"/>
  </w:num>
  <w:num w:numId="37" w16cid:durableId="1792626857">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1652565610">
    <w:abstractNumId w:val="44"/>
  </w:num>
  <w:num w:numId="39" w16cid:durableId="200909408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895318731">
    <w:abstractNumId w:val="35"/>
  </w:num>
  <w:num w:numId="41" w16cid:durableId="1797482939">
    <w:abstractNumId w:val="19"/>
  </w:num>
  <w:num w:numId="42" w16cid:durableId="950286326">
    <w:abstractNumId w:val="38"/>
  </w:num>
  <w:num w:numId="43" w16cid:durableId="1874028201">
    <w:abstractNumId w:val="39"/>
  </w:num>
  <w:num w:numId="44" w16cid:durableId="864709785">
    <w:abstractNumId w:val="25"/>
  </w:num>
  <w:num w:numId="45" w16cid:durableId="1419523076">
    <w:abstractNumId w:val="9"/>
  </w:num>
  <w:num w:numId="46" w16cid:durableId="1027561008">
    <w:abstractNumId w:val="53"/>
  </w:num>
  <w:num w:numId="47" w16cid:durableId="1013217066">
    <w:abstractNumId w:val="12"/>
  </w:num>
  <w:num w:numId="48" w16cid:durableId="208734281">
    <w:abstractNumId w:val="1"/>
  </w:num>
  <w:num w:numId="49" w16cid:durableId="545530807">
    <w:abstractNumId w:val="34"/>
  </w:num>
  <w:num w:numId="50" w16cid:durableId="880821718">
    <w:abstractNumId w:val="51"/>
  </w:num>
  <w:num w:numId="51" w16cid:durableId="601230758">
    <w:abstractNumId w:val="24"/>
  </w:num>
  <w:num w:numId="52" w16cid:durableId="1624921469">
    <w:abstractNumId w:val="13"/>
  </w:num>
  <w:num w:numId="53" w16cid:durableId="599266319">
    <w:abstractNumId w:val="14"/>
  </w:num>
  <w:num w:numId="54" w16cid:durableId="128057679">
    <w:abstractNumId w:val="45"/>
  </w:num>
  <w:num w:numId="55" w16cid:durableId="1446656087">
    <w:abstractNumId w:val="11"/>
  </w:num>
  <w:num w:numId="56" w16cid:durableId="47799214">
    <w:abstractNumId w:val="2"/>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Formatting/>
  <w:defaultTabStop w:val="720"/>
  <w:characterSpacingControl w:val="doNotCompress"/>
  <w:hdrShapeDefaults>
    <o:shapedefaults v:ext="edit" spidmax="2088"/>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0A73"/>
    <w:rsid w:val="00001A94"/>
    <w:rsid w:val="00003973"/>
    <w:rsid w:val="00004E46"/>
    <w:rsid w:val="00004F68"/>
    <w:rsid w:val="00007BBC"/>
    <w:rsid w:val="0001013D"/>
    <w:rsid w:val="00010E62"/>
    <w:rsid w:val="000127B9"/>
    <w:rsid w:val="00012987"/>
    <w:rsid w:val="00013BEB"/>
    <w:rsid w:val="000141A5"/>
    <w:rsid w:val="00016381"/>
    <w:rsid w:val="00020F39"/>
    <w:rsid w:val="000233B9"/>
    <w:rsid w:val="000309FF"/>
    <w:rsid w:val="00034A59"/>
    <w:rsid w:val="00036C77"/>
    <w:rsid w:val="000373D8"/>
    <w:rsid w:val="00040B4B"/>
    <w:rsid w:val="00040F30"/>
    <w:rsid w:val="00044483"/>
    <w:rsid w:val="00046573"/>
    <w:rsid w:val="000473D8"/>
    <w:rsid w:val="000502D9"/>
    <w:rsid w:val="00052553"/>
    <w:rsid w:val="00055791"/>
    <w:rsid w:val="00056728"/>
    <w:rsid w:val="000571D9"/>
    <w:rsid w:val="0005748E"/>
    <w:rsid w:val="000600F4"/>
    <w:rsid w:val="000601B0"/>
    <w:rsid w:val="00063125"/>
    <w:rsid w:val="00063FAA"/>
    <w:rsid w:val="00072998"/>
    <w:rsid w:val="00074873"/>
    <w:rsid w:val="00075084"/>
    <w:rsid w:val="0008128A"/>
    <w:rsid w:val="000842FA"/>
    <w:rsid w:val="00093E2C"/>
    <w:rsid w:val="000948B6"/>
    <w:rsid w:val="000968C7"/>
    <w:rsid w:val="000A1122"/>
    <w:rsid w:val="000A4D1E"/>
    <w:rsid w:val="000A6B9F"/>
    <w:rsid w:val="000B1847"/>
    <w:rsid w:val="000B7DDD"/>
    <w:rsid w:val="000C1279"/>
    <w:rsid w:val="000C19C9"/>
    <w:rsid w:val="000C2B17"/>
    <w:rsid w:val="000C710D"/>
    <w:rsid w:val="000D1D07"/>
    <w:rsid w:val="000D2B70"/>
    <w:rsid w:val="000D4DAE"/>
    <w:rsid w:val="000E0D42"/>
    <w:rsid w:val="000E52E3"/>
    <w:rsid w:val="000F1536"/>
    <w:rsid w:val="000F1740"/>
    <w:rsid w:val="000F1A12"/>
    <w:rsid w:val="000F2BF5"/>
    <w:rsid w:val="000F344E"/>
    <w:rsid w:val="000F4289"/>
    <w:rsid w:val="000F61F8"/>
    <w:rsid w:val="000F672E"/>
    <w:rsid w:val="001007B4"/>
    <w:rsid w:val="00100D41"/>
    <w:rsid w:val="00101DA5"/>
    <w:rsid w:val="0010646C"/>
    <w:rsid w:val="00110F95"/>
    <w:rsid w:val="00114E7D"/>
    <w:rsid w:val="0012076E"/>
    <w:rsid w:val="00124C95"/>
    <w:rsid w:val="00127EEB"/>
    <w:rsid w:val="00131A0F"/>
    <w:rsid w:val="00132C73"/>
    <w:rsid w:val="0013528B"/>
    <w:rsid w:val="001363D1"/>
    <w:rsid w:val="00137D66"/>
    <w:rsid w:val="001416BD"/>
    <w:rsid w:val="00141E18"/>
    <w:rsid w:val="00143E54"/>
    <w:rsid w:val="001471FA"/>
    <w:rsid w:val="00150B1D"/>
    <w:rsid w:val="00160971"/>
    <w:rsid w:val="00162EC1"/>
    <w:rsid w:val="001657BD"/>
    <w:rsid w:val="00170427"/>
    <w:rsid w:val="00170FDF"/>
    <w:rsid w:val="00171959"/>
    <w:rsid w:val="00172454"/>
    <w:rsid w:val="00172EBB"/>
    <w:rsid w:val="00174E49"/>
    <w:rsid w:val="00182797"/>
    <w:rsid w:val="00183C8C"/>
    <w:rsid w:val="001847BC"/>
    <w:rsid w:val="00191787"/>
    <w:rsid w:val="001949CB"/>
    <w:rsid w:val="001963BC"/>
    <w:rsid w:val="00197B22"/>
    <w:rsid w:val="001A08E9"/>
    <w:rsid w:val="001A1DBC"/>
    <w:rsid w:val="001A223A"/>
    <w:rsid w:val="001A2DFD"/>
    <w:rsid w:val="001A73A0"/>
    <w:rsid w:val="001B190E"/>
    <w:rsid w:val="001B31B6"/>
    <w:rsid w:val="001B338C"/>
    <w:rsid w:val="001B4F91"/>
    <w:rsid w:val="001B5815"/>
    <w:rsid w:val="001B696F"/>
    <w:rsid w:val="001BF47F"/>
    <w:rsid w:val="001C2E08"/>
    <w:rsid w:val="001C3C91"/>
    <w:rsid w:val="001C5ED3"/>
    <w:rsid w:val="001D0695"/>
    <w:rsid w:val="001D2B55"/>
    <w:rsid w:val="001D59F2"/>
    <w:rsid w:val="001E12D8"/>
    <w:rsid w:val="001E3591"/>
    <w:rsid w:val="001F5158"/>
    <w:rsid w:val="001F660F"/>
    <w:rsid w:val="002019AC"/>
    <w:rsid w:val="00201FBE"/>
    <w:rsid w:val="0020788F"/>
    <w:rsid w:val="00210D2E"/>
    <w:rsid w:val="00211BE4"/>
    <w:rsid w:val="002123A0"/>
    <w:rsid w:val="00216187"/>
    <w:rsid w:val="002178CD"/>
    <w:rsid w:val="002200EF"/>
    <w:rsid w:val="00222523"/>
    <w:rsid w:val="00223780"/>
    <w:rsid w:val="002237EA"/>
    <w:rsid w:val="002238A2"/>
    <w:rsid w:val="00224754"/>
    <w:rsid w:val="00226692"/>
    <w:rsid w:val="00227B2C"/>
    <w:rsid w:val="002320B2"/>
    <w:rsid w:val="002341C1"/>
    <w:rsid w:val="002362A2"/>
    <w:rsid w:val="00237C4C"/>
    <w:rsid w:val="002409CC"/>
    <w:rsid w:val="00242B45"/>
    <w:rsid w:val="002443C6"/>
    <w:rsid w:val="00245D9E"/>
    <w:rsid w:val="002515E8"/>
    <w:rsid w:val="00252806"/>
    <w:rsid w:val="00256044"/>
    <w:rsid w:val="00257740"/>
    <w:rsid w:val="00260E3E"/>
    <w:rsid w:val="00260FF2"/>
    <w:rsid w:val="00261270"/>
    <w:rsid w:val="0026174F"/>
    <w:rsid w:val="002623A2"/>
    <w:rsid w:val="00265BAD"/>
    <w:rsid w:val="00266862"/>
    <w:rsid w:val="00267305"/>
    <w:rsid w:val="00267EA3"/>
    <w:rsid w:val="00272F1C"/>
    <w:rsid w:val="00281ADE"/>
    <w:rsid w:val="00283174"/>
    <w:rsid w:val="00285734"/>
    <w:rsid w:val="0028732D"/>
    <w:rsid w:val="00287A0A"/>
    <w:rsid w:val="00292E5B"/>
    <w:rsid w:val="00297D57"/>
    <w:rsid w:val="00297E54"/>
    <w:rsid w:val="00297F2A"/>
    <w:rsid w:val="002A3CFD"/>
    <w:rsid w:val="002A4984"/>
    <w:rsid w:val="002B2479"/>
    <w:rsid w:val="002B31B1"/>
    <w:rsid w:val="002B77D0"/>
    <w:rsid w:val="002B7A3A"/>
    <w:rsid w:val="002C1E64"/>
    <w:rsid w:val="002C34A8"/>
    <w:rsid w:val="002C5F35"/>
    <w:rsid w:val="002D0D97"/>
    <w:rsid w:val="002D0E5B"/>
    <w:rsid w:val="002D17B2"/>
    <w:rsid w:val="002D367B"/>
    <w:rsid w:val="002D3E8D"/>
    <w:rsid w:val="002D5E95"/>
    <w:rsid w:val="002D645B"/>
    <w:rsid w:val="002D72BF"/>
    <w:rsid w:val="002E388F"/>
    <w:rsid w:val="002E620A"/>
    <w:rsid w:val="002E6EA3"/>
    <w:rsid w:val="002E7799"/>
    <w:rsid w:val="002F09BF"/>
    <w:rsid w:val="002F7402"/>
    <w:rsid w:val="00303C4B"/>
    <w:rsid w:val="0030450F"/>
    <w:rsid w:val="00313849"/>
    <w:rsid w:val="0031414D"/>
    <w:rsid w:val="00316E77"/>
    <w:rsid w:val="00323074"/>
    <w:rsid w:val="0032320A"/>
    <w:rsid w:val="00324467"/>
    <w:rsid w:val="00324985"/>
    <w:rsid w:val="00324ED3"/>
    <w:rsid w:val="00330150"/>
    <w:rsid w:val="00331302"/>
    <w:rsid w:val="00332D61"/>
    <w:rsid w:val="00333523"/>
    <w:rsid w:val="00335AC4"/>
    <w:rsid w:val="00335C16"/>
    <w:rsid w:val="00336107"/>
    <w:rsid w:val="00337F0F"/>
    <w:rsid w:val="00341FB0"/>
    <w:rsid w:val="0034605D"/>
    <w:rsid w:val="0034792B"/>
    <w:rsid w:val="00350A73"/>
    <w:rsid w:val="00350E42"/>
    <w:rsid w:val="003522F5"/>
    <w:rsid w:val="00357FCF"/>
    <w:rsid w:val="0036083F"/>
    <w:rsid w:val="003659A1"/>
    <w:rsid w:val="00365FF3"/>
    <w:rsid w:val="00372077"/>
    <w:rsid w:val="0037370B"/>
    <w:rsid w:val="00374BF5"/>
    <w:rsid w:val="003754F9"/>
    <w:rsid w:val="00377F35"/>
    <w:rsid w:val="003800C8"/>
    <w:rsid w:val="00381B7F"/>
    <w:rsid w:val="00382602"/>
    <w:rsid w:val="00384DAA"/>
    <w:rsid w:val="003901D9"/>
    <w:rsid w:val="0039258B"/>
    <w:rsid w:val="00394EB9"/>
    <w:rsid w:val="003B190A"/>
    <w:rsid w:val="003B2E96"/>
    <w:rsid w:val="003B4F38"/>
    <w:rsid w:val="003B4FD5"/>
    <w:rsid w:val="003B64AC"/>
    <w:rsid w:val="003C1108"/>
    <w:rsid w:val="003C5272"/>
    <w:rsid w:val="003D18E7"/>
    <w:rsid w:val="003D29BC"/>
    <w:rsid w:val="003D3956"/>
    <w:rsid w:val="003D3FB5"/>
    <w:rsid w:val="003D5C3B"/>
    <w:rsid w:val="003E06E7"/>
    <w:rsid w:val="003E0973"/>
    <w:rsid w:val="003E4334"/>
    <w:rsid w:val="003E50DF"/>
    <w:rsid w:val="003E5865"/>
    <w:rsid w:val="003E6D65"/>
    <w:rsid w:val="003E7A7E"/>
    <w:rsid w:val="003F1BF2"/>
    <w:rsid w:val="003F2AE2"/>
    <w:rsid w:val="003F3E8A"/>
    <w:rsid w:val="003F5D8D"/>
    <w:rsid w:val="003F63FC"/>
    <w:rsid w:val="003F685D"/>
    <w:rsid w:val="003F6ED9"/>
    <w:rsid w:val="003F7824"/>
    <w:rsid w:val="00400382"/>
    <w:rsid w:val="0040050D"/>
    <w:rsid w:val="00405EBF"/>
    <w:rsid w:val="004140EF"/>
    <w:rsid w:val="00416A08"/>
    <w:rsid w:val="004211A5"/>
    <w:rsid w:val="00427CB8"/>
    <w:rsid w:val="004307CD"/>
    <w:rsid w:val="00432F16"/>
    <w:rsid w:val="004343AB"/>
    <w:rsid w:val="004423B4"/>
    <w:rsid w:val="0044294B"/>
    <w:rsid w:val="0044466E"/>
    <w:rsid w:val="00445F66"/>
    <w:rsid w:val="004506C3"/>
    <w:rsid w:val="00456D5C"/>
    <w:rsid w:val="00462AAE"/>
    <w:rsid w:val="0047084B"/>
    <w:rsid w:val="004715D7"/>
    <w:rsid w:val="00471E84"/>
    <w:rsid w:val="00472155"/>
    <w:rsid w:val="0047279D"/>
    <w:rsid w:val="00473CA0"/>
    <w:rsid w:val="00474068"/>
    <w:rsid w:val="00483E54"/>
    <w:rsid w:val="00484B2E"/>
    <w:rsid w:val="004923E6"/>
    <w:rsid w:val="004925D5"/>
    <w:rsid w:val="004A1126"/>
    <w:rsid w:val="004A1AB7"/>
    <w:rsid w:val="004A1F25"/>
    <w:rsid w:val="004A299A"/>
    <w:rsid w:val="004A4C00"/>
    <w:rsid w:val="004A6F72"/>
    <w:rsid w:val="004B3145"/>
    <w:rsid w:val="004B360B"/>
    <w:rsid w:val="004B3FAC"/>
    <w:rsid w:val="004B471C"/>
    <w:rsid w:val="004B761C"/>
    <w:rsid w:val="004C5444"/>
    <w:rsid w:val="004C54BC"/>
    <w:rsid w:val="004D0FD1"/>
    <w:rsid w:val="004D7363"/>
    <w:rsid w:val="004E03BE"/>
    <w:rsid w:val="004E2D74"/>
    <w:rsid w:val="004F1B50"/>
    <w:rsid w:val="004F3187"/>
    <w:rsid w:val="004F3717"/>
    <w:rsid w:val="004F5728"/>
    <w:rsid w:val="004F6952"/>
    <w:rsid w:val="00504152"/>
    <w:rsid w:val="0050523F"/>
    <w:rsid w:val="005150EE"/>
    <w:rsid w:val="00520D15"/>
    <w:rsid w:val="00524883"/>
    <w:rsid w:val="00524E71"/>
    <w:rsid w:val="00527542"/>
    <w:rsid w:val="005337C7"/>
    <w:rsid w:val="00535562"/>
    <w:rsid w:val="00536623"/>
    <w:rsid w:val="00536A56"/>
    <w:rsid w:val="0053778E"/>
    <w:rsid w:val="0054052E"/>
    <w:rsid w:val="00541C15"/>
    <w:rsid w:val="00546692"/>
    <w:rsid w:val="00546B37"/>
    <w:rsid w:val="0055235D"/>
    <w:rsid w:val="005526F2"/>
    <w:rsid w:val="00556A68"/>
    <w:rsid w:val="00560150"/>
    <w:rsid w:val="00561861"/>
    <w:rsid w:val="005643D3"/>
    <w:rsid w:val="005648AB"/>
    <w:rsid w:val="005661A8"/>
    <w:rsid w:val="00567C5A"/>
    <w:rsid w:val="005726E9"/>
    <w:rsid w:val="005856A5"/>
    <w:rsid w:val="0058623E"/>
    <w:rsid w:val="005912D8"/>
    <w:rsid w:val="005925BC"/>
    <w:rsid w:val="005933B7"/>
    <w:rsid w:val="00593DA4"/>
    <w:rsid w:val="0059474B"/>
    <w:rsid w:val="005A0572"/>
    <w:rsid w:val="005A331A"/>
    <w:rsid w:val="005A6043"/>
    <w:rsid w:val="005A7595"/>
    <w:rsid w:val="005B0B05"/>
    <w:rsid w:val="005B3491"/>
    <w:rsid w:val="005B4647"/>
    <w:rsid w:val="005B7677"/>
    <w:rsid w:val="005D5577"/>
    <w:rsid w:val="005E039D"/>
    <w:rsid w:val="005E2B11"/>
    <w:rsid w:val="005E32B4"/>
    <w:rsid w:val="005E695D"/>
    <w:rsid w:val="005E6D31"/>
    <w:rsid w:val="005F06A3"/>
    <w:rsid w:val="005F1393"/>
    <w:rsid w:val="005F2CA4"/>
    <w:rsid w:val="005F534F"/>
    <w:rsid w:val="005F5C30"/>
    <w:rsid w:val="00600C03"/>
    <w:rsid w:val="00604635"/>
    <w:rsid w:val="00606DBF"/>
    <w:rsid w:val="006078A3"/>
    <w:rsid w:val="00612C21"/>
    <w:rsid w:val="00613709"/>
    <w:rsid w:val="00614DFA"/>
    <w:rsid w:val="00614FD8"/>
    <w:rsid w:val="00615880"/>
    <w:rsid w:val="00620E3B"/>
    <w:rsid w:val="00621A63"/>
    <w:rsid w:val="00622722"/>
    <w:rsid w:val="006241BA"/>
    <w:rsid w:val="006357DB"/>
    <w:rsid w:val="006446BF"/>
    <w:rsid w:val="00644B8D"/>
    <w:rsid w:val="0064676F"/>
    <w:rsid w:val="00652BBD"/>
    <w:rsid w:val="00656F49"/>
    <w:rsid w:val="00672CAD"/>
    <w:rsid w:val="00674CEC"/>
    <w:rsid w:val="00675A7A"/>
    <w:rsid w:val="00676D94"/>
    <w:rsid w:val="00683B76"/>
    <w:rsid w:val="0068432E"/>
    <w:rsid w:val="0068653A"/>
    <w:rsid w:val="00686D1C"/>
    <w:rsid w:val="006872CA"/>
    <w:rsid w:val="00687E92"/>
    <w:rsid w:val="0069266C"/>
    <w:rsid w:val="006959EF"/>
    <w:rsid w:val="006A040F"/>
    <w:rsid w:val="006A38F2"/>
    <w:rsid w:val="006A3A42"/>
    <w:rsid w:val="006A4ED9"/>
    <w:rsid w:val="006A6962"/>
    <w:rsid w:val="006B305C"/>
    <w:rsid w:val="006B3DD9"/>
    <w:rsid w:val="006B49EA"/>
    <w:rsid w:val="006C18E4"/>
    <w:rsid w:val="006C3BF5"/>
    <w:rsid w:val="006C440F"/>
    <w:rsid w:val="006C6293"/>
    <w:rsid w:val="006C71B1"/>
    <w:rsid w:val="006D6A88"/>
    <w:rsid w:val="006E0253"/>
    <w:rsid w:val="006E18AA"/>
    <w:rsid w:val="006E1A5C"/>
    <w:rsid w:val="006E1B6E"/>
    <w:rsid w:val="006E2007"/>
    <w:rsid w:val="006E4CC6"/>
    <w:rsid w:val="006F1792"/>
    <w:rsid w:val="007003CF"/>
    <w:rsid w:val="00700577"/>
    <w:rsid w:val="00700BDB"/>
    <w:rsid w:val="007030C1"/>
    <w:rsid w:val="00711CF1"/>
    <w:rsid w:val="00715AA0"/>
    <w:rsid w:val="00716254"/>
    <w:rsid w:val="00716F78"/>
    <w:rsid w:val="00720429"/>
    <w:rsid w:val="0072264B"/>
    <w:rsid w:val="00725C55"/>
    <w:rsid w:val="007266F4"/>
    <w:rsid w:val="007305C3"/>
    <w:rsid w:val="00731385"/>
    <w:rsid w:val="00731479"/>
    <w:rsid w:val="00732D42"/>
    <w:rsid w:val="00734237"/>
    <w:rsid w:val="00734BD0"/>
    <w:rsid w:val="00736C8A"/>
    <w:rsid w:val="00737090"/>
    <w:rsid w:val="0074009E"/>
    <w:rsid w:val="007426EB"/>
    <w:rsid w:val="00742E25"/>
    <w:rsid w:val="0074305E"/>
    <w:rsid w:val="00751711"/>
    <w:rsid w:val="00756C1A"/>
    <w:rsid w:val="007646B9"/>
    <w:rsid w:val="00766335"/>
    <w:rsid w:val="00767B1C"/>
    <w:rsid w:val="007701A4"/>
    <w:rsid w:val="007729B7"/>
    <w:rsid w:val="00773894"/>
    <w:rsid w:val="00774A4B"/>
    <w:rsid w:val="007814C2"/>
    <w:rsid w:val="00781C74"/>
    <w:rsid w:val="00783D3E"/>
    <w:rsid w:val="00783DF2"/>
    <w:rsid w:val="00784E13"/>
    <w:rsid w:val="00786D10"/>
    <w:rsid w:val="00790807"/>
    <w:rsid w:val="0079102A"/>
    <w:rsid w:val="0079442D"/>
    <w:rsid w:val="00794754"/>
    <w:rsid w:val="007A0E7A"/>
    <w:rsid w:val="007A1866"/>
    <w:rsid w:val="007A1C21"/>
    <w:rsid w:val="007A26FB"/>
    <w:rsid w:val="007A7B4F"/>
    <w:rsid w:val="007A7EE5"/>
    <w:rsid w:val="007B08C1"/>
    <w:rsid w:val="007B0ABC"/>
    <w:rsid w:val="007B329A"/>
    <w:rsid w:val="007B6986"/>
    <w:rsid w:val="007C2B4E"/>
    <w:rsid w:val="007C2D5A"/>
    <w:rsid w:val="007C3794"/>
    <w:rsid w:val="007C3B7B"/>
    <w:rsid w:val="007C4106"/>
    <w:rsid w:val="007C430F"/>
    <w:rsid w:val="007C6311"/>
    <w:rsid w:val="007C76EB"/>
    <w:rsid w:val="007D056B"/>
    <w:rsid w:val="007D516C"/>
    <w:rsid w:val="007E2493"/>
    <w:rsid w:val="007E30A7"/>
    <w:rsid w:val="007E61FA"/>
    <w:rsid w:val="007E6C6A"/>
    <w:rsid w:val="007E7113"/>
    <w:rsid w:val="007F13DB"/>
    <w:rsid w:val="007F420D"/>
    <w:rsid w:val="007F76B9"/>
    <w:rsid w:val="008005FB"/>
    <w:rsid w:val="0080228F"/>
    <w:rsid w:val="008035C6"/>
    <w:rsid w:val="0080473C"/>
    <w:rsid w:val="00810479"/>
    <w:rsid w:val="00821E1F"/>
    <w:rsid w:val="00826F1F"/>
    <w:rsid w:val="00832B04"/>
    <w:rsid w:val="00835156"/>
    <w:rsid w:val="00835FC4"/>
    <w:rsid w:val="008407D2"/>
    <w:rsid w:val="008418FF"/>
    <w:rsid w:val="00841E50"/>
    <w:rsid w:val="0085145C"/>
    <w:rsid w:val="0085188C"/>
    <w:rsid w:val="00854A1C"/>
    <w:rsid w:val="008556EE"/>
    <w:rsid w:val="00855C2A"/>
    <w:rsid w:val="00856BAE"/>
    <w:rsid w:val="00856F95"/>
    <w:rsid w:val="0085730D"/>
    <w:rsid w:val="00860922"/>
    <w:rsid w:val="00864449"/>
    <w:rsid w:val="00865652"/>
    <w:rsid w:val="00866762"/>
    <w:rsid w:val="00867A18"/>
    <w:rsid w:val="008712F6"/>
    <w:rsid w:val="00872540"/>
    <w:rsid w:val="0087388A"/>
    <w:rsid w:val="00880DE3"/>
    <w:rsid w:val="00883617"/>
    <w:rsid w:val="00883FAB"/>
    <w:rsid w:val="0088715B"/>
    <w:rsid w:val="0088716A"/>
    <w:rsid w:val="00891312"/>
    <w:rsid w:val="00891516"/>
    <w:rsid w:val="0089333E"/>
    <w:rsid w:val="00893848"/>
    <w:rsid w:val="0089433C"/>
    <w:rsid w:val="00895A5B"/>
    <w:rsid w:val="00897F7F"/>
    <w:rsid w:val="008A05F0"/>
    <w:rsid w:val="008A0C89"/>
    <w:rsid w:val="008A3A1E"/>
    <w:rsid w:val="008A59DB"/>
    <w:rsid w:val="008A6D4E"/>
    <w:rsid w:val="008A7C1A"/>
    <w:rsid w:val="008A7D1D"/>
    <w:rsid w:val="008B28A4"/>
    <w:rsid w:val="008B4602"/>
    <w:rsid w:val="008B4B6E"/>
    <w:rsid w:val="008C0602"/>
    <w:rsid w:val="008C27A3"/>
    <w:rsid w:val="008C458C"/>
    <w:rsid w:val="008C5D18"/>
    <w:rsid w:val="008C62FF"/>
    <w:rsid w:val="008D16C9"/>
    <w:rsid w:val="008D2BAD"/>
    <w:rsid w:val="008D6751"/>
    <w:rsid w:val="008D69AB"/>
    <w:rsid w:val="008D6C8F"/>
    <w:rsid w:val="008E27CC"/>
    <w:rsid w:val="008E3936"/>
    <w:rsid w:val="008E4A42"/>
    <w:rsid w:val="008E5546"/>
    <w:rsid w:val="008E7804"/>
    <w:rsid w:val="008F17FB"/>
    <w:rsid w:val="00900982"/>
    <w:rsid w:val="00900F5B"/>
    <w:rsid w:val="009013E8"/>
    <w:rsid w:val="0090271C"/>
    <w:rsid w:val="00911A45"/>
    <w:rsid w:val="00912A09"/>
    <w:rsid w:val="00912A12"/>
    <w:rsid w:val="00913525"/>
    <w:rsid w:val="00915875"/>
    <w:rsid w:val="009160D0"/>
    <w:rsid w:val="009166B4"/>
    <w:rsid w:val="009207CC"/>
    <w:rsid w:val="00920811"/>
    <w:rsid w:val="0092115F"/>
    <w:rsid w:val="009243EA"/>
    <w:rsid w:val="00925B36"/>
    <w:rsid w:val="009277FA"/>
    <w:rsid w:val="00932737"/>
    <w:rsid w:val="00932F6B"/>
    <w:rsid w:val="00933D5D"/>
    <w:rsid w:val="009350AC"/>
    <w:rsid w:val="00935471"/>
    <w:rsid w:val="0093640C"/>
    <w:rsid w:val="00936A74"/>
    <w:rsid w:val="00943433"/>
    <w:rsid w:val="0094439F"/>
    <w:rsid w:val="00945CB5"/>
    <w:rsid w:val="00945CD4"/>
    <w:rsid w:val="00952B6B"/>
    <w:rsid w:val="0095368F"/>
    <w:rsid w:val="00953A79"/>
    <w:rsid w:val="00953FCC"/>
    <w:rsid w:val="00957D95"/>
    <w:rsid w:val="00962995"/>
    <w:rsid w:val="00962DA4"/>
    <w:rsid w:val="009633D1"/>
    <w:rsid w:val="00964EB3"/>
    <w:rsid w:val="009665B7"/>
    <w:rsid w:val="009726B1"/>
    <w:rsid w:val="00974CFC"/>
    <w:rsid w:val="00975DB8"/>
    <w:rsid w:val="009834C7"/>
    <w:rsid w:val="009843B8"/>
    <w:rsid w:val="009844D3"/>
    <w:rsid w:val="0099407E"/>
    <w:rsid w:val="009943D0"/>
    <w:rsid w:val="00996316"/>
    <w:rsid w:val="00996F45"/>
    <w:rsid w:val="009A1D42"/>
    <w:rsid w:val="009A22D2"/>
    <w:rsid w:val="009A46C9"/>
    <w:rsid w:val="009A4E35"/>
    <w:rsid w:val="009A60A5"/>
    <w:rsid w:val="009B420F"/>
    <w:rsid w:val="009B6C24"/>
    <w:rsid w:val="009C04B2"/>
    <w:rsid w:val="009C1F0F"/>
    <w:rsid w:val="009C3504"/>
    <w:rsid w:val="009D1574"/>
    <w:rsid w:val="009D51DC"/>
    <w:rsid w:val="009D653B"/>
    <w:rsid w:val="009E32C8"/>
    <w:rsid w:val="009E63A1"/>
    <w:rsid w:val="009F098D"/>
    <w:rsid w:val="009F2D8A"/>
    <w:rsid w:val="009F312A"/>
    <w:rsid w:val="009F4227"/>
    <w:rsid w:val="009F5C81"/>
    <w:rsid w:val="00A0269B"/>
    <w:rsid w:val="00A047D0"/>
    <w:rsid w:val="00A05CA2"/>
    <w:rsid w:val="00A12BC6"/>
    <w:rsid w:val="00A138CD"/>
    <w:rsid w:val="00A1602E"/>
    <w:rsid w:val="00A30C3A"/>
    <w:rsid w:val="00A312B5"/>
    <w:rsid w:val="00A364EC"/>
    <w:rsid w:val="00A3666B"/>
    <w:rsid w:val="00A406DB"/>
    <w:rsid w:val="00A432C7"/>
    <w:rsid w:val="00A4446C"/>
    <w:rsid w:val="00A4784E"/>
    <w:rsid w:val="00A522B0"/>
    <w:rsid w:val="00A5279F"/>
    <w:rsid w:val="00A529AD"/>
    <w:rsid w:val="00A6130A"/>
    <w:rsid w:val="00A71257"/>
    <w:rsid w:val="00A7458C"/>
    <w:rsid w:val="00A74628"/>
    <w:rsid w:val="00A7654E"/>
    <w:rsid w:val="00A8405B"/>
    <w:rsid w:val="00A84A9A"/>
    <w:rsid w:val="00A85993"/>
    <w:rsid w:val="00A85BCA"/>
    <w:rsid w:val="00A86228"/>
    <w:rsid w:val="00A877FC"/>
    <w:rsid w:val="00A905EF"/>
    <w:rsid w:val="00A92C2A"/>
    <w:rsid w:val="00A9412D"/>
    <w:rsid w:val="00A95570"/>
    <w:rsid w:val="00A95F24"/>
    <w:rsid w:val="00A9679F"/>
    <w:rsid w:val="00AA3668"/>
    <w:rsid w:val="00AA40D2"/>
    <w:rsid w:val="00AB0450"/>
    <w:rsid w:val="00AB5BDE"/>
    <w:rsid w:val="00AB62FF"/>
    <w:rsid w:val="00AC0E8D"/>
    <w:rsid w:val="00AC1ED0"/>
    <w:rsid w:val="00AC244F"/>
    <w:rsid w:val="00AC3016"/>
    <w:rsid w:val="00AC3708"/>
    <w:rsid w:val="00AC684F"/>
    <w:rsid w:val="00AC7E45"/>
    <w:rsid w:val="00AD2A14"/>
    <w:rsid w:val="00AD2A39"/>
    <w:rsid w:val="00AD5FC2"/>
    <w:rsid w:val="00AD788A"/>
    <w:rsid w:val="00AE02A4"/>
    <w:rsid w:val="00AE0C0A"/>
    <w:rsid w:val="00AE67E8"/>
    <w:rsid w:val="00AF009F"/>
    <w:rsid w:val="00AF149B"/>
    <w:rsid w:val="00AF258E"/>
    <w:rsid w:val="00AF7CFB"/>
    <w:rsid w:val="00AF7E55"/>
    <w:rsid w:val="00AF7F13"/>
    <w:rsid w:val="00B02FF5"/>
    <w:rsid w:val="00B03354"/>
    <w:rsid w:val="00B04CB3"/>
    <w:rsid w:val="00B05815"/>
    <w:rsid w:val="00B05C0E"/>
    <w:rsid w:val="00B070A6"/>
    <w:rsid w:val="00B11565"/>
    <w:rsid w:val="00B11760"/>
    <w:rsid w:val="00B119C5"/>
    <w:rsid w:val="00B12223"/>
    <w:rsid w:val="00B12E5F"/>
    <w:rsid w:val="00B13EB3"/>
    <w:rsid w:val="00B14C1F"/>
    <w:rsid w:val="00B15C66"/>
    <w:rsid w:val="00B173AF"/>
    <w:rsid w:val="00B214F8"/>
    <w:rsid w:val="00B21AEC"/>
    <w:rsid w:val="00B21D59"/>
    <w:rsid w:val="00B2331E"/>
    <w:rsid w:val="00B25A14"/>
    <w:rsid w:val="00B25E44"/>
    <w:rsid w:val="00B3019C"/>
    <w:rsid w:val="00B303C2"/>
    <w:rsid w:val="00B3145E"/>
    <w:rsid w:val="00B32AB3"/>
    <w:rsid w:val="00B334E6"/>
    <w:rsid w:val="00B3583C"/>
    <w:rsid w:val="00B35946"/>
    <w:rsid w:val="00B36E0A"/>
    <w:rsid w:val="00B371E9"/>
    <w:rsid w:val="00B37BB7"/>
    <w:rsid w:val="00B4298E"/>
    <w:rsid w:val="00B43070"/>
    <w:rsid w:val="00B448A8"/>
    <w:rsid w:val="00B448B3"/>
    <w:rsid w:val="00B467B8"/>
    <w:rsid w:val="00B47123"/>
    <w:rsid w:val="00B527F4"/>
    <w:rsid w:val="00B52C8D"/>
    <w:rsid w:val="00B54044"/>
    <w:rsid w:val="00B56484"/>
    <w:rsid w:val="00B565DF"/>
    <w:rsid w:val="00B57175"/>
    <w:rsid w:val="00B5739C"/>
    <w:rsid w:val="00B60A2C"/>
    <w:rsid w:val="00B70C2A"/>
    <w:rsid w:val="00B72F77"/>
    <w:rsid w:val="00B81CD3"/>
    <w:rsid w:val="00B9201C"/>
    <w:rsid w:val="00B92867"/>
    <w:rsid w:val="00B9728B"/>
    <w:rsid w:val="00BA074E"/>
    <w:rsid w:val="00BA28B3"/>
    <w:rsid w:val="00BA2DF2"/>
    <w:rsid w:val="00BA404A"/>
    <w:rsid w:val="00BA4686"/>
    <w:rsid w:val="00BA5FDD"/>
    <w:rsid w:val="00BB25EF"/>
    <w:rsid w:val="00BB728D"/>
    <w:rsid w:val="00BC06A0"/>
    <w:rsid w:val="00BC0993"/>
    <w:rsid w:val="00BC1280"/>
    <w:rsid w:val="00BC2872"/>
    <w:rsid w:val="00BC3529"/>
    <w:rsid w:val="00BC4AED"/>
    <w:rsid w:val="00BD11B0"/>
    <w:rsid w:val="00BD2B78"/>
    <w:rsid w:val="00BD67EF"/>
    <w:rsid w:val="00BE5EA0"/>
    <w:rsid w:val="00BF06A1"/>
    <w:rsid w:val="00BF09A7"/>
    <w:rsid w:val="00BF2C7C"/>
    <w:rsid w:val="00BF4AA6"/>
    <w:rsid w:val="00BF730D"/>
    <w:rsid w:val="00BF7E00"/>
    <w:rsid w:val="00C0051E"/>
    <w:rsid w:val="00C0240B"/>
    <w:rsid w:val="00C03D77"/>
    <w:rsid w:val="00C10C60"/>
    <w:rsid w:val="00C11B91"/>
    <w:rsid w:val="00C13FE6"/>
    <w:rsid w:val="00C14AFF"/>
    <w:rsid w:val="00C23EED"/>
    <w:rsid w:val="00C30E96"/>
    <w:rsid w:val="00C30F71"/>
    <w:rsid w:val="00C30FBF"/>
    <w:rsid w:val="00C32C5A"/>
    <w:rsid w:val="00C33718"/>
    <w:rsid w:val="00C366EC"/>
    <w:rsid w:val="00C40ABD"/>
    <w:rsid w:val="00C41EB4"/>
    <w:rsid w:val="00C47942"/>
    <w:rsid w:val="00C5275A"/>
    <w:rsid w:val="00C530C5"/>
    <w:rsid w:val="00C532AF"/>
    <w:rsid w:val="00C55638"/>
    <w:rsid w:val="00C55DF3"/>
    <w:rsid w:val="00C65FC5"/>
    <w:rsid w:val="00C6780F"/>
    <w:rsid w:val="00C73144"/>
    <w:rsid w:val="00C73699"/>
    <w:rsid w:val="00C75F79"/>
    <w:rsid w:val="00C76925"/>
    <w:rsid w:val="00C802A9"/>
    <w:rsid w:val="00C81D3B"/>
    <w:rsid w:val="00C82FD6"/>
    <w:rsid w:val="00C834FB"/>
    <w:rsid w:val="00C83B97"/>
    <w:rsid w:val="00C83C0C"/>
    <w:rsid w:val="00C848B4"/>
    <w:rsid w:val="00C85B16"/>
    <w:rsid w:val="00C86CA6"/>
    <w:rsid w:val="00C9163C"/>
    <w:rsid w:val="00C95CF5"/>
    <w:rsid w:val="00C99193"/>
    <w:rsid w:val="00CA0CCD"/>
    <w:rsid w:val="00CA1BF8"/>
    <w:rsid w:val="00CA2280"/>
    <w:rsid w:val="00CA4B0D"/>
    <w:rsid w:val="00CA5490"/>
    <w:rsid w:val="00CA70A6"/>
    <w:rsid w:val="00CA7DC8"/>
    <w:rsid w:val="00CB1A6D"/>
    <w:rsid w:val="00CB1FAA"/>
    <w:rsid w:val="00CB4063"/>
    <w:rsid w:val="00CB6E1D"/>
    <w:rsid w:val="00CB6F60"/>
    <w:rsid w:val="00CC04E1"/>
    <w:rsid w:val="00CC1830"/>
    <w:rsid w:val="00CC345F"/>
    <w:rsid w:val="00CC4E8E"/>
    <w:rsid w:val="00CD2098"/>
    <w:rsid w:val="00CD21D4"/>
    <w:rsid w:val="00CD261A"/>
    <w:rsid w:val="00CD2731"/>
    <w:rsid w:val="00CD2ABF"/>
    <w:rsid w:val="00CD3E70"/>
    <w:rsid w:val="00CD3F81"/>
    <w:rsid w:val="00CD53B9"/>
    <w:rsid w:val="00CD5962"/>
    <w:rsid w:val="00CD5B78"/>
    <w:rsid w:val="00CE2B40"/>
    <w:rsid w:val="00CE5DBB"/>
    <w:rsid w:val="00CE6C7F"/>
    <w:rsid w:val="00CE7982"/>
    <w:rsid w:val="00CF07EB"/>
    <w:rsid w:val="00CF30E9"/>
    <w:rsid w:val="00CF4EE4"/>
    <w:rsid w:val="00CF66AB"/>
    <w:rsid w:val="00D00D3B"/>
    <w:rsid w:val="00D01BC0"/>
    <w:rsid w:val="00D01D44"/>
    <w:rsid w:val="00D02AC8"/>
    <w:rsid w:val="00D03605"/>
    <w:rsid w:val="00D045C2"/>
    <w:rsid w:val="00D07558"/>
    <w:rsid w:val="00D16B3A"/>
    <w:rsid w:val="00D1783D"/>
    <w:rsid w:val="00D2180B"/>
    <w:rsid w:val="00D21C3A"/>
    <w:rsid w:val="00D225D3"/>
    <w:rsid w:val="00D2479C"/>
    <w:rsid w:val="00D26335"/>
    <w:rsid w:val="00D26EDC"/>
    <w:rsid w:val="00D3124D"/>
    <w:rsid w:val="00D33983"/>
    <w:rsid w:val="00D411EF"/>
    <w:rsid w:val="00D42EA7"/>
    <w:rsid w:val="00D44C20"/>
    <w:rsid w:val="00D47B7C"/>
    <w:rsid w:val="00D50907"/>
    <w:rsid w:val="00D50E67"/>
    <w:rsid w:val="00D50FE4"/>
    <w:rsid w:val="00D519F1"/>
    <w:rsid w:val="00D52A29"/>
    <w:rsid w:val="00D5398A"/>
    <w:rsid w:val="00D56223"/>
    <w:rsid w:val="00D56A51"/>
    <w:rsid w:val="00D60D10"/>
    <w:rsid w:val="00D60E33"/>
    <w:rsid w:val="00D61A9A"/>
    <w:rsid w:val="00D6222C"/>
    <w:rsid w:val="00D6393B"/>
    <w:rsid w:val="00D64B9E"/>
    <w:rsid w:val="00D82ED1"/>
    <w:rsid w:val="00D87EAE"/>
    <w:rsid w:val="00D96FBC"/>
    <w:rsid w:val="00DA02EE"/>
    <w:rsid w:val="00DA04FD"/>
    <w:rsid w:val="00DA253A"/>
    <w:rsid w:val="00DA26B8"/>
    <w:rsid w:val="00DA3BB2"/>
    <w:rsid w:val="00DA6CE9"/>
    <w:rsid w:val="00DB0242"/>
    <w:rsid w:val="00DB2176"/>
    <w:rsid w:val="00DB220B"/>
    <w:rsid w:val="00DB2A44"/>
    <w:rsid w:val="00DB2ECE"/>
    <w:rsid w:val="00DB4386"/>
    <w:rsid w:val="00DB5E59"/>
    <w:rsid w:val="00DC0170"/>
    <w:rsid w:val="00DC10B9"/>
    <w:rsid w:val="00DC1AB1"/>
    <w:rsid w:val="00DC1D78"/>
    <w:rsid w:val="00DC3FD0"/>
    <w:rsid w:val="00DC431D"/>
    <w:rsid w:val="00DC4F6D"/>
    <w:rsid w:val="00DC6AB6"/>
    <w:rsid w:val="00DD1DFE"/>
    <w:rsid w:val="00DD41B3"/>
    <w:rsid w:val="00DD5F94"/>
    <w:rsid w:val="00DD7975"/>
    <w:rsid w:val="00DE5B5B"/>
    <w:rsid w:val="00DE64F6"/>
    <w:rsid w:val="00DF0822"/>
    <w:rsid w:val="00DF0C3B"/>
    <w:rsid w:val="00DF0E8B"/>
    <w:rsid w:val="00DF11B8"/>
    <w:rsid w:val="00DF1FF6"/>
    <w:rsid w:val="00DF282A"/>
    <w:rsid w:val="00DF3978"/>
    <w:rsid w:val="00E00566"/>
    <w:rsid w:val="00E00D5B"/>
    <w:rsid w:val="00E05A21"/>
    <w:rsid w:val="00E1767C"/>
    <w:rsid w:val="00E206A0"/>
    <w:rsid w:val="00E2247A"/>
    <w:rsid w:val="00E23DFD"/>
    <w:rsid w:val="00E23EC0"/>
    <w:rsid w:val="00E3167F"/>
    <w:rsid w:val="00E4053C"/>
    <w:rsid w:val="00E44154"/>
    <w:rsid w:val="00E4488D"/>
    <w:rsid w:val="00E44E79"/>
    <w:rsid w:val="00E45D11"/>
    <w:rsid w:val="00E478F0"/>
    <w:rsid w:val="00E516E7"/>
    <w:rsid w:val="00E525D8"/>
    <w:rsid w:val="00E55283"/>
    <w:rsid w:val="00E55627"/>
    <w:rsid w:val="00E6107F"/>
    <w:rsid w:val="00E61761"/>
    <w:rsid w:val="00E61966"/>
    <w:rsid w:val="00E629FE"/>
    <w:rsid w:val="00E630CE"/>
    <w:rsid w:val="00E6557B"/>
    <w:rsid w:val="00E67B00"/>
    <w:rsid w:val="00E71260"/>
    <w:rsid w:val="00E71675"/>
    <w:rsid w:val="00E71AE6"/>
    <w:rsid w:val="00E71D59"/>
    <w:rsid w:val="00E726E0"/>
    <w:rsid w:val="00E73AE6"/>
    <w:rsid w:val="00E75183"/>
    <w:rsid w:val="00E75A81"/>
    <w:rsid w:val="00E77D2A"/>
    <w:rsid w:val="00E80C2C"/>
    <w:rsid w:val="00E80CAC"/>
    <w:rsid w:val="00E82745"/>
    <w:rsid w:val="00E83D88"/>
    <w:rsid w:val="00E84FD8"/>
    <w:rsid w:val="00E8727F"/>
    <w:rsid w:val="00E876D4"/>
    <w:rsid w:val="00E91406"/>
    <w:rsid w:val="00E955C7"/>
    <w:rsid w:val="00E95FA8"/>
    <w:rsid w:val="00E979EB"/>
    <w:rsid w:val="00EA32AB"/>
    <w:rsid w:val="00EA4AE5"/>
    <w:rsid w:val="00EA4D90"/>
    <w:rsid w:val="00EB23D1"/>
    <w:rsid w:val="00EB297C"/>
    <w:rsid w:val="00EB4BB3"/>
    <w:rsid w:val="00EB4F30"/>
    <w:rsid w:val="00EB50BD"/>
    <w:rsid w:val="00EB67B5"/>
    <w:rsid w:val="00EB7516"/>
    <w:rsid w:val="00EB7924"/>
    <w:rsid w:val="00EC1721"/>
    <w:rsid w:val="00EC2049"/>
    <w:rsid w:val="00EC40D7"/>
    <w:rsid w:val="00EC415B"/>
    <w:rsid w:val="00EC429A"/>
    <w:rsid w:val="00EC5BC2"/>
    <w:rsid w:val="00ED0F38"/>
    <w:rsid w:val="00ED0FB0"/>
    <w:rsid w:val="00EE00B7"/>
    <w:rsid w:val="00EE17FC"/>
    <w:rsid w:val="00EE3EB0"/>
    <w:rsid w:val="00EE63AB"/>
    <w:rsid w:val="00EE6982"/>
    <w:rsid w:val="00EE7F59"/>
    <w:rsid w:val="00EF60BE"/>
    <w:rsid w:val="00EF60EA"/>
    <w:rsid w:val="00EF6C52"/>
    <w:rsid w:val="00F051BD"/>
    <w:rsid w:val="00F06E5C"/>
    <w:rsid w:val="00F0780B"/>
    <w:rsid w:val="00F13665"/>
    <w:rsid w:val="00F13786"/>
    <w:rsid w:val="00F13929"/>
    <w:rsid w:val="00F15E7B"/>
    <w:rsid w:val="00F15F45"/>
    <w:rsid w:val="00F161D4"/>
    <w:rsid w:val="00F16D54"/>
    <w:rsid w:val="00F16F60"/>
    <w:rsid w:val="00F17C14"/>
    <w:rsid w:val="00F22C42"/>
    <w:rsid w:val="00F26377"/>
    <w:rsid w:val="00F27E51"/>
    <w:rsid w:val="00F3030F"/>
    <w:rsid w:val="00F30D15"/>
    <w:rsid w:val="00F330AE"/>
    <w:rsid w:val="00F367DC"/>
    <w:rsid w:val="00F37C05"/>
    <w:rsid w:val="00F409AC"/>
    <w:rsid w:val="00F41E30"/>
    <w:rsid w:val="00F46AF4"/>
    <w:rsid w:val="00F47DF7"/>
    <w:rsid w:val="00F573D1"/>
    <w:rsid w:val="00F603D7"/>
    <w:rsid w:val="00F606FA"/>
    <w:rsid w:val="00F616A7"/>
    <w:rsid w:val="00F61763"/>
    <w:rsid w:val="00F627E8"/>
    <w:rsid w:val="00F6293A"/>
    <w:rsid w:val="00F62F15"/>
    <w:rsid w:val="00F65055"/>
    <w:rsid w:val="00F70BB7"/>
    <w:rsid w:val="00F72E43"/>
    <w:rsid w:val="00F7325F"/>
    <w:rsid w:val="00F75C62"/>
    <w:rsid w:val="00F81AD1"/>
    <w:rsid w:val="00F82163"/>
    <w:rsid w:val="00F82534"/>
    <w:rsid w:val="00F82D56"/>
    <w:rsid w:val="00F83A8B"/>
    <w:rsid w:val="00F859C6"/>
    <w:rsid w:val="00F8616E"/>
    <w:rsid w:val="00F90620"/>
    <w:rsid w:val="00F94573"/>
    <w:rsid w:val="00F949EC"/>
    <w:rsid w:val="00F96531"/>
    <w:rsid w:val="00F97B3A"/>
    <w:rsid w:val="00FA30A4"/>
    <w:rsid w:val="00FA4BC5"/>
    <w:rsid w:val="00FA4F99"/>
    <w:rsid w:val="00FA7FED"/>
    <w:rsid w:val="00FB2D34"/>
    <w:rsid w:val="00FB3346"/>
    <w:rsid w:val="00FB3634"/>
    <w:rsid w:val="00FB42FA"/>
    <w:rsid w:val="00FB45DA"/>
    <w:rsid w:val="00FB4AEF"/>
    <w:rsid w:val="00FB4C5B"/>
    <w:rsid w:val="00FB5243"/>
    <w:rsid w:val="00FB55E4"/>
    <w:rsid w:val="00FB5F47"/>
    <w:rsid w:val="00FB792C"/>
    <w:rsid w:val="00FC1539"/>
    <w:rsid w:val="00FC1A1C"/>
    <w:rsid w:val="00FC47D1"/>
    <w:rsid w:val="00FC5BA6"/>
    <w:rsid w:val="00FC614F"/>
    <w:rsid w:val="00FC65D3"/>
    <w:rsid w:val="00FC6994"/>
    <w:rsid w:val="00FD050B"/>
    <w:rsid w:val="00FD75B5"/>
    <w:rsid w:val="00FD7EE3"/>
    <w:rsid w:val="00FE1D6A"/>
    <w:rsid w:val="00FE4D09"/>
    <w:rsid w:val="00FE6F74"/>
    <w:rsid w:val="00FF35C9"/>
    <w:rsid w:val="00FF39E8"/>
    <w:rsid w:val="010749DA"/>
    <w:rsid w:val="0175D026"/>
    <w:rsid w:val="0195C994"/>
    <w:rsid w:val="020A041E"/>
    <w:rsid w:val="021FDA3A"/>
    <w:rsid w:val="02415F6D"/>
    <w:rsid w:val="0299BA7A"/>
    <w:rsid w:val="02A31A3B"/>
    <w:rsid w:val="0311A087"/>
    <w:rsid w:val="033199F5"/>
    <w:rsid w:val="03539541"/>
    <w:rsid w:val="036D9AFC"/>
    <w:rsid w:val="03A77D59"/>
    <w:rsid w:val="043EEA9C"/>
    <w:rsid w:val="04A999E9"/>
    <w:rsid w:val="04C23EF4"/>
    <w:rsid w:val="0528979C"/>
    <w:rsid w:val="05405AE6"/>
    <w:rsid w:val="057BCE8C"/>
    <w:rsid w:val="05846739"/>
    <w:rsid w:val="06C9D9B0"/>
    <w:rsid w:val="071C4CD0"/>
    <w:rsid w:val="07217462"/>
    <w:rsid w:val="073F8EC2"/>
    <w:rsid w:val="078C9C8E"/>
    <w:rsid w:val="07ECFF30"/>
    <w:rsid w:val="0865AA11"/>
    <w:rsid w:val="09C7918A"/>
    <w:rsid w:val="09D1447D"/>
    <w:rsid w:val="09EB7CAD"/>
    <w:rsid w:val="0A03C334"/>
    <w:rsid w:val="0A392A70"/>
    <w:rsid w:val="0A8B1581"/>
    <w:rsid w:val="0AE1E48E"/>
    <w:rsid w:val="0B09E520"/>
    <w:rsid w:val="0B6DCA99"/>
    <w:rsid w:val="0B7E37EF"/>
    <w:rsid w:val="0BDBBD28"/>
    <w:rsid w:val="0BE67ADA"/>
    <w:rsid w:val="0BF4E585"/>
    <w:rsid w:val="0C413B7F"/>
    <w:rsid w:val="0C46EA41"/>
    <w:rsid w:val="0CE81240"/>
    <w:rsid w:val="0D6BB400"/>
    <w:rsid w:val="0DA61916"/>
    <w:rsid w:val="0DAF47AA"/>
    <w:rsid w:val="0DDD8B88"/>
    <w:rsid w:val="0E346D8C"/>
    <w:rsid w:val="0EE534E5"/>
    <w:rsid w:val="0EF719FA"/>
    <w:rsid w:val="0F3C8228"/>
    <w:rsid w:val="0F97AF4C"/>
    <w:rsid w:val="0FC5A2AB"/>
    <w:rsid w:val="1023C0FC"/>
    <w:rsid w:val="102CEAD8"/>
    <w:rsid w:val="1060988F"/>
    <w:rsid w:val="11685E52"/>
    <w:rsid w:val="119D35FA"/>
    <w:rsid w:val="11BF915D"/>
    <w:rsid w:val="11D5A31C"/>
    <w:rsid w:val="11E74BF9"/>
    <w:rsid w:val="122286D9"/>
    <w:rsid w:val="12922FBB"/>
    <w:rsid w:val="13E00CB6"/>
    <w:rsid w:val="1494D5A6"/>
    <w:rsid w:val="15B123AA"/>
    <w:rsid w:val="15B757A5"/>
    <w:rsid w:val="168266BE"/>
    <w:rsid w:val="16D7C69E"/>
    <w:rsid w:val="16F3D02D"/>
    <w:rsid w:val="17340EC9"/>
    <w:rsid w:val="174A30D1"/>
    <w:rsid w:val="1835E1B4"/>
    <w:rsid w:val="1860EF7C"/>
    <w:rsid w:val="18E1B6D1"/>
    <w:rsid w:val="18F70E6A"/>
    <w:rsid w:val="1A393196"/>
    <w:rsid w:val="1A4205BC"/>
    <w:rsid w:val="1A6B6C70"/>
    <w:rsid w:val="1A7F8C24"/>
    <w:rsid w:val="1A92B64E"/>
    <w:rsid w:val="1ACC916F"/>
    <w:rsid w:val="1AF238D2"/>
    <w:rsid w:val="1AF484A4"/>
    <w:rsid w:val="1B33982C"/>
    <w:rsid w:val="1BC74150"/>
    <w:rsid w:val="1C0D311E"/>
    <w:rsid w:val="1C2E86AF"/>
    <w:rsid w:val="1C3269E9"/>
    <w:rsid w:val="1C8359C5"/>
    <w:rsid w:val="1C8E2808"/>
    <w:rsid w:val="1CA1DBE6"/>
    <w:rsid w:val="1CB054E8"/>
    <w:rsid w:val="1CDF2C46"/>
    <w:rsid w:val="1CE6CF95"/>
    <w:rsid w:val="1D71E96E"/>
    <w:rsid w:val="1D9C35D2"/>
    <w:rsid w:val="1DA30D32"/>
    <w:rsid w:val="1E4D2C40"/>
    <w:rsid w:val="1E58FC73"/>
    <w:rsid w:val="1E9FBF7D"/>
    <w:rsid w:val="1EFC9DCA"/>
    <w:rsid w:val="1F5CACD1"/>
    <w:rsid w:val="2053F2D7"/>
    <w:rsid w:val="20C8BC33"/>
    <w:rsid w:val="212352B6"/>
    <w:rsid w:val="213FD41D"/>
    <w:rsid w:val="21663FB3"/>
    <w:rsid w:val="217E731C"/>
    <w:rsid w:val="2196AE68"/>
    <w:rsid w:val="23ABA006"/>
    <w:rsid w:val="241F53C2"/>
    <w:rsid w:val="2468F668"/>
    <w:rsid w:val="24783901"/>
    <w:rsid w:val="24A96468"/>
    <w:rsid w:val="250A725F"/>
    <w:rsid w:val="25281237"/>
    <w:rsid w:val="25A4154C"/>
    <w:rsid w:val="25B4C19C"/>
    <w:rsid w:val="25E431A2"/>
    <w:rsid w:val="2617E8CB"/>
    <w:rsid w:val="2708B08E"/>
    <w:rsid w:val="2716BCF4"/>
    <w:rsid w:val="2753A26B"/>
    <w:rsid w:val="2761657D"/>
    <w:rsid w:val="27C09873"/>
    <w:rsid w:val="27E48E8D"/>
    <w:rsid w:val="27FA6787"/>
    <w:rsid w:val="28001F25"/>
    <w:rsid w:val="2970E53E"/>
    <w:rsid w:val="298B8339"/>
    <w:rsid w:val="29E8B342"/>
    <w:rsid w:val="2A09B2DD"/>
    <w:rsid w:val="2A8C4E64"/>
    <w:rsid w:val="2AB6FA91"/>
    <w:rsid w:val="2B1DE7DF"/>
    <w:rsid w:val="2BA17B05"/>
    <w:rsid w:val="2BB5CC4E"/>
    <w:rsid w:val="2BC1F875"/>
    <w:rsid w:val="2CAC1C96"/>
    <w:rsid w:val="2CB7D04C"/>
    <w:rsid w:val="2CFAA06B"/>
    <w:rsid w:val="2D5427F1"/>
    <w:rsid w:val="2D636CF9"/>
    <w:rsid w:val="2D651972"/>
    <w:rsid w:val="2D7210A3"/>
    <w:rsid w:val="2D7FFE06"/>
    <w:rsid w:val="2D9CB54D"/>
    <w:rsid w:val="2F3FA57E"/>
    <w:rsid w:val="2FCD18CF"/>
    <w:rsid w:val="3012015D"/>
    <w:rsid w:val="3040C314"/>
    <w:rsid w:val="308391D7"/>
    <w:rsid w:val="30BE617F"/>
    <w:rsid w:val="30C92A8D"/>
    <w:rsid w:val="30D7FF95"/>
    <w:rsid w:val="31D1FEC6"/>
    <w:rsid w:val="320BA303"/>
    <w:rsid w:val="3401DBCA"/>
    <w:rsid w:val="3426C028"/>
    <w:rsid w:val="3474A732"/>
    <w:rsid w:val="34BC1DA6"/>
    <w:rsid w:val="35461179"/>
    <w:rsid w:val="35F863E4"/>
    <w:rsid w:val="36276AA5"/>
    <w:rsid w:val="362F8A01"/>
    <w:rsid w:val="3657EE07"/>
    <w:rsid w:val="36C1B8C7"/>
    <w:rsid w:val="3713EEDB"/>
    <w:rsid w:val="374F5669"/>
    <w:rsid w:val="377530C3"/>
    <w:rsid w:val="37B90D8F"/>
    <w:rsid w:val="37D5A4CD"/>
    <w:rsid w:val="37FF167A"/>
    <w:rsid w:val="38395D86"/>
    <w:rsid w:val="3874BFFC"/>
    <w:rsid w:val="3883529A"/>
    <w:rsid w:val="39129D4D"/>
    <w:rsid w:val="39561A94"/>
    <w:rsid w:val="39A0980D"/>
    <w:rsid w:val="39FDC817"/>
    <w:rsid w:val="3A061588"/>
    <w:rsid w:val="3ACEA1E2"/>
    <w:rsid w:val="3AD733BD"/>
    <w:rsid w:val="3B325319"/>
    <w:rsid w:val="3B64E041"/>
    <w:rsid w:val="3B724E9A"/>
    <w:rsid w:val="3BA0EEA1"/>
    <w:rsid w:val="3BEF5EAD"/>
    <w:rsid w:val="3C0CEDAF"/>
    <w:rsid w:val="3C0F8171"/>
    <w:rsid w:val="3C4B7271"/>
    <w:rsid w:val="3C51AEEA"/>
    <w:rsid w:val="3CA915F0"/>
    <w:rsid w:val="3D0E1EFB"/>
    <w:rsid w:val="3E78524E"/>
    <w:rsid w:val="3ECF049F"/>
    <w:rsid w:val="3ED04B20"/>
    <w:rsid w:val="3F193D69"/>
    <w:rsid w:val="3F59EA50"/>
    <w:rsid w:val="3F66EF5C"/>
    <w:rsid w:val="3F962CED"/>
    <w:rsid w:val="3FE9BBA8"/>
    <w:rsid w:val="409AB64F"/>
    <w:rsid w:val="40E2F294"/>
    <w:rsid w:val="41381BFF"/>
    <w:rsid w:val="41928195"/>
    <w:rsid w:val="419EE937"/>
    <w:rsid w:val="41DA5BA9"/>
    <w:rsid w:val="41DB5275"/>
    <w:rsid w:val="425DE03F"/>
    <w:rsid w:val="42844315"/>
    <w:rsid w:val="42C002E8"/>
    <w:rsid w:val="42C9644E"/>
    <w:rsid w:val="43A93FE6"/>
    <w:rsid w:val="43BFB496"/>
    <w:rsid w:val="445C0948"/>
    <w:rsid w:val="451E59C8"/>
    <w:rsid w:val="4548C82F"/>
    <w:rsid w:val="455DF5F9"/>
    <w:rsid w:val="457FD3CD"/>
    <w:rsid w:val="45B3CFF5"/>
    <w:rsid w:val="45BBBD7B"/>
    <w:rsid w:val="45E0A1D9"/>
    <w:rsid w:val="4672BC59"/>
    <w:rsid w:val="46BD31E2"/>
    <w:rsid w:val="46E47DA6"/>
    <w:rsid w:val="46EA0D4C"/>
    <w:rsid w:val="471E13C6"/>
    <w:rsid w:val="47308B98"/>
    <w:rsid w:val="4743BB29"/>
    <w:rsid w:val="47BCBFEB"/>
    <w:rsid w:val="47EBC897"/>
    <w:rsid w:val="4811CFB8"/>
    <w:rsid w:val="486CD6F8"/>
    <w:rsid w:val="4883A62E"/>
    <w:rsid w:val="489596BB"/>
    <w:rsid w:val="48B2F8EE"/>
    <w:rsid w:val="4963548D"/>
    <w:rsid w:val="49F8C42C"/>
    <w:rsid w:val="4A1D514E"/>
    <w:rsid w:val="4A46D8F4"/>
    <w:rsid w:val="4C16BF74"/>
    <w:rsid w:val="4C231179"/>
    <w:rsid w:val="4C6FF2AE"/>
    <w:rsid w:val="4C91156E"/>
    <w:rsid w:val="4C99F95C"/>
    <w:rsid w:val="4D0F8BAF"/>
    <w:rsid w:val="4D3AFC6F"/>
    <w:rsid w:val="4DB5487F"/>
    <w:rsid w:val="4E2CE5CF"/>
    <w:rsid w:val="4E959712"/>
    <w:rsid w:val="4F1B1F97"/>
    <w:rsid w:val="4F497764"/>
    <w:rsid w:val="4F629FC1"/>
    <w:rsid w:val="4FB31A20"/>
    <w:rsid w:val="4FC1F79A"/>
    <w:rsid w:val="4FDDB21F"/>
    <w:rsid w:val="50374C42"/>
    <w:rsid w:val="51477D95"/>
    <w:rsid w:val="5159596D"/>
    <w:rsid w:val="5192F754"/>
    <w:rsid w:val="51CFFED1"/>
    <w:rsid w:val="51D11D32"/>
    <w:rsid w:val="51F037C1"/>
    <w:rsid w:val="5228B2FC"/>
    <w:rsid w:val="523EB53B"/>
    <w:rsid w:val="5245BDF7"/>
    <w:rsid w:val="525AE8B7"/>
    <w:rsid w:val="5288A377"/>
    <w:rsid w:val="529A4083"/>
    <w:rsid w:val="52E1E43B"/>
    <w:rsid w:val="52F85033"/>
    <w:rsid w:val="5302ECE0"/>
    <w:rsid w:val="53982384"/>
    <w:rsid w:val="544068B2"/>
    <w:rsid w:val="5473A324"/>
    <w:rsid w:val="549D118E"/>
    <w:rsid w:val="5544AA61"/>
    <w:rsid w:val="55900C5A"/>
    <w:rsid w:val="559751D4"/>
    <w:rsid w:val="56AC4EB8"/>
    <w:rsid w:val="56C27BA3"/>
    <w:rsid w:val="56D0B4BD"/>
    <w:rsid w:val="56FCA541"/>
    <w:rsid w:val="576DB1A6"/>
    <w:rsid w:val="579703AD"/>
    <w:rsid w:val="57A7D8A8"/>
    <w:rsid w:val="57F8CF79"/>
    <w:rsid w:val="57FFFFD7"/>
    <w:rsid w:val="581B0B41"/>
    <w:rsid w:val="584A9609"/>
    <w:rsid w:val="58C12C5D"/>
    <w:rsid w:val="59098207"/>
    <w:rsid w:val="5931039C"/>
    <w:rsid w:val="59995CBC"/>
    <w:rsid w:val="59E17BA2"/>
    <w:rsid w:val="5A2F582D"/>
    <w:rsid w:val="5AA77A37"/>
    <w:rsid w:val="5AB1D4EC"/>
    <w:rsid w:val="5AEB4236"/>
    <w:rsid w:val="5B0866A2"/>
    <w:rsid w:val="5B828021"/>
    <w:rsid w:val="5BE3AFF9"/>
    <w:rsid w:val="5CB62118"/>
    <w:rsid w:val="5D075334"/>
    <w:rsid w:val="5D0FE3D6"/>
    <w:rsid w:val="5E3460EA"/>
    <w:rsid w:val="5ED242DE"/>
    <w:rsid w:val="5EFD843B"/>
    <w:rsid w:val="5F00D6C3"/>
    <w:rsid w:val="600CB4F0"/>
    <w:rsid w:val="60146794"/>
    <w:rsid w:val="605607C5"/>
    <w:rsid w:val="60719749"/>
    <w:rsid w:val="60A193CB"/>
    <w:rsid w:val="60A8B286"/>
    <w:rsid w:val="61704695"/>
    <w:rsid w:val="61A134B5"/>
    <w:rsid w:val="61D0AC61"/>
    <w:rsid w:val="6223E6B9"/>
    <w:rsid w:val="62E1A093"/>
    <w:rsid w:val="62FA29D3"/>
    <w:rsid w:val="633D8A29"/>
    <w:rsid w:val="6365FCFD"/>
    <w:rsid w:val="6383115D"/>
    <w:rsid w:val="638768A0"/>
    <w:rsid w:val="63CC921F"/>
    <w:rsid w:val="63ECEABD"/>
    <w:rsid w:val="63F41B1B"/>
    <w:rsid w:val="63FC0C81"/>
    <w:rsid w:val="644B4EDC"/>
    <w:rsid w:val="646489FE"/>
    <w:rsid w:val="64DBB137"/>
    <w:rsid w:val="64EBC97A"/>
    <w:rsid w:val="65656FB1"/>
    <w:rsid w:val="65B8AD1A"/>
    <w:rsid w:val="661C0852"/>
    <w:rsid w:val="663457B0"/>
    <w:rsid w:val="66362211"/>
    <w:rsid w:val="6645DE08"/>
    <w:rsid w:val="679CA5C0"/>
    <w:rsid w:val="68073710"/>
    <w:rsid w:val="682179C8"/>
    <w:rsid w:val="69313395"/>
    <w:rsid w:val="695B23D2"/>
    <w:rsid w:val="696DC2D3"/>
    <w:rsid w:val="696E6D76"/>
    <w:rsid w:val="6981916C"/>
    <w:rsid w:val="69F252E1"/>
    <w:rsid w:val="6A0F9C46"/>
    <w:rsid w:val="6A219DB0"/>
    <w:rsid w:val="6A37C105"/>
    <w:rsid w:val="6A6056D6"/>
    <w:rsid w:val="6AECC692"/>
    <w:rsid w:val="6B099334"/>
    <w:rsid w:val="6B710EE2"/>
    <w:rsid w:val="6B9E0667"/>
    <w:rsid w:val="6BB1A0A2"/>
    <w:rsid w:val="6D372DB4"/>
    <w:rsid w:val="6D9C93B2"/>
    <w:rsid w:val="6D9CFBBB"/>
    <w:rsid w:val="6E246754"/>
    <w:rsid w:val="6E71FE00"/>
    <w:rsid w:val="6EA3024C"/>
    <w:rsid w:val="6F3556D4"/>
    <w:rsid w:val="6F9C7297"/>
    <w:rsid w:val="6FD7035D"/>
    <w:rsid w:val="703ED2AD"/>
    <w:rsid w:val="70F99360"/>
    <w:rsid w:val="710749AF"/>
    <w:rsid w:val="723E5D61"/>
    <w:rsid w:val="7256C9DE"/>
    <w:rsid w:val="72AD5FBA"/>
    <w:rsid w:val="730C0A52"/>
    <w:rsid w:val="7376736F"/>
    <w:rsid w:val="737D2C93"/>
    <w:rsid w:val="73F0A3E2"/>
    <w:rsid w:val="7467BD3E"/>
    <w:rsid w:val="749EAC43"/>
    <w:rsid w:val="753CF30E"/>
    <w:rsid w:val="7560D059"/>
    <w:rsid w:val="7573257F"/>
    <w:rsid w:val="75899FF6"/>
    <w:rsid w:val="75A980FB"/>
    <w:rsid w:val="75EA0CD0"/>
    <w:rsid w:val="75EF15D1"/>
    <w:rsid w:val="767A4C02"/>
    <w:rsid w:val="76E1FBFD"/>
    <w:rsid w:val="76FCA0BA"/>
    <w:rsid w:val="772BB17C"/>
    <w:rsid w:val="773D4EA3"/>
    <w:rsid w:val="775BC353"/>
    <w:rsid w:val="7768E82A"/>
    <w:rsid w:val="779D8C3D"/>
    <w:rsid w:val="77C54546"/>
    <w:rsid w:val="785B6B73"/>
    <w:rsid w:val="78744509"/>
    <w:rsid w:val="7891A91A"/>
    <w:rsid w:val="78F732D9"/>
    <w:rsid w:val="794D4EE1"/>
    <w:rsid w:val="79772DB7"/>
    <w:rsid w:val="7983A6EF"/>
    <w:rsid w:val="79C3985A"/>
    <w:rsid w:val="7A8F2A44"/>
    <w:rsid w:val="7B6F389F"/>
    <w:rsid w:val="7BB56D20"/>
    <w:rsid w:val="7C7007BC"/>
    <w:rsid w:val="7CA25F02"/>
    <w:rsid w:val="7CBA816F"/>
    <w:rsid w:val="7D5BAE7A"/>
    <w:rsid w:val="7D91F0D0"/>
    <w:rsid w:val="7D9799A1"/>
    <w:rsid w:val="7DA65109"/>
    <w:rsid w:val="7DFD9DA3"/>
    <w:rsid w:val="7E3B121E"/>
    <w:rsid w:val="7E5A19A6"/>
    <w:rsid w:val="7E80241D"/>
    <w:rsid w:val="7EEDEAA9"/>
    <w:rsid w:val="7F8F26F0"/>
    <w:rsid w:val="7FC393BB"/>
    <w:rsid w:val="7FD9FFC4"/>
    <w:rsid w:val="7FFA63FB"/>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88"/>
    <o:shapelayout v:ext="edit">
      <o:idmap v:ext="edit" data="2"/>
    </o:shapelayout>
  </w:shapeDefaults>
  <w:decimalSymbol w:val="."/>
  <w:listSeparator w:val=","/>
  <w14:docId w14:val="4957D12C"/>
  <w15:docId w15:val="{EDA55BB1-FCC3-4622-9D14-26D3BF44EE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iPriority="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350A73"/>
  </w:style>
  <w:style w:type="paragraph" w:styleId="Heading1">
    <w:name w:val="heading 1"/>
    <w:basedOn w:val="Normal"/>
    <w:next w:val="Normal"/>
    <w:link w:val="Heading1Char"/>
    <w:qFormat/>
    <w:rsid w:val="00004E46"/>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semiHidden/>
    <w:unhideWhenUsed/>
    <w:qFormat/>
    <w:rsid w:val="002B7A3A"/>
    <w:pPr>
      <w:keepNext/>
      <w:keepLines/>
      <w:spacing w:before="200"/>
      <w:outlineLvl w:val="1"/>
    </w:pPr>
    <w:rPr>
      <w:rFonts w:ascii="Cambria" w:hAnsi="Cambria"/>
      <w:b/>
      <w:bCs/>
      <w:color w:val="4F81BD"/>
      <w:sz w:val="26"/>
      <w:szCs w:val="26"/>
      <w:lang w:val="x-none" w:eastAsia="x-none"/>
    </w:rPr>
  </w:style>
  <w:style w:type="paragraph" w:styleId="Heading3">
    <w:name w:val="heading 3"/>
    <w:basedOn w:val="Normal"/>
    <w:link w:val="Heading3Char"/>
    <w:uiPriority w:val="9"/>
    <w:qFormat/>
    <w:rsid w:val="00245D9E"/>
    <w:pPr>
      <w:spacing w:before="100" w:beforeAutospacing="1" w:after="100" w:afterAutospacing="1"/>
      <w:outlineLvl w:val="2"/>
    </w:pPr>
    <w:rPr>
      <w:b/>
      <w:bCs/>
      <w:sz w:val="27"/>
      <w:szCs w:val="27"/>
    </w:rPr>
  </w:style>
  <w:style w:type="paragraph" w:styleId="Heading6">
    <w:name w:val="heading 6"/>
    <w:basedOn w:val="Normal"/>
    <w:next w:val="Normal"/>
    <w:link w:val="Heading6Char"/>
    <w:unhideWhenUsed/>
    <w:qFormat/>
    <w:rsid w:val="00CA7DC8"/>
    <w:pPr>
      <w:keepNext/>
      <w:keepLines/>
      <w:spacing w:before="200"/>
      <w:outlineLvl w:val="5"/>
    </w:pPr>
    <w:rPr>
      <w:rFonts w:ascii="Cambria" w:hAnsi="Cambria"/>
      <w:i/>
      <w:iCs/>
      <w:color w:val="243F60"/>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rsid w:val="00350A73"/>
    <w:pPr>
      <w:jc w:val="both"/>
    </w:pPr>
    <w:rPr>
      <w:sz w:val="24"/>
    </w:rPr>
  </w:style>
  <w:style w:type="paragraph" w:styleId="BodyTextIndent2">
    <w:name w:val="Body Text Indent 2"/>
    <w:basedOn w:val="Normal"/>
    <w:rsid w:val="00350A73"/>
    <w:pPr>
      <w:ind w:left="720"/>
    </w:pPr>
    <w:rPr>
      <w:sz w:val="24"/>
    </w:rPr>
  </w:style>
  <w:style w:type="paragraph" w:styleId="BodyTextIndent">
    <w:name w:val="Body Text Indent"/>
    <w:basedOn w:val="Normal"/>
    <w:rsid w:val="00350A73"/>
    <w:pPr>
      <w:tabs>
        <w:tab w:val="left" w:pos="705"/>
      </w:tabs>
      <w:ind w:left="706" w:hanging="706"/>
      <w:jc w:val="both"/>
    </w:pPr>
    <w:rPr>
      <w:sz w:val="22"/>
    </w:rPr>
  </w:style>
  <w:style w:type="paragraph" w:styleId="FootnoteText">
    <w:name w:val="footnote text"/>
    <w:basedOn w:val="Normal"/>
    <w:link w:val="FootnoteTextChar"/>
    <w:semiHidden/>
    <w:rsid w:val="00350A73"/>
  </w:style>
  <w:style w:type="character" w:styleId="Hyperlink">
    <w:name w:val="Hyperlink"/>
    <w:uiPriority w:val="99"/>
    <w:rsid w:val="00350A73"/>
    <w:rPr>
      <w:color w:val="0000FF"/>
      <w:u w:val="single"/>
    </w:rPr>
  </w:style>
  <w:style w:type="character" w:styleId="FootnoteReference">
    <w:name w:val="footnote reference"/>
    <w:semiHidden/>
    <w:rsid w:val="00350A73"/>
    <w:rPr>
      <w:vertAlign w:val="superscript"/>
    </w:rPr>
  </w:style>
  <w:style w:type="paragraph" w:styleId="Header">
    <w:name w:val="header"/>
    <w:basedOn w:val="Normal"/>
    <w:rsid w:val="00F83A8B"/>
    <w:pPr>
      <w:tabs>
        <w:tab w:val="center" w:pos="4153"/>
        <w:tab w:val="right" w:pos="8306"/>
      </w:tabs>
    </w:pPr>
  </w:style>
  <w:style w:type="paragraph" w:styleId="Footer">
    <w:name w:val="footer"/>
    <w:basedOn w:val="Normal"/>
    <w:rsid w:val="00F83A8B"/>
    <w:pPr>
      <w:tabs>
        <w:tab w:val="center" w:pos="4153"/>
        <w:tab w:val="right" w:pos="8306"/>
      </w:tabs>
    </w:pPr>
  </w:style>
  <w:style w:type="paragraph" w:styleId="NormalWeb">
    <w:name w:val="Normal (Web)"/>
    <w:basedOn w:val="Normal"/>
    <w:uiPriority w:val="99"/>
    <w:rsid w:val="00245D9E"/>
    <w:pPr>
      <w:spacing w:before="100" w:beforeAutospacing="1" w:after="100" w:afterAutospacing="1"/>
    </w:pPr>
    <w:rPr>
      <w:sz w:val="24"/>
      <w:szCs w:val="24"/>
    </w:rPr>
  </w:style>
  <w:style w:type="character" w:styleId="FollowedHyperlink">
    <w:name w:val="FollowedHyperlink"/>
    <w:rsid w:val="0047084B"/>
    <w:rPr>
      <w:color w:val="800080"/>
      <w:u w:val="single"/>
    </w:rPr>
  </w:style>
  <w:style w:type="character" w:styleId="CommentReference">
    <w:name w:val="annotation reference"/>
    <w:rsid w:val="00535562"/>
    <w:rPr>
      <w:sz w:val="16"/>
      <w:szCs w:val="16"/>
    </w:rPr>
  </w:style>
  <w:style w:type="paragraph" w:styleId="CommentText">
    <w:name w:val="annotation text"/>
    <w:basedOn w:val="Normal"/>
    <w:link w:val="CommentTextChar"/>
    <w:rsid w:val="00535562"/>
  </w:style>
  <w:style w:type="character" w:customStyle="1" w:styleId="CommentTextChar">
    <w:name w:val="Comment Text Char"/>
    <w:basedOn w:val="DefaultParagraphFont"/>
    <w:link w:val="CommentText"/>
    <w:rsid w:val="00535562"/>
  </w:style>
  <w:style w:type="paragraph" w:styleId="CommentSubject">
    <w:name w:val="annotation subject"/>
    <w:basedOn w:val="CommentText"/>
    <w:next w:val="CommentText"/>
    <w:link w:val="CommentSubjectChar"/>
    <w:rsid w:val="00535562"/>
    <w:rPr>
      <w:b/>
      <w:bCs/>
      <w:lang w:val="x-none" w:eastAsia="x-none"/>
    </w:rPr>
  </w:style>
  <w:style w:type="character" w:customStyle="1" w:styleId="CommentSubjectChar">
    <w:name w:val="Comment Subject Char"/>
    <w:link w:val="CommentSubject"/>
    <w:rsid w:val="00535562"/>
    <w:rPr>
      <w:b/>
      <w:bCs/>
    </w:rPr>
  </w:style>
  <w:style w:type="paragraph" w:styleId="BalloonText">
    <w:name w:val="Balloon Text"/>
    <w:basedOn w:val="Normal"/>
    <w:link w:val="BalloonTextChar"/>
    <w:rsid w:val="00535562"/>
    <w:rPr>
      <w:rFonts w:ascii="Tahoma" w:hAnsi="Tahoma"/>
      <w:sz w:val="16"/>
      <w:szCs w:val="16"/>
      <w:lang w:val="x-none" w:eastAsia="x-none"/>
    </w:rPr>
  </w:style>
  <w:style w:type="character" w:customStyle="1" w:styleId="BalloonTextChar">
    <w:name w:val="Balloon Text Char"/>
    <w:link w:val="BalloonText"/>
    <w:rsid w:val="00535562"/>
    <w:rPr>
      <w:rFonts w:ascii="Tahoma" w:hAnsi="Tahoma" w:cs="Tahoma"/>
      <w:sz w:val="16"/>
      <w:szCs w:val="16"/>
    </w:rPr>
  </w:style>
  <w:style w:type="paragraph" w:styleId="EndnoteText">
    <w:name w:val="endnote text"/>
    <w:basedOn w:val="Normal"/>
    <w:link w:val="EndnoteTextChar"/>
    <w:rsid w:val="002238A2"/>
  </w:style>
  <w:style w:type="character" w:customStyle="1" w:styleId="EndnoteTextChar">
    <w:name w:val="Endnote Text Char"/>
    <w:basedOn w:val="DefaultParagraphFont"/>
    <w:link w:val="EndnoteText"/>
    <w:rsid w:val="002238A2"/>
  </w:style>
  <w:style w:type="character" w:styleId="EndnoteReference">
    <w:name w:val="endnote reference"/>
    <w:rsid w:val="002238A2"/>
    <w:rPr>
      <w:vertAlign w:val="superscript"/>
    </w:rPr>
  </w:style>
  <w:style w:type="character" w:customStyle="1" w:styleId="FootnoteTextChar">
    <w:name w:val="Footnote Text Char"/>
    <w:basedOn w:val="DefaultParagraphFont"/>
    <w:link w:val="FootnoteText"/>
    <w:semiHidden/>
    <w:rsid w:val="003B2E96"/>
  </w:style>
  <w:style w:type="paragraph" w:styleId="ListParagraph">
    <w:name w:val="List Paragraph"/>
    <w:basedOn w:val="Normal"/>
    <w:uiPriority w:val="34"/>
    <w:qFormat/>
    <w:rsid w:val="002B7A3A"/>
    <w:pPr>
      <w:ind w:left="720"/>
      <w:contextualSpacing/>
    </w:pPr>
  </w:style>
  <w:style w:type="character" w:customStyle="1" w:styleId="Heading2Char">
    <w:name w:val="Heading 2 Char"/>
    <w:link w:val="Heading2"/>
    <w:semiHidden/>
    <w:rsid w:val="002B7A3A"/>
    <w:rPr>
      <w:rFonts w:ascii="Cambria" w:eastAsia="Times New Roman" w:hAnsi="Cambria" w:cs="Times New Roman"/>
      <w:b/>
      <w:bCs/>
      <w:color w:val="4F81BD"/>
      <w:sz w:val="26"/>
      <w:szCs w:val="26"/>
    </w:rPr>
  </w:style>
  <w:style w:type="paragraph" w:customStyle="1" w:styleId="Default">
    <w:name w:val="Default"/>
    <w:rsid w:val="00675A7A"/>
    <w:pPr>
      <w:autoSpaceDE w:val="0"/>
      <w:autoSpaceDN w:val="0"/>
      <w:adjustRightInd w:val="0"/>
    </w:pPr>
    <w:rPr>
      <w:rFonts w:ascii="Arial" w:hAnsi="Arial" w:cs="Arial"/>
      <w:color w:val="000000"/>
      <w:sz w:val="24"/>
      <w:szCs w:val="24"/>
    </w:rPr>
  </w:style>
  <w:style w:type="character" w:customStyle="1" w:styleId="Heading6Char">
    <w:name w:val="Heading 6 Char"/>
    <w:link w:val="Heading6"/>
    <w:rsid w:val="00CA7DC8"/>
    <w:rPr>
      <w:rFonts w:ascii="Cambria" w:eastAsia="Times New Roman" w:hAnsi="Cambria" w:cs="Times New Roman"/>
      <w:i/>
      <w:iCs/>
      <w:color w:val="243F60"/>
    </w:rPr>
  </w:style>
  <w:style w:type="character" w:styleId="PageNumber">
    <w:name w:val="page number"/>
    <w:basedOn w:val="DefaultParagraphFont"/>
    <w:rsid w:val="00CA7DC8"/>
  </w:style>
  <w:style w:type="paragraph" w:customStyle="1" w:styleId="Normal3">
    <w:name w:val="Normal+3"/>
    <w:basedOn w:val="Default"/>
    <w:next w:val="Default"/>
    <w:rsid w:val="00CA7DC8"/>
    <w:rPr>
      <w:rFonts w:cs="Times New Roman"/>
      <w:color w:val="auto"/>
    </w:rPr>
  </w:style>
  <w:style w:type="character" w:styleId="Strong">
    <w:name w:val="Strong"/>
    <w:uiPriority w:val="22"/>
    <w:qFormat/>
    <w:rsid w:val="0085145C"/>
    <w:rPr>
      <w:b/>
      <w:bCs/>
    </w:rPr>
  </w:style>
  <w:style w:type="paragraph" w:styleId="Revision">
    <w:name w:val="Revision"/>
    <w:hidden/>
    <w:uiPriority w:val="99"/>
    <w:semiHidden/>
    <w:rsid w:val="00A8405B"/>
  </w:style>
  <w:style w:type="character" w:customStyle="1" w:styleId="UnresolvedMention1">
    <w:name w:val="Unresolved Mention1"/>
    <w:uiPriority w:val="99"/>
    <w:semiHidden/>
    <w:unhideWhenUsed/>
    <w:rsid w:val="00E77D2A"/>
    <w:rPr>
      <w:color w:val="605E5C"/>
      <w:shd w:val="clear" w:color="auto" w:fill="E1DFDD"/>
    </w:rPr>
  </w:style>
  <w:style w:type="character" w:customStyle="1" w:styleId="Heading1Char">
    <w:name w:val="Heading 1 Char"/>
    <w:basedOn w:val="DefaultParagraphFont"/>
    <w:link w:val="Heading1"/>
    <w:rsid w:val="00004E46"/>
    <w:rPr>
      <w:rFonts w:asciiTheme="majorHAnsi" w:eastAsiaTheme="majorEastAsia" w:hAnsiTheme="majorHAnsi" w:cstheme="majorBidi"/>
      <w:color w:val="2F5496" w:themeColor="accent1" w:themeShade="BF"/>
      <w:sz w:val="32"/>
      <w:szCs w:val="32"/>
    </w:rPr>
  </w:style>
  <w:style w:type="paragraph" w:styleId="IntenseQuote">
    <w:name w:val="Intense Quote"/>
    <w:basedOn w:val="Normal"/>
    <w:next w:val="Normal"/>
    <w:link w:val="IntenseQuoteChar"/>
    <w:uiPriority w:val="30"/>
    <w:qFormat/>
    <w:rsid w:val="00C5275A"/>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C5275A"/>
    <w:rPr>
      <w:i/>
      <w:iCs/>
      <w:color w:val="4472C4" w:themeColor="accent1"/>
    </w:rPr>
  </w:style>
  <w:style w:type="paragraph" w:styleId="Caption">
    <w:name w:val="caption"/>
    <w:basedOn w:val="Normal"/>
    <w:next w:val="Normal"/>
    <w:unhideWhenUsed/>
    <w:qFormat/>
    <w:rsid w:val="003D3956"/>
    <w:pPr>
      <w:spacing w:after="200"/>
    </w:pPr>
    <w:rPr>
      <w:i/>
      <w:iCs/>
      <w:color w:val="44546A" w:themeColor="text2"/>
      <w:sz w:val="18"/>
      <w:szCs w:val="18"/>
    </w:rPr>
  </w:style>
  <w:style w:type="character" w:styleId="UnresolvedMention">
    <w:name w:val="Unresolved Mention"/>
    <w:basedOn w:val="DefaultParagraphFont"/>
    <w:uiPriority w:val="99"/>
    <w:semiHidden/>
    <w:unhideWhenUsed/>
    <w:rsid w:val="004E03BE"/>
    <w:rPr>
      <w:color w:val="605E5C"/>
      <w:shd w:val="clear" w:color="auto" w:fill="E1DFDD"/>
    </w:rPr>
  </w:style>
  <w:style w:type="character" w:styleId="Mention">
    <w:name w:val="Mention"/>
    <w:basedOn w:val="DefaultParagraphFont"/>
    <w:uiPriority w:val="99"/>
    <w:unhideWhenUsed/>
    <w:rPr>
      <w:color w:val="2B579A"/>
      <w:shd w:val="clear" w:color="auto" w:fill="E6E6E6"/>
    </w:rPr>
  </w:style>
  <w:style w:type="character" w:customStyle="1" w:styleId="Heading3Char">
    <w:name w:val="Heading 3 Char"/>
    <w:basedOn w:val="DefaultParagraphFont"/>
    <w:link w:val="Heading3"/>
    <w:uiPriority w:val="9"/>
    <w:rsid w:val="000373D8"/>
    <w:rPr>
      <w:b/>
      <w:bCs/>
      <w:sz w:val="27"/>
      <w:szCs w:val="27"/>
    </w:rPr>
  </w:style>
  <w:style w:type="character" w:customStyle="1" w:styleId="bold">
    <w:name w:val="bold"/>
    <w:basedOn w:val="DefaultParagraphFont"/>
    <w:rsid w:val="000373D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3936688">
      <w:bodyDiv w:val="1"/>
      <w:marLeft w:val="0"/>
      <w:marRight w:val="0"/>
      <w:marTop w:val="0"/>
      <w:marBottom w:val="0"/>
      <w:divBdr>
        <w:top w:val="none" w:sz="0" w:space="0" w:color="auto"/>
        <w:left w:val="none" w:sz="0" w:space="0" w:color="auto"/>
        <w:bottom w:val="none" w:sz="0" w:space="0" w:color="auto"/>
        <w:right w:val="none" w:sz="0" w:space="0" w:color="auto"/>
      </w:divBdr>
    </w:div>
    <w:div w:id="54284200">
      <w:bodyDiv w:val="1"/>
      <w:marLeft w:val="0"/>
      <w:marRight w:val="0"/>
      <w:marTop w:val="0"/>
      <w:marBottom w:val="0"/>
      <w:divBdr>
        <w:top w:val="none" w:sz="0" w:space="0" w:color="auto"/>
        <w:left w:val="none" w:sz="0" w:space="0" w:color="auto"/>
        <w:bottom w:val="none" w:sz="0" w:space="0" w:color="auto"/>
        <w:right w:val="none" w:sz="0" w:space="0" w:color="auto"/>
      </w:divBdr>
      <w:divsChild>
        <w:div w:id="824395117">
          <w:marLeft w:val="0"/>
          <w:marRight w:val="0"/>
          <w:marTop w:val="75"/>
          <w:marBottom w:val="0"/>
          <w:divBdr>
            <w:top w:val="none" w:sz="0" w:space="0" w:color="auto"/>
            <w:left w:val="none" w:sz="0" w:space="0" w:color="auto"/>
            <w:bottom w:val="none" w:sz="0" w:space="0" w:color="auto"/>
            <w:right w:val="none" w:sz="0" w:space="0" w:color="auto"/>
          </w:divBdr>
          <w:divsChild>
            <w:div w:id="379979157">
              <w:marLeft w:val="0"/>
              <w:marRight w:val="0"/>
              <w:marTop w:val="0"/>
              <w:marBottom w:val="0"/>
              <w:divBdr>
                <w:top w:val="single" w:sz="6" w:space="8" w:color="CCCCCC"/>
                <w:left w:val="single" w:sz="6" w:space="11" w:color="CCCCCC"/>
                <w:bottom w:val="single" w:sz="18" w:space="19" w:color="999999"/>
                <w:right w:val="single" w:sz="18" w:space="8" w:color="999999"/>
              </w:divBdr>
              <w:divsChild>
                <w:div w:id="1369723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953512">
      <w:bodyDiv w:val="1"/>
      <w:marLeft w:val="0"/>
      <w:marRight w:val="0"/>
      <w:marTop w:val="0"/>
      <w:marBottom w:val="0"/>
      <w:divBdr>
        <w:top w:val="none" w:sz="0" w:space="0" w:color="auto"/>
        <w:left w:val="none" w:sz="0" w:space="0" w:color="auto"/>
        <w:bottom w:val="none" w:sz="0" w:space="0" w:color="auto"/>
        <w:right w:val="none" w:sz="0" w:space="0" w:color="auto"/>
      </w:divBdr>
      <w:divsChild>
        <w:div w:id="572664158">
          <w:marLeft w:val="0"/>
          <w:marRight w:val="0"/>
          <w:marTop w:val="0"/>
          <w:marBottom w:val="0"/>
          <w:divBdr>
            <w:top w:val="none" w:sz="0" w:space="0" w:color="auto"/>
            <w:left w:val="none" w:sz="0" w:space="0" w:color="auto"/>
            <w:bottom w:val="none" w:sz="0" w:space="0" w:color="auto"/>
            <w:right w:val="none" w:sz="0" w:space="0" w:color="auto"/>
          </w:divBdr>
        </w:div>
      </w:divsChild>
    </w:div>
    <w:div w:id="133762113">
      <w:bodyDiv w:val="1"/>
      <w:marLeft w:val="0"/>
      <w:marRight w:val="0"/>
      <w:marTop w:val="0"/>
      <w:marBottom w:val="0"/>
      <w:divBdr>
        <w:top w:val="none" w:sz="0" w:space="0" w:color="auto"/>
        <w:left w:val="none" w:sz="0" w:space="0" w:color="auto"/>
        <w:bottom w:val="none" w:sz="0" w:space="0" w:color="auto"/>
        <w:right w:val="none" w:sz="0" w:space="0" w:color="auto"/>
      </w:divBdr>
    </w:div>
    <w:div w:id="146366273">
      <w:bodyDiv w:val="1"/>
      <w:marLeft w:val="0"/>
      <w:marRight w:val="0"/>
      <w:marTop w:val="0"/>
      <w:marBottom w:val="0"/>
      <w:divBdr>
        <w:top w:val="none" w:sz="0" w:space="0" w:color="auto"/>
        <w:left w:val="none" w:sz="0" w:space="0" w:color="auto"/>
        <w:bottom w:val="none" w:sz="0" w:space="0" w:color="auto"/>
        <w:right w:val="none" w:sz="0" w:space="0" w:color="auto"/>
      </w:divBdr>
    </w:div>
    <w:div w:id="146897490">
      <w:bodyDiv w:val="1"/>
      <w:marLeft w:val="0"/>
      <w:marRight w:val="0"/>
      <w:marTop w:val="0"/>
      <w:marBottom w:val="0"/>
      <w:divBdr>
        <w:top w:val="none" w:sz="0" w:space="0" w:color="auto"/>
        <w:left w:val="none" w:sz="0" w:space="0" w:color="auto"/>
        <w:bottom w:val="none" w:sz="0" w:space="0" w:color="auto"/>
        <w:right w:val="none" w:sz="0" w:space="0" w:color="auto"/>
      </w:divBdr>
    </w:div>
    <w:div w:id="156071876">
      <w:bodyDiv w:val="1"/>
      <w:marLeft w:val="0"/>
      <w:marRight w:val="0"/>
      <w:marTop w:val="0"/>
      <w:marBottom w:val="0"/>
      <w:divBdr>
        <w:top w:val="none" w:sz="0" w:space="0" w:color="auto"/>
        <w:left w:val="none" w:sz="0" w:space="0" w:color="auto"/>
        <w:bottom w:val="none" w:sz="0" w:space="0" w:color="auto"/>
        <w:right w:val="none" w:sz="0" w:space="0" w:color="auto"/>
      </w:divBdr>
    </w:div>
    <w:div w:id="162403603">
      <w:bodyDiv w:val="1"/>
      <w:marLeft w:val="0"/>
      <w:marRight w:val="0"/>
      <w:marTop w:val="0"/>
      <w:marBottom w:val="0"/>
      <w:divBdr>
        <w:top w:val="none" w:sz="0" w:space="0" w:color="auto"/>
        <w:left w:val="none" w:sz="0" w:space="0" w:color="auto"/>
        <w:bottom w:val="none" w:sz="0" w:space="0" w:color="auto"/>
        <w:right w:val="none" w:sz="0" w:space="0" w:color="auto"/>
      </w:divBdr>
      <w:divsChild>
        <w:div w:id="2041203817">
          <w:marLeft w:val="0"/>
          <w:marRight w:val="0"/>
          <w:marTop w:val="84"/>
          <w:marBottom w:val="0"/>
          <w:divBdr>
            <w:top w:val="none" w:sz="0" w:space="0" w:color="auto"/>
            <w:left w:val="none" w:sz="0" w:space="0" w:color="auto"/>
            <w:bottom w:val="none" w:sz="0" w:space="0" w:color="auto"/>
            <w:right w:val="none" w:sz="0" w:space="0" w:color="auto"/>
          </w:divBdr>
          <w:divsChild>
            <w:div w:id="1593513558">
              <w:marLeft w:val="0"/>
              <w:marRight w:val="0"/>
              <w:marTop w:val="0"/>
              <w:marBottom w:val="0"/>
              <w:divBdr>
                <w:top w:val="single" w:sz="6" w:space="8" w:color="CCCCCC"/>
                <w:left w:val="single" w:sz="6" w:space="13" w:color="CCCCCC"/>
                <w:bottom w:val="single" w:sz="18" w:space="21" w:color="999999"/>
                <w:right w:val="single" w:sz="18" w:space="8" w:color="999999"/>
              </w:divBdr>
              <w:divsChild>
                <w:div w:id="1693797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9674164">
      <w:bodyDiv w:val="1"/>
      <w:marLeft w:val="0"/>
      <w:marRight w:val="0"/>
      <w:marTop w:val="0"/>
      <w:marBottom w:val="0"/>
      <w:divBdr>
        <w:top w:val="none" w:sz="0" w:space="0" w:color="auto"/>
        <w:left w:val="none" w:sz="0" w:space="0" w:color="auto"/>
        <w:bottom w:val="none" w:sz="0" w:space="0" w:color="auto"/>
        <w:right w:val="none" w:sz="0" w:space="0" w:color="auto"/>
      </w:divBdr>
    </w:div>
    <w:div w:id="415637182">
      <w:bodyDiv w:val="1"/>
      <w:marLeft w:val="0"/>
      <w:marRight w:val="0"/>
      <w:marTop w:val="0"/>
      <w:marBottom w:val="0"/>
      <w:divBdr>
        <w:top w:val="none" w:sz="0" w:space="0" w:color="auto"/>
        <w:left w:val="none" w:sz="0" w:space="0" w:color="auto"/>
        <w:bottom w:val="none" w:sz="0" w:space="0" w:color="auto"/>
        <w:right w:val="none" w:sz="0" w:space="0" w:color="auto"/>
      </w:divBdr>
    </w:div>
    <w:div w:id="418715752">
      <w:bodyDiv w:val="1"/>
      <w:marLeft w:val="0"/>
      <w:marRight w:val="0"/>
      <w:marTop w:val="0"/>
      <w:marBottom w:val="0"/>
      <w:divBdr>
        <w:top w:val="none" w:sz="0" w:space="0" w:color="auto"/>
        <w:left w:val="none" w:sz="0" w:space="0" w:color="auto"/>
        <w:bottom w:val="none" w:sz="0" w:space="0" w:color="auto"/>
        <w:right w:val="none" w:sz="0" w:space="0" w:color="auto"/>
      </w:divBdr>
    </w:div>
    <w:div w:id="520436483">
      <w:bodyDiv w:val="1"/>
      <w:marLeft w:val="0"/>
      <w:marRight w:val="0"/>
      <w:marTop w:val="0"/>
      <w:marBottom w:val="0"/>
      <w:divBdr>
        <w:top w:val="none" w:sz="0" w:space="0" w:color="auto"/>
        <w:left w:val="none" w:sz="0" w:space="0" w:color="auto"/>
        <w:bottom w:val="none" w:sz="0" w:space="0" w:color="auto"/>
        <w:right w:val="none" w:sz="0" w:space="0" w:color="auto"/>
      </w:divBdr>
    </w:div>
    <w:div w:id="625819979">
      <w:bodyDiv w:val="1"/>
      <w:marLeft w:val="0"/>
      <w:marRight w:val="0"/>
      <w:marTop w:val="0"/>
      <w:marBottom w:val="0"/>
      <w:divBdr>
        <w:top w:val="none" w:sz="0" w:space="0" w:color="auto"/>
        <w:left w:val="none" w:sz="0" w:space="0" w:color="auto"/>
        <w:bottom w:val="none" w:sz="0" w:space="0" w:color="auto"/>
        <w:right w:val="none" w:sz="0" w:space="0" w:color="auto"/>
      </w:divBdr>
    </w:div>
    <w:div w:id="661392794">
      <w:bodyDiv w:val="1"/>
      <w:marLeft w:val="0"/>
      <w:marRight w:val="0"/>
      <w:marTop w:val="0"/>
      <w:marBottom w:val="0"/>
      <w:divBdr>
        <w:top w:val="none" w:sz="0" w:space="0" w:color="auto"/>
        <w:left w:val="none" w:sz="0" w:space="0" w:color="auto"/>
        <w:bottom w:val="none" w:sz="0" w:space="0" w:color="auto"/>
        <w:right w:val="none" w:sz="0" w:space="0" w:color="auto"/>
      </w:divBdr>
    </w:div>
    <w:div w:id="745230935">
      <w:bodyDiv w:val="1"/>
      <w:marLeft w:val="0"/>
      <w:marRight w:val="0"/>
      <w:marTop w:val="0"/>
      <w:marBottom w:val="0"/>
      <w:divBdr>
        <w:top w:val="none" w:sz="0" w:space="0" w:color="auto"/>
        <w:left w:val="none" w:sz="0" w:space="0" w:color="auto"/>
        <w:bottom w:val="none" w:sz="0" w:space="0" w:color="auto"/>
        <w:right w:val="none" w:sz="0" w:space="0" w:color="auto"/>
      </w:divBdr>
    </w:div>
    <w:div w:id="770008761">
      <w:bodyDiv w:val="1"/>
      <w:marLeft w:val="0"/>
      <w:marRight w:val="0"/>
      <w:marTop w:val="0"/>
      <w:marBottom w:val="0"/>
      <w:divBdr>
        <w:top w:val="none" w:sz="0" w:space="0" w:color="auto"/>
        <w:left w:val="none" w:sz="0" w:space="0" w:color="auto"/>
        <w:bottom w:val="none" w:sz="0" w:space="0" w:color="auto"/>
        <w:right w:val="none" w:sz="0" w:space="0" w:color="auto"/>
      </w:divBdr>
    </w:div>
    <w:div w:id="802816626">
      <w:bodyDiv w:val="1"/>
      <w:marLeft w:val="0"/>
      <w:marRight w:val="0"/>
      <w:marTop w:val="0"/>
      <w:marBottom w:val="0"/>
      <w:divBdr>
        <w:top w:val="none" w:sz="0" w:space="0" w:color="auto"/>
        <w:left w:val="none" w:sz="0" w:space="0" w:color="auto"/>
        <w:bottom w:val="none" w:sz="0" w:space="0" w:color="auto"/>
        <w:right w:val="none" w:sz="0" w:space="0" w:color="auto"/>
      </w:divBdr>
    </w:div>
    <w:div w:id="843666375">
      <w:bodyDiv w:val="1"/>
      <w:marLeft w:val="0"/>
      <w:marRight w:val="0"/>
      <w:marTop w:val="0"/>
      <w:marBottom w:val="0"/>
      <w:divBdr>
        <w:top w:val="none" w:sz="0" w:space="0" w:color="auto"/>
        <w:left w:val="none" w:sz="0" w:space="0" w:color="auto"/>
        <w:bottom w:val="none" w:sz="0" w:space="0" w:color="auto"/>
        <w:right w:val="none" w:sz="0" w:space="0" w:color="auto"/>
      </w:divBdr>
    </w:div>
    <w:div w:id="855384498">
      <w:bodyDiv w:val="1"/>
      <w:marLeft w:val="0"/>
      <w:marRight w:val="0"/>
      <w:marTop w:val="0"/>
      <w:marBottom w:val="0"/>
      <w:divBdr>
        <w:top w:val="none" w:sz="0" w:space="0" w:color="auto"/>
        <w:left w:val="none" w:sz="0" w:space="0" w:color="auto"/>
        <w:bottom w:val="none" w:sz="0" w:space="0" w:color="auto"/>
        <w:right w:val="none" w:sz="0" w:space="0" w:color="auto"/>
      </w:divBdr>
    </w:div>
    <w:div w:id="883829789">
      <w:bodyDiv w:val="1"/>
      <w:marLeft w:val="0"/>
      <w:marRight w:val="0"/>
      <w:marTop w:val="0"/>
      <w:marBottom w:val="0"/>
      <w:divBdr>
        <w:top w:val="none" w:sz="0" w:space="0" w:color="auto"/>
        <w:left w:val="none" w:sz="0" w:space="0" w:color="auto"/>
        <w:bottom w:val="none" w:sz="0" w:space="0" w:color="auto"/>
        <w:right w:val="none" w:sz="0" w:space="0" w:color="auto"/>
      </w:divBdr>
    </w:div>
    <w:div w:id="913709853">
      <w:bodyDiv w:val="1"/>
      <w:marLeft w:val="0"/>
      <w:marRight w:val="0"/>
      <w:marTop w:val="0"/>
      <w:marBottom w:val="0"/>
      <w:divBdr>
        <w:top w:val="none" w:sz="0" w:space="0" w:color="auto"/>
        <w:left w:val="none" w:sz="0" w:space="0" w:color="auto"/>
        <w:bottom w:val="none" w:sz="0" w:space="0" w:color="auto"/>
        <w:right w:val="none" w:sz="0" w:space="0" w:color="auto"/>
      </w:divBdr>
    </w:div>
    <w:div w:id="951324434">
      <w:bodyDiv w:val="1"/>
      <w:marLeft w:val="0"/>
      <w:marRight w:val="0"/>
      <w:marTop w:val="0"/>
      <w:marBottom w:val="0"/>
      <w:divBdr>
        <w:top w:val="none" w:sz="0" w:space="0" w:color="auto"/>
        <w:left w:val="none" w:sz="0" w:space="0" w:color="auto"/>
        <w:bottom w:val="none" w:sz="0" w:space="0" w:color="auto"/>
        <w:right w:val="none" w:sz="0" w:space="0" w:color="auto"/>
      </w:divBdr>
    </w:div>
    <w:div w:id="1002008587">
      <w:bodyDiv w:val="1"/>
      <w:marLeft w:val="0"/>
      <w:marRight w:val="0"/>
      <w:marTop w:val="0"/>
      <w:marBottom w:val="0"/>
      <w:divBdr>
        <w:top w:val="none" w:sz="0" w:space="0" w:color="auto"/>
        <w:left w:val="none" w:sz="0" w:space="0" w:color="auto"/>
        <w:bottom w:val="none" w:sz="0" w:space="0" w:color="auto"/>
        <w:right w:val="none" w:sz="0" w:space="0" w:color="auto"/>
      </w:divBdr>
    </w:div>
    <w:div w:id="1032388981">
      <w:bodyDiv w:val="1"/>
      <w:marLeft w:val="0"/>
      <w:marRight w:val="0"/>
      <w:marTop w:val="0"/>
      <w:marBottom w:val="0"/>
      <w:divBdr>
        <w:top w:val="none" w:sz="0" w:space="0" w:color="auto"/>
        <w:left w:val="none" w:sz="0" w:space="0" w:color="auto"/>
        <w:bottom w:val="none" w:sz="0" w:space="0" w:color="auto"/>
        <w:right w:val="none" w:sz="0" w:space="0" w:color="auto"/>
      </w:divBdr>
      <w:divsChild>
        <w:div w:id="394165488">
          <w:marLeft w:val="0"/>
          <w:marRight w:val="0"/>
          <w:marTop w:val="84"/>
          <w:marBottom w:val="0"/>
          <w:divBdr>
            <w:top w:val="none" w:sz="0" w:space="0" w:color="auto"/>
            <w:left w:val="none" w:sz="0" w:space="0" w:color="auto"/>
            <w:bottom w:val="none" w:sz="0" w:space="0" w:color="auto"/>
            <w:right w:val="none" w:sz="0" w:space="0" w:color="auto"/>
          </w:divBdr>
          <w:divsChild>
            <w:div w:id="1327784213">
              <w:marLeft w:val="0"/>
              <w:marRight w:val="0"/>
              <w:marTop w:val="0"/>
              <w:marBottom w:val="0"/>
              <w:divBdr>
                <w:top w:val="single" w:sz="6" w:space="8" w:color="CCCCCC"/>
                <w:left w:val="single" w:sz="6" w:space="13" w:color="CCCCCC"/>
                <w:bottom w:val="single" w:sz="18" w:space="21" w:color="999999"/>
                <w:right w:val="single" w:sz="18" w:space="8" w:color="999999"/>
              </w:divBdr>
              <w:divsChild>
                <w:div w:id="721708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3677431">
      <w:bodyDiv w:val="1"/>
      <w:marLeft w:val="0"/>
      <w:marRight w:val="0"/>
      <w:marTop w:val="0"/>
      <w:marBottom w:val="0"/>
      <w:divBdr>
        <w:top w:val="none" w:sz="0" w:space="0" w:color="auto"/>
        <w:left w:val="none" w:sz="0" w:space="0" w:color="auto"/>
        <w:bottom w:val="none" w:sz="0" w:space="0" w:color="auto"/>
        <w:right w:val="none" w:sz="0" w:space="0" w:color="auto"/>
      </w:divBdr>
      <w:divsChild>
        <w:div w:id="853374552">
          <w:marLeft w:val="0"/>
          <w:marRight w:val="0"/>
          <w:marTop w:val="84"/>
          <w:marBottom w:val="0"/>
          <w:divBdr>
            <w:top w:val="none" w:sz="0" w:space="0" w:color="auto"/>
            <w:left w:val="none" w:sz="0" w:space="0" w:color="auto"/>
            <w:bottom w:val="none" w:sz="0" w:space="0" w:color="auto"/>
            <w:right w:val="none" w:sz="0" w:space="0" w:color="auto"/>
          </w:divBdr>
          <w:divsChild>
            <w:div w:id="1317148104">
              <w:marLeft w:val="0"/>
              <w:marRight w:val="0"/>
              <w:marTop w:val="0"/>
              <w:marBottom w:val="0"/>
              <w:divBdr>
                <w:top w:val="single" w:sz="6" w:space="8" w:color="CCCCCC"/>
                <w:left w:val="single" w:sz="6" w:space="13" w:color="CCCCCC"/>
                <w:bottom w:val="single" w:sz="18" w:space="21" w:color="999999"/>
                <w:right w:val="single" w:sz="18" w:space="8" w:color="999999"/>
              </w:divBdr>
              <w:divsChild>
                <w:div w:id="428937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7235072">
      <w:bodyDiv w:val="1"/>
      <w:marLeft w:val="0"/>
      <w:marRight w:val="0"/>
      <w:marTop w:val="0"/>
      <w:marBottom w:val="0"/>
      <w:divBdr>
        <w:top w:val="none" w:sz="0" w:space="0" w:color="auto"/>
        <w:left w:val="none" w:sz="0" w:space="0" w:color="auto"/>
        <w:bottom w:val="none" w:sz="0" w:space="0" w:color="auto"/>
        <w:right w:val="none" w:sz="0" w:space="0" w:color="auto"/>
      </w:divBdr>
    </w:div>
    <w:div w:id="1126511240">
      <w:bodyDiv w:val="1"/>
      <w:marLeft w:val="0"/>
      <w:marRight w:val="0"/>
      <w:marTop w:val="0"/>
      <w:marBottom w:val="0"/>
      <w:divBdr>
        <w:top w:val="none" w:sz="0" w:space="0" w:color="auto"/>
        <w:left w:val="none" w:sz="0" w:space="0" w:color="auto"/>
        <w:bottom w:val="none" w:sz="0" w:space="0" w:color="auto"/>
        <w:right w:val="none" w:sz="0" w:space="0" w:color="auto"/>
      </w:divBdr>
    </w:div>
    <w:div w:id="1132552857">
      <w:bodyDiv w:val="1"/>
      <w:marLeft w:val="0"/>
      <w:marRight w:val="0"/>
      <w:marTop w:val="0"/>
      <w:marBottom w:val="0"/>
      <w:divBdr>
        <w:top w:val="none" w:sz="0" w:space="0" w:color="auto"/>
        <w:left w:val="none" w:sz="0" w:space="0" w:color="auto"/>
        <w:bottom w:val="none" w:sz="0" w:space="0" w:color="auto"/>
        <w:right w:val="none" w:sz="0" w:space="0" w:color="auto"/>
      </w:divBdr>
      <w:divsChild>
        <w:div w:id="2022584805">
          <w:marLeft w:val="0"/>
          <w:marRight w:val="0"/>
          <w:marTop w:val="0"/>
          <w:marBottom w:val="0"/>
          <w:divBdr>
            <w:top w:val="none" w:sz="0" w:space="0" w:color="auto"/>
            <w:left w:val="none" w:sz="0" w:space="0" w:color="auto"/>
            <w:bottom w:val="none" w:sz="0" w:space="0" w:color="auto"/>
            <w:right w:val="none" w:sz="0" w:space="0" w:color="auto"/>
          </w:divBdr>
          <w:divsChild>
            <w:div w:id="601885863">
              <w:marLeft w:val="0"/>
              <w:marRight w:val="0"/>
              <w:marTop w:val="0"/>
              <w:marBottom w:val="0"/>
              <w:divBdr>
                <w:top w:val="none" w:sz="0" w:space="0" w:color="auto"/>
                <w:left w:val="none" w:sz="0" w:space="0" w:color="auto"/>
                <w:bottom w:val="none" w:sz="0" w:space="0" w:color="auto"/>
                <w:right w:val="none" w:sz="0" w:space="0" w:color="auto"/>
              </w:divBdr>
              <w:divsChild>
                <w:div w:id="986713393">
                  <w:marLeft w:val="0"/>
                  <w:marRight w:val="0"/>
                  <w:marTop w:val="0"/>
                  <w:marBottom w:val="0"/>
                  <w:divBdr>
                    <w:top w:val="none" w:sz="0" w:space="0" w:color="auto"/>
                    <w:left w:val="none" w:sz="0" w:space="0" w:color="auto"/>
                    <w:bottom w:val="none" w:sz="0" w:space="0" w:color="auto"/>
                    <w:right w:val="none" w:sz="0" w:space="0" w:color="auto"/>
                  </w:divBdr>
                  <w:divsChild>
                    <w:div w:id="530457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2283848">
      <w:bodyDiv w:val="1"/>
      <w:marLeft w:val="0"/>
      <w:marRight w:val="0"/>
      <w:marTop w:val="0"/>
      <w:marBottom w:val="0"/>
      <w:divBdr>
        <w:top w:val="none" w:sz="0" w:space="0" w:color="auto"/>
        <w:left w:val="none" w:sz="0" w:space="0" w:color="auto"/>
        <w:bottom w:val="none" w:sz="0" w:space="0" w:color="auto"/>
        <w:right w:val="none" w:sz="0" w:space="0" w:color="auto"/>
      </w:divBdr>
    </w:div>
    <w:div w:id="1214851574">
      <w:bodyDiv w:val="1"/>
      <w:marLeft w:val="0"/>
      <w:marRight w:val="0"/>
      <w:marTop w:val="0"/>
      <w:marBottom w:val="0"/>
      <w:divBdr>
        <w:top w:val="none" w:sz="0" w:space="0" w:color="auto"/>
        <w:left w:val="none" w:sz="0" w:space="0" w:color="auto"/>
        <w:bottom w:val="none" w:sz="0" w:space="0" w:color="auto"/>
        <w:right w:val="none" w:sz="0" w:space="0" w:color="auto"/>
      </w:divBdr>
    </w:div>
    <w:div w:id="1296178539">
      <w:bodyDiv w:val="1"/>
      <w:marLeft w:val="0"/>
      <w:marRight w:val="0"/>
      <w:marTop w:val="0"/>
      <w:marBottom w:val="0"/>
      <w:divBdr>
        <w:top w:val="none" w:sz="0" w:space="0" w:color="auto"/>
        <w:left w:val="none" w:sz="0" w:space="0" w:color="auto"/>
        <w:bottom w:val="none" w:sz="0" w:space="0" w:color="auto"/>
        <w:right w:val="none" w:sz="0" w:space="0" w:color="auto"/>
      </w:divBdr>
    </w:div>
    <w:div w:id="1309822919">
      <w:bodyDiv w:val="1"/>
      <w:marLeft w:val="0"/>
      <w:marRight w:val="0"/>
      <w:marTop w:val="0"/>
      <w:marBottom w:val="0"/>
      <w:divBdr>
        <w:top w:val="none" w:sz="0" w:space="0" w:color="auto"/>
        <w:left w:val="none" w:sz="0" w:space="0" w:color="auto"/>
        <w:bottom w:val="none" w:sz="0" w:space="0" w:color="auto"/>
        <w:right w:val="none" w:sz="0" w:space="0" w:color="auto"/>
      </w:divBdr>
    </w:div>
    <w:div w:id="1359818468">
      <w:bodyDiv w:val="1"/>
      <w:marLeft w:val="0"/>
      <w:marRight w:val="0"/>
      <w:marTop w:val="0"/>
      <w:marBottom w:val="0"/>
      <w:divBdr>
        <w:top w:val="none" w:sz="0" w:space="0" w:color="auto"/>
        <w:left w:val="none" w:sz="0" w:space="0" w:color="auto"/>
        <w:bottom w:val="none" w:sz="0" w:space="0" w:color="auto"/>
        <w:right w:val="none" w:sz="0" w:space="0" w:color="auto"/>
      </w:divBdr>
    </w:div>
    <w:div w:id="1551116944">
      <w:bodyDiv w:val="1"/>
      <w:marLeft w:val="0"/>
      <w:marRight w:val="0"/>
      <w:marTop w:val="0"/>
      <w:marBottom w:val="0"/>
      <w:divBdr>
        <w:top w:val="none" w:sz="0" w:space="0" w:color="auto"/>
        <w:left w:val="none" w:sz="0" w:space="0" w:color="auto"/>
        <w:bottom w:val="none" w:sz="0" w:space="0" w:color="auto"/>
        <w:right w:val="none" w:sz="0" w:space="0" w:color="auto"/>
      </w:divBdr>
    </w:div>
    <w:div w:id="1567297084">
      <w:bodyDiv w:val="1"/>
      <w:marLeft w:val="0"/>
      <w:marRight w:val="0"/>
      <w:marTop w:val="0"/>
      <w:marBottom w:val="0"/>
      <w:divBdr>
        <w:top w:val="none" w:sz="0" w:space="0" w:color="auto"/>
        <w:left w:val="none" w:sz="0" w:space="0" w:color="auto"/>
        <w:bottom w:val="none" w:sz="0" w:space="0" w:color="auto"/>
        <w:right w:val="none" w:sz="0" w:space="0" w:color="auto"/>
      </w:divBdr>
    </w:div>
    <w:div w:id="1569605808">
      <w:bodyDiv w:val="1"/>
      <w:marLeft w:val="0"/>
      <w:marRight w:val="0"/>
      <w:marTop w:val="0"/>
      <w:marBottom w:val="0"/>
      <w:divBdr>
        <w:top w:val="none" w:sz="0" w:space="0" w:color="auto"/>
        <w:left w:val="none" w:sz="0" w:space="0" w:color="auto"/>
        <w:bottom w:val="none" w:sz="0" w:space="0" w:color="auto"/>
        <w:right w:val="none" w:sz="0" w:space="0" w:color="auto"/>
      </w:divBdr>
    </w:div>
    <w:div w:id="1703362897">
      <w:bodyDiv w:val="1"/>
      <w:marLeft w:val="0"/>
      <w:marRight w:val="0"/>
      <w:marTop w:val="0"/>
      <w:marBottom w:val="0"/>
      <w:divBdr>
        <w:top w:val="none" w:sz="0" w:space="0" w:color="auto"/>
        <w:left w:val="none" w:sz="0" w:space="0" w:color="auto"/>
        <w:bottom w:val="none" w:sz="0" w:space="0" w:color="auto"/>
        <w:right w:val="none" w:sz="0" w:space="0" w:color="auto"/>
      </w:divBdr>
    </w:div>
    <w:div w:id="1734766646">
      <w:bodyDiv w:val="1"/>
      <w:marLeft w:val="0"/>
      <w:marRight w:val="0"/>
      <w:marTop w:val="0"/>
      <w:marBottom w:val="0"/>
      <w:divBdr>
        <w:top w:val="none" w:sz="0" w:space="0" w:color="auto"/>
        <w:left w:val="none" w:sz="0" w:space="0" w:color="auto"/>
        <w:bottom w:val="none" w:sz="0" w:space="0" w:color="auto"/>
        <w:right w:val="none" w:sz="0" w:space="0" w:color="auto"/>
      </w:divBdr>
    </w:div>
    <w:div w:id="1737896441">
      <w:bodyDiv w:val="1"/>
      <w:marLeft w:val="0"/>
      <w:marRight w:val="0"/>
      <w:marTop w:val="0"/>
      <w:marBottom w:val="0"/>
      <w:divBdr>
        <w:top w:val="none" w:sz="0" w:space="0" w:color="auto"/>
        <w:left w:val="none" w:sz="0" w:space="0" w:color="auto"/>
        <w:bottom w:val="none" w:sz="0" w:space="0" w:color="auto"/>
        <w:right w:val="none" w:sz="0" w:space="0" w:color="auto"/>
      </w:divBdr>
    </w:div>
    <w:div w:id="1761174500">
      <w:bodyDiv w:val="1"/>
      <w:marLeft w:val="0"/>
      <w:marRight w:val="0"/>
      <w:marTop w:val="0"/>
      <w:marBottom w:val="0"/>
      <w:divBdr>
        <w:top w:val="none" w:sz="0" w:space="0" w:color="auto"/>
        <w:left w:val="none" w:sz="0" w:space="0" w:color="auto"/>
        <w:bottom w:val="none" w:sz="0" w:space="0" w:color="auto"/>
        <w:right w:val="none" w:sz="0" w:space="0" w:color="auto"/>
      </w:divBdr>
    </w:div>
    <w:div w:id="1770083480">
      <w:bodyDiv w:val="1"/>
      <w:marLeft w:val="0"/>
      <w:marRight w:val="0"/>
      <w:marTop w:val="0"/>
      <w:marBottom w:val="0"/>
      <w:divBdr>
        <w:top w:val="none" w:sz="0" w:space="0" w:color="auto"/>
        <w:left w:val="none" w:sz="0" w:space="0" w:color="auto"/>
        <w:bottom w:val="none" w:sz="0" w:space="0" w:color="auto"/>
        <w:right w:val="none" w:sz="0" w:space="0" w:color="auto"/>
      </w:divBdr>
    </w:div>
    <w:div w:id="1772042141">
      <w:bodyDiv w:val="1"/>
      <w:marLeft w:val="0"/>
      <w:marRight w:val="0"/>
      <w:marTop w:val="0"/>
      <w:marBottom w:val="0"/>
      <w:divBdr>
        <w:top w:val="none" w:sz="0" w:space="0" w:color="auto"/>
        <w:left w:val="none" w:sz="0" w:space="0" w:color="auto"/>
        <w:bottom w:val="none" w:sz="0" w:space="0" w:color="auto"/>
        <w:right w:val="none" w:sz="0" w:space="0" w:color="auto"/>
      </w:divBdr>
    </w:div>
    <w:div w:id="1909993436">
      <w:bodyDiv w:val="1"/>
      <w:marLeft w:val="0"/>
      <w:marRight w:val="0"/>
      <w:marTop w:val="0"/>
      <w:marBottom w:val="0"/>
      <w:divBdr>
        <w:top w:val="none" w:sz="0" w:space="0" w:color="auto"/>
        <w:left w:val="none" w:sz="0" w:space="0" w:color="auto"/>
        <w:bottom w:val="none" w:sz="0" w:space="0" w:color="auto"/>
        <w:right w:val="none" w:sz="0" w:space="0" w:color="auto"/>
      </w:divBdr>
    </w:div>
    <w:div w:id="1952323563">
      <w:bodyDiv w:val="1"/>
      <w:marLeft w:val="0"/>
      <w:marRight w:val="0"/>
      <w:marTop w:val="0"/>
      <w:marBottom w:val="0"/>
      <w:divBdr>
        <w:top w:val="none" w:sz="0" w:space="0" w:color="auto"/>
        <w:left w:val="none" w:sz="0" w:space="0" w:color="auto"/>
        <w:bottom w:val="none" w:sz="0" w:space="0" w:color="auto"/>
        <w:right w:val="none" w:sz="0" w:space="0" w:color="auto"/>
      </w:divBdr>
      <w:divsChild>
        <w:div w:id="162285022">
          <w:marLeft w:val="0"/>
          <w:marRight w:val="0"/>
          <w:marTop w:val="0"/>
          <w:marBottom w:val="0"/>
          <w:divBdr>
            <w:top w:val="none" w:sz="0" w:space="0" w:color="auto"/>
            <w:left w:val="none" w:sz="0" w:space="0" w:color="auto"/>
            <w:bottom w:val="none" w:sz="0" w:space="0" w:color="auto"/>
            <w:right w:val="none" w:sz="0" w:space="0" w:color="auto"/>
          </w:divBdr>
          <w:divsChild>
            <w:div w:id="822507789">
              <w:marLeft w:val="0"/>
              <w:marRight w:val="0"/>
              <w:marTop w:val="0"/>
              <w:marBottom w:val="0"/>
              <w:divBdr>
                <w:top w:val="none" w:sz="0" w:space="0" w:color="auto"/>
                <w:left w:val="none" w:sz="0" w:space="0" w:color="auto"/>
                <w:bottom w:val="none" w:sz="0" w:space="0" w:color="auto"/>
                <w:right w:val="none" w:sz="0" w:space="0" w:color="auto"/>
              </w:divBdr>
              <w:divsChild>
                <w:div w:id="1205751741">
                  <w:marLeft w:val="0"/>
                  <w:marRight w:val="0"/>
                  <w:marTop w:val="0"/>
                  <w:marBottom w:val="0"/>
                  <w:divBdr>
                    <w:top w:val="none" w:sz="0" w:space="0" w:color="auto"/>
                    <w:left w:val="none" w:sz="0" w:space="0" w:color="auto"/>
                    <w:bottom w:val="none" w:sz="0" w:space="0" w:color="auto"/>
                    <w:right w:val="none" w:sz="0" w:space="0" w:color="auto"/>
                  </w:divBdr>
                  <w:divsChild>
                    <w:div w:id="1983580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3826549">
      <w:bodyDiv w:val="1"/>
      <w:marLeft w:val="0"/>
      <w:marRight w:val="0"/>
      <w:marTop w:val="0"/>
      <w:marBottom w:val="0"/>
      <w:divBdr>
        <w:top w:val="none" w:sz="0" w:space="0" w:color="auto"/>
        <w:left w:val="none" w:sz="0" w:space="0" w:color="auto"/>
        <w:bottom w:val="none" w:sz="0" w:space="0" w:color="auto"/>
        <w:right w:val="none" w:sz="0" w:space="0" w:color="auto"/>
      </w:divBdr>
    </w:div>
    <w:div w:id="2052226436">
      <w:bodyDiv w:val="1"/>
      <w:marLeft w:val="0"/>
      <w:marRight w:val="0"/>
      <w:marTop w:val="0"/>
      <w:marBottom w:val="0"/>
      <w:divBdr>
        <w:top w:val="none" w:sz="0" w:space="0" w:color="auto"/>
        <w:left w:val="none" w:sz="0" w:space="0" w:color="auto"/>
        <w:bottom w:val="none" w:sz="0" w:space="0" w:color="auto"/>
        <w:right w:val="none" w:sz="0" w:space="0" w:color="auto"/>
      </w:divBdr>
    </w:div>
    <w:div w:id="2058164110">
      <w:bodyDiv w:val="1"/>
      <w:marLeft w:val="0"/>
      <w:marRight w:val="0"/>
      <w:marTop w:val="0"/>
      <w:marBottom w:val="0"/>
      <w:divBdr>
        <w:top w:val="none" w:sz="0" w:space="0" w:color="auto"/>
        <w:left w:val="none" w:sz="0" w:space="0" w:color="auto"/>
        <w:bottom w:val="none" w:sz="0" w:space="0" w:color="auto"/>
        <w:right w:val="none" w:sz="0" w:space="0" w:color="auto"/>
      </w:divBdr>
    </w:div>
    <w:div w:id="2068993445">
      <w:bodyDiv w:val="1"/>
      <w:marLeft w:val="0"/>
      <w:marRight w:val="0"/>
      <w:marTop w:val="0"/>
      <w:marBottom w:val="0"/>
      <w:divBdr>
        <w:top w:val="none" w:sz="0" w:space="0" w:color="auto"/>
        <w:left w:val="none" w:sz="0" w:space="0" w:color="auto"/>
        <w:bottom w:val="none" w:sz="0" w:space="0" w:color="auto"/>
        <w:right w:val="none" w:sz="0" w:space="0" w:color="auto"/>
      </w:divBdr>
    </w:div>
    <w:div w:id="21202521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s://eur02.safelinks.protection.outlook.com/?url=https%3A%2F%2Fwww.partnersinsalford.org%2Fsalford-0-25-advisory-board%2Fearly-help%2F&amp;data=05%7C01%7CAmanda.JTaylor%40salford.gov.uk%7C02724aaa9ba94ce6d48508db8f3ceb7a%7C68c00060d80e40a5b83f3b8a5bc570b5%7C0%7C0%7C638261264029796568%7CUnknown%7CTWFpbGZsb3d8eyJWIjoiMC4wLjAwMDAiLCJQIjoiV2luMzIiLCJBTiI6Ik1haWwiLCJXVCI6Mn0%3D%7C3000%7C%7C%7C&amp;sdata=Jm51sjjtU2%2FW%2FcC6sHQ8oNjSRs7gzlKh0pLgq52BFg8%3D&amp;reserved=0" TargetMode="External"/><Relationship Id="rId21" Type="http://schemas.openxmlformats.org/officeDocument/2006/relationships/image" Target="media/image4.emf"/><Relationship Id="rId42" Type="http://schemas.openxmlformats.org/officeDocument/2006/relationships/hyperlink" Target="https://www.salford.gov.uk/schools-and-learning/info-for-parents-students-and-teachers/school-attendance-behaviour-and-welfare/children-missing-education/" TargetMode="External"/><Relationship Id="rId63" Type="http://schemas.openxmlformats.org/officeDocument/2006/relationships/oleObject" Target="embeddings/oleObject12.bin"/><Relationship Id="rId84" Type="http://schemas.openxmlformats.org/officeDocument/2006/relationships/oleObject" Target="embeddings/oleObject17.bin"/><Relationship Id="rId138" Type="http://schemas.openxmlformats.org/officeDocument/2006/relationships/hyperlink" Target="https://greatermanchesterscb.proceduresonline.com/chapters/p_social_media.html" TargetMode="External"/><Relationship Id="rId159" Type="http://schemas.openxmlformats.org/officeDocument/2006/relationships/hyperlink" Target="https://greatermanchesterscb.proceduresonline.com/chapters/p_neglect.html" TargetMode="External"/><Relationship Id="rId170" Type="http://schemas.openxmlformats.org/officeDocument/2006/relationships/hyperlink" Target="https://greatermanchesterscb.proceduresonline.com/chapters/p_elective_home_edu.html" TargetMode="External"/><Relationship Id="rId191" Type="http://schemas.openxmlformats.org/officeDocument/2006/relationships/hyperlink" Target="https://greatermanchesterscb.proceduresonline.com/chapters/p_section_47_enq.html" TargetMode="External"/><Relationship Id="rId205" Type="http://schemas.openxmlformats.org/officeDocument/2006/relationships/hyperlink" Target="https://greatermanchesterscb.proceduresonline.com/chapters/p_cse_fam_environ.html" TargetMode="External"/><Relationship Id="rId226" Type="http://schemas.openxmlformats.org/officeDocument/2006/relationships/theme" Target="theme/theme1.xml"/><Relationship Id="rId107" Type="http://schemas.openxmlformats.org/officeDocument/2006/relationships/hyperlink" Target="https://safeguardingchildren.salford.gov.uk/professionals/parental-mental-health/" TargetMode="External"/><Relationship Id="rId11" Type="http://schemas.openxmlformats.org/officeDocument/2006/relationships/hyperlink" Target="mailto:worriedaboutachild@salford.gov.uk" TargetMode="External"/><Relationship Id="rId32" Type="http://schemas.openxmlformats.org/officeDocument/2006/relationships/image" Target="media/image9.emf"/><Relationship Id="rId53" Type="http://schemas.openxmlformats.org/officeDocument/2006/relationships/oleObject" Target="embeddings/oleObject10.bin"/><Relationship Id="rId74" Type="http://schemas.openxmlformats.org/officeDocument/2006/relationships/hyperlink" Target="https://greatermanchesterscb.proceduresonline.com/chapters/p_man_allegations.html?zoom_highlight=allegations" TargetMode="External"/><Relationship Id="rId128" Type="http://schemas.openxmlformats.org/officeDocument/2006/relationships/hyperlink" Target="https://safeguardingchildren.salford.gov.uk/media/1664/support-and-safeguarding-january-2022.pdf" TargetMode="External"/><Relationship Id="rId149" Type="http://schemas.openxmlformats.org/officeDocument/2006/relationships/hyperlink" Target="https://greatermanchesterscb.proceduresonline.com/chapters/g_sleep_safe.html" TargetMode="External"/><Relationship Id="rId5" Type="http://schemas.openxmlformats.org/officeDocument/2006/relationships/numbering" Target="numbering.xml"/><Relationship Id="rId95" Type="http://schemas.openxmlformats.org/officeDocument/2006/relationships/image" Target="media/image37.emf"/><Relationship Id="rId160" Type="http://schemas.openxmlformats.org/officeDocument/2006/relationships/hyperlink" Target="https://greatermanchesterscb.proceduresonline.com/chapters/p_complex_org_multi_abuse.html" TargetMode="External"/><Relationship Id="rId181" Type="http://schemas.openxmlformats.org/officeDocument/2006/relationships/hyperlink" Target="https://greatermanchesterscb.proceduresonline.com/pdfs/supervision_par_ch_hosp.pdf" TargetMode="External"/><Relationship Id="rId216" Type="http://schemas.openxmlformats.org/officeDocument/2006/relationships/hyperlink" Target="https://www.operationencompass.org/" TargetMode="External"/><Relationship Id="rId22" Type="http://schemas.openxmlformats.org/officeDocument/2006/relationships/oleObject" Target="embeddings/Microsoft_Word_97_-_2003_Document.doc"/><Relationship Id="rId43" Type="http://schemas.openxmlformats.org/officeDocument/2006/relationships/hyperlink" Target="https://greatermanchesterscb.proceduresonline.com/chapters/p_ch_missing_educ.html" TargetMode="External"/><Relationship Id="rId64" Type="http://schemas.openxmlformats.org/officeDocument/2006/relationships/image" Target="media/image23.emf"/><Relationship Id="rId118" Type="http://schemas.openxmlformats.org/officeDocument/2006/relationships/hyperlink" Target="https://safeguardingchildren.salford.gov.uk/professionals/multi-agency-training/courses/" TargetMode="External"/><Relationship Id="rId139" Type="http://schemas.openxmlformats.org/officeDocument/2006/relationships/hyperlink" Target="https://greatermanchesterscb.proceduresonline.com/chapters/p_early_h.html" TargetMode="External"/><Relationship Id="rId85" Type="http://schemas.openxmlformats.org/officeDocument/2006/relationships/image" Target="media/image32.emf"/><Relationship Id="rId150" Type="http://schemas.openxmlformats.org/officeDocument/2006/relationships/hyperlink" Target="https://greatermanchesterscb.proceduresonline.com/chapters/pr_bruising_babies_child.html" TargetMode="External"/><Relationship Id="rId171" Type="http://schemas.openxmlformats.org/officeDocument/2006/relationships/hyperlink" Target="https://greatermanchesterscb.proceduresonline.com/chapters/p_sg_school.html" TargetMode="External"/><Relationship Id="rId192" Type="http://schemas.openxmlformats.org/officeDocument/2006/relationships/hyperlink" Target="https://greatermanchesterscb.proceduresonline.com/pdfs/gen_pw.pdf" TargetMode="External"/><Relationship Id="rId206" Type="http://schemas.openxmlformats.org/officeDocument/2006/relationships/hyperlink" Target="https://greatermanchesterscb.proceduresonline.com/chapters/p_safe_rec.html" TargetMode="External"/><Relationship Id="rId227" Type="http://schemas.microsoft.com/office/2019/05/relationships/documenttasks" Target="documenttasks/documenttasks1.xml"/><Relationship Id="rId12" Type="http://schemas.openxmlformats.org/officeDocument/2006/relationships/hyperlink" Target="mailto:parklane.ppiu@gmp.police.uk" TargetMode="External"/><Relationship Id="rId33" Type="http://schemas.openxmlformats.org/officeDocument/2006/relationships/package" Target="embeddings/Microsoft_Word_Document4.docx"/><Relationship Id="rId108" Type="http://schemas.openxmlformats.org/officeDocument/2006/relationships/hyperlink" Target="https://safeguardingchildren.salford.gov.uk/professionals/domestic-abuse/" TargetMode="External"/><Relationship Id="rId129" Type="http://schemas.openxmlformats.org/officeDocument/2006/relationships/image" Target="media/image39.png"/><Relationship Id="rId54" Type="http://schemas.openxmlformats.org/officeDocument/2006/relationships/image" Target="media/image19.emf"/><Relationship Id="rId75" Type="http://schemas.openxmlformats.org/officeDocument/2006/relationships/image" Target="media/image27.emf"/><Relationship Id="rId96" Type="http://schemas.openxmlformats.org/officeDocument/2006/relationships/oleObject" Target="embeddings/oleObject21.bin"/><Relationship Id="rId140" Type="http://schemas.openxmlformats.org/officeDocument/2006/relationships/hyperlink" Target="https://greatermanchesterscb.proceduresonline.com/chapters/g_caf.html" TargetMode="External"/><Relationship Id="rId161" Type="http://schemas.openxmlformats.org/officeDocument/2006/relationships/hyperlink" Target="https://greatermanchesterscb.proceduresonline.com/chapters/p_sg_ch_yp_gang_act.html" TargetMode="External"/><Relationship Id="rId182" Type="http://schemas.openxmlformats.org/officeDocument/2006/relationships/hyperlink" Target="https://greatermanchesterscb.proceduresonline.com/chapters/p_hospital_discharge.html" TargetMode="External"/><Relationship Id="rId217" Type="http://schemas.openxmlformats.org/officeDocument/2006/relationships/hyperlink" Target="https://www.gov.uk/government/publications/safeguarding-practitioners-information-sharing-advice" TargetMode="External"/><Relationship Id="rId6" Type="http://schemas.openxmlformats.org/officeDocument/2006/relationships/styles" Target="styles.xml"/><Relationship Id="rId23" Type="http://schemas.openxmlformats.org/officeDocument/2006/relationships/hyperlink" Target="https://www.gov.uk/guidance/meeting-digital-and-technology-standards-in-schools-and-colleges/filtering-and-monitoring-standards-for-schools-and-colleges" TargetMode="External"/><Relationship Id="rId119" Type="http://schemas.openxmlformats.org/officeDocument/2006/relationships/hyperlink" Target="https://ico.org.uk/for-organisations/" TargetMode="External"/><Relationship Id="rId44" Type="http://schemas.openxmlformats.org/officeDocument/2006/relationships/image" Target="media/image14.emf"/><Relationship Id="rId65" Type="http://schemas.openxmlformats.org/officeDocument/2006/relationships/package" Target="embeddings/Microsoft_Word_Document9.docx"/><Relationship Id="rId86" Type="http://schemas.openxmlformats.org/officeDocument/2006/relationships/oleObject" Target="embeddings/oleObject18.bin"/><Relationship Id="rId130" Type="http://schemas.openxmlformats.org/officeDocument/2006/relationships/hyperlink" Target="https://childrensportalehm.salford.gov.uk/web/portal/pages/home" TargetMode="External"/><Relationship Id="rId151" Type="http://schemas.openxmlformats.org/officeDocument/2006/relationships/hyperlink" Target="https://greatermanchesterscb.proceduresonline.com/chapters/p_pre_birth_assess.html" TargetMode="External"/><Relationship Id="rId172" Type="http://schemas.openxmlformats.org/officeDocument/2006/relationships/hyperlink" Target="https://greatermanchesterscb.proceduresonline.com/chapters/p_sg_ch_yp_online.html" TargetMode="External"/><Relationship Id="rId193" Type="http://schemas.openxmlformats.org/officeDocument/2006/relationships/hyperlink" Target="https://greatermanchesterscb.proceduresonline.com/chapters/p_fab_ind_illness.html" TargetMode="External"/><Relationship Id="rId207" Type="http://schemas.openxmlformats.org/officeDocument/2006/relationships/hyperlink" Target="https://greatermanchesterscb.proceduresonline.com/chapters/p_man_allegations.html" TargetMode="External"/><Relationship Id="rId228" Type="http://schemas.microsoft.com/office/2020/10/relationships/intelligence" Target="intelligence2.xml"/><Relationship Id="rId13" Type="http://schemas.openxmlformats.org/officeDocument/2006/relationships/hyperlink" Target="https://safeguardingchildren.salford.gov.uk/professionals/managing-allegations-against-adults-who-work-with-children/" TargetMode="External"/><Relationship Id="rId109" Type="http://schemas.openxmlformats.org/officeDocument/2006/relationships/hyperlink" Target="https://safeguardingchildren.salford.gov.uk/media/4pble4qx/adult-and-child-guidance-updated-january-2023-v2.pdf" TargetMode="External"/><Relationship Id="rId34" Type="http://schemas.openxmlformats.org/officeDocument/2006/relationships/image" Target="media/image10.emf"/><Relationship Id="rId55" Type="http://schemas.openxmlformats.org/officeDocument/2006/relationships/oleObject" Target="embeddings/oleObject11.bin"/><Relationship Id="rId76" Type="http://schemas.openxmlformats.org/officeDocument/2006/relationships/oleObject" Target="embeddings/oleObject15.bin"/><Relationship Id="rId97" Type="http://schemas.openxmlformats.org/officeDocument/2006/relationships/image" Target="media/image38.emf"/><Relationship Id="rId120" Type="http://schemas.openxmlformats.org/officeDocument/2006/relationships/hyperlink" Target="https://www.gov.uk/government/publications/safeguarding-practitioners-information-sharing-advice" TargetMode="External"/><Relationship Id="rId141" Type="http://schemas.openxmlformats.org/officeDocument/2006/relationships/hyperlink" Target="https://greatermanchesterscb.proceduresonline.com/client_supplied/nw_caf_cross_border.docx" TargetMode="External"/><Relationship Id="rId7" Type="http://schemas.openxmlformats.org/officeDocument/2006/relationships/settings" Target="settings.xml"/><Relationship Id="rId162" Type="http://schemas.openxmlformats.org/officeDocument/2006/relationships/hyperlink" Target="https://greatermanchesterscb.proceduresonline.com/chapters/p_ch_criminal_exp.html" TargetMode="External"/><Relationship Id="rId183" Type="http://schemas.openxmlformats.org/officeDocument/2006/relationships/hyperlink" Target="https://greatermanchesterscb.proceduresonline.com/chapters/p_ch_visit_spec_hospitals.html" TargetMode="External"/><Relationship Id="rId218" Type="http://schemas.openxmlformats.org/officeDocument/2006/relationships/hyperlink" Target="https://www.operationencompass.org/operation-encompass-on-line-key-adult-briefing" TargetMode="External"/><Relationship Id="rId24" Type="http://schemas.openxmlformats.org/officeDocument/2006/relationships/image" Target="media/image5.emf"/><Relationship Id="rId45" Type="http://schemas.openxmlformats.org/officeDocument/2006/relationships/package" Target="embeddings/Microsoft_Word_Document6.docx"/><Relationship Id="rId66" Type="http://schemas.openxmlformats.org/officeDocument/2006/relationships/image" Target="media/image24.emf"/><Relationship Id="rId87" Type="http://schemas.openxmlformats.org/officeDocument/2006/relationships/image" Target="media/image33.emf"/><Relationship Id="rId110" Type="http://schemas.openxmlformats.org/officeDocument/2006/relationships/hyperlink" Target="https://www.gov.uk/government/publications/pace-code-c-2019/pace-code-c-2019-accessible" TargetMode="External"/><Relationship Id="rId131" Type="http://schemas.openxmlformats.org/officeDocument/2006/relationships/hyperlink" Target="https://safeguardingchildren.salford.gov.uk/professionals/neglect/" TargetMode="External"/><Relationship Id="rId152" Type="http://schemas.openxmlformats.org/officeDocument/2006/relationships/hyperlink" Target="https://greatermanchesterscb.proceduresonline.com/chapters/p_ch_alcohol_substance.html" TargetMode="External"/><Relationship Id="rId173" Type="http://schemas.openxmlformats.org/officeDocument/2006/relationships/hyperlink" Target="https://greatermanchesterscb.proceduresonline.com/pdfs/e_safety.pdf" TargetMode="External"/><Relationship Id="rId194" Type="http://schemas.openxmlformats.org/officeDocument/2006/relationships/hyperlink" Target="https://greatermanchesterscb.proceduresonline.com/chapters/p_fgm.html" TargetMode="External"/><Relationship Id="rId208" Type="http://schemas.openxmlformats.org/officeDocument/2006/relationships/hyperlink" Target="https://greatermanchesterscb.proceduresonline.com/chapters/p_risks_posed.html" TargetMode="External"/><Relationship Id="rId14" Type="http://schemas.openxmlformats.org/officeDocument/2006/relationships/hyperlink" Target="https://childrensportalehm.salford.gov.uk/web/portal/pages/home" TargetMode="External"/><Relationship Id="rId35" Type="http://schemas.openxmlformats.org/officeDocument/2006/relationships/package" Target="embeddings/Microsoft_Word_Document5.docx"/><Relationship Id="rId56" Type="http://schemas.openxmlformats.org/officeDocument/2006/relationships/hyperlink" Target="https://safeguardingchildren.salford.gov.uk/professionals/child-sexual-exploitation-and-missing-from-home/" TargetMode="External"/><Relationship Id="rId77" Type="http://schemas.openxmlformats.org/officeDocument/2006/relationships/image" Target="media/image28.emf"/><Relationship Id="rId100" Type="http://schemas.openxmlformats.org/officeDocument/2006/relationships/hyperlink" Target="https://www.gov.uk/government/publications/working-together-to-safeguard-children--2" TargetMode="External"/><Relationship Id="rId8" Type="http://schemas.openxmlformats.org/officeDocument/2006/relationships/webSettings" Target="webSettings.xml"/><Relationship Id="rId98" Type="http://schemas.openxmlformats.org/officeDocument/2006/relationships/package" Target="embeddings/Microsoft_Word_Document15.docx"/><Relationship Id="rId121" Type="http://schemas.openxmlformats.org/officeDocument/2006/relationships/hyperlink" Target="https://www.gov.uk/guidance/meeting-digital-and-technology-standards-in-schools-and-colleges/cyber-security-standards-for-schools-and-colleges" TargetMode="External"/><Relationship Id="rId142" Type="http://schemas.openxmlformats.org/officeDocument/2006/relationships/hyperlink" Target="https://greatermanchesterscb.proceduresonline.com/chapters/p_thresholds.html" TargetMode="External"/><Relationship Id="rId163" Type="http://schemas.openxmlformats.org/officeDocument/2006/relationships/hyperlink" Target="https://greatermanchesterscb.proceduresonline.com/chapters/p_threat_to_life.html" TargetMode="External"/><Relationship Id="rId184" Type="http://schemas.openxmlformats.org/officeDocument/2006/relationships/hyperlink" Target="https://greatermanchesterscb.proceduresonline.com/chapters/p_fab_ind_illness.html" TargetMode="External"/><Relationship Id="rId219" Type="http://schemas.openxmlformats.org/officeDocument/2006/relationships/hyperlink" Target="https://safeguardingchildren.salford.gov.uk/professionals/domestic-abuse/domestic-abuse-toolkit/access-the-domestic-abuse-toolkit/" TargetMode="External"/><Relationship Id="rId3" Type="http://schemas.openxmlformats.org/officeDocument/2006/relationships/customXml" Target="../customXml/item3.xml"/><Relationship Id="rId214" Type="http://schemas.openxmlformats.org/officeDocument/2006/relationships/hyperlink" Target="https://greatermanchesterscb.proceduresonline.com/chapters/p_whistle_concern.html" TargetMode="External"/><Relationship Id="rId25" Type="http://schemas.openxmlformats.org/officeDocument/2006/relationships/package" Target="embeddings/Microsoft_Word_Document3.docx"/><Relationship Id="rId46" Type="http://schemas.openxmlformats.org/officeDocument/2006/relationships/image" Target="media/image15.emf"/><Relationship Id="rId67" Type="http://schemas.openxmlformats.org/officeDocument/2006/relationships/oleObject" Target="embeddings/oleObject13.bin"/><Relationship Id="rId116" Type="http://schemas.openxmlformats.org/officeDocument/2006/relationships/hyperlink" Target="https://safeguardingchildren.salford.gov.uk" TargetMode="External"/><Relationship Id="rId137" Type="http://schemas.openxmlformats.org/officeDocument/2006/relationships/hyperlink" Target="https://greatermanchesterscb.proceduresonline.com/chapters/p_electronic_rec.html" TargetMode="External"/><Relationship Id="rId158" Type="http://schemas.openxmlformats.org/officeDocument/2006/relationships/hyperlink" Target="https://greatermanchesterscb.proceduresonline.com/chapters/p_marac.html" TargetMode="External"/><Relationship Id="rId20" Type="http://schemas.openxmlformats.org/officeDocument/2006/relationships/package" Target="embeddings/Microsoft_Word_Document2.docx"/><Relationship Id="rId41" Type="http://schemas.openxmlformats.org/officeDocument/2006/relationships/oleObject" Target="embeddings/oleObject6.bin"/><Relationship Id="rId62" Type="http://schemas.openxmlformats.org/officeDocument/2006/relationships/image" Target="media/image22.emf"/><Relationship Id="rId83" Type="http://schemas.openxmlformats.org/officeDocument/2006/relationships/image" Target="media/image31.emf"/><Relationship Id="rId88" Type="http://schemas.openxmlformats.org/officeDocument/2006/relationships/package" Target="embeddings/Microsoft_Word_Document13.docx"/><Relationship Id="rId111" Type="http://schemas.openxmlformats.org/officeDocument/2006/relationships/hyperlink" Target="https://www.gov.uk/guidance/meeting-digital-and-technology-standards-in-schools-and-colleges/filtering-and-monitoring-standards-for-schools-and-colleges" TargetMode="External"/><Relationship Id="rId132" Type="http://schemas.openxmlformats.org/officeDocument/2006/relationships/hyperlink" Target="https://greatermanchesterscb.proceduresonline.com/chapters/p_sec_handling_prot_info.html" TargetMode="External"/><Relationship Id="rId153" Type="http://schemas.openxmlformats.org/officeDocument/2006/relationships/hyperlink" Target="https://greatermanchesterscb.proceduresonline.com/chapters/p_ch_par_learn_disabilities.html" TargetMode="External"/><Relationship Id="rId174" Type="http://schemas.openxmlformats.org/officeDocument/2006/relationships/hyperlink" Target="https://www.manchestersafeguardingpartnership.co.uk/resource/online-safety/" TargetMode="External"/><Relationship Id="rId179" Type="http://schemas.openxmlformats.org/officeDocument/2006/relationships/hyperlink" Target="https://greatermanchesterscb.proceduresonline.com/chapters/p_breast_ironing.html" TargetMode="External"/><Relationship Id="rId195" Type="http://schemas.openxmlformats.org/officeDocument/2006/relationships/hyperlink" Target="https://greatermanchesterscb.proceduresonline.com/chapters/pr_bruising_babies_child.html" TargetMode="External"/><Relationship Id="rId209" Type="http://schemas.openxmlformats.org/officeDocument/2006/relationships/hyperlink" Target="https://greatermanchesterscb.proceduresonline.com/chapters/p_list_offence.html" TargetMode="External"/><Relationship Id="rId190" Type="http://schemas.openxmlformats.org/officeDocument/2006/relationships/hyperlink" Target="https://greatermanchesterscb.proceduresonline.com/chapters/p_ch_living_away_home.html" TargetMode="External"/><Relationship Id="rId204" Type="http://schemas.openxmlformats.org/officeDocument/2006/relationships/hyperlink" Target="https://greatermanchesterscb.proceduresonline.com/chapters/p_adults_dis_ch_sex_ab.html" TargetMode="External"/><Relationship Id="rId220" Type="http://schemas.openxmlformats.org/officeDocument/2006/relationships/hyperlink" Target="https://www.salfordfoundation.org.uk/sisprofessionals/" TargetMode="External"/><Relationship Id="rId225" Type="http://schemas.openxmlformats.org/officeDocument/2006/relationships/fontTable" Target="fontTable.xml"/><Relationship Id="rId15" Type="http://schemas.openxmlformats.org/officeDocument/2006/relationships/image" Target="media/image1.emf"/><Relationship Id="rId36" Type="http://schemas.openxmlformats.org/officeDocument/2006/relationships/image" Target="media/image11.emf"/><Relationship Id="rId57" Type="http://schemas.openxmlformats.org/officeDocument/2006/relationships/image" Target="media/image20.emf"/><Relationship Id="rId106" Type="http://schemas.openxmlformats.org/officeDocument/2006/relationships/hyperlink" Target="https://safeguardingchildren.salford.gov.uk/professionals/neglect/" TargetMode="External"/><Relationship Id="rId127" Type="http://schemas.openxmlformats.org/officeDocument/2006/relationships/hyperlink" Target="https://safeguardingchildren.salford.gov.uk/professionals/safe-working-practices/" TargetMode="External"/><Relationship Id="rId10" Type="http://schemas.openxmlformats.org/officeDocument/2006/relationships/endnotes" Target="endnotes.xml"/><Relationship Id="rId31" Type="http://schemas.openxmlformats.org/officeDocument/2006/relationships/oleObject" Target="embeddings/oleObject3.bin"/><Relationship Id="rId52" Type="http://schemas.openxmlformats.org/officeDocument/2006/relationships/image" Target="media/image18.emf"/><Relationship Id="rId73" Type="http://schemas.openxmlformats.org/officeDocument/2006/relationships/hyperlink" Target="https://c-cluster-110.uploads.documents.cimpress.io/v1/uploads/d71d6fd8-b99e-4327-b8fd-1ac968b768a4~110/original?tenant=vbu-digital" TargetMode="External"/><Relationship Id="rId78" Type="http://schemas.openxmlformats.org/officeDocument/2006/relationships/package" Target="embeddings/Microsoft_Word_Document11.docx"/><Relationship Id="rId94" Type="http://schemas.openxmlformats.org/officeDocument/2006/relationships/oleObject" Target="embeddings/oleObject20.bin"/><Relationship Id="rId99" Type="http://schemas.openxmlformats.org/officeDocument/2006/relationships/hyperlink" Target="https://www.gov.uk/government/publications/keeping-children-safe-in-education--2" TargetMode="External"/><Relationship Id="rId101" Type="http://schemas.openxmlformats.org/officeDocument/2006/relationships/hyperlink" Target="https://www.gov.uk/government/publications/governance-handbook" TargetMode="External"/><Relationship Id="rId122" Type="http://schemas.openxmlformats.org/officeDocument/2006/relationships/hyperlink" Target="https://safeguardingchildren.salford.gov.uk" TargetMode="External"/><Relationship Id="rId143" Type="http://schemas.openxmlformats.org/officeDocument/2006/relationships/hyperlink" Target="https://greatermanchesterscb.proceduresonline.com/chapters/p_resolv_prof_dis.html" TargetMode="External"/><Relationship Id="rId148" Type="http://schemas.openxmlformats.org/officeDocument/2006/relationships/hyperlink" Target="https://greatermanchesterscb.proceduresonline.com/chapters/p_concealed_preg.html" TargetMode="External"/><Relationship Id="rId164" Type="http://schemas.openxmlformats.org/officeDocument/2006/relationships/hyperlink" Target="https://greatermanchesterscb.proceduresonline.com/chapters/p_sg_ch_trafficked.html" TargetMode="External"/><Relationship Id="rId169" Type="http://schemas.openxmlformats.org/officeDocument/2006/relationships/hyperlink" Target="https://greatermanchesterscb.proceduresonline.com/chapters/p_ch_missing_educ.html" TargetMode="External"/><Relationship Id="rId185" Type="http://schemas.openxmlformats.org/officeDocument/2006/relationships/hyperlink" Target="https://greatermanchesterscb.proceduresonline.com/chapters/p_suicide_self_harm.html" TargetMode="Externa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hyperlink" Target="https://greatermanchesterscb.proceduresonline.com/client_supplied/non_thera_circ.docx" TargetMode="External"/><Relationship Id="rId210" Type="http://schemas.openxmlformats.org/officeDocument/2006/relationships/hyperlink" Target="https://greatermanchesterscb.proceduresonline.com/chapters/p_release_prisoners.html" TargetMode="External"/><Relationship Id="rId215" Type="http://schemas.openxmlformats.org/officeDocument/2006/relationships/hyperlink" Target="https://www.salford.gov.uk/children-and-families/safeguarding-children/advice-for-professionals/early-help-assessment-and-taf/voice-of-the-child/" TargetMode="External"/><Relationship Id="rId26" Type="http://schemas.openxmlformats.org/officeDocument/2006/relationships/image" Target="media/image6.emf"/><Relationship Id="rId47" Type="http://schemas.openxmlformats.org/officeDocument/2006/relationships/oleObject" Target="embeddings/oleObject7.bin"/><Relationship Id="rId68" Type="http://schemas.openxmlformats.org/officeDocument/2006/relationships/hyperlink" Target="https://safeguardingchildren.salford.gov.uk/media/1858/code-of-conduct-for-employees-in-schools-and-prus-august-2022.pdf" TargetMode="External"/><Relationship Id="rId89" Type="http://schemas.openxmlformats.org/officeDocument/2006/relationships/image" Target="media/image34.emf"/><Relationship Id="rId112" Type="http://schemas.openxmlformats.org/officeDocument/2006/relationships/hyperlink" Target="https://www.gov.uk/guidance/meeting-digital-and-technology-standards-in-schools-and-colleges/filtering-and-monitoring-standards-for-schools-and-colleges" TargetMode="External"/><Relationship Id="rId133" Type="http://schemas.openxmlformats.org/officeDocument/2006/relationships/hyperlink" Target="https://greatermanchesterscb.proceduresonline.com/chapters/p_cpc_police_info.html" TargetMode="External"/><Relationship Id="rId154" Type="http://schemas.openxmlformats.org/officeDocument/2006/relationships/hyperlink" Target="https://greatermanchesterscb.proceduresonline.com/chapters/p_ch_par_mental_health_diff.html" TargetMode="External"/><Relationship Id="rId175" Type="http://schemas.openxmlformats.org/officeDocument/2006/relationships/hyperlink" Target="https://greatermanchesterscb.proceduresonline.com/chapters/p_abuse_linked_spritual.html" TargetMode="External"/><Relationship Id="rId196" Type="http://schemas.openxmlformats.org/officeDocument/2006/relationships/hyperlink" Target="https://greatermanchesterscb.proceduresonline.com/chapters/contents.html" TargetMode="External"/><Relationship Id="rId200" Type="http://schemas.openxmlformats.org/officeDocument/2006/relationships/hyperlink" Target="https://greatermanchesterscb.proceduresonline.com/chapters/p_sg_yp_armed_forces.html" TargetMode="External"/><Relationship Id="rId16" Type="http://schemas.openxmlformats.org/officeDocument/2006/relationships/package" Target="embeddings/Microsoft_Word_Document.docx"/><Relationship Id="rId221" Type="http://schemas.openxmlformats.org/officeDocument/2006/relationships/hyperlink" Target="https://www.womensaid.org.uk/" TargetMode="External"/><Relationship Id="rId37" Type="http://schemas.openxmlformats.org/officeDocument/2006/relationships/oleObject" Target="embeddings/oleObject4.bin"/><Relationship Id="rId58" Type="http://schemas.openxmlformats.org/officeDocument/2006/relationships/package" Target="embeddings/Microsoft_Word_Document7.docx"/><Relationship Id="rId79" Type="http://schemas.openxmlformats.org/officeDocument/2006/relationships/image" Target="media/image29.emf"/><Relationship Id="rId102" Type="http://schemas.openxmlformats.org/officeDocument/2006/relationships/hyperlink" Target="https://safeguardingchildren.salford.gov.uk/" TargetMode="External"/><Relationship Id="rId123" Type="http://schemas.openxmlformats.org/officeDocument/2006/relationships/hyperlink" Target="https://contactus.salford.gov.uk/?formtype=PREVENTREF" TargetMode="External"/><Relationship Id="rId144" Type="http://schemas.openxmlformats.org/officeDocument/2006/relationships/hyperlink" Target="https://greatermanchesterscb.proceduresonline.com/chapters/docs_library.html" TargetMode="External"/><Relationship Id="rId90" Type="http://schemas.openxmlformats.org/officeDocument/2006/relationships/oleObject" Target="embeddings/oleObject19.bin"/><Relationship Id="rId165" Type="http://schemas.openxmlformats.org/officeDocument/2006/relationships/hyperlink" Target="https://greatermanchesterscb.proceduresonline.com/chapters/p_sg_vio_ext.html" TargetMode="External"/><Relationship Id="rId186" Type="http://schemas.openxmlformats.org/officeDocument/2006/relationships/hyperlink" Target="https://greatermanchesterscb.proceduresonline.com/chapters/p_ch_with_disabilities.html" TargetMode="External"/><Relationship Id="rId211" Type="http://schemas.openxmlformats.org/officeDocument/2006/relationships/hyperlink" Target="https://greatermanchesterscb.proceduresonline.com/chapters/pr_gm_smb_lscbs.html" TargetMode="External"/><Relationship Id="rId27" Type="http://schemas.openxmlformats.org/officeDocument/2006/relationships/oleObject" Target="embeddings/oleObject1.bin"/><Relationship Id="rId48" Type="http://schemas.openxmlformats.org/officeDocument/2006/relationships/image" Target="media/image16.emf"/><Relationship Id="rId69" Type="http://schemas.openxmlformats.org/officeDocument/2006/relationships/image" Target="media/image25.emf"/><Relationship Id="rId113" Type="http://schemas.openxmlformats.org/officeDocument/2006/relationships/hyperlink" Target="https://greatermanchesterscb.proceduresonline.com/" TargetMode="External"/><Relationship Id="rId134" Type="http://schemas.openxmlformats.org/officeDocument/2006/relationships/hyperlink" Target="https://greatermanchesterscb.proceduresonline.com/chapters/p_info_sharing.html" TargetMode="External"/><Relationship Id="rId80" Type="http://schemas.openxmlformats.org/officeDocument/2006/relationships/package" Target="embeddings/Microsoft_Word_Document12.docx"/><Relationship Id="rId155" Type="http://schemas.openxmlformats.org/officeDocument/2006/relationships/hyperlink" Target="https://greatermanchesterscb.proceduresonline.com/chapters/p_deal_uncooperative_fam.html" TargetMode="External"/><Relationship Id="rId176" Type="http://schemas.openxmlformats.org/officeDocument/2006/relationships/hyperlink" Target="https://greatermanchesterscb.proceduresonline.com/chapters/p_fgm.html" TargetMode="External"/><Relationship Id="rId197" Type="http://schemas.openxmlformats.org/officeDocument/2006/relationships/hyperlink" Target="http://www.proceduresonline.com/rochdale/cs/pdfs/interagency_complex_needs.pdf" TargetMode="External"/><Relationship Id="rId201" Type="http://schemas.openxmlformats.org/officeDocument/2006/relationships/hyperlink" Target="https://greatermanchesterscb.proceduresonline.com/chapters/p_sg_ab_sexual_exploit.html" TargetMode="External"/><Relationship Id="rId222" Type="http://schemas.openxmlformats.org/officeDocument/2006/relationships/hyperlink" Target="https://www.victimsupport.org.uk/" TargetMode="External"/><Relationship Id="rId17" Type="http://schemas.openxmlformats.org/officeDocument/2006/relationships/image" Target="media/image2.emf"/><Relationship Id="rId38" Type="http://schemas.openxmlformats.org/officeDocument/2006/relationships/image" Target="media/image12.emf"/><Relationship Id="rId59" Type="http://schemas.openxmlformats.org/officeDocument/2006/relationships/hyperlink" Target="https://greatermanchesterscb.proceduresonline.com/chapters/p_suicide_self_harm.html" TargetMode="External"/><Relationship Id="rId103" Type="http://schemas.openxmlformats.org/officeDocument/2006/relationships/hyperlink" Target="https://assets.publishing.service.gov.uk/media/657c538495bf650010719097/Children_s_Social_Care_National_Framework__December_2023.pdf" TargetMode="External"/><Relationship Id="rId124" Type="http://schemas.openxmlformats.org/officeDocument/2006/relationships/hyperlink" Target="mailto:counter.extremism@education.gsi.gov.uk" TargetMode="External"/><Relationship Id="rId70" Type="http://schemas.openxmlformats.org/officeDocument/2006/relationships/oleObject" Target="embeddings/oleObject14.bin"/><Relationship Id="rId91" Type="http://schemas.openxmlformats.org/officeDocument/2006/relationships/image" Target="media/image35.emf"/><Relationship Id="rId145" Type="http://schemas.openxmlformats.org/officeDocument/2006/relationships/hyperlink" Target="https://commonslibrary.parliament.uk/research-briefings/cbp-7647" TargetMode="External"/><Relationship Id="rId166" Type="http://schemas.openxmlformats.org/officeDocument/2006/relationships/hyperlink" Target="https://greatermanchesterscb.proceduresonline.com/chapters/p_sg_yp_secure_estate.html" TargetMode="External"/><Relationship Id="rId187" Type="http://schemas.openxmlformats.org/officeDocument/2006/relationships/hyperlink" Target="http://www.proceduresonline.com/resources/cs_mca/" TargetMode="External"/><Relationship Id="rId1" Type="http://schemas.openxmlformats.org/officeDocument/2006/relationships/customXml" Target="../customXml/item1.xml"/><Relationship Id="rId212" Type="http://schemas.openxmlformats.org/officeDocument/2006/relationships/hyperlink" Target="https://greatermanchesterscb.proceduresonline.com/chapters/p_licence_prem.html" TargetMode="External"/><Relationship Id="rId28" Type="http://schemas.openxmlformats.org/officeDocument/2006/relationships/image" Target="media/image7.emf"/><Relationship Id="rId49" Type="http://schemas.openxmlformats.org/officeDocument/2006/relationships/oleObject" Target="embeddings/oleObject8.bin"/><Relationship Id="rId114" Type="http://schemas.openxmlformats.org/officeDocument/2006/relationships/hyperlink" Target="http://greatermanchesterscb.proceduresonline.com/chapters/register_updates.html" TargetMode="External"/><Relationship Id="rId60" Type="http://schemas.openxmlformats.org/officeDocument/2006/relationships/image" Target="media/image21.emf"/><Relationship Id="rId81" Type="http://schemas.openxmlformats.org/officeDocument/2006/relationships/image" Target="media/image30.emf"/><Relationship Id="rId135" Type="http://schemas.openxmlformats.org/officeDocument/2006/relationships/hyperlink" Target="https://greatermanchesterscb.proceduresonline.com/chapters/t_retention_records.html" TargetMode="External"/><Relationship Id="rId156" Type="http://schemas.openxmlformats.org/officeDocument/2006/relationships/hyperlink" Target="https://greatermanchesterscb.proceduresonline.com/chapters/p_dangerous_dogs.html" TargetMode="External"/><Relationship Id="rId177" Type="http://schemas.openxmlformats.org/officeDocument/2006/relationships/hyperlink" Target="https://greatermanchesterscb.proceduresonline.com/chapters/p_force_marriage.html" TargetMode="External"/><Relationship Id="rId198" Type="http://schemas.openxmlformats.org/officeDocument/2006/relationships/hyperlink" Target="https://greatermanchesterscb.proceduresonline.com/chapters/p_ch_living_away_home.html" TargetMode="External"/><Relationship Id="rId202" Type="http://schemas.openxmlformats.org/officeDocument/2006/relationships/hyperlink" Target="https://greatermanchesterscb.proceduresonline.com/chapters/p_work_sexually_act_yp.html" TargetMode="External"/><Relationship Id="rId223" Type="http://schemas.openxmlformats.org/officeDocument/2006/relationships/header" Target="header1.xml"/><Relationship Id="rId18" Type="http://schemas.openxmlformats.org/officeDocument/2006/relationships/package" Target="embeddings/Microsoft_Word_Document1.docx"/><Relationship Id="rId39" Type="http://schemas.openxmlformats.org/officeDocument/2006/relationships/oleObject" Target="embeddings/oleObject5.bin"/><Relationship Id="rId50" Type="http://schemas.openxmlformats.org/officeDocument/2006/relationships/image" Target="media/image17.emf"/><Relationship Id="rId104" Type="http://schemas.openxmlformats.org/officeDocument/2006/relationships/hyperlink" Target="https://safeguardingchildren.salford.gov.uk/professionals/salford-standards-for-listening-to-families/" TargetMode="External"/><Relationship Id="rId125" Type="http://schemas.openxmlformats.org/officeDocument/2006/relationships/hyperlink" Target="https://safeguardingchildren.salford.gov.uk/professionals/private-fostering/" TargetMode="External"/><Relationship Id="rId146" Type="http://schemas.openxmlformats.org/officeDocument/2006/relationships/hyperlink" Target="https://greatermanchesterscb.proceduresonline.com/chapters/g_bullying.html" TargetMode="External"/><Relationship Id="rId167" Type="http://schemas.openxmlformats.org/officeDocument/2006/relationships/hyperlink" Target="https://greatermanchesterscb.proceduresonline.com/chapters/p_child_parent_prison.html" TargetMode="External"/><Relationship Id="rId188" Type="http://schemas.openxmlformats.org/officeDocument/2006/relationships/hyperlink" Target="http://www.proceduresonline.com/resources/dols/index.html" TargetMode="External"/><Relationship Id="rId71" Type="http://schemas.openxmlformats.org/officeDocument/2006/relationships/image" Target="media/image26.emf"/><Relationship Id="rId92" Type="http://schemas.openxmlformats.org/officeDocument/2006/relationships/package" Target="embeddings/Microsoft_Word_Document14.docx"/><Relationship Id="rId213" Type="http://schemas.openxmlformats.org/officeDocument/2006/relationships/hyperlink" Target="https://greatermanchesterscb.proceduresonline.com/chapters/p_complain_cpc.html" TargetMode="External"/><Relationship Id="rId2" Type="http://schemas.openxmlformats.org/officeDocument/2006/relationships/customXml" Target="../customXml/item2.xml"/><Relationship Id="rId29" Type="http://schemas.openxmlformats.org/officeDocument/2006/relationships/oleObject" Target="embeddings/oleObject2.bin"/><Relationship Id="rId40" Type="http://schemas.openxmlformats.org/officeDocument/2006/relationships/image" Target="media/image13.emf"/><Relationship Id="rId115" Type="http://schemas.openxmlformats.org/officeDocument/2006/relationships/hyperlink" Target="http://www.trixonline.co.uk/website/news/subscribe.html" TargetMode="External"/><Relationship Id="rId136" Type="http://schemas.openxmlformats.org/officeDocument/2006/relationships/hyperlink" Target="https://greatermanchesterscb.proceduresonline.com/chapters/p_photographing_ch.html" TargetMode="External"/><Relationship Id="rId157" Type="http://schemas.openxmlformats.org/officeDocument/2006/relationships/hyperlink" Target="https://greatermanchesterscb.proceduresonline.com/chapters/p_dom_abu.html" TargetMode="External"/><Relationship Id="rId178" Type="http://schemas.openxmlformats.org/officeDocument/2006/relationships/hyperlink" Target="https://greatermanchesterscb.proceduresonline.com/chapters/p_honour_based.html" TargetMode="External"/><Relationship Id="rId61" Type="http://schemas.openxmlformats.org/officeDocument/2006/relationships/package" Target="embeddings/Microsoft_Word_Document8.docx"/><Relationship Id="rId82" Type="http://schemas.openxmlformats.org/officeDocument/2006/relationships/oleObject" Target="embeddings/oleObject16.bin"/><Relationship Id="rId199" Type="http://schemas.openxmlformats.org/officeDocument/2006/relationships/hyperlink" Target="https://greatermanchesterscb.proceduresonline.com/chapters/p_ch_missing_home_care.html" TargetMode="External"/><Relationship Id="rId203" Type="http://schemas.openxmlformats.org/officeDocument/2006/relationships/hyperlink" Target="https://greatermanchesterscb.proceduresonline.com/chapters/p_harm_sex.html" TargetMode="External"/><Relationship Id="rId19" Type="http://schemas.openxmlformats.org/officeDocument/2006/relationships/image" Target="media/image3.emf"/><Relationship Id="rId224" Type="http://schemas.openxmlformats.org/officeDocument/2006/relationships/footer" Target="footer1.xml"/><Relationship Id="rId30" Type="http://schemas.openxmlformats.org/officeDocument/2006/relationships/image" Target="media/image8.emf"/><Relationship Id="rId105" Type="http://schemas.openxmlformats.org/officeDocument/2006/relationships/hyperlink" Target="https://safeguardingchildren.salford.gov.uk" TargetMode="External"/><Relationship Id="rId126" Type="http://schemas.openxmlformats.org/officeDocument/2006/relationships/hyperlink" Target="https://www.gov.uk/government/publications/emergency-planning-and-response-for-education-childcare-and-childrens-social-care-settings/emergency-planning-and-response-for-education-childcare-and-childrens-social-care-settings?utm_medium=email&amp;utm_source=govdelivery" TargetMode="External"/><Relationship Id="rId147" Type="http://schemas.openxmlformats.org/officeDocument/2006/relationships/hyperlink" Target="https://greatermanchesterscb.proceduresonline.com/chapters/p_sg_ch_become_adult.html" TargetMode="External"/><Relationship Id="rId168" Type="http://schemas.openxmlformats.org/officeDocument/2006/relationships/hyperlink" Target="https://greatermanchesterscb.proceduresonline.com/chapters/p_chi_vis_cust.html" TargetMode="External"/><Relationship Id="rId51" Type="http://schemas.openxmlformats.org/officeDocument/2006/relationships/oleObject" Target="embeddings/oleObject9.bin"/><Relationship Id="rId72" Type="http://schemas.openxmlformats.org/officeDocument/2006/relationships/package" Target="embeddings/Microsoft_Word_Document10.docx"/><Relationship Id="rId93" Type="http://schemas.openxmlformats.org/officeDocument/2006/relationships/image" Target="media/image36.emf"/><Relationship Id="rId189" Type="http://schemas.openxmlformats.org/officeDocument/2006/relationships/hyperlink" Target="https://greatermanchesterscb.proceduresonline.com/client_supplied/non_thera_circ.docx" TargetMode="External"/></Relationships>
</file>

<file path=word/documenttasks/documenttasks1.xml><?xml version="1.0" encoding="utf-8"?>
<t:Tasks xmlns:t="http://schemas.microsoft.com/office/tasks/2019/documenttasks" xmlns:oel="http://schemas.microsoft.com/office/2019/extlst">
  <t:Task id="{4C2286D4-5570-4938-A8A9-4ED8CF4A9271}">
    <t:Anchor>
      <t:Comment id="709515430"/>
    </t:Anchor>
    <t:History>
      <t:Event id="{5695CF90-8D1A-449C-9573-2A7B0BE067EE}" time="2023-06-12T16:01:51.728Z">
        <t:Attribution userId="S::amanda.jtaylor@salford.gov.uk::d322e4cd-1ade-4887-94b4-426217765997" userProvider="AD" userName="Taylor, Amanda J"/>
        <t:Anchor>
          <t:Comment id="709515430"/>
        </t:Anchor>
        <t:Create/>
      </t:Event>
      <t:Event id="{9733AF64-2389-46F1-A85F-5CC0399FA380}" time="2023-06-12T16:01:51.728Z">
        <t:Attribution userId="S::amanda.jtaylor@salford.gov.uk::d322e4cd-1ade-4887-94b4-426217765997" userProvider="AD" userName="Taylor, Amanda J"/>
        <t:Anchor>
          <t:Comment id="709515430"/>
        </t:Anchor>
        <t:Assign userId="S::Elaine.Boulger@salford.gov.uk::83d9ee6c-eb15-4d62-acc4-8f327af71919" userProvider="AD" userName="Boulger, Elaine"/>
      </t:Event>
      <t:Event id="{73D8B23C-A4A3-48E5-8AD8-B04302930C07}" time="2023-06-12T16:01:51.728Z">
        <t:Attribution userId="S::amanda.jtaylor@salford.gov.uk::d322e4cd-1ade-4887-94b4-426217765997" userProvider="AD" userName="Taylor, Amanda J"/>
        <t:Anchor>
          <t:Comment id="709515430"/>
        </t:Anchor>
        <t:SetTitle title="@Boulger, Elaine I cant seem to get the paragraph to align"/>
      </t:Event>
    </t:History>
  </t:Task>
  <t:Task id="{5B5B3BD2-F861-4EDE-8400-B435FFBAC646}">
    <t:Anchor>
      <t:Comment id="2122600580"/>
    </t:Anchor>
    <t:History>
      <t:Event id="{E4EBA785-2ADC-42DC-AD8D-98653CA8B586}" time="2023-08-02T11:44:46.229Z">
        <t:Attribution userId="S::amanda.jtaylor@salford.gov.uk::d322e4cd-1ade-4887-94b4-426217765997" userProvider="AD" userName="Taylor, Amanda J"/>
        <t:Anchor>
          <t:Comment id="2122600580"/>
        </t:Anchor>
        <t:Create/>
      </t:Event>
      <t:Event id="{9AA3CC37-97D7-4783-8BD7-4322B1AD6F4D}" time="2023-08-02T11:44:46.229Z">
        <t:Attribution userId="S::amanda.jtaylor@salford.gov.uk::d322e4cd-1ade-4887-94b4-426217765997" userProvider="AD" userName="Taylor, Amanda J"/>
        <t:Anchor>
          <t:Comment id="2122600580"/>
        </t:Anchor>
        <t:Assign userId="S::Elaine.Boulger@salford.gov.uk::83d9ee6c-eb15-4d62-acc4-8f327af71919" userProvider="AD" userName="Boulger, Elaine"/>
      </t:Event>
      <t:Event id="{599601D9-152A-4F2D-9EB3-D685B72AD4F3}" time="2023-08-02T11:44:46.229Z">
        <t:Attribution userId="S::amanda.jtaylor@salford.gov.uk::d322e4cd-1ade-4887-94b4-426217765997" userProvider="AD" userName="Taylor, Amanda J"/>
        <t:Anchor>
          <t:Comment id="2122600580"/>
        </t:Anchor>
        <t:SetTitle title="@Boulger, Elaine new updated policies need embedding"/>
      </t:Event>
    </t:History>
  </t:Task>
  <t:Task id="{652033D2-B2CA-4687-9541-6243466F38AE}">
    <t:Anchor>
      <t:Comment id="1292817789"/>
    </t:Anchor>
    <t:History>
      <t:Event id="{2B3B6098-FBE6-4768-8202-C7CE8B7F2980}" time="2023-08-02T12:59:54.848Z">
        <t:Attribution userId="S::amanda.jtaylor@salford.gov.uk::d322e4cd-1ade-4887-94b4-426217765997" userProvider="AD" userName="Taylor, Amanda J"/>
        <t:Anchor>
          <t:Comment id="1292817789"/>
        </t:Anchor>
        <t:Create/>
      </t:Event>
      <t:Event id="{2CDABFD6-12AB-4D91-ADAD-DE7CFE9648AF}" time="2023-08-02T12:59:54.848Z">
        <t:Attribution userId="S::amanda.jtaylor@salford.gov.uk::d322e4cd-1ade-4887-94b4-426217765997" userProvider="AD" userName="Taylor, Amanda J"/>
        <t:Anchor>
          <t:Comment id="1292817789"/>
        </t:Anchor>
        <t:Assign userId="S::Elaine.Boulger@salford.gov.uk::83d9ee6c-eb15-4d62-acc4-8f327af71919" userProvider="AD" userName="Boulger, Elaine"/>
      </t:Event>
      <t:Event id="{731110AE-44A0-4BC7-9519-E942890216E5}" time="2023-08-02T12:59:54.848Z">
        <t:Attribution userId="S::amanda.jtaylor@salford.gov.uk::d322e4cd-1ade-4887-94b4-426217765997" userProvider="AD" userName="Taylor, Amanda J"/>
        <t:Anchor>
          <t:Comment id="1292817789"/>
        </t:Anchor>
        <t:SetTitle title="@Boulger, Elaine I have updated TRIX but cant format some of it"/>
      </t:Event>
    </t:History>
  </t:Task>
</t:Task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1">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D755BBE4-5D7C-47AD-990D-F5866C4FCE11}">
  <we:reference id="f12c312d-282a-4734-8843-05915fdfef0b" version="4.3.3.0" store="EXCatalog" storeType="EXCatalog"/>
  <we:alternateReferences>
    <we:reference id="WA104178141" version="4.3.3.0" store="en-GB"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81D14F56AFEA914FABE416987A498E0B" ma:contentTypeVersion="4" ma:contentTypeDescription="Create a new document." ma:contentTypeScope="" ma:versionID="070c711f428a6e58ae2cd1021bf57b07">
  <xsd:schema xmlns:xsd="http://www.w3.org/2001/XMLSchema" xmlns:xs="http://www.w3.org/2001/XMLSchema" xmlns:p="http://schemas.microsoft.com/office/2006/metadata/properties" xmlns:ns2="7be86ca4-990e-4a32-88c7-568b8ab13e81" targetNamespace="http://schemas.microsoft.com/office/2006/metadata/properties" ma:root="true" ma:fieldsID="bd4dd8028884a37c0bb7c08aa30e2896" ns2:_="">
    <xsd:import namespace="7be86ca4-990e-4a32-88c7-568b8ab13e81"/>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be86ca4-990e-4a32-88c7-568b8ab13e8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F178785-9C27-4C67-840C-1D3358B337E3}">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8997BF15-B639-48B6-930E-6DA7B88AE6A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be86ca4-990e-4a32-88c7-568b8ab13e8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214B796-6053-458A-9B88-DC6ABAAE2FDE}">
  <ds:schemaRefs>
    <ds:schemaRef ds:uri="http://schemas.microsoft.com/sharepoint/v3/contenttype/forms"/>
  </ds:schemaRefs>
</ds:datastoreItem>
</file>

<file path=customXml/itemProps4.xml><?xml version="1.0" encoding="utf-8"?>
<ds:datastoreItem xmlns:ds="http://schemas.openxmlformats.org/officeDocument/2006/customXml" ds:itemID="{41F55512-7F8D-4978-84C0-5F79FC6421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62</Pages>
  <Words>22074</Words>
  <Characters>139091</Characters>
  <Application>Microsoft Office Word</Application>
  <DocSecurity>4</DocSecurity>
  <Lines>1159</Lines>
  <Paragraphs>321</Paragraphs>
  <ScaleCrop>false</ScaleCrop>
  <HeadingPairs>
    <vt:vector size="2" baseType="variant">
      <vt:variant>
        <vt:lpstr>Title</vt:lpstr>
      </vt:variant>
      <vt:variant>
        <vt:i4>1</vt:i4>
      </vt:variant>
    </vt:vector>
  </HeadingPairs>
  <TitlesOfParts>
    <vt:vector size="1" baseType="lpstr">
      <vt:lpstr>Safeguarding and CP Policy template</vt:lpstr>
    </vt:vector>
  </TitlesOfParts>
  <Company>Hewlett-Packard</Company>
  <LinksUpToDate>false</LinksUpToDate>
  <CharactersWithSpaces>160844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Safeguarding and CP Policy template</dc:title>
  <dc:creator>Taylor, Amanda J</dc:creator>
  <cp:lastModifiedBy>Horton, Joanne</cp:lastModifiedBy>
  <cp:revision>2</cp:revision>
  <cp:lastPrinted>2019-09-17T11:44:00Z</cp:lastPrinted>
  <dcterms:created xsi:type="dcterms:W3CDTF">2024-02-23T10:40:00Z</dcterms:created>
  <dcterms:modified xsi:type="dcterms:W3CDTF">2024-02-23T10:40:00Z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0x01010081D14F56AFEA914FABE416987A498E0B</vt:lpwstr>
  </property>
</Properties>
</file>