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0EAC4" w14:textId="77777777" w:rsidR="005312AC" w:rsidRDefault="00433BA5">
      <w:pPr>
        <w:spacing w:after="240"/>
        <w:jc w:val="center"/>
      </w:pPr>
      <w:r>
        <w:rPr>
          <w:noProof/>
        </w:rPr>
        <w:drawing>
          <wp:inline distT="0" distB="0" distL="0" distR="0" wp14:anchorId="6DA90AE6" wp14:editId="09140741">
            <wp:extent cx="3848096" cy="1447796"/>
            <wp:effectExtent l="0" t="0" r="4" b="4"/>
            <wp:docPr id="635876345" name="Picture 2" descr="Salford Safeguarding Children Partnershi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3848096" cy="1447796"/>
                    </a:xfrm>
                    <a:prstGeom prst="rect">
                      <a:avLst/>
                    </a:prstGeom>
                    <a:noFill/>
                    <a:ln>
                      <a:noFill/>
                      <a:prstDash/>
                    </a:ln>
                  </pic:spPr>
                </pic:pic>
              </a:graphicData>
            </a:graphic>
          </wp:inline>
        </w:drawing>
      </w:r>
    </w:p>
    <w:p w14:paraId="27CB4F46" w14:textId="77777777" w:rsidR="005312AC" w:rsidRDefault="00433BA5">
      <w:pPr>
        <w:spacing w:before="720" w:after="720"/>
        <w:jc w:val="center"/>
        <w:rPr>
          <w:rFonts w:cs="Calibri"/>
          <w:b/>
          <w:color w:val="009A32"/>
          <w:sz w:val="52"/>
          <w:szCs w:val="44"/>
        </w:rPr>
      </w:pPr>
      <w:r>
        <w:rPr>
          <w:rFonts w:cs="Calibri"/>
          <w:b/>
          <w:color w:val="009A32"/>
          <w:sz w:val="52"/>
          <w:szCs w:val="44"/>
        </w:rPr>
        <w:t>PRACTICE REVIEW POLICY AND TOOLKIT</w:t>
      </w:r>
    </w:p>
    <w:p w14:paraId="3DAD03C0" w14:textId="77777777" w:rsidR="005312AC" w:rsidRDefault="00433BA5">
      <w:pPr>
        <w:spacing w:after="240"/>
        <w:jc w:val="center"/>
      </w:pPr>
      <w:r>
        <w:rPr>
          <w:noProof/>
        </w:rPr>
        <w:drawing>
          <wp:inline distT="0" distB="0" distL="0" distR="0" wp14:anchorId="6066F917" wp14:editId="696ED533">
            <wp:extent cx="3228974" cy="2152653"/>
            <wp:effectExtent l="0" t="0" r="0" b="0"/>
            <wp:docPr id="312440188" name="Picture 1" descr="A group of children lying in a circle on gras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3228974" cy="2152653"/>
                    </a:xfrm>
                    <a:prstGeom prst="rect">
                      <a:avLst/>
                    </a:prstGeom>
                    <a:noFill/>
                    <a:ln>
                      <a:noFill/>
                      <a:prstDash/>
                    </a:ln>
                  </pic:spPr>
                </pic:pic>
              </a:graphicData>
            </a:graphic>
          </wp:inline>
        </w:drawing>
      </w:r>
    </w:p>
    <w:p w14:paraId="3175B5FE" w14:textId="77777777" w:rsidR="005312AC" w:rsidRDefault="00433BA5">
      <w:pPr>
        <w:pStyle w:val="Heading1"/>
      </w:pPr>
      <w:r>
        <w:t>Practice Review Assurance Questions and Checklist</w:t>
      </w:r>
    </w:p>
    <w:p w14:paraId="0BD39191" w14:textId="77777777" w:rsidR="005312AC" w:rsidRDefault="00433BA5">
      <w:pPr>
        <w:pageBreakBefore/>
      </w:pPr>
      <w:r>
        <w:lastRenderedPageBreak/>
        <w:t xml:space="preserve">These assurance questions may be useful as a checklist of required standards for lead reviewers, chairs and practice review sub-group </w:t>
      </w:r>
      <w:r>
        <w:t>members.</w:t>
      </w:r>
    </w:p>
    <w:p w14:paraId="4E84154E" w14:textId="77777777" w:rsidR="005312AC" w:rsidRDefault="00433BA5">
      <w:pPr>
        <w:pStyle w:val="Heading2"/>
      </w:pPr>
      <w:r>
        <w:t>Strategic approach and culture</w:t>
      </w:r>
    </w:p>
    <w:p w14:paraId="3C3242EE" w14:textId="77777777" w:rsidR="005312AC" w:rsidRDefault="00433BA5">
      <w:pPr>
        <w:numPr>
          <w:ilvl w:val="0"/>
          <w:numId w:val="2"/>
        </w:numPr>
      </w:pPr>
      <w:r>
        <w:t>Strengths-based approach and positive learning culture – avoid looking for ‘blame’</w:t>
      </w:r>
    </w:p>
    <w:p w14:paraId="6F3E6605" w14:textId="77777777" w:rsidR="005312AC" w:rsidRDefault="00433BA5">
      <w:pPr>
        <w:numPr>
          <w:ilvl w:val="0"/>
          <w:numId w:val="2"/>
        </w:numPr>
      </w:pPr>
      <w:r>
        <w:t>Clear processes, thresholds and expectations are in place and understood by partners as ‘business as usual’ so that any type of review is consistently meets requirements.</w:t>
      </w:r>
    </w:p>
    <w:p w14:paraId="47DCCB8C" w14:textId="77777777" w:rsidR="005312AC" w:rsidRDefault="00433BA5">
      <w:pPr>
        <w:numPr>
          <w:ilvl w:val="0"/>
          <w:numId w:val="2"/>
        </w:numPr>
      </w:pPr>
      <w:r>
        <w:t>Commitment in individual organisations and the partnership to take on board learning and make changes. This may include a commitment of resources or facilitating professionals to attend learning events or opportunities to discuss briefings.</w:t>
      </w:r>
    </w:p>
    <w:p w14:paraId="7C798BE7" w14:textId="77777777" w:rsidR="005312AC" w:rsidRDefault="00433BA5">
      <w:pPr>
        <w:numPr>
          <w:ilvl w:val="0"/>
          <w:numId w:val="2"/>
        </w:numPr>
      </w:pPr>
      <w:r>
        <w:t>Transparency and honesty throughout the system.</w:t>
      </w:r>
    </w:p>
    <w:p w14:paraId="5DF91926" w14:textId="77777777" w:rsidR="005312AC" w:rsidRDefault="00433BA5">
      <w:pPr>
        <w:numPr>
          <w:ilvl w:val="0"/>
          <w:numId w:val="2"/>
        </w:numPr>
      </w:pPr>
      <w:r>
        <w:t>Sufficient quality and quantity of administrative support and organisation for reviews.</w:t>
      </w:r>
    </w:p>
    <w:p w14:paraId="3846A6F0" w14:textId="77777777" w:rsidR="005312AC" w:rsidRDefault="00433BA5">
      <w:pPr>
        <w:numPr>
          <w:ilvl w:val="0"/>
          <w:numId w:val="2"/>
        </w:numPr>
      </w:pPr>
      <w:r>
        <w:t xml:space="preserve">Non-compliance or no activity should be escalated to avoid drift </w:t>
      </w:r>
    </w:p>
    <w:p w14:paraId="097F20C1" w14:textId="77777777" w:rsidR="005312AC" w:rsidRDefault="00433BA5">
      <w:pPr>
        <w:pStyle w:val="Heading2"/>
      </w:pPr>
      <w:r>
        <w:t>Process:</w:t>
      </w:r>
    </w:p>
    <w:p w14:paraId="6D183E3D" w14:textId="77777777" w:rsidR="005312AC" w:rsidRDefault="00433BA5">
      <w:pPr>
        <w:numPr>
          <w:ilvl w:val="0"/>
          <w:numId w:val="3"/>
        </w:numPr>
      </w:pPr>
      <w:r>
        <w:t xml:space="preserve">All families and </w:t>
      </w:r>
      <w:r>
        <w:t xml:space="preserve">professionals who should be engaged, are notified of reviews, prepared and given the opportunity to contribute at the earliest opportunity. </w:t>
      </w:r>
    </w:p>
    <w:p w14:paraId="561897DB" w14:textId="77777777" w:rsidR="005312AC" w:rsidRDefault="00433BA5">
      <w:pPr>
        <w:numPr>
          <w:ilvl w:val="0"/>
          <w:numId w:val="3"/>
        </w:numPr>
      </w:pPr>
      <w:r>
        <w:t xml:space="preserve">Clear scope, understanding of the purpose, criteria and general process of the review, with set up meetings with the reviewer at the start. </w:t>
      </w:r>
    </w:p>
    <w:p w14:paraId="08868367" w14:textId="77777777" w:rsidR="005312AC" w:rsidRDefault="00433BA5">
      <w:pPr>
        <w:numPr>
          <w:ilvl w:val="0"/>
          <w:numId w:val="3"/>
        </w:numPr>
      </w:pPr>
      <w:r>
        <w:t>Deadlines clearly set out and met throughout the process, including action plans and expectations, and those involved understand the impact on the Review by failing to meet deadlines.</w:t>
      </w:r>
    </w:p>
    <w:p w14:paraId="2B6BCDE7" w14:textId="77777777" w:rsidR="005312AC" w:rsidRDefault="00433BA5">
      <w:pPr>
        <w:numPr>
          <w:ilvl w:val="0"/>
          <w:numId w:val="3"/>
        </w:numPr>
      </w:pPr>
      <w:r>
        <w:t>Clarity regarding standard of information required / expected to inform the review, to include chronologies, and analysis.</w:t>
      </w:r>
    </w:p>
    <w:p w14:paraId="61C6D555" w14:textId="77777777" w:rsidR="005312AC" w:rsidRDefault="00433BA5">
      <w:pPr>
        <w:numPr>
          <w:ilvl w:val="0"/>
          <w:numId w:val="3"/>
        </w:numPr>
      </w:pPr>
      <w:r>
        <w:t xml:space="preserve">Strong chair and/or reviewer who is experienced, knowledgeable and reliable. Independent reviewers have a clear contract and understanding of local needs and objectives. </w:t>
      </w:r>
    </w:p>
    <w:p w14:paraId="23F3037C" w14:textId="77777777" w:rsidR="005312AC" w:rsidRDefault="00433BA5">
      <w:pPr>
        <w:numPr>
          <w:ilvl w:val="0"/>
          <w:numId w:val="3"/>
        </w:numPr>
      </w:pPr>
      <w:r>
        <w:t xml:space="preserve">SSCP appropriately updated regularly through quarterly reports. </w:t>
      </w:r>
    </w:p>
    <w:p w14:paraId="3CD96B36" w14:textId="77777777" w:rsidR="005312AC" w:rsidRDefault="00433BA5">
      <w:pPr>
        <w:numPr>
          <w:ilvl w:val="0"/>
          <w:numId w:val="3"/>
        </w:numPr>
      </w:pPr>
      <w:r>
        <w:t>Media strategies in place and Local Authority communications team involved at an appropriate stage.</w:t>
      </w:r>
    </w:p>
    <w:p w14:paraId="7BF2D52C" w14:textId="77777777" w:rsidR="005312AC" w:rsidRDefault="00433BA5">
      <w:pPr>
        <w:numPr>
          <w:ilvl w:val="0"/>
          <w:numId w:val="3"/>
        </w:numPr>
      </w:pPr>
      <w:r>
        <w:t>Clear monitoring of action plans and learning on an ongoing basis to ensure that this is embedded within agencies to impact future practice and ensure actions are undertaken in a timely manner. Where there are case reviews or audits with similar actions/learning, it may be more efficient to have as an action on one action plan, or the work plan for the most appropriate sub-group.</w:t>
      </w:r>
    </w:p>
    <w:p w14:paraId="2DE90208" w14:textId="77777777" w:rsidR="005312AC" w:rsidRDefault="00433BA5">
      <w:pPr>
        <w:numPr>
          <w:ilvl w:val="0"/>
          <w:numId w:val="3"/>
        </w:numPr>
      </w:pPr>
      <w:r>
        <w:t>Clear plans for dissemination of learning.</w:t>
      </w:r>
    </w:p>
    <w:p w14:paraId="5EFFA8EC" w14:textId="77777777" w:rsidR="005312AC" w:rsidRDefault="00433BA5">
      <w:pPr>
        <w:numPr>
          <w:ilvl w:val="0"/>
          <w:numId w:val="3"/>
        </w:numPr>
      </w:pPr>
      <w:r>
        <w:t>Effective dissemination throughout the workforce</w:t>
      </w:r>
    </w:p>
    <w:p w14:paraId="11005289" w14:textId="77777777" w:rsidR="005312AC" w:rsidRDefault="00433BA5">
      <w:pPr>
        <w:numPr>
          <w:ilvl w:val="0"/>
          <w:numId w:val="3"/>
        </w:numPr>
      </w:pPr>
      <w:r>
        <w:lastRenderedPageBreak/>
        <w:t>Evaluate the effectiveness and impact</w:t>
      </w:r>
    </w:p>
    <w:p w14:paraId="546AFB5B" w14:textId="77777777" w:rsidR="005312AC" w:rsidRDefault="00433BA5">
      <w:pPr>
        <w:numPr>
          <w:ilvl w:val="0"/>
          <w:numId w:val="3"/>
        </w:numPr>
      </w:pPr>
      <w:r>
        <w:t xml:space="preserve">Keep the National Panel updated regarding progress </w:t>
      </w:r>
    </w:p>
    <w:p w14:paraId="2739A4A2" w14:textId="77777777" w:rsidR="005312AC" w:rsidRDefault="00433BA5">
      <w:pPr>
        <w:pStyle w:val="Heading2"/>
      </w:pPr>
      <w:r>
        <w:t>Content</w:t>
      </w:r>
    </w:p>
    <w:p w14:paraId="696D94C5" w14:textId="77777777" w:rsidR="005312AC" w:rsidRDefault="00433BA5">
      <w:pPr>
        <w:numPr>
          <w:ilvl w:val="0"/>
          <w:numId w:val="4"/>
        </w:numPr>
      </w:pPr>
      <w:r>
        <w:t xml:space="preserve">There is a clear sense of the experience and feelings of the child and family at that time, and clear view as to what was happening for the workers at the time of the ‘incident’. </w:t>
      </w:r>
    </w:p>
    <w:p w14:paraId="2BF13311" w14:textId="77777777" w:rsidR="005312AC" w:rsidRDefault="00433BA5">
      <w:pPr>
        <w:numPr>
          <w:ilvl w:val="0"/>
          <w:numId w:val="4"/>
        </w:numPr>
      </w:pPr>
      <w:r>
        <w:t>Evidence of analysis, effective triangulation and testing of emerging themes and learning. This includes checking out draft learning with practitioners involved and the family where possible.</w:t>
      </w:r>
    </w:p>
    <w:p w14:paraId="5F40E36C" w14:textId="77777777" w:rsidR="005312AC" w:rsidRDefault="00433BA5">
      <w:pPr>
        <w:numPr>
          <w:ilvl w:val="0"/>
          <w:numId w:val="4"/>
        </w:numPr>
      </w:pPr>
      <w:r>
        <w:t>The report is concise (it should be able to be completed in 20 pages maximum) and written in such a way that the learning can be clearly evidenced throughout and summarised at the end with SMART recommendations.</w:t>
      </w:r>
    </w:p>
    <w:p w14:paraId="576194AD" w14:textId="77777777" w:rsidR="005312AC" w:rsidRDefault="00433BA5">
      <w:pPr>
        <w:numPr>
          <w:ilvl w:val="0"/>
          <w:numId w:val="4"/>
        </w:numPr>
      </w:pPr>
      <w:r>
        <w:t>All risks to surviving children and families have been assessed, and family and practitioner consulted and support needs identified prior to any decisions re publication</w:t>
      </w:r>
    </w:p>
    <w:p w14:paraId="5591A702" w14:textId="77777777" w:rsidR="005312AC" w:rsidRDefault="00433BA5">
      <w:pPr>
        <w:numPr>
          <w:ilvl w:val="0"/>
          <w:numId w:val="4"/>
        </w:numPr>
      </w:pPr>
      <w:r>
        <w:t>The most effective reviews are those that remain much focused on the learning and limit recommendations to focused change rather than broad themes. The actions do not always respond to the root cause and the evidence for sustained change takes time to capture. Learning from cases that went well is just as important.</w:t>
      </w:r>
    </w:p>
    <w:p w14:paraId="4FC0E2B9" w14:textId="77777777" w:rsidR="005312AC" w:rsidRDefault="00433BA5">
      <w:pPr>
        <w:pStyle w:val="Heading2"/>
      </w:pPr>
      <w:r>
        <w:t>Descriptive to Critical Writing</w:t>
      </w:r>
    </w:p>
    <w:tbl>
      <w:tblPr>
        <w:tblW w:w="8996" w:type="dxa"/>
        <w:tblCellMar>
          <w:left w:w="10" w:type="dxa"/>
          <w:right w:w="10" w:type="dxa"/>
        </w:tblCellMar>
        <w:tblLook w:val="04A0" w:firstRow="1" w:lastRow="0" w:firstColumn="1" w:lastColumn="0" w:noHBand="0" w:noVBand="1"/>
      </w:tblPr>
      <w:tblGrid>
        <w:gridCol w:w="4219"/>
        <w:gridCol w:w="681"/>
        <w:gridCol w:w="4096"/>
      </w:tblGrid>
      <w:tr w:rsidR="005312AC" w14:paraId="51916493" w14:textId="77777777">
        <w:tblPrEx>
          <w:tblCellMar>
            <w:top w:w="0" w:type="dxa"/>
            <w:bottom w:w="0" w:type="dxa"/>
          </w:tblCellMar>
        </w:tblPrEx>
        <w:trPr>
          <w:trHeight w:val="737"/>
        </w:trPr>
        <w:tc>
          <w:tcPr>
            <w:tcW w:w="4219" w:type="dxa"/>
            <w:tcBorders>
              <w:top w:val="single" w:sz="12" w:space="0" w:color="FFFFFF"/>
              <w:left w:val="single" w:sz="12" w:space="0" w:color="FFFFFF"/>
              <w:bottom w:val="single" w:sz="12" w:space="0" w:color="FFFFFF"/>
              <w:right w:val="single" w:sz="12" w:space="0" w:color="FFFFFF"/>
            </w:tcBorders>
            <w:shd w:val="clear" w:color="auto" w:fill="DBE5F1"/>
            <w:tcMar>
              <w:top w:w="0" w:type="dxa"/>
              <w:left w:w="108" w:type="dxa"/>
              <w:bottom w:w="0" w:type="dxa"/>
              <w:right w:w="108" w:type="dxa"/>
            </w:tcMar>
          </w:tcPr>
          <w:p w14:paraId="35C6BBBC" w14:textId="77777777" w:rsidR="005312AC" w:rsidRDefault="00433BA5">
            <w:pPr>
              <w:spacing w:after="0" w:line="240" w:lineRule="auto"/>
              <w:jc w:val="center"/>
              <w:rPr>
                <w:rFonts w:cs="Calibri"/>
                <w:b/>
                <w:sz w:val="36"/>
                <w:szCs w:val="28"/>
              </w:rPr>
            </w:pPr>
            <w:r>
              <w:rPr>
                <w:rFonts w:cs="Calibri"/>
                <w:b/>
                <w:sz w:val="36"/>
                <w:szCs w:val="28"/>
              </w:rPr>
              <w:t>Descriptive writing</w:t>
            </w:r>
          </w:p>
        </w:tc>
        <w:tc>
          <w:tcPr>
            <w:tcW w:w="681" w:type="dxa"/>
            <w:tcBorders>
              <w:top w:val="single" w:sz="12" w:space="0" w:color="FFFFFF"/>
              <w:left w:val="single" w:sz="12" w:space="0" w:color="FFFFFF"/>
              <w:bottom w:val="single" w:sz="12" w:space="0" w:color="FFFFFF"/>
              <w:right w:val="single" w:sz="12" w:space="0" w:color="FFFFFF"/>
            </w:tcBorders>
            <w:shd w:val="clear" w:color="auto" w:fill="auto"/>
            <w:tcMar>
              <w:top w:w="0" w:type="dxa"/>
              <w:left w:w="108" w:type="dxa"/>
              <w:bottom w:w="0" w:type="dxa"/>
              <w:right w:w="108" w:type="dxa"/>
            </w:tcMar>
          </w:tcPr>
          <w:p w14:paraId="241CDDAF" w14:textId="77777777" w:rsidR="005312AC" w:rsidRDefault="005312AC">
            <w:pPr>
              <w:spacing w:after="0" w:line="240" w:lineRule="auto"/>
              <w:jc w:val="center"/>
              <w:rPr>
                <w:rFonts w:cs="Calibri"/>
                <w:b/>
                <w:sz w:val="36"/>
                <w:szCs w:val="28"/>
              </w:rPr>
            </w:pPr>
          </w:p>
        </w:tc>
        <w:tc>
          <w:tcPr>
            <w:tcW w:w="4096" w:type="dxa"/>
            <w:tcBorders>
              <w:top w:val="single" w:sz="12" w:space="0" w:color="FFFFFF"/>
              <w:left w:val="single" w:sz="12" w:space="0" w:color="FFFFFF"/>
              <w:bottom w:val="single" w:sz="12" w:space="0" w:color="FFFFFF"/>
              <w:right w:val="single" w:sz="12" w:space="0" w:color="FFFFFF"/>
            </w:tcBorders>
            <w:shd w:val="clear" w:color="auto" w:fill="EAF1DD"/>
            <w:tcMar>
              <w:top w:w="0" w:type="dxa"/>
              <w:left w:w="108" w:type="dxa"/>
              <w:bottom w:w="0" w:type="dxa"/>
              <w:right w:w="108" w:type="dxa"/>
            </w:tcMar>
          </w:tcPr>
          <w:p w14:paraId="027159DF" w14:textId="77777777" w:rsidR="005312AC" w:rsidRDefault="00433BA5">
            <w:pPr>
              <w:spacing w:after="0" w:line="240" w:lineRule="auto"/>
              <w:jc w:val="center"/>
              <w:rPr>
                <w:rFonts w:cs="Calibri"/>
                <w:b/>
                <w:sz w:val="36"/>
                <w:szCs w:val="28"/>
              </w:rPr>
            </w:pPr>
            <w:r>
              <w:rPr>
                <w:rFonts w:cs="Calibri"/>
                <w:b/>
                <w:sz w:val="36"/>
                <w:szCs w:val="28"/>
              </w:rPr>
              <w:t>Critical/analytical writing</w:t>
            </w:r>
          </w:p>
        </w:tc>
      </w:tr>
      <w:tr w:rsidR="005312AC" w14:paraId="3B1474C1" w14:textId="77777777">
        <w:tblPrEx>
          <w:tblCellMar>
            <w:top w:w="0" w:type="dxa"/>
            <w:bottom w:w="0" w:type="dxa"/>
          </w:tblCellMar>
        </w:tblPrEx>
        <w:trPr>
          <w:trHeight w:val="737"/>
        </w:trPr>
        <w:tc>
          <w:tcPr>
            <w:tcW w:w="4219" w:type="dxa"/>
            <w:tcBorders>
              <w:top w:val="single" w:sz="12" w:space="0" w:color="FFFFFF"/>
              <w:left w:val="single" w:sz="12" w:space="0" w:color="FFFFFF"/>
              <w:bottom w:val="single" w:sz="12" w:space="0" w:color="FFFFFF"/>
              <w:right w:val="single" w:sz="12" w:space="0" w:color="FFFFFF"/>
            </w:tcBorders>
            <w:shd w:val="clear" w:color="auto" w:fill="DBE5F1"/>
            <w:tcMar>
              <w:top w:w="0" w:type="dxa"/>
              <w:left w:w="108" w:type="dxa"/>
              <w:bottom w:w="0" w:type="dxa"/>
              <w:right w:w="108" w:type="dxa"/>
            </w:tcMar>
          </w:tcPr>
          <w:p w14:paraId="51CC4DD2" w14:textId="77777777" w:rsidR="005312AC" w:rsidRDefault="00433BA5">
            <w:pPr>
              <w:spacing w:after="0" w:line="240" w:lineRule="auto"/>
              <w:rPr>
                <w:rFonts w:cs="Calibri"/>
                <w:sz w:val="28"/>
                <w:szCs w:val="28"/>
              </w:rPr>
            </w:pPr>
            <w:r>
              <w:rPr>
                <w:rFonts w:cs="Calibri"/>
                <w:sz w:val="28"/>
                <w:szCs w:val="28"/>
              </w:rPr>
              <w:t>States what happened</w:t>
            </w:r>
          </w:p>
        </w:tc>
        <w:tc>
          <w:tcPr>
            <w:tcW w:w="681" w:type="dxa"/>
            <w:tcBorders>
              <w:top w:val="single" w:sz="12" w:space="0" w:color="FFFFFF"/>
              <w:left w:val="single" w:sz="12" w:space="0" w:color="FFFFFF"/>
              <w:bottom w:val="single" w:sz="12" w:space="0" w:color="FFFFFF"/>
              <w:right w:val="single" w:sz="12" w:space="0" w:color="FFFFFF"/>
            </w:tcBorders>
            <w:shd w:val="clear" w:color="auto" w:fill="auto"/>
            <w:tcMar>
              <w:top w:w="0" w:type="dxa"/>
              <w:left w:w="108" w:type="dxa"/>
              <w:bottom w:w="0" w:type="dxa"/>
              <w:right w:w="108" w:type="dxa"/>
            </w:tcMar>
          </w:tcPr>
          <w:p w14:paraId="25D249C8" w14:textId="77777777" w:rsidR="005312AC" w:rsidRDefault="00433BA5">
            <w:pPr>
              <w:spacing w:after="0" w:line="240" w:lineRule="auto"/>
            </w:pPr>
            <w:r>
              <w:rPr>
                <w:rFonts w:cs="Calibri"/>
                <w:noProof/>
                <w:sz w:val="28"/>
                <w:szCs w:val="28"/>
                <w:lang w:eastAsia="en-GB"/>
              </w:rPr>
              <mc:AlternateContent>
                <mc:Choice Requires="wps">
                  <w:drawing>
                    <wp:anchor distT="0" distB="0" distL="114300" distR="114300" simplePos="0" relativeHeight="251650560" behindDoc="0" locked="0" layoutInCell="1" allowOverlap="1" wp14:anchorId="5BF5EA4E" wp14:editId="042A97F1">
                      <wp:simplePos x="0" y="0"/>
                      <wp:positionH relativeFrom="column">
                        <wp:posOffset>-5715</wp:posOffset>
                      </wp:positionH>
                      <wp:positionV relativeFrom="paragraph">
                        <wp:posOffset>91440</wp:posOffset>
                      </wp:positionV>
                      <wp:extent cx="353058" cy="276862"/>
                      <wp:effectExtent l="0" t="0" r="8892" b="46988"/>
                      <wp:wrapNone/>
                      <wp:docPr id="182003183" name="Right Arrow 3" descr="Arrow pointing right"/>
                      <wp:cNvGraphicFramePr/>
                      <a:graphic xmlns:a="http://schemas.openxmlformats.org/drawingml/2006/main">
                        <a:graphicData uri="http://schemas.microsoft.com/office/word/2010/wordprocessingShape">
                          <wps:wsp>
                            <wps:cNvSpPr/>
                            <wps:spPr>
                              <a:xfrm>
                                <a:off x="0" y="0"/>
                                <a:ext cx="353058" cy="276862"/>
                              </a:xfrm>
                              <a:custGeom>
                                <a:avLst>
                                  <a:gd name="f0" fmla="val 1313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pin 0 f0 21600"/>
                                  <a:gd name="f15" fmla="pin 0 f1 10800"/>
                                  <a:gd name="f16" fmla="*/ f10 f2 1"/>
                                  <a:gd name="f17" fmla="*/ f11 f2 1"/>
                                  <a:gd name="f18" fmla="val f15"/>
                                  <a:gd name="f19" fmla="val f14"/>
                                  <a:gd name="f20" fmla="+- 21600 0 f15"/>
                                  <a:gd name="f21" fmla="*/ f14 f12 1"/>
                                  <a:gd name="f22" fmla="*/ f15 f13 1"/>
                                  <a:gd name="f23" fmla="*/ 0 f12 1"/>
                                  <a:gd name="f24" fmla="*/ 0 f13 1"/>
                                  <a:gd name="f25" fmla="*/ f16 1 f4"/>
                                  <a:gd name="f26" fmla="*/ 21600 f13 1"/>
                                  <a:gd name="f27" fmla="*/ f17 1 f4"/>
                                  <a:gd name="f28" fmla="+- 21600 0 f19"/>
                                  <a:gd name="f29" fmla="*/ f20 f13 1"/>
                                  <a:gd name="f30" fmla="*/ f18 f13 1"/>
                                  <a:gd name="f31" fmla="*/ f19 f12 1"/>
                                  <a:gd name="f32" fmla="+- f25 0 f3"/>
                                  <a:gd name="f33" fmla="+- f27 0 f3"/>
                                  <a:gd name="f34" fmla="*/ f28 f18 1"/>
                                  <a:gd name="f35" fmla="*/ f34 1 10800"/>
                                  <a:gd name="f36" fmla="+- f19 f35 0"/>
                                  <a:gd name="f37" fmla="*/ f36 f12 1"/>
                                </a:gdLst>
                                <a:ahLst>
                                  <a:ahXY gdRefX="f0" minX="f7" maxX="f8" gdRefY="f1" minY="f7" maxY="f9">
                                    <a:pos x="f21" y="f22"/>
                                  </a:ahXY>
                                </a:ahLst>
                                <a:cxnLst>
                                  <a:cxn ang="3cd4">
                                    <a:pos x="hc" y="t"/>
                                  </a:cxn>
                                  <a:cxn ang="0">
                                    <a:pos x="r" y="vc"/>
                                  </a:cxn>
                                  <a:cxn ang="cd4">
                                    <a:pos x="hc" y="b"/>
                                  </a:cxn>
                                  <a:cxn ang="cd2">
                                    <a:pos x="l" y="vc"/>
                                  </a:cxn>
                                  <a:cxn ang="f32">
                                    <a:pos x="f31" y="f24"/>
                                  </a:cxn>
                                  <a:cxn ang="f33">
                                    <a:pos x="f31" y="f26"/>
                                  </a:cxn>
                                </a:cxnLst>
                                <a:rect l="f23" t="f30" r="f37" b="f29"/>
                                <a:pathLst>
                                  <a:path w="21600" h="21600">
                                    <a:moveTo>
                                      <a:pt x="f7" y="f18"/>
                                    </a:moveTo>
                                    <a:lnTo>
                                      <a:pt x="f19" y="f18"/>
                                    </a:lnTo>
                                    <a:lnTo>
                                      <a:pt x="f19" y="f7"/>
                                    </a:lnTo>
                                    <a:lnTo>
                                      <a:pt x="f8" y="f9"/>
                                    </a:lnTo>
                                    <a:lnTo>
                                      <a:pt x="f19" y="f8"/>
                                    </a:lnTo>
                                    <a:lnTo>
                                      <a:pt x="f19" y="f20"/>
                                    </a:lnTo>
                                    <a:lnTo>
                                      <a:pt x="f7" y="f20"/>
                                    </a:lnTo>
                                    <a:close/>
                                  </a:path>
                                </a:pathLst>
                              </a:custGeom>
                              <a:gradFill>
                                <a:gsLst>
                                  <a:gs pos="0">
                                    <a:srgbClr val="769535"/>
                                  </a:gs>
                                  <a:gs pos="100000">
                                    <a:srgbClr val="9BC348"/>
                                  </a:gs>
                                </a:gsLst>
                                <a:lin ang="16200000"/>
                              </a:gradFill>
                              <a:ln cap="flat">
                                <a:noFill/>
                                <a:prstDash val="solid"/>
                              </a:ln>
                              <a:effectLst>
                                <a:outerShdw dist="22997" dir="5400000" algn="tl">
                                  <a:srgbClr val="000000">
                                    <a:alpha val="34999"/>
                                  </a:srgbClr>
                                </a:outerShdw>
                              </a:effectLst>
                            </wps:spPr>
                            <wps:bodyPr lIns="0" tIns="0" rIns="0" bIns="0"/>
                          </wps:wsp>
                        </a:graphicData>
                      </a:graphic>
                    </wp:anchor>
                  </w:drawing>
                </mc:Choice>
                <mc:Fallback>
                  <w:pict>
                    <v:shape w14:anchorId="4EDE0505" id="Right Arrow 3" o:spid="_x0000_s1026" alt="Arrow pointing right" style="position:absolute;margin-left:-.45pt;margin-top:7.2pt;width:27.8pt;height:21.8pt;z-index:25165056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" path="m,5400r13131,l13131,r8469,10800l13131,21600r,-5400l,16200,,5400xe" fillcolor="#769535" stroked="f">
                      <v:fill color2="#9bc348" angle="180" focus="100%" type="gradient">
                        <o:fill v:ext="view" type="gradientUnscaled"/>
                      </v:fill>
                      <v:shadow on="t" color="black" opacity="22936f" origin="-.5,-.5" offset="0,.63881mm"/>
                      <v:path arrowok="t" o:connecttype="custom" o:connectlocs="176529,0;353058,138431;176529,276862;0,138431;214630,0;214630,276862" o:connectangles="270,0,90,180,270,90" textboxrect="0,5400,17366,16200"/>
                    </v:shape>
                  </w:pict>
                </mc:Fallback>
              </mc:AlternateContent>
            </w:r>
          </w:p>
        </w:tc>
        <w:tc>
          <w:tcPr>
            <w:tcW w:w="4096" w:type="dxa"/>
            <w:tcBorders>
              <w:top w:val="single" w:sz="12" w:space="0" w:color="FFFFFF"/>
              <w:left w:val="single" w:sz="12" w:space="0" w:color="FFFFFF"/>
              <w:bottom w:val="single" w:sz="12" w:space="0" w:color="FFFFFF"/>
              <w:right w:val="single" w:sz="12" w:space="0" w:color="FFFFFF"/>
            </w:tcBorders>
            <w:shd w:val="clear" w:color="auto" w:fill="EAF1DD"/>
            <w:tcMar>
              <w:top w:w="0" w:type="dxa"/>
              <w:left w:w="108" w:type="dxa"/>
              <w:bottom w:w="0" w:type="dxa"/>
              <w:right w:w="108" w:type="dxa"/>
            </w:tcMar>
          </w:tcPr>
          <w:p w14:paraId="0F6544FE" w14:textId="77777777" w:rsidR="005312AC" w:rsidRDefault="00433BA5">
            <w:pPr>
              <w:spacing w:after="0" w:line="240" w:lineRule="auto"/>
              <w:rPr>
                <w:rFonts w:cs="Calibri"/>
                <w:sz w:val="28"/>
                <w:szCs w:val="28"/>
              </w:rPr>
            </w:pPr>
            <w:r>
              <w:rPr>
                <w:rFonts w:cs="Calibri"/>
                <w:sz w:val="28"/>
                <w:szCs w:val="28"/>
              </w:rPr>
              <w:t>Identifies the significance</w:t>
            </w:r>
          </w:p>
        </w:tc>
      </w:tr>
      <w:tr w:rsidR="005312AC" w14:paraId="6716ABB0" w14:textId="77777777">
        <w:tblPrEx>
          <w:tblCellMar>
            <w:top w:w="0" w:type="dxa"/>
            <w:bottom w:w="0" w:type="dxa"/>
          </w:tblCellMar>
        </w:tblPrEx>
        <w:trPr>
          <w:trHeight w:val="737"/>
        </w:trPr>
        <w:tc>
          <w:tcPr>
            <w:tcW w:w="4219" w:type="dxa"/>
            <w:tcBorders>
              <w:top w:val="single" w:sz="12" w:space="0" w:color="FFFFFF"/>
              <w:left w:val="single" w:sz="12" w:space="0" w:color="FFFFFF"/>
              <w:bottom w:val="single" w:sz="12" w:space="0" w:color="FFFFFF"/>
              <w:right w:val="single" w:sz="12" w:space="0" w:color="FFFFFF"/>
            </w:tcBorders>
            <w:shd w:val="clear" w:color="auto" w:fill="DBE5F1"/>
            <w:tcMar>
              <w:top w:w="0" w:type="dxa"/>
              <w:left w:w="108" w:type="dxa"/>
              <w:bottom w:w="0" w:type="dxa"/>
              <w:right w:w="108" w:type="dxa"/>
            </w:tcMar>
          </w:tcPr>
          <w:p w14:paraId="1ACFD799" w14:textId="77777777" w:rsidR="005312AC" w:rsidRDefault="00433BA5">
            <w:pPr>
              <w:spacing w:after="0" w:line="240" w:lineRule="auto"/>
              <w:rPr>
                <w:rFonts w:cs="Calibri"/>
                <w:sz w:val="28"/>
                <w:szCs w:val="28"/>
              </w:rPr>
            </w:pPr>
            <w:r>
              <w:rPr>
                <w:rFonts w:cs="Calibri"/>
                <w:sz w:val="28"/>
                <w:szCs w:val="28"/>
              </w:rPr>
              <w:t>States what something is like</w:t>
            </w:r>
          </w:p>
        </w:tc>
        <w:tc>
          <w:tcPr>
            <w:tcW w:w="681" w:type="dxa"/>
            <w:tcBorders>
              <w:top w:val="single" w:sz="12" w:space="0" w:color="FFFFFF"/>
              <w:left w:val="single" w:sz="12" w:space="0" w:color="FFFFFF"/>
              <w:bottom w:val="single" w:sz="12" w:space="0" w:color="FFFFFF"/>
              <w:right w:val="single" w:sz="12" w:space="0" w:color="FFFFFF"/>
            </w:tcBorders>
            <w:shd w:val="clear" w:color="auto" w:fill="auto"/>
            <w:tcMar>
              <w:top w:w="0" w:type="dxa"/>
              <w:left w:w="108" w:type="dxa"/>
              <w:bottom w:w="0" w:type="dxa"/>
              <w:right w:w="108" w:type="dxa"/>
            </w:tcMar>
          </w:tcPr>
          <w:p w14:paraId="328EC700" w14:textId="77777777" w:rsidR="005312AC" w:rsidRDefault="00433BA5">
            <w:pPr>
              <w:spacing w:after="0" w:line="240" w:lineRule="auto"/>
            </w:pPr>
            <w:r>
              <w:rPr>
                <w:rFonts w:cs="Calibri"/>
                <w:noProof/>
                <w:sz w:val="28"/>
                <w:szCs w:val="28"/>
                <w:lang w:eastAsia="en-GB"/>
              </w:rPr>
              <mc:AlternateContent>
                <mc:Choice Requires="wps">
                  <w:drawing>
                    <wp:anchor distT="0" distB="0" distL="114300" distR="114300" simplePos="0" relativeHeight="251651584" behindDoc="0" locked="0" layoutInCell="1" allowOverlap="1" wp14:anchorId="7113B7B6" wp14:editId="1C7BC60B">
                      <wp:simplePos x="0" y="0"/>
                      <wp:positionH relativeFrom="column">
                        <wp:posOffset>-5084</wp:posOffset>
                      </wp:positionH>
                      <wp:positionV relativeFrom="paragraph">
                        <wp:posOffset>46350</wp:posOffset>
                      </wp:positionV>
                      <wp:extent cx="353058" cy="276862"/>
                      <wp:effectExtent l="0" t="0" r="8892" b="46988"/>
                      <wp:wrapNone/>
                      <wp:docPr id="1965593073" name="Right Arrow 6" descr="Arrow pointing right"/>
                      <wp:cNvGraphicFramePr/>
                      <a:graphic xmlns:a="http://schemas.openxmlformats.org/drawingml/2006/main">
                        <a:graphicData uri="http://schemas.microsoft.com/office/word/2010/wordprocessingShape">
                          <wps:wsp>
                            <wps:cNvSpPr/>
                            <wps:spPr>
                              <a:xfrm>
                                <a:off x="0" y="0"/>
                                <a:ext cx="353058" cy="276862"/>
                              </a:xfrm>
                              <a:custGeom>
                                <a:avLst>
                                  <a:gd name="f0" fmla="val 1313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pin 0 f0 21600"/>
                                  <a:gd name="f15" fmla="pin 0 f1 10800"/>
                                  <a:gd name="f16" fmla="*/ f10 f2 1"/>
                                  <a:gd name="f17" fmla="*/ f11 f2 1"/>
                                  <a:gd name="f18" fmla="val f15"/>
                                  <a:gd name="f19" fmla="val f14"/>
                                  <a:gd name="f20" fmla="+- 21600 0 f15"/>
                                  <a:gd name="f21" fmla="*/ f14 f12 1"/>
                                  <a:gd name="f22" fmla="*/ f15 f13 1"/>
                                  <a:gd name="f23" fmla="*/ 0 f12 1"/>
                                  <a:gd name="f24" fmla="*/ 0 f13 1"/>
                                  <a:gd name="f25" fmla="*/ f16 1 f4"/>
                                  <a:gd name="f26" fmla="*/ 21600 f13 1"/>
                                  <a:gd name="f27" fmla="*/ f17 1 f4"/>
                                  <a:gd name="f28" fmla="+- 21600 0 f19"/>
                                  <a:gd name="f29" fmla="*/ f20 f13 1"/>
                                  <a:gd name="f30" fmla="*/ f18 f13 1"/>
                                  <a:gd name="f31" fmla="*/ f19 f12 1"/>
                                  <a:gd name="f32" fmla="+- f25 0 f3"/>
                                  <a:gd name="f33" fmla="+- f27 0 f3"/>
                                  <a:gd name="f34" fmla="*/ f28 f18 1"/>
                                  <a:gd name="f35" fmla="*/ f34 1 10800"/>
                                  <a:gd name="f36" fmla="+- f19 f35 0"/>
                                  <a:gd name="f37" fmla="*/ f36 f12 1"/>
                                </a:gdLst>
                                <a:ahLst>
                                  <a:ahXY gdRefX="f0" minX="f7" maxX="f8" gdRefY="f1" minY="f7" maxY="f9">
                                    <a:pos x="f21" y="f22"/>
                                  </a:ahXY>
                                </a:ahLst>
                                <a:cxnLst>
                                  <a:cxn ang="3cd4">
                                    <a:pos x="hc" y="t"/>
                                  </a:cxn>
                                  <a:cxn ang="0">
                                    <a:pos x="r" y="vc"/>
                                  </a:cxn>
                                  <a:cxn ang="cd4">
                                    <a:pos x="hc" y="b"/>
                                  </a:cxn>
                                  <a:cxn ang="cd2">
                                    <a:pos x="l" y="vc"/>
                                  </a:cxn>
                                  <a:cxn ang="f32">
                                    <a:pos x="f31" y="f24"/>
                                  </a:cxn>
                                  <a:cxn ang="f33">
                                    <a:pos x="f31" y="f26"/>
                                  </a:cxn>
                                </a:cxnLst>
                                <a:rect l="f23" t="f30" r="f37" b="f29"/>
                                <a:pathLst>
                                  <a:path w="21600" h="21600">
                                    <a:moveTo>
                                      <a:pt x="f7" y="f18"/>
                                    </a:moveTo>
                                    <a:lnTo>
                                      <a:pt x="f19" y="f18"/>
                                    </a:lnTo>
                                    <a:lnTo>
                                      <a:pt x="f19" y="f7"/>
                                    </a:lnTo>
                                    <a:lnTo>
                                      <a:pt x="f8" y="f9"/>
                                    </a:lnTo>
                                    <a:lnTo>
                                      <a:pt x="f19" y="f8"/>
                                    </a:lnTo>
                                    <a:lnTo>
                                      <a:pt x="f19" y="f20"/>
                                    </a:lnTo>
                                    <a:lnTo>
                                      <a:pt x="f7" y="f20"/>
                                    </a:lnTo>
                                    <a:close/>
                                  </a:path>
                                </a:pathLst>
                              </a:custGeom>
                              <a:gradFill>
                                <a:gsLst>
                                  <a:gs pos="0">
                                    <a:srgbClr val="769535"/>
                                  </a:gs>
                                  <a:gs pos="100000">
                                    <a:srgbClr val="9BC348"/>
                                  </a:gs>
                                </a:gsLst>
                                <a:lin ang="16200000"/>
                              </a:gradFill>
                              <a:ln cap="flat">
                                <a:noFill/>
                                <a:prstDash val="solid"/>
                              </a:ln>
                              <a:effectLst>
                                <a:outerShdw dist="22997" dir="5400000" algn="tl">
                                  <a:srgbClr val="000000">
                                    <a:alpha val="34999"/>
                                  </a:srgbClr>
                                </a:outerShdw>
                              </a:effectLst>
                            </wps:spPr>
                            <wps:bodyPr lIns="0" tIns="0" rIns="0" bIns="0"/>
                          </wps:wsp>
                        </a:graphicData>
                      </a:graphic>
                    </wp:anchor>
                  </w:drawing>
                </mc:Choice>
                <mc:Fallback>
                  <w:pict>
                    <v:shape w14:anchorId="353C4FF9" id="Right Arrow 6" o:spid="_x0000_s1026" alt="Arrow pointing right" style="position:absolute;margin-left:-.4pt;margin-top:3.65pt;width:27.8pt;height:21.8pt;z-index:25165158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" path="m,5400r13131,l13131,r8469,10800l13131,21600r,-5400l,16200,,5400xe" fillcolor="#769535" stroked="f">
                      <v:fill color2="#9bc348" angle="180" focus="100%" type="gradient">
                        <o:fill v:ext="view" type="gradientUnscaled"/>
                      </v:fill>
                      <v:shadow on="t" color="black" opacity="22936f" origin="-.5,-.5" offset="0,.63881mm"/>
                      <v:path arrowok="t" o:connecttype="custom" o:connectlocs="176529,0;353058,138431;176529,276862;0,138431;214630,0;214630,276862" o:connectangles="270,0,90,180,270,90" textboxrect="0,5400,17366,16200"/>
                    </v:shape>
                  </w:pict>
                </mc:Fallback>
              </mc:AlternateContent>
            </w:r>
          </w:p>
        </w:tc>
        <w:tc>
          <w:tcPr>
            <w:tcW w:w="4096" w:type="dxa"/>
            <w:tcBorders>
              <w:top w:val="single" w:sz="12" w:space="0" w:color="FFFFFF"/>
              <w:left w:val="single" w:sz="12" w:space="0" w:color="FFFFFF"/>
              <w:bottom w:val="single" w:sz="12" w:space="0" w:color="FFFFFF"/>
              <w:right w:val="single" w:sz="12" w:space="0" w:color="FFFFFF"/>
            </w:tcBorders>
            <w:shd w:val="clear" w:color="auto" w:fill="EAF1DD"/>
            <w:tcMar>
              <w:top w:w="0" w:type="dxa"/>
              <w:left w:w="108" w:type="dxa"/>
              <w:bottom w:w="0" w:type="dxa"/>
              <w:right w:w="108" w:type="dxa"/>
            </w:tcMar>
          </w:tcPr>
          <w:p w14:paraId="2A750A3E" w14:textId="77777777" w:rsidR="005312AC" w:rsidRDefault="00433BA5">
            <w:pPr>
              <w:spacing w:after="0" w:line="240" w:lineRule="auto"/>
              <w:rPr>
                <w:rFonts w:cs="Calibri"/>
                <w:sz w:val="28"/>
                <w:szCs w:val="28"/>
              </w:rPr>
            </w:pPr>
            <w:r>
              <w:rPr>
                <w:rFonts w:cs="Calibri"/>
                <w:sz w:val="28"/>
                <w:szCs w:val="28"/>
              </w:rPr>
              <w:t>Evaluates (judges the value of) strengths and weaknesses</w:t>
            </w:r>
          </w:p>
        </w:tc>
      </w:tr>
      <w:tr w:rsidR="005312AC" w14:paraId="6E330C21" w14:textId="77777777">
        <w:tblPrEx>
          <w:tblCellMar>
            <w:top w:w="0" w:type="dxa"/>
            <w:bottom w:w="0" w:type="dxa"/>
          </w:tblCellMar>
        </w:tblPrEx>
        <w:trPr>
          <w:trHeight w:val="737"/>
        </w:trPr>
        <w:tc>
          <w:tcPr>
            <w:tcW w:w="4219" w:type="dxa"/>
            <w:tcBorders>
              <w:top w:val="single" w:sz="12" w:space="0" w:color="FFFFFF"/>
              <w:left w:val="single" w:sz="12" w:space="0" w:color="FFFFFF"/>
              <w:bottom w:val="single" w:sz="12" w:space="0" w:color="FFFFFF"/>
              <w:right w:val="single" w:sz="12" w:space="0" w:color="FFFFFF"/>
            </w:tcBorders>
            <w:shd w:val="clear" w:color="auto" w:fill="DBE5F1"/>
            <w:tcMar>
              <w:top w:w="0" w:type="dxa"/>
              <w:left w:w="108" w:type="dxa"/>
              <w:bottom w:w="0" w:type="dxa"/>
              <w:right w:w="108" w:type="dxa"/>
            </w:tcMar>
          </w:tcPr>
          <w:p w14:paraId="6BC55D7F" w14:textId="77777777" w:rsidR="005312AC" w:rsidRDefault="00433BA5">
            <w:pPr>
              <w:spacing w:after="0" w:line="240" w:lineRule="auto"/>
              <w:rPr>
                <w:rFonts w:cs="Calibri"/>
                <w:sz w:val="28"/>
                <w:szCs w:val="28"/>
              </w:rPr>
            </w:pPr>
            <w:r>
              <w:rPr>
                <w:rFonts w:cs="Calibri"/>
                <w:sz w:val="28"/>
                <w:szCs w:val="28"/>
              </w:rPr>
              <w:t xml:space="preserve">Gives the story so </w:t>
            </w:r>
            <w:r>
              <w:rPr>
                <w:rFonts w:cs="Calibri"/>
                <w:sz w:val="28"/>
                <w:szCs w:val="28"/>
              </w:rPr>
              <w:t>far</w:t>
            </w:r>
          </w:p>
        </w:tc>
        <w:tc>
          <w:tcPr>
            <w:tcW w:w="681" w:type="dxa"/>
            <w:tcBorders>
              <w:top w:val="single" w:sz="12" w:space="0" w:color="FFFFFF"/>
              <w:left w:val="single" w:sz="12" w:space="0" w:color="FFFFFF"/>
              <w:bottom w:val="single" w:sz="12" w:space="0" w:color="FFFFFF"/>
              <w:right w:val="single" w:sz="12" w:space="0" w:color="FFFFFF"/>
            </w:tcBorders>
            <w:shd w:val="clear" w:color="auto" w:fill="auto"/>
            <w:tcMar>
              <w:top w:w="0" w:type="dxa"/>
              <w:left w:w="108" w:type="dxa"/>
              <w:bottom w:w="0" w:type="dxa"/>
              <w:right w:w="108" w:type="dxa"/>
            </w:tcMar>
          </w:tcPr>
          <w:p w14:paraId="0DA0B3D2" w14:textId="77777777" w:rsidR="005312AC" w:rsidRDefault="00433BA5">
            <w:pPr>
              <w:spacing w:after="0" w:line="240" w:lineRule="auto"/>
            </w:pPr>
            <w:r>
              <w:rPr>
                <w:rFonts w:cs="Calibri"/>
                <w:noProof/>
                <w:sz w:val="28"/>
                <w:szCs w:val="28"/>
                <w:lang w:eastAsia="en-GB"/>
              </w:rPr>
              <mc:AlternateContent>
                <mc:Choice Requires="wps">
                  <w:drawing>
                    <wp:anchor distT="0" distB="0" distL="114300" distR="114300" simplePos="0" relativeHeight="251652608" behindDoc="0" locked="0" layoutInCell="1" allowOverlap="1" wp14:anchorId="53695076" wp14:editId="0A40AF1D">
                      <wp:simplePos x="0" y="0"/>
                      <wp:positionH relativeFrom="column">
                        <wp:posOffset>-5084</wp:posOffset>
                      </wp:positionH>
                      <wp:positionV relativeFrom="paragraph">
                        <wp:posOffset>105412</wp:posOffset>
                      </wp:positionV>
                      <wp:extent cx="353058" cy="276862"/>
                      <wp:effectExtent l="0" t="0" r="8892" b="46988"/>
                      <wp:wrapNone/>
                      <wp:docPr id="908229435" name="Right Arrow 8" descr="Arrow pointing right"/>
                      <wp:cNvGraphicFramePr/>
                      <a:graphic xmlns:a="http://schemas.openxmlformats.org/drawingml/2006/main">
                        <a:graphicData uri="http://schemas.microsoft.com/office/word/2010/wordprocessingShape">
                          <wps:wsp>
                            <wps:cNvSpPr/>
                            <wps:spPr>
                              <a:xfrm>
                                <a:off x="0" y="0"/>
                                <a:ext cx="353058" cy="276862"/>
                              </a:xfrm>
                              <a:custGeom>
                                <a:avLst>
                                  <a:gd name="f0" fmla="val 1313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pin 0 f0 21600"/>
                                  <a:gd name="f15" fmla="pin 0 f1 10800"/>
                                  <a:gd name="f16" fmla="*/ f10 f2 1"/>
                                  <a:gd name="f17" fmla="*/ f11 f2 1"/>
                                  <a:gd name="f18" fmla="val f15"/>
                                  <a:gd name="f19" fmla="val f14"/>
                                  <a:gd name="f20" fmla="+- 21600 0 f15"/>
                                  <a:gd name="f21" fmla="*/ f14 f12 1"/>
                                  <a:gd name="f22" fmla="*/ f15 f13 1"/>
                                  <a:gd name="f23" fmla="*/ 0 f12 1"/>
                                  <a:gd name="f24" fmla="*/ 0 f13 1"/>
                                  <a:gd name="f25" fmla="*/ f16 1 f4"/>
                                  <a:gd name="f26" fmla="*/ 21600 f13 1"/>
                                  <a:gd name="f27" fmla="*/ f17 1 f4"/>
                                  <a:gd name="f28" fmla="+- 21600 0 f19"/>
                                  <a:gd name="f29" fmla="*/ f20 f13 1"/>
                                  <a:gd name="f30" fmla="*/ f18 f13 1"/>
                                  <a:gd name="f31" fmla="*/ f19 f12 1"/>
                                  <a:gd name="f32" fmla="+- f25 0 f3"/>
                                  <a:gd name="f33" fmla="+- f27 0 f3"/>
                                  <a:gd name="f34" fmla="*/ f28 f18 1"/>
                                  <a:gd name="f35" fmla="*/ f34 1 10800"/>
                                  <a:gd name="f36" fmla="+- f19 f35 0"/>
                                  <a:gd name="f37" fmla="*/ f36 f12 1"/>
                                </a:gdLst>
                                <a:ahLst>
                                  <a:ahXY gdRefX="f0" minX="f7" maxX="f8" gdRefY="f1" minY="f7" maxY="f9">
                                    <a:pos x="f21" y="f22"/>
                                  </a:ahXY>
                                </a:ahLst>
                                <a:cxnLst>
                                  <a:cxn ang="3cd4">
                                    <a:pos x="hc" y="t"/>
                                  </a:cxn>
                                  <a:cxn ang="0">
                                    <a:pos x="r" y="vc"/>
                                  </a:cxn>
                                  <a:cxn ang="cd4">
                                    <a:pos x="hc" y="b"/>
                                  </a:cxn>
                                  <a:cxn ang="cd2">
                                    <a:pos x="l" y="vc"/>
                                  </a:cxn>
                                  <a:cxn ang="f32">
                                    <a:pos x="f31" y="f24"/>
                                  </a:cxn>
                                  <a:cxn ang="f33">
                                    <a:pos x="f31" y="f26"/>
                                  </a:cxn>
                                </a:cxnLst>
                                <a:rect l="f23" t="f30" r="f37" b="f29"/>
                                <a:pathLst>
                                  <a:path w="21600" h="21600">
                                    <a:moveTo>
                                      <a:pt x="f7" y="f18"/>
                                    </a:moveTo>
                                    <a:lnTo>
                                      <a:pt x="f19" y="f18"/>
                                    </a:lnTo>
                                    <a:lnTo>
                                      <a:pt x="f19" y="f7"/>
                                    </a:lnTo>
                                    <a:lnTo>
                                      <a:pt x="f8" y="f9"/>
                                    </a:lnTo>
                                    <a:lnTo>
                                      <a:pt x="f19" y="f8"/>
                                    </a:lnTo>
                                    <a:lnTo>
                                      <a:pt x="f19" y="f20"/>
                                    </a:lnTo>
                                    <a:lnTo>
                                      <a:pt x="f7" y="f20"/>
                                    </a:lnTo>
                                    <a:close/>
                                  </a:path>
                                </a:pathLst>
                              </a:custGeom>
                              <a:gradFill>
                                <a:gsLst>
                                  <a:gs pos="0">
                                    <a:srgbClr val="769535"/>
                                  </a:gs>
                                  <a:gs pos="100000">
                                    <a:srgbClr val="9BC348"/>
                                  </a:gs>
                                </a:gsLst>
                                <a:lin ang="16200000"/>
                              </a:gradFill>
                              <a:ln cap="flat">
                                <a:noFill/>
                                <a:prstDash val="solid"/>
                              </a:ln>
                              <a:effectLst>
                                <a:outerShdw dist="22997" dir="5400000" algn="tl">
                                  <a:srgbClr val="000000">
                                    <a:alpha val="34999"/>
                                  </a:srgbClr>
                                </a:outerShdw>
                              </a:effectLst>
                            </wps:spPr>
                            <wps:bodyPr lIns="0" tIns="0" rIns="0" bIns="0"/>
                          </wps:wsp>
                        </a:graphicData>
                      </a:graphic>
                    </wp:anchor>
                  </w:drawing>
                </mc:Choice>
                <mc:Fallback>
                  <w:pict>
                    <v:shape w14:anchorId="7C921826" id="Right Arrow 8" o:spid="_x0000_s1026" alt="Arrow pointing right" style="position:absolute;margin-left:-.4pt;margin-top:8.3pt;width:27.8pt;height:21.8pt;z-index:25165260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" path="m,5400r13131,l13131,r8469,10800l13131,21600r,-5400l,16200,,5400xe" fillcolor="#769535" stroked="f">
                      <v:fill color2="#9bc348" angle="180" focus="100%" type="gradient">
                        <o:fill v:ext="view" type="gradientUnscaled"/>
                      </v:fill>
                      <v:shadow on="t" color="black" opacity="22936f" origin="-.5,-.5" offset="0,.63881mm"/>
                      <v:path arrowok="t" o:connecttype="custom" o:connectlocs="176529,0;353058,138431;176529,276862;0,138431;214630,0;214630,276862" o:connectangles="270,0,90,180,270,90" textboxrect="0,5400,17366,16200"/>
                    </v:shape>
                  </w:pict>
                </mc:Fallback>
              </mc:AlternateContent>
            </w:r>
          </w:p>
        </w:tc>
        <w:tc>
          <w:tcPr>
            <w:tcW w:w="4096" w:type="dxa"/>
            <w:tcBorders>
              <w:top w:val="single" w:sz="12" w:space="0" w:color="FFFFFF"/>
              <w:left w:val="single" w:sz="12" w:space="0" w:color="FFFFFF"/>
              <w:bottom w:val="single" w:sz="12" w:space="0" w:color="FFFFFF"/>
              <w:right w:val="single" w:sz="12" w:space="0" w:color="FFFFFF"/>
            </w:tcBorders>
            <w:shd w:val="clear" w:color="auto" w:fill="EAF1DD"/>
            <w:tcMar>
              <w:top w:w="0" w:type="dxa"/>
              <w:left w:w="108" w:type="dxa"/>
              <w:bottom w:w="0" w:type="dxa"/>
              <w:right w:w="108" w:type="dxa"/>
            </w:tcMar>
          </w:tcPr>
          <w:p w14:paraId="691F3B4E" w14:textId="77777777" w:rsidR="005312AC" w:rsidRDefault="00433BA5">
            <w:pPr>
              <w:spacing w:after="0" w:line="240" w:lineRule="auto"/>
              <w:rPr>
                <w:rFonts w:cs="Calibri"/>
                <w:sz w:val="28"/>
                <w:szCs w:val="28"/>
              </w:rPr>
            </w:pPr>
            <w:r>
              <w:rPr>
                <w:rFonts w:cs="Calibri"/>
                <w:sz w:val="28"/>
                <w:szCs w:val="28"/>
              </w:rPr>
              <w:t>Weighs one piece of information against another</w:t>
            </w:r>
          </w:p>
        </w:tc>
      </w:tr>
      <w:tr w:rsidR="005312AC" w14:paraId="098E19B0" w14:textId="77777777">
        <w:tblPrEx>
          <w:tblCellMar>
            <w:top w:w="0" w:type="dxa"/>
            <w:bottom w:w="0" w:type="dxa"/>
          </w:tblCellMar>
        </w:tblPrEx>
        <w:trPr>
          <w:trHeight w:val="737"/>
        </w:trPr>
        <w:tc>
          <w:tcPr>
            <w:tcW w:w="4219" w:type="dxa"/>
            <w:tcBorders>
              <w:top w:val="single" w:sz="12" w:space="0" w:color="FFFFFF"/>
              <w:left w:val="single" w:sz="12" w:space="0" w:color="FFFFFF"/>
              <w:bottom w:val="single" w:sz="12" w:space="0" w:color="FFFFFF"/>
              <w:right w:val="single" w:sz="12" w:space="0" w:color="FFFFFF"/>
            </w:tcBorders>
            <w:shd w:val="clear" w:color="auto" w:fill="DBE5F1"/>
            <w:tcMar>
              <w:top w:w="0" w:type="dxa"/>
              <w:left w:w="108" w:type="dxa"/>
              <w:bottom w:w="0" w:type="dxa"/>
              <w:right w:w="108" w:type="dxa"/>
            </w:tcMar>
          </w:tcPr>
          <w:p w14:paraId="3765444D" w14:textId="77777777" w:rsidR="005312AC" w:rsidRDefault="00433BA5">
            <w:pPr>
              <w:spacing w:after="0" w:line="240" w:lineRule="auto"/>
              <w:rPr>
                <w:rFonts w:cs="Calibri"/>
                <w:sz w:val="28"/>
                <w:szCs w:val="28"/>
              </w:rPr>
            </w:pPr>
            <w:r>
              <w:rPr>
                <w:rFonts w:cs="Calibri"/>
                <w:sz w:val="28"/>
                <w:szCs w:val="28"/>
              </w:rPr>
              <w:t>States the order in which things happened</w:t>
            </w:r>
          </w:p>
        </w:tc>
        <w:tc>
          <w:tcPr>
            <w:tcW w:w="681" w:type="dxa"/>
            <w:tcBorders>
              <w:top w:val="single" w:sz="12" w:space="0" w:color="FFFFFF"/>
              <w:left w:val="single" w:sz="12" w:space="0" w:color="FFFFFF"/>
              <w:bottom w:val="single" w:sz="12" w:space="0" w:color="FFFFFF"/>
              <w:right w:val="single" w:sz="12" w:space="0" w:color="FFFFFF"/>
            </w:tcBorders>
            <w:shd w:val="clear" w:color="auto" w:fill="auto"/>
            <w:tcMar>
              <w:top w:w="0" w:type="dxa"/>
              <w:left w:w="108" w:type="dxa"/>
              <w:bottom w:w="0" w:type="dxa"/>
              <w:right w:w="108" w:type="dxa"/>
            </w:tcMar>
          </w:tcPr>
          <w:p w14:paraId="42FA109E" w14:textId="77777777" w:rsidR="005312AC" w:rsidRDefault="00433BA5">
            <w:pPr>
              <w:spacing w:after="0" w:line="240" w:lineRule="auto"/>
            </w:pPr>
            <w:r>
              <w:rPr>
                <w:rFonts w:cs="Calibri"/>
                <w:noProof/>
                <w:sz w:val="28"/>
                <w:szCs w:val="28"/>
                <w:lang w:eastAsia="en-GB"/>
              </w:rPr>
              <mc:AlternateContent>
                <mc:Choice Requires="wps">
                  <w:drawing>
                    <wp:anchor distT="0" distB="0" distL="114300" distR="114300" simplePos="0" relativeHeight="251655680" behindDoc="0" locked="0" layoutInCell="1" allowOverlap="1" wp14:anchorId="6E8AA2C1" wp14:editId="5792C14B">
                      <wp:simplePos x="0" y="0"/>
                      <wp:positionH relativeFrom="column">
                        <wp:posOffset>-5084</wp:posOffset>
                      </wp:positionH>
                      <wp:positionV relativeFrom="paragraph">
                        <wp:posOffset>74295</wp:posOffset>
                      </wp:positionV>
                      <wp:extent cx="353058" cy="276862"/>
                      <wp:effectExtent l="0" t="0" r="8892" b="46988"/>
                      <wp:wrapNone/>
                      <wp:docPr id="2085119135" name="Right Arrow 12" descr="Arrow pointing right"/>
                      <wp:cNvGraphicFramePr/>
                      <a:graphic xmlns:a="http://schemas.openxmlformats.org/drawingml/2006/main">
                        <a:graphicData uri="http://schemas.microsoft.com/office/word/2010/wordprocessingShape">
                          <wps:wsp>
                            <wps:cNvSpPr/>
                            <wps:spPr>
                              <a:xfrm>
                                <a:off x="0" y="0"/>
                                <a:ext cx="353058" cy="276862"/>
                              </a:xfrm>
                              <a:custGeom>
                                <a:avLst>
                                  <a:gd name="f0" fmla="val 1313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pin 0 f0 21600"/>
                                  <a:gd name="f15" fmla="pin 0 f1 10800"/>
                                  <a:gd name="f16" fmla="*/ f10 f2 1"/>
                                  <a:gd name="f17" fmla="*/ f11 f2 1"/>
                                  <a:gd name="f18" fmla="val f15"/>
                                  <a:gd name="f19" fmla="val f14"/>
                                  <a:gd name="f20" fmla="+- 21600 0 f15"/>
                                  <a:gd name="f21" fmla="*/ f14 f12 1"/>
                                  <a:gd name="f22" fmla="*/ f15 f13 1"/>
                                  <a:gd name="f23" fmla="*/ 0 f12 1"/>
                                  <a:gd name="f24" fmla="*/ 0 f13 1"/>
                                  <a:gd name="f25" fmla="*/ f16 1 f4"/>
                                  <a:gd name="f26" fmla="*/ 21600 f13 1"/>
                                  <a:gd name="f27" fmla="*/ f17 1 f4"/>
                                  <a:gd name="f28" fmla="+- 21600 0 f19"/>
                                  <a:gd name="f29" fmla="*/ f20 f13 1"/>
                                  <a:gd name="f30" fmla="*/ f18 f13 1"/>
                                  <a:gd name="f31" fmla="*/ f19 f12 1"/>
                                  <a:gd name="f32" fmla="+- f25 0 f3"/>
                                  <a:gd name="f33" fmla="+- f27 0 f3"/>
                                  <a:gd name="f34" fmla="*/ f28 f18 1"/>
                                  <a:gd name="f35" fmla="*/ f34 1 10800"/>
                                  <a:gd name="f36" fmla="+- f19 f35 0"/>
                                  <a:gd name="f37" fmla="*/ f36 f12 1"/>
                                </a:gdLst>
                                <a:ahLst>
                                  <a:ahXY gdRefX="f0" minX="f7" maxX="f8" gdRefY="f1" minY="f7" maxY="f9">
                                    <a:pos x="f21" y="f22"/>
                                  </a:ahXY>
                                </a:ahLst>
                                <a:cxnLst>
                                  <a:cxn ang="3cd4">
                                    <a:pos x="hc" y="t"/>
                                  </a:cxn>
                                  <a:cxn ang="0">
                                    <a:pos x="r" y="vc"/>
                                  </a:cxn>
                                  <a:cxn ang="cd4">
                                    <a:pos x="hc" y="b"/>
                                  </a:cxn>
                                  <a:cxn ang="cd2">
                                    <a:pos x="l" y="vc"/>
                                  </a:cxn>
                                  <a:cxn ang="f32">
                                    <a:pos x="f31" y="f24"/>
                                  </a:cxn>
                                  <a:cxn ang="f33">
                                    <a:pos x="f31" y="f26"/>
                                  </a:cxn>
                                </a:cxnLst>
                                <a:rect l="f23" t="f30" r="f37" b="f29"/>
                                <a:pathLst>
                                  <a:path w="21600" h="21600">
                                    <a:moveTo>
                                      <a:pt x="f7" y="f18"/>
                                    </a:moveTo>
                                    <a:lnTo>
                                      <a:pt x="f19" y="f18"/>
                                    </a:lnTo>
                                    <a:lnTo>
                                      <a:pt x="f19" y="f7"/>
                                    </a:lnTo>
                                    <a:lnTo>
                                      <a:pt x="f8" y="f9"/>
                                    </a:lnTo>
                                    <a:lnTo>
                                      <a:pt x="f19" y="f8"/>
                                    </a:lnTo>
                                    <a:lnTo>
                                      <a:pt x="f19" y="f20"/>
                                    </a:lnTo>
                                    <a:lnTo>
                                      <a:pt x="f7" y="f20"/>
                                    </a:lnTo>
                                    <a:close/>
                                  </a:path>
                                </a:pathLst>
                              </a:custGeom>
                              <a:gradFill>
                                <a:gsLst>
                                  <a:gs pos="0">
                                    <a:srgbClr val="769535"/>
                                  </a:gs>
                                  <a:gs pos="100000">
                                    <a:srgbClr val="9BC348"/>
                                  </a:gs>
                                </a:gsLst>
                                <a:lin ang="16200000"/>
                              </a:gradFill>
                              <a:ln cap="flat">
                                <a:noFill/>
                                <a:prstDash val="solid"/>
                              </a:ln>
                              <a:effectLst>
                                <a:outerShdw dist="22997" dir="5400000" algn="tl">
                                  <a:srgbClr val="000000">
                                    <a:alpha val="34999"/>
                                  </a:srgbClr>
                                </a:outerShdw>
                              </a:effectLst>
                            </wps:spPr>
                            <wps:bodyPr lIns="0" tIns="0" rIns="0" bIns="0"/>
                          </wps:wsp>
                        </a:graphicData>
                      </a:graphic>
                    </wp:anchor>
                  </w:drawing>
                </mc:Choice>
                <mc:Fallback>
                  <w:pict>
                    <v:shape w14:anchorId="2EA6C5D1" id="Right Arrow 12" o:spid="_x0000_s1026" alt="Arrow pointing right" style="position:absolute;margin-left:-.4pt;margin-top:5.85pt;width:27.8pt;height:21.8pt;z-index:25165568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" path="m,5400r13131,l13131,r8469,10800l13131,21600r,-5400l,16200,,5400xe" fillcolor="#769535" stroked="f">
                      <v:fill color2="#9bc348" angle="180" focus="100%" type="gradient">
                        <o:fill v:ext="view" type="gradientUnscaled"/>
                      </v:fill>
                      <v:shadow on="t" color="black" opacity="22936f" origin="-.5,-.5" offset="0,.63881mm"/>
                      <v:path arrowok="t" o:connecttype="custom" o:connectlocs="176529,0;353058,138431;176529,276862;0,138431;214630,0;214630,276862" o:connectangles="270,0,90,180,270,90" textboxrect="0,5400,17366,16200"/>
                    </v:shape>
                  </w:pict>
                </mc:Fallback>
              </mc:AlternateContent>
            </w:r>
          </w:p>
        </w:tc>
        <w:tc>
          <w:tcPr>
            <w:tcW w:w="4096" w:type="dxa"/>
            <w:tcBorders>
              <w:top w:val="single" w:sz="12" w:space="0" w:color="FFFFFF"/>
              <w:left w:val="single" w:sz="12" w:space="0" w:color="FFFFFF"/>
              <w:bottom w:val="single" w:sz="12" w:space="0" w:color="FFFFFF"/>
              <w:right w:val="single" w:sz="12" w:space="0" w:color="FFFFFF"/>
            </w:tcBorders>
            <w:shd w:val="clear" w:color="auto" w:fill="EAF1DD"/>
            <w:tcMar>
              <w:top w:w="0" w:type="dxa"/>
              <w:left w:w="108" w:type="dxa"/>
              <w:bottom w:w="0" w:type="dxa"/>
              <w:right w:w="108" w:type="dxa"/>
            </w:tcMar>
          </w:tcPr>
          <w:p w14:paraId="0E5C64A7" w14:textId="77777777" w:rsidR="005312AC" w:rsidRDefault="00433BA5">
            <w:pPr>
              <w:spacing w:after="0" w:line="240" w:lineRule="auto"/>
              <w:rPr>
                <w:rFonts w:cs="Calibri"/>
                <w:sz w:val="28"/>
                <w:szCs w:val="28"/>
              </w:rPr>
            </w:pPr>
            <w:r>
              <w:rPr>
                <w:rFonts w:cs="Calibri"/>
                <w:sz w:val="28"/>
                <w:szCs w:val="28"/>
              </w:rPr>
              <w:t>Makes reasoned judgements</w:t>
            </w:r>
          </w:p>
        </w:tc>
      </w:tr>
      <w:tr w:rsidR="005312AC" w14:paraId="60E04CBA" w14:textId="77777777">
        <w:tblPrEx>
          <w:tblCellMar>
            <w:top w:w="0" w:type="dxa"/>
            <w:bottom w:w="0" w:type="dxa"/>
          </w:tblCellMar>
        </w:tblPrEx>
        <w:trPr>
          <w:trHeight w:val="737"/>
        </w:trPr>
        <w:tc>
          <w:tcPr>
            <w:tcW w:w="4219" w:type="dxa"/>
            <w:tcBorders>
              <w:top w:val="single" w:sz="12" w:space="0" w:color="FFFFFF"/>
              <w:left w:val="single" w:sz="12" w:space="0" w:color="FFFFFF"/>
              <w:bottom w:val="single" w:sz="12" w:space="0" w:color="FFFFFF"/>
              <w:right w:val="single" w:sz="12" w:space="0" w:color="FFFFFF"/>
            </w:tcBorders>
            <w:shd w:val="clear" w:color="auto" w:fill="DBE5F1"/>
            <w:tcMar>
              <w:top w:w="0" w:type="dxa"/>
              <w:left w:w="108" w:type="dxa"/>
              <w:bottom w:w="0" w:type="dxa"/>
              <w:right w:w="108" w:type="dxa"/>
            </w:tcMar>
          </w:tcPr>
          <w:p w14:paraId="2B7C1F33" w14:textId="77777777" w:rsidR="005312AC" w:rsidRDefault="00433BA5">
            <w:pPr>
              <w:spacing w:after="0" w:line="240" w:lineRule="auto"/>
              <w:rPr>
                <w:rFonts w:cs="Calibri"/>
                <w:sz w:val="28"/>
                <w:szCs w:val="28"/>
              </w:rPr>
            </w:pPr>
            <w:r>
              <w:rPr>
                <w:rFonts w:cs="Calibri"/>
                <w:sz w:val="28"/>
                <w:szCs w:val="28"/>
              </w:rPr>
              <w:t>Says how to do something</w:t>
            </w:r>
          </w:p>
        </w:tc>
        <w:tc>
          <w:tcPr>
            <w:tcW w:w="681" w:type="dxa"/>
            <w:tcBorders>
              <w:top w:val="single" w:sz="12" w:space="0" w:color="FFFFFF"/>
              <w:left w:val="single" w:sz="12" w:space="0" w:color="FFFFFF"/>
              <w:bottom w:val="single" w:sz="12" w:space="0" w:color="FFFFFF"/>
              <w:right w:val="single" w:sz="12" w:space="0" w:color="FFFFFF"/>
            </w:tcBorders>
            <w:shd w:val="clear" w:color="auto" w:fill="auto"/>
            <w:tcMar>
              <w:top w:w="0" w:type="dxa"/>
              <w:left w:w="108" w:type="dxa"/>
              <w:bottom w:w="0" w:type="dxa"/>
              <w:right w:w="108" w:type="dxa"/>
            </w:tcMar>
          </w:tcPr>
          <w:p w14:paraId="53C5AC16" w14:textId="77777777" w:rsidR="005312AC" w:rsidRDefault="00433BA5">
            <w:pPr>
              <w:spacing w:after="0" w:line="240" w:lineRule="auto"/>
            </w:pPr>
            <w:r>
              <w:rPr>
                <w:rFonts w:cs="Calibri"/>
                <w:noProof/>
                <w:sz w:val="28"/>
                <w:szCs w:val="28"/>
                <w:lang w:eastAsia="en-GB"/>
              </w:rPr>
              <mc:AlternateContent>
                <mc:Choice Requires="wps">
                  <w:drawing>
                    <wp:anchor distT="0" distB="0" distL="114300" distR="114300" simplePos="0" relativeHeight="251653632" behindDoc="0" locked="0" layoutInCell="1" allowOverlap="1" wp14:anchorId="340E4BC3" wp14:editId="237D58CD">
                      <wp:simplePos x="0" y="0"/>
                      <wp:positionH relativeFrom="column">
                        <wp:posOffset>-5084</wp:posOffset>
                      </wp:positionH>
                      <wp:positionV relativeFrom="paragraph">
                        <wp:posOffset>91440</wp:posOffset>
                      </wp:positionV>
                      <wp:extent cx="353058" cy="276862"/>
                      <wp:effectExtent l="0" t="0" r="8892" b="46988"/>
                      <wp:wrapNone/>
                      <wp:docPr id="738247985" name="Right Arrow 10" descr="Arrow pointing right"/>
                      <wp:cNvGraphicFramePr/>
                      <a:graphic xmlns:a="http://schemas.openxmlformats.org/drawingml/2006/main">
                        <a:graphicData uri="http://schemas.microsoft.com/office/word/2010/wordprocessingShape">
                          <wps:wsp>
                            <wps:cNvSpPr/>
                            <wps:spPr>
                              <a:xfrm>
                                <a:off x="0" y="0"/>
                                <a:ext cx="353058" cy="276862"/>
                              </a:xfrm>
                              <a:custGeom>
                                <a:avLst>
                                  <a:gd name="f0" fmla="val 1313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pin 0 f0 21600"/>
                                  <a:gd name="f15" fmla="pin 0 f1 10800"/>
                                  <a:gd name="f16" fmla="*/ f10 f2 1"/>
                                  <a:gd name="f17" fmla="*/ f11 f2 1"/>
                                  <a:gd name="f18" fmla="val f15"/>
                                  <a:gd name="f19" fmla="val f14"/>
                                  <a:gd name="f20" fmla="+- 21600 0 f15"/>
                                  <a:gd name="f21" fmla="*/ f14 f12 1"/>
                                  <a:gd name="f22" fmla="*/ f15 f13 1"/>
                                  <a:gd name="f23" fmla="*/ 0 f12 1"/>
                                  <a:gd name="f24" fmla="*/ 0 f13 1"/>
                                  <a:gd name="f25" fmla="*/ f16 1 f4"/>
                                  <a:gd name="f26" fmla="*/ 21600 f13 1"/>
                                  <a:gd name="f27" fmla="*/ f17 1 f4"/>
                                  <a:gd name="f28" fmla="+- 21600 0 f19"/>
                                  <a:gd name="f29" fmla="*/ f20 f13 1"/>
                                  <a:gd name="f30" fmla="*/ f18 f13 1"/>
                                  <a:gd name="f31" fmla="*/ f19 f12 1"/>
                                  <a:gd name="f32" fmla="+- f25 0 f3"/>
                                  <a:gd name="f33" fmla="+- f27 0 f3"/>
                                  <a:gd name="f34" fmla="*/ f28 f18 1"/>
                                  <a:gd name="f35" fmla="*/ f34 1 10800"/>
                                  <a:gd name="f36" fmla="+- f19 f35 0"/>
                                  <a:gd name="f37" fmla="*/ f36 f12 1"/>
                                </a:gdLst>
                                <a:ahLst>
                                  <a:ahXY gdRefX="f0" minX="f7" maxX="f8" gdRefY="f1" minY="f7" maxY="f9">
                                    <a:pos x="f21" y="f22"/>
                                  </a:ahXY>
                                </a:ahLst>
                                <a:cxnLst>
                                  <a:cxn ang="3cd4">
                                    <a:pos x="hc" y="t"/>
                                  </a:cxn>
                                  <a:cxn ang="0">
                                    <a:pos x="r" y="vc"/>
                                  </a:cxn>
                                  <a:cxn ang="cd4">
                                    <a:pos x="hc" y="b"/>
                                  </a:cxn>
                                  <a:cxn ang="cd2">
                                    <a:pos x="l" y="vc"/>
                                  </a:cxn>
                                  <a:cxn ang="f32">
                                    <a:pos x="f31" y="f24"/>
                                  </a:cxn>
                                  <a:cxn ang="f33">
                                    <a:pos x="f31" y="f26"/>
                                  </a:cxn>
                                </a:cxnLst>
                                <a:rect l="f23" t="f30" r="f37" b="f29"/>
                                <a:pathLst>
                                  <a:path w="21600" h="21600">
                                    <a:moveTo>
                                      <a:pt x="f7" y="f18"/>
                                    </a:moveTo>
                                    <a:lnTo>
                                      <a:pt x="f19" y="f18"/>
                                    </a:lnTo>
                                    <a:lnTo>
                                      <a:pt x="f19" y="f7"/>
                                    </a:lnTo>
                                    <a:lnTo>
                                      <a:pt x="f8" y="f9"/>
                                    </a:lnTo>
                                    <a:lnTo>
                                      <a:pt x="f19" y="f8"/>
                                    </a:lnTo>
                                    <a:lnTo>
                                      <a:pt x="f19" y="f20"/>
                                    </a:lnTo>
                                    <a:lnTo>
                                      <a:pt x="f7" y="f20"/>
                                    </a:lnTo>
                                    <a:close/>
                                  </a:path>
                                </a:pathLst>
                              </a:custGeom>
                              <a:gradFill>
                                <a:gsLst>
                                  <a:gs pos="0">
                                    <a:srgbClr val="769535"/>
                                  </a:gs>
                                  <a:gs pos="100000">
                                    <a:srgbClr val="9BC348"/>
                                  </a:gs>
                                </a:gsLst>
                                <a:lin ang="16200000"/>
                              </a:gradFill>
                              <a:ln cap="flat">
                                <a:noFill/>
                                <a:prstDash val="solid"/>
                              </a:ln>
                              <a:effectLst>
                                <a:outerShdw dist="22997" dir="5400000" algn="tl">
                                  <a:srgbClr val="000000">
                                    <a:alpha val="34999"/>
                                  </a:srgbClr>
                                </a:outerShdw>
                              </a:effectLst>
                            </wps:spPr>
                            <wps:bodyPr lIns="0" tIns="0" rIns="0" bIns="0"/>
                          </wps:wsp>
                        </a:graphicData>
                      </a:graphic>
                    </wp:anchor>
                  </w:drawing>
                </mc:Choice>
                <mc:Fallback>
                  <w:pict>
                    <v:shape w14:anchorId="6DD04013" id="Right Arrow 10" o:spid="_x0000_s1026" alt="Arrow pointing right" style="position:absolute;margin-left:-.4pt;margin-top:7.2pt;width:27.8pt;height:21.8pt;z-index:25165363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" path="m,5400r13131,l13131,r8469,10800l13131,21600r,-5400l,16200,,5400xe" fillcolor="#769535" stroked="f">
                      <v:fill color2="#9bc348" angle="180" focus="100%" type="gradient">
                        <o:fill v:ext="view" type="gradientUnscaled"/>
                      </v:fill>
                      <v:shadow on="t" color="black" opacity="22936f" origin="-.5,-.5" offset="0,.63881mm"/>
                      <v:path arrowok="t" o:connecttype="custom" o:connectlocs="176529,0;353058,138431;176529,276862;0,138431;214630,0;214630,276862" o:connectangles="270,0,90,180,270,90" textboxrect="0,5400,17366,16200"/>
                    </v:shape>
                  </w:pict>
                </mc:Fallback>
              </mc:AlternateContent>
            </w:r>
          </w:p>
        </w:tc>
        <w:tc>
          <w:tcPr>
            <w:tcW w:w="4096" w:type="dxa"/>
            <w:tcBorders>
              <w:top w:val="single" w:sz="12" w:space="0" w:color="FFFFFF"/>
              <w:left w:val="single" w:sz="12" w:space="0" w:color="FFFFFF"/>
              <w:bottom w:val="single" w:sz="12" w:space="0" w:color="FFFFFF"/>
              <w:right w:val="single" w:sz="12" w:space="0" w:color="FFFFFF"/>
            </w:tcBorders>
            <w:shd w:val="clear" w:color="auto" w:fill="EAF1DD"/>
            <w:tcMar>
              <w:top w:w="0" w:type="dxa"/>
              <w:left w:w="108" w:type="dxa"/>
              <w:bottom w:w="0" w:type="dxa"/>
              <w:right w:w="108" w:type="dxa"/>
            </w:tcMar>
          </w:tcPr>
          <w:p w14:paraId="6167A98C" w14:textId="77777777" w:rsidR="005312AC" w:rsidRDefault="00433BA5">
            <w:pPr>
              <w:spacing w:after="0" w:line="240" w:lineRule="auto"/>
              <w:rPr>
                <w:rFonts w:cs="Calibri"/>
                <w:sz w:val="28"/>
                <w:szCs w:val="28"/>
              </w:rPr>
            </w:pPr>
            <w:r>
              <w:rPr>
                <w:rFonts w:cs="Calibri"/>
                <w:sz w:val="28"/>
                <w:szCs w:val="28"/>
              </w:rPr>
              <w:t>Argues a case according to evidence</w:t>
            </w:r>
          </w:p>
        </w:tc>
      </w:tr>
      <w:tr w:rsidR="005312AC" w14:paraId="5A101E8F" w14:textId="77777777">
        <w:tblPrEx>
          <w:tblCellMar>
            <w:top w:w="0" w:type="dxa"/>
            <w:bottom w:w="0" w:type="dxa"/>
          </w:tblCellMar>
        </w:tblPrEx>
        <w:trPr>
          <w:trHeight w:val="737"/>
        </w:trPr>
        <w:tc>
          <w:tcPr>
            <w:tcW w:w="4219" w:type="dxa"/>
            <w:tcBorders>
              <w:top w:val="single" w:sz="12" w:space="0" w:color="FFFFFF"/>
              <w:left w:val="single" w:sz="12" w:space="0" w:color="FFFFFF"/>
              <w:bottom w:val="single" w:sz="12" w:space="0" w:color="FFFFFF"/>
              <w:right w:val="single" w:sz="12" w:space="0" w:color="FFFFFF"/>
            </w:tcBorders>
            <w:shd w:val="clear" w:color="auto" w:fill="DBE5F1"/>
            <w:tcMar>
              <w:top w:w="0" w:type="dxa"/>
              <w:left w:w="108" w:type="dxa"/>
              <w:bottom w:w="0" w:type="dxa"/>
              <w:right w:w="108" w:type="dxa"/>
            </w:tcMar>
          </w:tcPr>
          <w:p w14:paraId="17EC78DA" w14:textId="77777777" w:rsidR="005312AC" w:rsidRDefault="00433BA5">
            <w:pPr>
              <w:spacing w:after="0" w:line="240" w:lineRule="auto"/>
              <w:rPr>
                <w:rFonts w:cs="Calibri"/>
                <w:sz w:val="28"/>
                <w:szCs w:val="28"/>
              </w:rPr>
            </w:pPr>
            <w:r>
              <w:rPr>
                <w:rFonts w:cs="Calibri"/>
                <w:sz w:val="28"/>
                <w:szCs w:val="28"/>
              </w:rPr>
              <w:t>Explains what a theory says</w:t>
            </w:r>
          </w:p>
        </w:tc>
        <w:tc>
          <w:tcPr>
            <w:tcW w:w="681" w:type="dxa"/>
            <w:tcBorders>
              <w:top w:val="single" w:sz="12" w:space="0" w:color="FFFFFF"/>
              <w:left w:val="single" w:sz="12" w:space="0" w:color="FFFFFF"/>
              <w:bottom w:val="single" w:sz="12" w:space="0" w:color="FFFFFF"/>
              <w:right w:val="single" w:sz="12" w:space="0" w:color="FFFFFF"/>
            </w:tcBorders>
            <w:shd w:val="clear" w:color="auto" w:fill="auto"/>
            <w:tcMar>
              <w:top w:w="0" w:type="dxa"/>
              <w:left w:w="108" w:type="dxa"/>
              <w:bottom w:w="0" w:type="dxa"/>
              <w:right w:w="108" w:type="dxa"/>
            </w:tcMar>
          </w:tcPr>
          <w:p w14:paraId="65E511A5" w14:textId="77777777" w:rsidR="005312AC" w:rsidRDefault="00433BA5">
            <w:pPr>
              <w:spacing w:after="0" w:line="240" w:lineRule="auto"/>
            </w:pPr>
            <w:r>
              <w:rPr>
                <w:rFonts w:cs="Calibri"/>
                <w:noProof/>
                <w:sz w:val="28"/>
                <w:szCs w:val="28"/>
                <w:lang w:eastAsia="en-GB"/>
              </w:rPr>
              <mc:AlternateContent>
                <mc:Choice Requires="wps">
                  <w:drawing>
                    <wp:anchor distT="0" distB="0" distL="114300" distR="114300" simplePos="0" relativeHeight="251654656" behindDoc="0" locked="0" layoutInCell="1" allowOverlap="1" wp14:anchorId="1AC46599" wp14:editId="7B7A701A">
                      <wp:simplePos x="0" y="0"/>
                      <wp:positionH relativeFrom="column">
                        <wp:posOffset>-5084</wp:posOffset>
                      </wp:positionH>
                      <wp:positionV relativeFrom="paragraph">
                        <wp:posOffset>109215</wp:posOffset>
                      </wp:positionV>
                      <wp:extent cx="353058" cy="276862"/>
                      <wp:effectExtent l="0" t="0" r="8892" b="46988"/>
                      <wp:wrapNone/>
                      <wp:docPr id="1532133381" name="Right Arrow 11" descr="Arrow pointing right"/>
                      <wp:cNvGraphicFramePr/>
                      <a:graphic xmlns:a="http://schemas.openxmlformats.org/drawingml/2006/main">
                        <a:graphicData uri="http://schemas.microsoft.com/office/word/2010/wordprocessingShape">
                          <wps:wsp>
                            <wps:cNvSpPr/>
                            <wps:spPr>
                              <a:xfrm>
                                <a:off x="0" y="0"/>
                                <a:ext cx="353058" cy="276862"/>
                              </a:xfrm>
                              <a:custGeom>
                                <a:avLst>
                                  <a:gd name="f0" fmla="val 1313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pin 0 f0 21600"/>
                                  <a:gd name="f15" fmla="pin 0 f1 10800"/>
                                  <a:gd name="f16" fmla="*/ f10 f2 1"/>
                                  <a:gd name="f17" fmla="*/ f11 f2 1"/>
                                  <a:gd name="f18" fmla="val f15"/>
                                  <a:gd name="f19" fmla="val f14"/>
                                  <a:gd name="f20" fmla="+- 21600 0 f15"/>
                                  <a:gd name="f21" fmla="*/ f14 f12 1"/>
                                  <a:gd name="f22" fmla="*/ f15 f13 1"/>
                                  <a:gd name="f23" fmla="*/ 0 f12 1"/>
                                  <a:gd name="f24" fmla="*/ 0 f13 1"/>
                                  <a:gd name="f25" fmla="*/ f16 1 f4"/>
                                  <a:gd name="f26" fmla="*/ 21600 f13 1"/>
                                  <a:gd name="f27" fmla="*/ f17 1 f4"/>
                                  <a:gd name="f28" fmla="+- 21600 0 f19"/>
                                  <a:gd name="f29" fmla="*/ f20 f13 1"/>
                                  <a:gd name="f30" fmla="*/ f18 f13 1"/>
                                  <a:gd name="f31" fmla="*/ f19 f12 1"/>
                                  <a:gd name="f32" fmla="+- f25 0 f3"/>
                                  <a:gd name="f33" fmla="+- f27 0 f3"/>
                                  <a:gd name="f34" fmla="*/ f28 f18 1"/>
                                  <a:gd name="f35" fmla="*/ f34 1 10800"/>
                                  <a:gd name="f36" fmla="+- f19 f35 0"/>
                                  <a:gd name="f37" fmla="*/ f36 f12 1"/>
                                </a:gdLst>
                                <a:ahLst>
                                  <a:ahXY gdRefX="f0" minX="f7" maxX="f8" gdRefY="f1" minY="f7" maxY="f9">
                                    <a:pos x="f21" y="f22"/>
                                  </a:ahXY>
                                </a:ahLst>
                                <a:cxnLst>
                                  <a:cxn ang="3cd4">
                                    <a:pos x="hc" y="t"/>
                                  </a:cxn>
                                  <a:cxn ang="0">
                                    <a:pos x="r" y="vc"/>
                                  </a:cxn>
                                  <a:cxn ang="cd4">
                                    <a:pos x="hc" y="b"/>
                                  </a:cxn>
                                  <a:cxn ang="cd2">
                                    <a:pos x="l" y="vc"/>
                                  </a:cxn>
                                  <a:cxn ang="f32">
                                    <a:pos x="f31" y="f24"/>
                                  </a:cxn>
                                  <a:cxn ang="f33">
                                    <a:pos x="f31" y="f26"/>
                                  </a:cxn>
                                </a:cxnLst>
                                <a:rect l="f23" t="f30" r="f37" b="f29"/>
                                <a:pathLst>
                                  <a:path w="21600" h="21600">
                                    <a:moveTo>
                                      <a:pt x="f7" y="f18"/>
                                    </a:moveTo>
                                    <a:lnTo>
                                      <a:pt x="f19" y="f18"/>
                                    </a:lnTo>
                                    <a:lnTo>
                                      <a:pt x="f19" y="f7"/>
                                    </a:lnTo>
                                    <a:lnTo>
                                      <a:pt x="f8" y="f9"/>
                                    </a:lnTo>
                                    <a:lnTo>
                                      <a:pt x="f19" y="f8"/>
                                    </a:lnTo>
                                    <a:lnTo>
                                      <a:pt x="f19" y="f20"/>
                                    </a:lnTo>
                                    <a:lnTo>
                                      <a:pt x="f7" y="f20"/>
                                    </a:lnTo>
                                    <a:close/>
                                  </a:path>
                                </a:pathLst>
                              </a:custGeom>
                              <a:gradFill>
                                <a:gsLst>
                                  <a:gs pos="0">
                                    <a:srgbClr val="769535"/>
                                  </a:gs>
                                  <a:gs pos="100000">
                                    <a:srgbClr val="9BC348"/>
                                  </a:gs>
                                </a:gsLst>
                                <a:lin ang="16200000"/>
                              </a:gradFill>
                              <a:ln cap="flat">
                                <a:noFill/>
                                <a:prstDash val="solid"/>
                              </a:ln>
                              <a:effectLst>
                                <a:outerShdw dist="22997" dir="5400000" algn="tl">
                                  <a:srgbClr val="000000">
                                    <a:alpha val="34999"/>
                                  </a:srgbClr>
                                </a:outerShdw>
                              </a:effectLst>
                            </wps:spPr>
                            <wps:bodyPr lIns="0" tIns="0" rIns="0" bIns="0"/>
                          </wps:wsp>
                        </a:graphicData>
                      </a:graphic>
                    </wp:anchor>
                  </w:drawing>
                </mc:Choice>
                <mc:Fallback>
                  <w:pict>
                    <v:shape w14:anchorId="3D1F5116" id="Right Arrow 11" o:spid="_x0000_s1026" alt="Arrow pointing right" style="position:absolute;margin-left:-.4pt;margin-top:8.6pt;width:27.8pt;height:21.8pt;z-index:25165465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" path="m,5400r13131,l13131,r8469,10800l13131,21600r,-5400l,16200,,5400xe" fillcolor="#769535" stroked="f">
                      <v:fill color2="#9bc348" angle="180" focus="100%" type="gradient">
                        <o:fill v:ext="view" type="gradientUnscaled"/>
                      </v:fill>
                      <v:shadow on="t" color="black" opacity="22936f" origin="-.5,-.5" offset="0,.63881mm"/>
                      <v:path arrowok="t" o:connecttype="custom" o:connectlocs="176529,0;353058,138431;176529,276862;0,138431;214630,0;214630,276862" o:connectangles="270,0,90,180,270,90" textboxrect="0,5400,17366,16200"/>
                    </v:shape>
                  </w:pict>
                </mc:Fallback>
              </mc:AlternateContent>
            </w:r>
          </w:p>
        </w:tc>
        <w:tc>
          <w:tcPr>
            <w:tcW w:w="4096" w:type="dxa"/>
            <w:tcBorders>
              <w:top w:val="single" w:sz="12" w:space="0" w:color="FFFFFF"/>
              <w:left w:val="single" w:sz="12" w:space="0" w:color="FFFFFF"/>
              <w:bottom w:val="single" w:sz="12" w:space="0" w:color="FFFFFF"/>
              <w:right w:val="single" w:sz="12" w:space="0" w:color="FFFFFF"/>
            </w:tcBorders>
            <w:shd w:val="clear" w:color="auto" w:fill="EAF1DD"/>
            <w:tcMar>
              <w:top w:w="0" w:type="dxa"/>
              <w:left w:w="108" w:type="dxa"/>
              <w:bottom w:w="0" w:type="dxa"/>
              <w:right w:w="108" w:type="dxa"/>
            </w:tcMar>
          </w:tcPr>
          <w:p w14:paraId="1FE2C79A" w14:textId="77777777" w:rsidR="005312AC" w:rsidRDefault="00433BA5">
            <w:pPr>
              <w:spacing w:after="0" w:line="240" w:lineRule="auto"/>
              <w:rPr>
                <w:rFonts w:cs="Calibri"/>
                <w:sz w:val="28"/>
                <w:szCs w:val="28"/>
              </w:rPr>
            </w:pPr>
            <w:r>
              <w:rPr>
                <w:rFonts w:cs="Calibri"/>
                <w:sz w:val="28"/>
                <w:szCs w:val="28"/>
              </w:rPr>
              <w:t xml:space="preserve">Shows why something is </w:t>
            </w:r>
            <w:r>
              <w:rPr>
                <w:rFonts w:cs="Calibri"/>
                <w:sz w:val="28"/>
                <w:szCs w:val="28"/>
              </w:rPr>
              <w:t>relevant or suitable</w:t>
            </w:r>
          </w:p>
        </w:tc>
      </w:tr>
      <w:tr w:rsidR="005312AC" w14:paraId="742516A5" w14:textId="77777777">
        <w:tblPrEx>
          <w:tblCellMar>
            <w:top w:w="0" w:type="dxa"/>
            <w:bottom w:w="0" w:type="dxa"/>
          </w:tblCellMar>
        </w:tblPrEx>
        <w:trPr>
          <w:trHeight w:val="737"/>
        </w:trPr>
        <w:tc>
          <w:tcPr>
            <w:tcW w:w="4219" w:type="dxa"/>
            <w:tcBorders>
              <w:top w:val="single" w:sz="12" w:space="0" w:color="FFFFFF"/>
              <w:left w:val="single" w:sz="12" w:space="0" w:color="FFFFFF"/>
              <w:bottom w:val="single" w:sz="12" w:space="0" w:color="FFFFFF"/>
              <w:right w:val="single" w:sz="12" w:space="0" w:color="FFFFFF"/>
            </w:tcBorders>
            <w:shd w:val="clear" w:color="auto" w:fill="DBE5F1"/>
            <w:tcMar>
              <w:top w:w="0" w:type="dxa"/>
              <w:left w:w="108" w:type="dxa"/>
              <w:bottom w:w="0" w:type="dxa"/>
              <w:right w:w="108" w:type="dxa"/>
            </w:tcMar>
          </w:tcPr>
          <w:p w14:paraId="377135F5" w14:textId="77777777" w:rsidR="005312AC" w:rsidRDefault="00433BA5">
            <w:pPr>
              <w:spacing w:after="0" w:line="240" w:lineRule="auto"/>
              <w:rPr>
                <w:rFonts w:cs="Calibri"/>
                <w:sz w:val="28"/>
                <w:szCs w:val="28"/>
              </w:rPr>
            </w:pPr>
            <w:r>
              <w:rPr>
                <w:rFonts w:cs="Calibri"/>
                <w:sz w:val="28"/>
                <w:szCs w:val="28"/>
              </w:rPr>
              <w:t>Explains how something works</w:t>
            </w:r>
          </w:p>
        </w:tc>
        <w:tc>
          <w:tcPr>
            <w:tcW w:w="681" w:type="dxa"/>
            <w:tcBorders>
              <w:top w:val="single" w:sz="12" w:space="0" w:color="FFFFFF"/>
              <w:left w:val="single" w:sz="12" w:space="0" w:color="FFFFFF"/>
              <w:bottom w:val="single" w:sz="12" w:space="0" w:color="FFFFFF"/>
              <w:right w:val="single" w:sz="12" w:space="0" w:color="FFFFFF"/>
            </w:tcBorders>
            <w:shd w:val="clear" w:color="auto" w:fill="auto"/>
            <w:tcMar>
              <w:top w:w="0" w:type="dxa"/>
              <w:left w:w="108" w:type="dxa"/>
              <w:bottom w:w="0" w:type="dxa"/>
              <w:right w:w="108" w:type="dxa"/>
            </w:tcMar>
          </w:tcPr>
          <w:p w14:paraId="0D2FC1F6" w14:textId="77777777" w:rsidR="005312AC" w:rsidRDefault="00433BA5">
            <w:pPr>
              <w:spacing w:after="0" w:line="240" w:lineRule="auto"/>
            </w:pPr>
            <w:r>
              <w:rPr>
                <w:rFonts w:cs="Calibri"/>
                <w:noProof/>
                <w:sz w:val="28"/>
                <w:szCs w:val="28"/>
                <w:lang w:eastAsia="en-GB"/>
              </w:rPr>
              <mc:AlternateContent>
                <mc:Choice Requires="wps">
                  <w:drawing>
                    <wp:anchor distT="0" distB="0" distL="114300" distR="114300" simplePos="0" relativeHeight="251656704" behindDoc="0" locked="0" layoutInCell="1" allowOverlap="1" wp14:anchorId="232B8743" wp14:editId="57F0EBE2">
                      <wp:simplePos x="0" y="0"/>
                      <wp:positionH relativeFrom="column">
                        <wp:posOffset>-5084</wp:posOffset>
                      </wp:positionH>
                      <wp:positionV relativeFrom="paragraph">
                        <wp:posOffset>115571</wp:posOffset>
                      </wp:positionV>
                      <wp:extent cx="353058" cy="276862"/>
                      <wp:effectExtent l="0" t="0" r="8892" b="46988"/>
                      <wp:wrapNone/>
                      <wp:docPr id="920726174" name="Right Arrow 14" descr="Arrow pointing right"/>
                      <wp:cNvGraphicFramePr/>
                      <a:graphic xmlns:a="http://schemas.openxmlformats.org/drawingml/2006/main">
                        <a:graphicData uri="http://schemas.microsoft.com/office/word/2010/wordprocessingShape">
                          <wps:wsp>
                            <wps:cNvSpPr/>
                            <wps:spPr>
                              <a:xfrm>
                                <a:off x="0" y="0"/>
                                <a:ext cx="353058" cy="276862"/>
                              </a:xfrm>
                              <a:custGeom>
                                <a:avLst>
                                  <a:gd name="f0" fmla="val 1313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pin 0 f0 21600"/>
                                  <a:gd name="f15" fmla="pin 0 f1 10800"/>
                                  <a:gd name="f16" fmla="*/ f10 f2 1"/>
                                  <a:gd name="f17" fmla="*/ f11 f2 1"/>
                                  <a:gd name="f18" fmla="val f15"/>
                                  <a:gd name="f19" fmla="val f14"/>
                                  <a:gd name="f20" fmla="+- 21600 0 f15"/>
                                  <a:gd name="f21" fmla="*/ f14 f12 1"/>
                                  <a:gd name="f22" fmla="*/ f15 f13 1"/>
                                  <a:gd name="f23" fmla="*/ 0 f12 1"/>
                                  <a:gd name="f24" fmla="*/ 0 f13 1"/>
                                  <a:gd name="f25" fmla="*/ f16 1 f4"/>
                                  <a:gd name="f26" fmla="*/ 21600 f13 1"/>
                                  <a:gd name="f27" fmla="*/ f17 1 f4"/>
                                  <a:gd name="f28" fmla="+- 21600 0 f19"/>
                                  <a:gd name="f29" fmla="*/ f20 f13 1"/>
                                  <a:gd name="f30" fmla="*/ f18 f13 1"/>
                                  <a:gd name="f31" fmla="*/ f19 f12 1"/>
                                  <a:gd name="f32" fmla="+- f25 0 f3"/>
                                  <a:gd name="f33" fmla="+- f27 0 f3"/>
                                  <a:gd name="f34" fmla="*/ f28 f18 1"/>
                                  <a:gd name="f35" fmla="*/ f34 1 10800"/>
                                  <a:gd name="f36" fmla="+- f19 f35 0"/>
                                  <a:gd name="f37" fmla="*/ f36 f12 1"/>
                                </a:gdLst>
                                <a:ahLst>
                                  <a:ahXY gdRefX="f0" minX="f7" maxX="f8" gdRefY="f1" minY="f7" maxY="f9">
                                    <a:pos x="f21" y="f22"/>
                                  </a:ahXY>
                                </a:ahLst>
                                <a:cxnLst>
                                  <a:cxn ang="3cd4">
                                    <a:pos x="hc" y="t"/>
                                  </a:cxn>
                                  <a:cxn ang="0">
                                    <a:pos x="r" y="vc"/>
                                  </a:cxn>
                                  <a:cxn ang="cd4">
                                    <a:pos x="hc" y="b"/>
                                  </a:cxn>
                                  <a:cxn ang="cd2">
                                    <a:pos x="l" y="vc"/>
                                  </a:cxn>
                                  <a:cxn ang="f32">
                                    <a:pos x="f31" y="f24"/>
                                  </a:cxn>
                                  <a:cxn ang="f33">
                                    <a:pos x="f31" y="f26"/>
                                  </a:cxn>
                                </a:cxnLst>
                                <a:rect l="f23" t="f30" r="f37" b="f29"/>
                                <a:pathLst>
                                  <a:path w="21600" h="21600">
                                    <a:moveTo>
                                      <a:pt x="f7" y="f18"/>
                                    </a:moveTo>
                                    <a:lnTo>
                                      <a:pt x="f19" y="f18"/>
                                    </a:lnTo>
                                    <a:lnTo>
                                      <a:pt x="f19" y="f7"/>
                                    </a:lnTo>
                                    <a:lnTo>
                                      <a:pt x="f8" y="f9"/>
                                    </a:lnTo>
                                    <a:lnTo>
                                      <a:pt x="f19" y="f8"/>
                                    </a:lnTo>
                                    <a:lnTo>
                                      <a:pt x="f19" y="f20"/>
                                    </a:lnTo>
                                    <a:lnTo>
                                      <a:pt x="f7" y="f20"/>
                                    </a:lnTo>
                                    <a:close/>
                                  </a:path>
                                </a:pathLst>
                              </a:custGeom>
                              <a:gradFill>
                                <a:gsLst>
                                  <a:gs pos="0">
                                    <a:srgbClr val="769535"/>
                                  </a:gs>
                                  <a:gs pos="100000">
                                    <a:srgbClr val="9BC348"/>
                                  </a:gs>
                                </a:gsLst>
                                <a:lin ang="16200000"/>
                              </a:gradFill>
                              <a:ln cap="flat">
                                <a:noFill/>
                                <a:prstDash val="solid"/>
                              </a:ln>
                              <a:effectLst>
                                <a:outerShdw dist="22997" dir="5400000" algn="tl">
                                  <a:srgbClr val="000000">
                                    <a:alpha val="34999"/>
                                  </a:srgbClr>
                                </a:outerShdw>
                              </a:effectLst>
                            </wps:spPr>
                            <wps:bodyPr lIns="0" tIns="0" rIns="0" bIns="0"/>
                          </wps:wsp>
                        </a:graphicData>
                      </a:graphic>
                    </wp:anchor>
                  </w:drawing>
                </mc:Choice>
                <mc:Fallback>
                  <w:pict>
                    <v:shape w14:anchorId="18619280" id="Right Arrow 14" o:spid="_x0000_s1026" alt="Arrow pointing right" style="position:absolute;margin-left:-.4pt;margin-top:9.1pt;width:27.8pt;height:21.8pt;z-index:25165670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" path="m,5400r13131,l13131,r8469,10800l13131,21600r,-5400l,16200,,5400xe" fillcolor="#769535" stroked="f">
                      <v:fill color2="#9bc348" angle="180" focus="100%" type="gradient">
                        <o:fill v:ext="view" type="gradientUnscaled"/>
                      </v:fill>
                      <v:shadow on="t" color="black" opacity="22936f" origin="-.5,-.5" offset="0,.63881mm"/>
                      <v:path arrowok="t" o:connecttype="custom" o:connectlocs="176529,0;353058,138431;176529,276862;0,138431;214630,0;214630,276862" o:connectangles="270,0,90,180,270,90" textboxrect="0,5400,17366,16200"/>
                    </v:shape>
                  </w:pict>
                </mc:Fallback>
              </mc:AlternateContent>
            </w:r>
          </w:p>
        </w:tc>
        <w:tc>
          <w:tcPr>
            <w:tcW w:w="4096" w:type="dxa"/>
            <w:tcBorders>
              <w:top w:val="single" w:sz="12" w:space="0" w:color="FFFFFF"/>
              <w:left w:val="single" w:sz="12" w:space="0" w:color="FFFFFF"/>
              <w:bottom w:val="single" w:sz="12" w:space="0" w:color="FFFFFF"/>
              <w:right w:val="single" w:sz="12" w:space="0" w:color="FFFFFF"/>
            </w:tcBorders>
            <w:shd w:val="clear" w:color="auto" w:fill="EAF1DD"/>
            <w:tcMar>
              <w:top w:w="0" w:type="dxa"/>
              <w:left w:w="108" w:type="dxa"/>
              <w:bottom w:w="0" w:type="dxa"/>
              <w:right w:w="108" w:type="dxa"/>
            </w:tcMar>
          </w:tcPr>
          <w:p w14:paraId="7C30B88E" w14:textId="77777777" w:rsidR="005312AC" w:rsidRDefault="00433BA5">
            <w:pPr>
              <w:spacing w:after="0" w:line="240" w:lineRule="auto"/>
              <w:rPr>
                <w:rFonts w:cs="Calibri"/>
                <w:sz w:val="28"/>
                <w:szCs w:val="28"/>
              </w:rPr>
            </w:pPr>
            <w:r>
              <w:rPr>
                <w:rFonts w:cs="Calibri"/>
                <w:sz w:val="28"/>
                <w:szCs w:val="28"/>
              </w:rPr>
              <w:t>Indicates why something will work (best)</w:t>
            </w:r>
          </w:p>
        </w:tc>
      </w:tr>
      <w:tr w:rsidR="005312AC" w14:paraId="79999FAF" w14:textId="77777777">
        <w:tblPrEx>
          <w:tblCellMar>
            <w:top w:w="0" w:type="dxa"/>
            <w:bottom w:w="0" w:type="dxa"/>
          </w:tblCellMar>
        </w:tblPrEx>
        <w:trPr>
          <w:trHeight w:val="737"/>
        </w:trPr>
        <w:tc>
          <w:tcPr>
            <w:tcW w:w="4219" w:type="dxa"/>
            <w:tcBorders>
              <w:top w:val="single" w:sz="12" w:space="0" w:color="FFFFFF"/>
              <w:left w:val="single" w:sz="12" w:space="0" w:color="FFFFFF"/>
              <w:bottom w:val="single" w:sz="12" w:space="0" w:color="FFFFFF"/>
              <w:right w:val="single" w:sz="12" w:space="0" w:color="FFFFFF"/>
            </w:tcBorders>
            <w:shd w:val="clear" w:color="auto" w:fill="DBE5F1"/>
            <w:tcMar>
              <w:top w:w="0" w:type="dxa"/>
              <w:left w:w="108" w:type="dxa"/>
              <w:bottom w:w="0" w:type="dxa"/>
              <w:right w:w="108" w:type="dxa"/>
            </w:tcMar>
          </w:tcPr>
          <w:p w14:paraId="4DE2A9E8" w14:textId="77777777" w:rsidR="005312AC" w:rsidRDefault="00433BA5">
            <w:pPr>
              <w:spacing w:after="0" w:line="240" w:lineRule="auto"/>
              <w:rPr>
                <w:rFonts w:cs="Calibri"/>
                <w:sz w:val="28"/>
                <w:szCs w:val="28"/>
              </w:rPr>
            </w:pPr>
            <w:r>
              <w:rPr>
                <w:rFonts w:cs="Calibri"/>
                <w:sz w:val="28"/>
                <w:szCs w:val="28"/>
              </w:rPr>
              <w:lastRenderedPageBreak/>
              <w:t>Notes the method used</w:t>
            </w:r>
          </w:p>
        </w:tc>
        <w:tc>
          <w:tcPr>
            <w:tcW w:w="681" w:type="dxa"/>
            <w:tcBorders>
              <w:top w:val="single" w:sz="12" w:space="0" w:color="FFFFFF"/>
              <w:left w:val="single" w:sz="12" w:space="0" w:color="FFFFFF"/>
              <w:bottom w:val="single" w:sz="12" w:space="0" w:color="FFFFFF"/>
              <w:right w:val="single" w:sz="12" w:space="0" w:color="FFFFFF"/>
            </w:tcBorders>
            <w:shd w:val="clear" w:color="auto" w:fill="auto"/>
            <w:tcMar>
              <w:top w:w="0" w:type="dxa"/>
              <w:left w:w="108" w:type="dxa"/>
              <w:bottom w:w="0" w:type="dxa"/>
              <w:right w:w="108" w:type="dxa"/>
            </w:tcMar>
          </w:tcPr>
          <w:p w14:paraId="0B9D0DC3" w14:textId="77777777" w:rsidR="005312AC" w:rsidRDefault="00433BA5">
            <w:pPr>
              <w:spacing w:after="0" w:line="240" w:lineRule="auto"/>
            </w:pPr>
            <w:r>
              <w:rPr>
                <w:rFonts w:cs="Calibri"/>
                <w:noProof/>
                <w:sz w:val="28"/>
                <w:szCs w:val="28"/>
                <w:lang w:eastAsia="en-GB"/>
              </w:rPr>
              <mc:AlternateContent>
                <mc:Choice Requires="wps">
                  <w:drawing>
                    <wp:anchor distT="0" distB="0" distL="114300" distR="114300" simplePos="0" relativeHeight="251657728" behindDoc="0" locked="0" layoutInCell="1" allowOverlap="1" wp14:anchorId="50960F13" wp14:editId="27CD1ACE">
                      <wp:simplePos x="0" y="0"/>
                      <wp:positionH relativeFrom="column">
                        <wp:posOffset>-5715</wp:posOffset>
                      </wp:positionH>
                      <wp:positionV relativeFrom="paragraph">
                        <wp:posOffset>91440</wp:posOffset>
                      </wp:positionV>
                      <wp:extent cx="353058" cy="276862"/>
                      <wp:effectExtent l="0" t="0" r="8892" b="46988"/>
                      <wp:wrapNone/>
                      <wp:docPr id="1105243930" name="Right Arrow 15" descr="Arrow pointing right"/>
                      <wp:cNvGraphicFramePr/>
                      <a:graphic xmlns:a="http://schemas.openxmlformats.org/drawingml/2006/main">
                        <a:graphicData uri="http://schemas.microsoft.com/office/word/2010/wordprocessingShape">
                          <wps:wsp>
                            <wps:cNvSpPr/>
                            <wps:spPr>
                              <a:xfrm>
                                <a:off x="0" y="0"/>
                                <a:ext cx="353058" cy="276862"/>
                              </a:xfrm>
                              <a:custGeom>
                                <a:avLst>
                                  <a:gd name="f0" fmla="val 1313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pin 0 f0 21600"/>
                                  <a:gd name="f15" fmla="pin 0 f1 10800"/>
                                  <a:gd name="f16" fmla="*/ f10 f2 1"/>
                                  <a:gd name="f17" fmla="*/ f11 f2 1"/>
                                  <a:gd name="f18" fmla="val f15"/>
                                  <a:gd name="f19" fmla="val f14"/>
                                  <a:gd name="f20" fmla="+- 21600 0 f15"/>
                                  <a:gd name="f21" fmla="*/ f14 f12 1"/>
                                  <a:gd name="f22" fmla="*/ f15 f13 1"/>
                                  <a:gd name="f23" fmla="*/ 0 f12 1"/>
                                  <a:gd name="f24" fmla="*/ 0 f13 1"/>
                                  <a:gd name="f25" fmla="*/ f16 1 f4"/>
                                  <a:gd name="f26" fmla="*/ 21600 f13 1"/>
                                  <a:gd name="f27" fmla="*/ f17 1 f4"/>
                                  <a:gd name="f28" fmla="+- 21600 0 f19"/>
                                  <a:gd name="f29" fmla="*/ f20 f13 1"/>
                                  <a:gd name="f30" fmla="*/ f18 f13 1"/>
                                  <a:gd name="f31" fmla="*/ f19 f12 1"/>
                                  <a:gd name="f32" fmla="+- f25 0 f3"/>
                                  <a:gd name="f33" fmla="+- f27 0 f3"/>
                                  <a:gd name="f34" fmla="*/ f28 f18 1"/>
                                  <a:gd name="f35" fmla="*/ f34 1 10800"/>
                                  <a:gd name="f36" fmla="+- f19 f35 0"/>
                                  <a:gd name="f37" fmla="*/ f36 f12 1"/>
                                </a:gdLst>
                                <a:ahLst>
                                  <a:ahXY gdRefX="f0" minX="f7" maxX="f8" gdRefY="f1" minY="f7" maxY="f9">
                                    <a:pos x="f21" y="f22"/>
                                  </a:ahXY>
                                </a:ahLst>
                                <a:cxnLst>
                                  <a:cxn ang="3cd4">
                                    <a:pos x="hc" y="t"/>
                                  </a:cxn>
                                  <a:cxn ang="0">
                                    <a:pos x="r" y="vc"/>
                                  </a:cxn>
                                  <a:cxn ang="cd4">
                                    <a:pos x="hc" y="b"/>
                                  </a:cxn>
                                  <a:cxn ang="cd2">
                                    <a:pos x="l" y="vc"/>
                                  </a:cxn>
                                  <a:cxn ang="f32">
                                    <a:pos x="f31" y="f24"/>
                                  </a:cxn>
                                  <a:cxn ang="f33">
                                    <a:pos x="f31" y="f26"/>
                                  </a:cxn>
                                </a:cxnLst>
                                <a:rect l="f23" t="f30" r="f37" b="f29"/>
                                <a:pathLst>
                                  <a:path w="21600" h="21600">
                                    <a:moveTo>
                                      <a:pt x="f7" y="f18"/>
                                    </a:moveTo>
                                    <a:lnTo>
                                      <a:pt x="f19" y="f18"/>
                                    </a:lnTo>
                                    <a:lnTo>
                                      <a:pt x="f19" y="f7"/>
                                    </a:lnTo>
                                    <a:lnTo>
                                      <a:pt x="f8" y="f9"/>
                                    </a:lnTo>
                                    <a:lnTo>
                                      <a:pt x="f19" y="f8"/>
                                    </a:lnTo>
                                    <a:lnTo>
                                      <a:pt x="f19" y="f20"/>
                                    </a:lnTo>
                                    <a:lnTo>
                                      <a:pt x="f7" y="f20"/>
                                    </a:lnTo>
                                    <a:close/>
                                  </a:path>
                                </a:pathLst>
                              </a:custGeom>
                              <a:gradFill>
                                <a:gsLst>
                                  <a:gs pos="0">
                                    <a:srgbClr val="769535"/>
                                  </a:gs>
                                  <a:gs pos="100000">
                                    <a:srgbClr val="9BC348"/>
                                  </a:gs>
                                </a:gsLst>
                                <a:lin ang="16200000"/>
                              </a:gradFill>
                              <a:ln cap="flat">
                                <a:noFill/>
                                <a:prstDash val="solid"/>
                              </a:ln>
                              <a:effectLst>
                                <a:outerShdw dist="22997" dir="5400000" algn="tl">
                                  <a:srgbClr val="000000">
                                    <a:alpha val="34999"/>
                                  </a:srgbClr>
                                </a:outerShdw>
                              </a:effectLst>
                            </wps:spPr>
                            <wps:bodyPr lIns="0" tIns="0" rIns="0" bIns="0"/>
                          </wps:wsp>
                        </a:graphicData>
                      </a:graphic>
                    </wp:anchor>
                  </w:drawing>
                </mc:Choice>
                <mc:Fallback>
                  <w:pict>
                    <v:shape w14:anchorId="5FDC038C" id="Right Arrow 15" o:spid="_x0000_s1026" alt="Arrow pointing right" style="position:absolute;margin-left:-.45pt;margin-top:7.2pt;width:27.8pt;height:21.8pt;z-index:25165772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" path="m,5400r13131,l13131,r8469,10800l13131,21600r,-5400l,16200,,5400xe" fillcolor="#769535" stroked="f">
                      <v:fill color2="#9bc348" angle="180" focus="100%" type="gradient">
                        <o:fill v:ext="view" type="gradientUnscaled"/>
                      </v:fill>
                      <v:shadow on="t" color="black" opacity="22936f" origin="-.5,-.5" offset="0,.63881mm"/>
                      <v:path arrowok="t" o:connecttype="custom" o:connectlocs="176529,0;353058,138431;176529,276862;0,138431;214630,0;214630,276862" o:connectangles="270,0,90,180,270,90" textboxrect="0,5400,17366,16200"/>
                    </v:shape>
                  </w:pict>
                </mc:Fallback>
              </mc:AlternateContent>
            </w:r>
          </w:p>
        </w:tc>
        <w:tc>
          <w:tcPr>
            <w:tcW w:w="4096" w:type="dxa"/>
            <w:tcBorders>
              <w:top w:val="single" w:sz="12" w:space="0" w:color="FFFFFF"/>
              <w:left w:val="single" w:sz="12" w:space="0" w:color="FFFFFF"/>
              <w:bottom w:val="single" w:sz="12" w:space="0" w:color="FFFFFF"/>
              <w:right w:val="single" w:sz="12" w:space="0" w:color="FFFFFF"/>
            </w:tcBorders>
            <w:shd w:val="clear" w:color="auto" w:fill="EAF1DD"/>
            <w:tcMar>
              <w:top w:w="0" w:type="dxa"/>
              <w:left w:w="108" w:type="dxa"/>
              <w:bottom w:w="0" w:type="dxa"/>
              <w:right w:w="108" w:type="dxa"/>
            </w:tcMar>
          </w:tcPr>
          <w:p w14:paraId="2325BB92" w14:textId="77777777" w:rsidR="005312AC" w:rsidRDefault="00433BA5">
            <w:pPr>
              <w:spacing w:after="0" w:line="240" w:lineRule="auto"/>
              <w:rPr>
                <w:rFonts w:cs="Calibri"/>
                <w:sz w:val="28"/>
                <w:szCs w:val="28"/>
              </w:rPr>
            </w:pPr>
            <w:r>
              <w:rPr>
                <w:rFonts w:cs="Calibri"/>
                <w:sz w:val="28"/>
                <w:szCs w:val="28"/>
              </w:rPr>
              <w:t>Indicates whether something is appropriate or suitable</w:t>
            </w:r>
          </w:p>
        </w:tc>
      </w:tr>
      <w:tr w:rsidR="005312AC" w14:paraId="55DBEFFC" w14:textId="77777777">
        <w:tblPrEx>
          <w:tblCellMar>
            <w:top w:w="0" w:type="dxa"/>
            <w:bottom w:w="0" w:type="dxa"/>
          </w:tblCellMar>
        </w:tblPrEx>
        <w:trPr>
          <w:trHeight w:val="737"/>
        </w:trPr>
        <w:tc>
          <w:tcPr>
            <w:tcW w:w="4219" w:type="dxa"/>
            <w:tcBorders>
              <w:top w:val="single" w:sz="12" w:space="0" w:color="FFFFFF"/>
              <w:left w:val="single" w:sz="12" w:space="0" w:color="FFFFFF"/>
              <w:bottom w:val="single" w:sz="12" w:space="0" w:color="FFFFFF"/>
              <w:right w:val="single" w:sz="12" w:space="0" w:color="FFFFFF"/>
            </w:tcBorders>
            <w:shd w:val="clear" w:color="auto" w:fill="DBE5F1"/>
            <w:tcMar>
              <w:top w:w="0" w:type="dxa"/>
              <w:left w:w="108" w:type="dxa"/>
              <w:bottom w:w="0" w:type="dxa"/>
              <w:right w:w="108" w:type="dxa"/>
            </w:tcMar>
          </w:tcPr>
          <w:p w14:paraId="15900000" w14:textId="77777777" w:rsidR="005312AC" w:rsidRDefault="00433BA5">
            <w:pPr>
              <w:spacing w:after="0" w:line="240" w:lineRule="auto"/>
              <w:rPr>
                <w:rFonts w:cs="Calibri"/>
                <w:sz w:val="28"/>
                <w:szCs w:val="28"/>
              </w:rPr>
            </w:pPr>
            <w:r>
              <w:rPr>
                <w:rFonts w:cs="Calibri"/>
                <w:sz w:val="28"/>
                <w:szCs w:val="28"/>
              </w:rPr>
              <w:t>Says when something occurred</w:t>
            </w:r>
          </w:p>
        </w:tc>
        <w:tc>
          <w:tcPr>
            <w:tcW w:w="681" w:type="dxa"/>
            <w:tcBorders>
              <w:top w:val="single" w:sz="12" w:space="0" w:color="FFFFFF"/>
              <w:left w:val="single" w:sz="12" w:space="0" w:color="FFFFFF"/>
              <w:bottom w:val="single" w:sz="12" w:space="0" w:color="FFFFFF"/>
              <w:right w:val="single" w:sz="12" w:space="0" w:color="FFFFFF"/>
            </w:tcBorders>
            <w:shd w:val="clear" w:color="auto" w:fill="auto"/>
            <w:tcMar>
              <w:top w:w="0" w:type="dxa"/>
              <w:left w:w="108" w:type="dxa"/>
              <w:bottom w:w="0" w:type="dxa"/>
              <w:right w:w="108" w:type="dxa"/>
            </w:tcMar>
          </w:tcPr>
          <w:p w14:paraId="505CCA8E" w14:textId="77777777" w:rsidR="005312AC" w:rsidRDefault="00433BA5">
            <w:pPr>
              <w:spacing w:after="0" w:line="240" w:lineRule="auto"/>
            </w:pPr>
            <w:r>
              <w:rPr>
                <w:rFonts w:cs="Calibri"/>
                <w:noProof/>
                <w:sz w:val="28"/>
                <w:szCs w:val="28"/>
                <w:lang w:eastAsia="en-GB"/>
              </w:rPr>
              <mc:AlternateContent>
                <mc:Choice Requires="wps">
                  <w:drawing>
                    <wp:anchor distT="0" distB="0" distL="114300" distR="114300" simplePos="0" relativeHeight="251658752" behindDoc="0" locked="0" layoutInCell="1" allowOverlap="1" wp14:anchorId="028A0E95" wp14:editId="055E1105">
                      <wp:simplePos x="0" y="0"/>
                      <wp:positionH relativeFrom="column">
                        <wp:posOffset>-5084</wp:posOffset>
                      </wp:positionH>
                      <wp:positionV relativeFrom="paragraph">
                        <wp:posOffset>46350</wp:posOffset>
                      </wp:positionV>
                      <wp:extent cx="353058" cy="276862"/>
                      <wp:effectExtent l="0" t="0" r="8892" b="46988"/>
                      <wp:wrapNone/>
                      <wp:docPr id="868893304" name="Right Arrow 16" descr="Arrow pointing right"/>
                      <wp:cNvGraphicFramePr/>
                      <a:graphic xmlns:a="http://schemas.openxmlformats.org/drawingml/2006/main">
                        <a:graphicData uri="http://schemas.microsoft.com/office/word/2010/wordprocessingShape">
                          <wps:wsp>
                            <wps:cNvSpPr/>
                            <wps:spPr>
                              <a:xfrm>
                                <a:off x="0" y="0"/>
                                <a:ext cx="353058" cy="276862"/>
                              </a:xfrm>
                              <a:custGeom>
                                <a:avLst>
                                  <a:gd name="f0" fmla="val 1313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pin 0 f0 21600"/>
                                  <a:gd name="f15" fmla="pin 0 f1 10800"/>
                                  <a:gd name="f16" fmla="*/ f10 f2 1"/>
                                  <a:gd name="f17" fmla="*/ f11 f2 1"/>
                                  <a:gd name="f18" fmla="val f15"/>
                                  <a:gd name="f19" fmla="val f14"/>
                                  <a:gd name="f20" fmla="+- 21600 0 f15"/>
                                  <a:gd name="f21" fmla="*/ f14 f12 1"/>
                                  <a:gd name="f22" fmla="*/ f15 f13 1"/>
                                  <a:gd name="f23" fmla="*/ 0 f12 1"/>
                                  <a:gd name="f24" fmla="*/ 0 f13 1"/>
                                  <a:gd name="f25" fmla="*/ f16 1 f4"/>
                                  <a:gd name="f26" fmla="*/ 21600 f13 1"/>
                                  <a:gd name="f27" fmla="*/ f17 1 f4"/>
                                  <a:gd name="f28" fmla="+- 21600 0 f19"/>
                                  <a:gd name="f29" fmla="*/ f20 f13 1"/>
                                  <a:gd name="f30" fmla="*/ f18 f13 1"/>
                                  <a:gd name="f31" fmla="*/ f19 f12 1"/>
                                  <a:gd name="f32" fmla="+- f25 0 f3"/>
                                  <a:gd name="f33" fmla="+- f27 0 f3"/>
                                  <a:gd name="f34" fmla="*/ f28 f18 1"/>
                                  <a:gd name="f35" fmla="*/ f34 1 10800"/>
                                  <a:gd name="f36" fmla="+- f19 f35 0"/>
                                  <a:gd name="f37" fmla="*/ f36 f12 1"/>
                                </a:gdLst>
                                <a:ahLst>
                                  <a:ahXY gdRefX="f0" minX="f7" maxX="f8" gdRefY="f1" minY="f7" maxY="f9">
                                    <a:pos x="f21" y="f22"/>
                                  </a:ahXY>
                                </a:ahLst>
                                <a:cxnLst>
                                  <a:cxn ang="3cd4">
                                    <a:pos x="hc" y="t"/>
                                  </a:cxn>
                                  <a:cxn ang="0">
                                    <a:pos x="r" y="vc"/>
                                  </a:cxn>
                                  <a:cxn ang="cd4">
                                    <a:pos x="hc" y="b"/>
                                  </a:cxn>
                                  <a:cxn ang="cd2">
                                    <a:pos x="l" y="vc"/>
                                  </a:cxn>
                                  <a:cxn ang="f32">
                                    <a:pos x="f31" y="f24"/>
                                  </a:cxn>
                                  <a:cxn ang="f33">
                                    <a:pos x="f31" y="f26"/>
                                  </a:cxn>
                                </a:cxnLst>
                                <a:rect l="f23" t="f30" r="f37" b="f29"/>
                                <a:pathLst>
                                  <a:path w="21600" h="21600">
                                    <a:moveTo>
                                      <a:pt x="f7" y="f18"/>
                                    </a:moveTo>
                                    <a:lnTo>
                                      <a:pt x="f19" y="f18"/>
                                    </a:lnTo>
                                    <a:lnTo>
                                      <a:pt x="f19" y="f7"/>
                                    </a:lnTo>
                                    <a:lnTo>
                                      <a:pt x="f8" y="f9"/>
                                    </a:lnTo>
                                    <a:lnTo>
                                      <a:pt x="f19" y="f8"/>
                                    </a:lnTo>
                                    <a:lnTo>
                                      <a:pt x="f19" y="f20"/>
                                    </a:lnTo>
                                    <a:lnTo>
                                      <a:pt x="f7" y="f20"/>
                                    </a:lnTo>
                                    <a:close/>
                                  </a:path>
                                </a:pathLst>
                              </a:custGeom>
                              <a:gradFill>
                                <a:gsLst>
                                  <a:gs pos="0">
                                    <a:srgbClr val="769535"/>
                                  </a:gs>
                                  <a:gs pos="100000">
                                    <a:srgbClr val="9BC348"/>
                                  </a:gs>
                                </a:gsLst>
                                <a:lin ang="16200000"/>
                              </a:gradFill>
                              <a:ln cap="flat">
                                <a:noFill/>
                                <a:prstDash val="solid"/>
                              </a:ln>
                              <a:effectLst>
                                <a:outerShdw dist="22997" dir="5400000" algn="tl">
                                  <a:srgbClr val="000000">
                                    <a:alpha val="34999"/>
                                  </a:srgbClr>
                                </a:outerShdw>
                              </a:effectLst>
                            </wps:spPr>
                            <wps:bodyPr lIns="0" tIns="0" rIns="0" bIns="0"/>
                          </wps:wsp>
                        </a:graphicData>
                      </a:graphic>
                    </wp:anchor>
                  </w:drawing>
                </mc:Choice>
                <mc:Fallback>
                  <w:pict>
                    <v:shape w14:anchorId="5B58B96E" id="Right Arrow 16" o:spid="_x0000_s1026" alt="Arrow pointing right" style="position:absolute;margin-left:-.4pt;margin-top:3.65pt;width:27.8pt;height:21.8pt;z-index:25165875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" path="m,5400r13131,l13131,r8469,10800l13131,21600r,-5400l,16200,,5400xe" fillcolor="#769535" stroked="f">
                      <v:fill color2="#9bc348" angle="180" focus="100%" type="gradient">
                        <o:fill v:ext="view" type="gradientUnscaled"/>
                      </v:fill>
                      <v:shadow on="t" color="black" opacity="22936f" origin="-.5,-.5" offset="0,.63881mm"/>
                      <v:path arrowok="t" o:connecttype="custom" o:connectlocs="176529,0;353058,138431;176529,276862;0,138431;214630,0;214630,276862" o:connectangles="270,0,90,180,270,90" textboxrect="0,5400,17366,16200"/>
                    </v:shape>
                  </w:pict>
                </mc:Fallback>
              </mc:AlternateContent>
            </w:r>
          </w:p>
        </w:tc>
        <w:tc>
          <w:tcPr>
            <w:tcW w:w="4096" w:type="dxa"/>
            <w:tcBorders>
              <w:top w:val="single" w:sz="12" w:space="0" w:color="FFFFFF"/>
              <w:left w:val="single" w:sz="12" w:space="0" w:color="FFFFFF"/>
              <w:bottom w:val="single" w:sz="12" w:space="0" w:color="FFFFFF"/>
              <w:right w:val="single" w:sz="12" w:space="0" w:color="FFFFFF"/>
            </w:tcBorders>
            <w:shd w:val="clear" w:color="auto" w:fill="EAF1DD"/>
            <w:tcMar>
              <w:top w:w="0" w:type="dxa"/>
              <w:left w:w="108" w:type="dxa"/>
              <w:bottom w:w="0" w:type="dxa"/>
              <w:right w:w="108" w:type="dxa"/>
            </w:tcMar>
          </w:tcPr>
          <w:p w14:paraId="12D3792A" w14:textId="77777777" w:rsidR="005312AC" w:rsidRDefault="00433BA5">
            <w:pPr>
              <w:spacing w:after="0" w:line="240" w:lineRule="auto"/>
              <w:rPr>
                <w:rFonts w:cs="Calibri"/>
                <w:sz w:val="28"/>
                <w:szCs w:val="28"/>
              </w:rPr>
            </w:pPr>
            <w:r>
              <w:rPr>
                <w:rFonts w:cs="Calibri"/>
                <w:sz w:val="28"/>
                <w:szCs w:val="28"/>
              </w:rPr>
              <w:t>Identifies why the timing is important</w:t>
            </w:r>
          </w:p>
        </w:tc>
      </w:tr>
      <w:tr w:rsidR="005312AC" w14:paraId="620FBE9A" w14:textId="77777777">
        <w:tblPrEx>
          <w:tblCellMar>
            <w:top w:w="0" w:type="dxa"/>
            <w:bottom w:w="0" w:type="dxa"/>
          </w:tblCellMar>
        </w:tblPrEx>
        <w:trPr>
          <w:trHeight w:val="737"/>
        </w:trPr>
        <w:tc>
          <w:tcPr>
            <w:tcW w:w="4219" w:type="dxa"/>
            <w:tcBorders>
              <w:top w:val="single" w:sz="12" w:space="0" w:color="FFFFFF"/>
              <w:left w:val="single" w:sz="12" w:space="0" w:color="FFFFFF"/>
              <w:bottom w:val="single" w:sz="12" w:space="0" w:color="FFFFFF"/>
              <w:right w:val="single" w:sz="12" w:space="0" w:color="FFFFFF"/>
            </w:tcBorders>
            <w:shd w:val="clear" w:color="auto" w:fill="DBE5F1"/>
            <w:tcMar>
              <w:top w:w="0" w:type="dxa"/>
              <w:left w:w="108" w:type="dxa"/>
              <w:bottom w:w="0" w:type="dxa"/>
              <w:right w:w="108" w:type="dxa"/>
            </w:tcMar>
          </w:tcPr>
          <w:p w14:paraId="71928B6F" w14:textId="77777777" w:rsidR="005312AC" w:rsidRDefault="00433BA5">
            <w:pPr>
              <w:spacing w:after="0" w:line="240" w:lineRule="auto"/>
              <w:rPr>
                <w:rFonts w:cs="Calibri"/>
                <w:sz w:val="28"/>
                <w:szCs w:val="28"/>
              </w:rPr>
            </w:pPr>
            <w:r>
              <w:rPr>
                <w:rFonts w:cs="Calibri"/>
                <w:sz w:val="28"/>
                <w:szCs w:val="28"/>
              </w:rPr>
              <w:t>States the different components</w:t>
            </w:r>
          </w:p>
        </w:tc>
        <w:tc>
          <w:tcPr>
            <w:tcW w:w="681" w:type="dxa"/>
            <w:tcBorders>
              <w:top w:val="single" w:sz="12" w:space="0" w:color="FFFFFF"/>
              <w:left w:val="single" w:sz="12" w:space="0" w:color="FFFFFF"/>
              <w:bottom w:val="single" w:sz="12" w:space="0" w:color="FFFFFF"/>
              <w:right w:val="single" w:sz="12" w:space="0" w:color="FFFFFF"/>
            </w:tcBorders>
            <w:shd w:val="clear" w:color="auto" w:fill="auto"/>
            <w:tcMar>
              <w:top w:w="0" w:type="dxa"/>
              <w:left w:w="108" w:type="dxa"/>
              <w:bottom w:w="0" w:type="dxa"/>
              <w:right w:w="108" w:type="dxa"/>
            </w:tcMar>
          </w:tcPr>
          <w:p w14:paraId="1DFC08F4" w14:textId="77777777" w:rsidR="005312AC" w:rsidRDefault="00433BA5">
            <w:pPr>
              <w:spacing w:after="0" w:line="240" w:lineRule="auto"/>
            </w:pPr>
            <w:r>
              <w:rPr>
                <w:rFonts w:cs="Calibri"/>
                <w:noProof/>
                <w:sz w:val="28"/>
                <w:szCs w:val="28"/>
                <w:lang w:eastAsia="en-GB"/>
              </w:rPr>
              <mc:AlternateContent>
                <mc:Choice Requires="wps">
                  <w:drawing>
                    <wp:anchor distT="0" distB="0" distL="114300" distR="114300" simplePos="0" relativeHeight="251659776" behindDoc="0" locked="0" layoutInCell="1" allowOverlap="1" wp14:anchorId="04BFAAB7" wp14:editId="4804D3EF">
                      <wp:simplePos x="0" y="0"/>
                      <wp:positionH relativeFrom="column">
                        <wp:posOffset>-5084</wp:posOffset>
                      </wp:positionH>
                      <wp:positionV relativeFrom="paragraph">
                        <wp:posOffset>105412</wp:posOffset>
                      </wp:positionV>
                      <wp:extent cx="353058" cy="276862"/>
                      <wp:effectExtent l="0" t="0" r="8892" b="46988"/>
                      <wp:wrapNone/>
                      <wp:docPr id="119274655" name="Right Arrow 17" descr="Arrow pointing right"/>
                      <wp:cNvGraphicFramePr/>
                      <a:graphic xmlns:a="http://schemas.openxmlformats.org/drawingml/2006/main">
                        <a:graphicData uri="http://schemas.microsoft.com/office/word/2010/wordprocessingShape">
                          <wps:wsp>
                            <wps:cNvSpPr/>
                            <wps:spPr>
                              <a:xfrm>
                                <a:off x="0" y="0"/>
                                <a:ext cx="353058" cy="276862"/>
                              </a:xfrm>
                              <a:custGeom>
                                <a:avLst>
                                  <a:gd name="f0" fmla="val 1313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pin 0 f0 21600"/>
                                  <a:gd name="f15" fmla="pin 0 f1 10800"/>
                                  <a:gd name="f16" fmla="*/ f10 f2 1"/>
                                  <a:gd name="f17" fmla="*/ f11 f2 1"/>
                                  <a:gd name="f18" fmla="val f15"/>
                                  <a:gd name="f19" fmla="val f14"/>
                                  <a:gd name="f20" fmla="+- 21600 0 f15"/>
                                  <a:gd name="f21" fmla="*/ f14 f12 1"/>
                                  <a:gd name="f22" fmla="*/ f15 f13 1"/>
                                  <a:gd name="f23" fmla="*/ 0 f12 1"/>
                                  <a:gd name="f24" fmla="*/ 0 f13 1"/>
                                  <a:gd name="f25" fmla="*/ f16 1 f4"/>
                                  <a:gd name="f26" fmla="*/ 21600 f13 1"/>
                                  <a:gd name="f27" fmla="*/ f17 1 f4"/>
                                  <a:gd name="f28" fmla="+- 21600 0 f19"/>
                                  <a:gd name="f29" fmla="*/ f20 f13 1"/>
                                  <a:gd name="f30" fmla="*/ f18 f13 1"/>
                                  <a:gd name="f31" fmla="*/ f19 f12 1"/>
                                  <a:gd name="f32" fmla="+- f25 0 f3"/>
                                  <a:gd name="f33" fmla="+- f27 0 f3"/>
                                  <a:gd name="f34" fmla="*/ f28 f18 1"/>
                                  <a:gd name="f35" fmla="*/ f34 1 10800"/>
                                  <a:gd name="f36" fmla="+- f19 f35 0"/>
                                  <a:gd name="f37" fmla="*/ f36 f12 1"/>
                                </a:gdLst>
                                <a:ahLst>
                                  <a:ahXY gdRefX="f0" minX="f7" maxX="f8" gdRefY="f1" minY="f7" maxY="f9">
                                    <a:pos x="f21" y="f22"/>
                                  </a:ahXY>
                                </a:ahLst>
                                <a:cxnLst>
                                  <a:cxn ang="3cd4">
                                    <a:pos x="hc" y="t"/>
                                  </a:cxn>
                                  <a:cxn ang="0">
                                    <a:pos x="r" y="vc"/>
                                  </a:cxn>
                                  <a:cxn ang="cd4">
                                    <a:pos x="hc" y="b"/>
                                  </a:cxn>
                                  <a:cxn ang="cd2">
                                    <a:pos x="l" y="vc"/>
                                  </a:cxn>
                                  <a:cxn ang="f32">
                                    <a:pos x="f31" y="f24"/>
                                  </a:cxn>
                                  <a:cxn ang="f33">
                                    <a:pos x="f31" y="f26"/>
                                  </a:cxn>
                                </a:cxnLst>
                                <a:rect l="f23" t="f30" r="f37" b="f29"/>
                                <a:pathLst>
                                  <a:path w="21600" h="21600">
                                    <a:moveTo>
                                      <a:pt x="f7" y="f18"/>
                                    </a:moveTo>
                                    <a:lnTo>
                                      <a:pt x="f19" y="f18"/>
                                    </a:lnTo>
                                    <a:lnTo>
                                      <a:pt x="f19" y="f7"/>
                                    </a:lnTo>
                                    <a:lnTo>
                                      <a:pt x="f8" y="f9"/>
                                    </a:lnTo>
                                    <a:lnTo>
                                      <a:pt x="f19" y="f8"/>
                                    </a:lnTo>
                                    <a:lnTo>
                                      <a:pt x="f19" y="f20"/>
                                    </a:lnTo>
                                    <a:lnTo>
                                      <a:pt x="f7" y="f20"/>
                                    </a:lnTo>
                                    <a:close/>
                                  </a:path>
                                </a:pathLst>
                              </a:custGeom>
                              <a:gradFill>
                                <a:gsLst>
                                  <a:gs pos="0">
                                    <a:srgbClr val="769535"/>
                                  </a:gs>
                                  <a:gs pos="100000">
                                    <a:srgbClr val="9BC348"/>
                                  </a:gs>
                                </a:gsLst>
                                <a:lin ang="16200000"/>
                              </a:gradFill>
                              <a:ln cap="flat">
                                <a:noFill/>
                                <a:prstDash val="solid"/>
                              </a:ln>
                              <a:effectLst>
                                <a:outerShdw dist="22997" dir="5400000" algn="tl">
                                  <a:srgbClr val="000000">
                                    <a:alpha val="34999"/>
                                  </a:srgbClr>
                                </a:outerShdw>
                              </a:effectLst>
                            </wps:spPr>
                            <wps:bodyPr lIns="0" tIns="0" rIns="0" bIns="0"/>
                          </wps:wsp>
                        </a:graphicData>
                      </a:graphic>
                    </wp:anchor>
                  </w:drawing>
                </mc:Choice>
                <mc:Fallback>
                  <w:pict>
                    <v:shape w14:anchorId="0604118A" id="Right Arrow 17" o:spid="_x0000_s1026" alt="Arrow pointing right" style="position:absolute;margin-left:-.4pt;margin-top:8.3pt;width:27.8pt;height:21.8pt;z-index:25165977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" path="m,5400r13131,l13131,r8469,10800l13131,21600r,-5400l,16200,,5400xe" fillcolor="#769535" stroked="f">
                      <v:fill color2="#9bc348" angle="180" focus="100%" type="gradient">
                        <o:fill v:ext="view" type="gradientUnscaled"/>
                      </v:fill>
                      <v:shadow on="t" color="black" opacity="22936f" origin="-.5,-.5" offset="0,.63881mm"/>
                      <v:path arrowok="t" o:connecttype="custom" o:connectlocs="176529,0;353058,138431;176529,276862;0,138431;214630,0;214630,276862" o:connectangles="270,0,90,180,270,90" textboxrect="0,5400,17366,16200"/>
                    </v:shape>
                  </w:pict>
                </mc:Fallback>
              </mc:AlternateContent>
            </w:r>
          </w:p>
        </w:tc>
        <w:tc>
          <w:tcPr>
            <w:tcW w:w="4096" w:type="dxa"/>
            <w:tcBorders>
              <w:top w:val="single" w:sz="12" w:space="0" w:color="FFFFFF"/>
              <w:left w:val="single" w:sz="12" w:space="0" w:color="FFFFFF"/>
              <w:bottom w:val="single" w:sz="12" w:space="0" w:color="FFFFFF"/>
              <w:right w:val="single" w:sz="12" w:space="0" w:color="FFFFFF"/>
            </w:tcBorders>
            <w:shd w:val="clear" w:color="auto" w:fill="EAF1DD"/>
            <w:tcMar>
              <w:top w:w="0" w:type="dxa"/>
              <w:left w:w="108" w:type="dxa"/>
              <w:bottom w:w="0" w:type="dxa"/>
              <w:right w:w="108" w:type="dxa"/>
            </w:tcMar>
          </w:tcPr>
          <w:p w14:paraId="68F03435" w14:textId="77777777" w:rsidR="005312AC" w:rsidRDefault="00433BA5">
            <w:pPr>
              <w:spacing w:after="0" w:line="240" w:lineRule="auto"/>
              <w:rPr>
                <w:rFonts w:cs="Calibri"/>
                <w:sz w:val="28"/>
                <w:szCs w:val="28"/>
              </w:rPr>
            </w:pPr>
            <w:r>
              <w:rPr>
                <w:rFonts w:cs="Calibri"/>
                <w:sz w:val="28"/>
                <w:szCs w:val="28"/>
              </w:rPr>
              <w:t>Weighs up the importance of component parts</w:t>
            </w:r>
          </w:p>
        </w:tc>
      </w:tr>
      <w:tr w:rsidR="005312AC" w14:paraId="09A30EAD" w14:textId="77777777">
        <w:tblPrEx>
          <w:tblCellMar>
            <w:top w:w="0" w:type="dxa"/>
            <w:bottom w:w="0" w:type="dxa"/>
          </w:tblCellMar>
        </w:tblPrEx>
        <w:trPr>
          <w:trHeight w:val="737"/>
        </w:trPr>
        <w:tc>
          <w:tcPr>
            <w:tcW w:w="4219" w:type="dxa"/>
            <w:tcBorders>
              <w:top w:val="single" w:sz="12" w:space="0" w:color="FFFFFF"/>
              <w:left w:val="single" w:sz="12" w:space="0" w:color="FFFFFF"/>
              <w:bottom w:val="single" w:sz="12" w:space="0" w:color="FFFFFF"/>
              <w:right w:val="single" w:sz="12" w:space="0" w:color="FFFFFF"/>
            </w:tcBorders>
            <w:shd w:val="clear" w:color="auto" w:fill="DBE5F1"/>
            <w:tcMar>
              <w:top w:w="0" w:type="dxa"/>
              <w:left w:w="108" w:type="dxa"/>
              <w:bottom w:w="0" w:type="dxa"/>
              <w:right w:w="108" w:type="dxa"/>
            </w:tcMar>
          </w:tcPr>
          <w:p w14:paraId="111002A0" w14:textId="77777777" w:rsidR="005312AC" w:rsidRDefault="00433BA5">
            <w:pPr>
              <w:spacing w:after="0" w:line="240" w:lineRule="auto"/>
              <w:rPr>
                <w:rFonts w:cs="Calibri"/>
                <w:sz w:val="28"/>
                <w:szCs w:val="28"/>
              </w:rPr>
            </w:pPr>
            <w:r>
              <w:rPr>
                <w:rFonts w:cs="Calibri"/>
                <w:sz w:val="28"/>
                <w:szCs w:val="28"/>
              </w:rPr>
              <w:t>States options</w:t>
            </w:r>
          </w:p>
        </w:tc>
        <w:tc>
          <w:tcPr>
            <w:tcW w:w="681" w:type="dxa"/>
            <w:tcBorders>
              <w:top w:val="single" w:sz="12" w:space="0" w:color="FFFFFF"/>
              <w:left w:val="single" w:sz="12" w:space="0" w:color="FFFFFF"/>
              <w:bottom w:val="single" w:sz="12" w:space="0" w:color="FFFFFF"/>
              <w:right w:val="single" w:sz="12" w:space="0" w:color="FFFFFF"/>
            </w:tcBorders>
            <w:shd w:val="clear" w:color="auto" w:fill="auto"/>
            <w:tcMar>
              <w:top w:w="0" w:type="dxa"/>
              <w:left w:w="108" w:type="dxa"/>
              <w:bottom w:w="0" w:type="dxa"/>
              <w:right w:w="108" w:type="dxa"/>
            </w:tcMar>
          </w:tcPr>
          <w:p w14:paraId="2E415E16" w14:textId="77777777" w:rsidR="005312AC" w:rsidRDefault="00433BA5">
            <w:pPr>
              <w:spacing w:after="0" w:line="240" w:lineRule="auto"/>
            </w:pPr>
            <w:r>
              <w:rPr>
                <w:rFonts w:cs="Calibri"/>
                <w:noProof/>
                <w:sz w:val="28"/>
                <w:szCs w:val="28"/>
                <w:lang w:eastAsia="en-GB"/>
              </w:rPr>
              <mc:AlternateContent>
                <mc:Choice Requires="wps">
                  <w:drawing>
                    <wp:anchor distT="0" distB="0" distL="114300" distR="114300" simplePos="0" relativeHeight="251660800" behindDoc="0" locked="0" layoutInCell="1" allowOverlap="1" wp14:anchorId="7C4361DF" wp14:editId="400EB075">
                      <wp:simplePos x="0" y="0"/>
                      <wp:positionH relativeFrom="column">
                        <wp:posOffset>-5084</wp:posOffset>
                      </wp:positionH>
                      <wp:positionV relativeFrom="paragraph">
                        <wp:posOffset>74295</wp:posOffset>
                      </wp:positionV>
                      <wp:extent cx="353058" cy="276862"/>
                      <wp:effectExtent l="0" t="0" r="8892" b="46988"/>
                      <wp:wrapNone/>
                      <wp:docPr id="1927259373" name="Right Arrow 18" descr="Arrow pointing right"/>
                      <wp:cNvGraphicFramePr/>
                      <a:graphic xmlns:a="http://schemas.openxmlformats.org/drawingml/2006/main">
                        <a:graphicData uri="http://schemas.microsoft.com/office/word/2010/wordprocessingShape">
                          <wps:wsp>
                            <wps:cNvSpPr/>
                            <wps:spPr>
                              <a:xfrm>
                                <a:off x="0" y="0"/>
                                <a:ext cx="353058" cy="276862"/>
                              </a:xfrm>
                              <a:custGeom>
                                <a:avLst>
                                  <a:gd name="f0" fmla="val 1313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pin 0 f0 21600"/>
                                  <a:gd name="f15" fmla="pin 0 f1 10800"/>
                                  <a:gd name="f16" fmla="*/ f10 f2 1"/>
                                  <a:gd name="f17" fmla="*/ f11 f2 1"/>
                                  <a:gd name="f18" fmla="val f15"/>
                                  <a:gd name="f19" fmla="val f14"/>
                                  <a:gd name="f20" fmla="+- 21600 0 f15"/>
                                  <a:gd name="f21" fmla="*/ f14 f12 1"/>
                                  <a:gd name="f22" fmla="*/ f15 f13 1"/>
                                  <a:gd name="f23" fmla="*/ 0 f12 1"/>
                                  <a:gd name="f24" fmla="*/ 0 f13 1"/>
                                  <a:gd name="f25" fmla="*/ f16 1 f4"/>
                                  <a:gd name="f26" fmla="*/ 21600 f13 1"/>
                                  <a:gd name="f27" fmla="*/ f17 1 f4"/>
                                  <a:gd name="f28" fmla="+- 21600 0 f19"/>
                                  <a:gd name="f29" fmla="*/ f20 f13 1"/>
                                  <a:gd name="f30" fmla="*/ f18 f13 1"/>
                                  <a:gd name="f31" fmla="*/ f19 f12 1"/>
                                  <a:gd name="f32" fmla="+- f25 0 f3"/>
                                  <a:gd name="f33" fmla="+- f27 0 f3"/>
                                  <a:gd name="f34" fmla="*/ f28 f18 1"/>
                                  <a:gd name="f35" fmla="*/ f34 1 10800"/>
                                  <a:gd name="f36" fmla="+- f19 f35 0"/>
                                  <a:gd name="f37" fmla="*/ f36 f12 1"/>
                                </a:gdLst>
                                <a:ahLst>
                                  <a:ahXY gdRefX="f0" minX="f7" maxX="f8" gdRefY="f1" minY="f7" maxY="f9">
                                    <a:pos x="f21" y="f22"/>
                                  </a:ahXY>
                                </a:ahLst>
                                <a:cxnLst>
                                  <a:cxn ang="3cd4">
                                    <a:pos x="hc" y="t"/>
                                  </a:cxn>
                                  <a:cxn ang="0">
                                    <a:pos x="r" y="vc"/>
                                  </a:cxn>
                                  <a:cxn ang="cd4">
                                    <a:pos x="hc" y="b"/>
                                  </a:cxn>
                                  <a:cxn ang="cd2">
                                    <a:pos x="l" y="vc"/>
                                  </a:cxn>
                                  <a:cxn ang="f32">
                                    <a:pos x="f31" y="f24"/>
                                  </a:cxn>
                                  <a:cxn ang="f33">
                                    <a:pos x="f31" y="f26"/>
                                  </a:cxn>
                                </a:cxnLst>
                                <a:rect l="f23" t="f30" r="f37" b="f29"/>
                                <a:pathLst>
                                  <a:path w="21600" h="21600">
                                    <a:moveTo>
                                      <a:pt x="f7" y="f18"/>
                                    </a:moveTo>
                                    <a:lnTo>
                                      <a:pt x="f19" y="f18"/>
                                    </a:lnTo>
                                    <a:lnTo>
                                      <a:pt x="f19" y="f7"/>
                                    </a:lnTo>
                                    <a:lnTo>
                                      <a:pt x="f8" y="f9"/>
                                    </a:lnTo>
                                    <a:lnTo>
                                      <a:pt x="f19" y="f8"/>
                                    </a:lnTo>
                                    <a:lnTo>
                                      <a:pt x="f19" y="f20"/>
                                    </a:lnTo>
                                    <a:lnTo>
                                      <a:pt x="f7" y="f20"/>
                                    </a:lnTo>
                                    <a:close/>
                                  </a:path>
                                </a:pathLst>
                              </a:custGeom>
                              <a:gradFill>
                                <a:gsLst>
                                  <a:gs pos="0">
                                    <a:srgbClr val="769535"/>
                                  </a:gs>
                                  <a:gs pos="100000">
                                    <a:srgbClr val="9BC348"/>
                                  </a:gs>
                                </a:gsLst>
                                <a:lin ang="16200000"/>
                              </a:gradFill>
                              <a:ln cap="flat">
                                <a:noFill/>
                                <a:prstDash val="solid"/>
                              </a:ln>
                              <a:effectLst>
                                <a:outerShdw dist="22997" dir="5400000" algn="tl">
                                  <a:srgbClr val="000000">
                                    <a:alpha val="34999"/>
                                  </a:srgbClr>
                                </a:outerShdw>
                              </a:effectLst>
                            </wps:spPr>
                            <wps:bodyPr lIns="0" tIns="0" rIns="0" bIns="0"/>
                          </wps:wsp>
                        </a:graphicData>
                      </a:graphic>
                    </wp:anchor>
                  </w:drawing>
                </mc:Choice>
                <mc:Fallback>
                  <w:pict>
                    <v:shape w14:anchorId="3456A09C" id="Right Arrow 18" o:spid="_x0000_s1026" alt="Arrow pointing right" style="position:absolute;margin-left:-.4pt;margin-top:5.85pt;width:27.8pt;height:21.8pt;z-index:25166080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" path="m,5400r13131,l13131,r8469,10800l13131,21600r,-5400l,16200,,5400xe" fillcolor="#769535" stroked="f">
                      <v:fill color2="#9bc348" angle="180" focus="100%" type="gradient">
                        <o:fill v:ext="view" type="gradientUnscaled"/>
                      </v:fill>
                      <v:shadow on="t" color="black" opacity="22936f" origin="-.5,-.5" offset="0,.63881mm"/>
                      <v:path arrowok="t" o:connecttype="custom" o:connectlocs="176529,0;353058,138431;176529,276862;0,138431;214630,0;214630,276862" o:connectangles="270,0,90,180,270,90" textboxrect="0,5400,17366,16200"/>
                    </v:shape>
                  </w:pict>
                </mc:Fallback>
              </mc:AlternateContent>
            </w:r>
          </w:p>
        </w:tc>
        <w:tc>
          <w:tcPr>
            <w:tcW w:w="4096" w:type="dxa"/>
            <w:tcBorders>
              <w:top w:val="single" w:sz="12" w:space="0" w:color="FFFFFF"/>
              <w:left w:val="single" w:sz="12" w:space="0" w:color="FFFFFF"/>
              <w:bottom w:val="single" w:sz="12" w:space="0" w:color="FFFFFF"/>
              <w:right w:val="single" w:sz="12" w:space="0" w:color="FFFFFF"/>
            </w:tcBorders>
            <w:shd w:val="clear" w:color="auto" w:fill="EAF1DD"/>
            <w:tcMar>
              <w:top w:w="0" w:type="dxa"/>
              <w:left w:w="108" w:type="dxa"/>
              <w:bottom w:w="0" w:type="dxa"/>
              <w:right w:w="108" w:type="dxa"/>
            </w:tcMar>
          </w:tcPr>
          <w:p w14:paraId="1CC3410B" w14:textId="77777777" w:rsidR="005312AC" w:rsidRDefault="00433BA5">
            <w:pPr>
              <w:spacing w:after="0" w:line="240" w:lineRule="auto"/>
              <w:rPr>
                <w:rFonts w:cs="Calibri"/>
                <w:sz w:val="28"/>
                <w:szCs w:val="28"/>
              </w:rPr>
            </w:pPr>
            <w:r>
              <w:rPr>
                <w:rFonts w:cs="Calibri"/>
                <w:sz w:val="28"/>
                <w:szCs w:val="28"/>
              </w:rPr>
              <w:t>Gives reason for the selection of each option</w:t>
            </w:r>
          </w:p>
        </w:tc>
      </w:tr>
      <w:tr w:rsidR="005312AC" w14:paraId="5019F2AB" w14:textId="77777777">
        <w:tblPrEx>
          <w:tblCellMar>
            <w:top w:w="0" w:type="dxa"/>
            <w:bottom w:w="0" w:type="dxa"/>
          </w:tblCellMar>
        </w:tblPrEx>
        <w:trPr>
          <w:trHeight w:val="737"/>
        </w:trPr>
        <w:tc>
          <w:tcPr>
            <w:tcW w:w="4219" w:type="dxa"/>
            <w:tcBorders>
              <w:top w:val="single" w:sz="12" w:space="0" w:color="FFFFFF"/>
              <w:left w:val="single" w:sz="12" w:space="0" w:color="FFFFFF"/>
              <w:bottom w:val="single" w:sz="12" w:space="0" w:color="FFFFFF"/>
              <w:right w:val="single" w:sz="12" w:space="0" w:color="FFFFFF"/>
            </w:tcBorders>
            <w:shd w:val="clear" w:color="auto" w:fill="DBE5F1"/>
            <w:tcMar>
              <w:top w:w="0" w:type="dxa"/>
              <w:left w:w="108" w:type="dxa"/>
              <w:bottom w:w="0" w:type="dxa"/>
              <w:right w:w="108" w:type="dxa"/>
            </w:tcMar>
          </w:tcPr>
          <w:p w14:paraId="4F76C7DB" w14:textId="77777777" w:rsidR="005312AC" w:rsidRDefault="00433BA5">
            <w:pPr>
              <w:spacing w:after="0" w:line="240" w:lineRule="auto"/>
              <w:rPr>
                <w:rFonts w:cs="Calibri"/>
                <w:sz w:val="28"/>
                <w:szCs w:val="28"/>
              </w:rPr>
            </w:pPr>
            <w:r>
              <w:rPr>
                <w:rFonts w:cs="Calibri"/>
                <w:sz w:val="28"/>
                <w:szCs w:val="28"/>
              </w:rPr>
              <w:t>Lists details</w:t>
            </w:r>
          </w:p>
        </w:tc>
        <w:tc>
          <w:tcPr>
            <w:tcW w:w="681" w:type="dxa"/>
            <w:tcBorders>
              <w:top w:val="single" w:sz="12" w:space="0" w:color="FFFFFF"/>
              <w:left w:val="single" w:sz="12" w:space="0" w:color="FFFFFF"/>
              <w:bottom w:val="single" w:sz="12" w:space="0" w:color="FFFFFF"/>
              <w:right w:val="single" w:sz="12" w:space="0" w:color="FFFFFF"/>
            </w:tcBorders>
            <w:shd w:val="clear" w:color="auto" w:fill="auto"/>
            <w:tcMar>
              <w:top w:w="0" w:type="dxa"/>
              <w:left w:w="108" w:type="dxa"/>
              <w:bottom w:w="0" w:type="dxa"/>
              <w:right w:w="108" w:type="dxa"/>
            </w:tcMar>
          </w:tcPr>
          <w:p w14:paraId="1ADE0191" w14:textId="77777777" w:rsidR="005312AC" w:rsidRDefault="00433BA5">
            <w:pPr>
              <w:spacing w:after="0" w:line="240" w:lineRule="auto"/>
            </w:pPr>
            <w:r>
              <w:rPr>
                <w:rFonts w:cs="Calibri"/>
                <w:noProof/>
                <w:sz w:val="28"/>
                <w:szCs w:val="28"/>
                <w:lang w:eastAsia="en-GB"/>
              </w:rPr>
              <mc:AlternateContent>
                <mc:Choice Requires="wps">
                  <w:drawing>
                    <wp:anchor distT="0" distB="0" distL="114300" distR="114300" simplePos="0" relativeHeight="251661824" behindDoc="0" locked="0" layoutInCell="1" allowOverlap="1" wp14:anchorId="0E944981" wp14:editId="69D49AE6">
                      <wp:simplePos x="0" y="0"/>
                      <wp:positionH relativeFrom="column">
                        <wp:posOffset>-5084</wp:posOffset>
                      </wp:positionH>
                      <wp:positionV relativeFrom="paragraph">
                        <wp:posOffset>91440</wp:posOffset>
                      </wp:positionV>
                      <wp:extent cx="353058" cy="276862"/>
                      <wp:effectExtent l="0" t="0" r="8892" b="46988"/>
                      <wp:wrapNone/>
                      <wp:docPr id="767087719" name="Right Arrow 19" descr="Arrow pointing right"/>
                      <wp:cNvGraphicFramePr/>
                      <a:graphic xmlns:a="http://schemas.openxmlformats.org/drawingml/2006/main">
                        <a:graphicData uri="http://schemas.microsoft.com/office/word/2010/wordprocessingShape">
                          <wps:wsp>
                            <wps:cNvSpPr/>
                            <wps:spPr>
                              <a:xfrm>
                                <a:off x="0" y="0"/>
                                <a:ext cx="353058" cy="276862"/>
                              </a:xfrm>
                              <a:custGeom>
                                <a:avLst>
                                  <a:gd name="f0" fmla="val 1313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pin 0 f0 21600"/>
                                  <a:gd name="f15" fmla="pin 0 f1 10800"/>
                                  <a:gd name="f16" fmla="*/ f10 f2 1"/>
                                  <a:gd name="f17" fmla="*/ f11 f2 1"/>
                                  <a:gd name="f18" fmla="val f15"/>
                                  <a:gd name="f19" fmla="val f14"/>
                                  <a:gd name="f20" fmla="+- 21600 0 f15"/>
                                  <a:gd name="f21" fmla="*/ f14 f12 1"/>
                                  <a:gd name="f22" fmla="*/ f15 f13 1"/>
                                  <a:gd name="f23" fmla="*/ 0 f12 1"/>
                                  <a:gd name="f24" fmla="*/ 0 f13 1"/>
                                  <a:gd name="f25" fmla="*/ f16 1 f4"/>
                                  <a:gd name="f26" fmla="*/ 21600 f13 1"/>
                                  <a:gd name="f27" fmla="*/ f17 1 f4"/>
                                  <a:gd name="f28" fmla="+- 21600 0 f19"/>
                                  <a:gd name="f29" fmla="*/ f20 f13 1"/>
                                  <a:gd name="f30" fmla="*/ f18 f13 1"/>
                                  <a:gd name="f31" fmla="*/ f19 f12 1"/>
                                  <a:gd name="f32" fmla="+- f25 0 f3"/>
                                  <a:gd name="f33" fmla="+- f27 0 f3"/>
                                  <a:gd name="f34" fmla="*/ f28 f18 1"/>
                                  <a:gd name="f35" fmla="*/ f34 1 10800"/>
                                  <a:gd name="f36" fmla="+- f19 f35 0"/>
                                  <a:gd name="f37" fmla="*/ f36 f12 1"/>
                                </a:gdLst>
                                <a:ahLst>
                                  <a:ahXY gdRefX="f0" minX="f7" maxX="f8" gdRefY="f1" minY="f7" maxY="f9">
                                    <a:pos x="f21" y="f22"/>
                                  </a:ahXY>
                                </a:ahLst>
                                <a:cxnLst>
                                  <a:cxn ang="3cd4">
                                    <a:pos x="hc" y="t"/>
                                  </a:cxn>
                                  <a:cxn ang="0">
                                    <a:pos x="r" y="vc"/>
                                  </a:cxn>
                                  <a:cxn ang="cd4">
                                    <a:pos x="hc" y="b"/>
                                  </a:cxn>
                                  <a:cxn ang="cd2">
                                    <a:pos x="l" y="vc"/>
                                  </a:cxn>
                                  <a:cxn ang="f32">
                                    <a:pos x="f31" y="f24"/>
                                  </a:cxn>
                                  <a:cxn ang="f33">
                                    <a:pos x="f31" y="f26"/>
                                  </a:cxn>
                                </a:cxnLst>
                                <a:rect l="f23" t="f30" r="f37" b="f29"/>
                                <a:pathLst>
                                  <a:path w="21600" h="21600">
                                    <a:moveTo>
                                      <a:pt x="f7" y="f18"/>
                                    </a:moveTo>
                                    <a:lnTo>
                                      <a:pt x="f19" y="f18"/>
                                    </a:lnTo>
                                    <a:lnTo>
                                      <a:pt x="f19" y="f7"/>
                                    </a:lnTo>
                                    <a:lnTo>
                                      <a:pt x="f8" y="f9"/>
                                    </a:lnTo>
                                    <a:lnTo>
                                      <a:pt x="f19" y="f8"/>
                                    </a:lnTo>
                                    <a:lnTo>
                                      <a:pt x="f19" y="f20"/>
                                    </a:lnTo>
                                    <a:lnTo>
                                      <a:pt x="f7" y="f20"/>
                                    </a:lnTo>
                                    <a:close/>
                                  </a:path>
                                </a:pathLst>
                              </a:custGeom>
                              <a:gradFill>
                                <a:gsLst>
                                  <a:gs pos="0">
                                    <a:srgbClr val="769535"/>
                                  </a:gs>
                                  <a:gs pos="100000">
                                    <a:srgbClr val="9BC348"/>
                                  </a:gs>
                                </a:gsLst>
                                <a:lin ang="16200000"/>
                              </a:gradFill>
                              <a:ln cap="flat">
                                <a:noFill/>
                                <a:prstDash val="solid"/>
                              </a:ln>
                              <a:effectLst>
                                <a:outerShdw dist="22997" dir="5400000" algn="tl">
                                  <a:srgbClr val="000000">
                                    <a:alpha val="34999"/>
                                  </a:srgbClr>
                                </a:outerShdw>
                              </a:effectLst>
                            </wps:spPr>
                            <wps:bodyPr lIns="0" tIns="0" rIns="0" bIns="0"/>
                          </wps:wsp>
                        </a:graphicData>
                      </a:graphic>
                    </wp:anchor>
                  </w:drawing>
                </mc:Choice>
                <mc:Fallback>
                  <w:pict>
                    <v:shape w14:anchorId="62DEF961" id="Right Arrow 19" o:spid="_x0000_s1026" alt="Arrow pointing right" style="position:absolute;margin-left:-.4pt;margin-top:7.2pt;width:27.8pt;height:21.8pt;z-index:25166182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" path="m,5400r13131,l13131,r8469,10800l13131,21600r,-5400l,16200,,5400xe" fillcolor="#769535" stroked="f">
                      <v:fill color2="#9bc348" angle="180" focus="100%" type="gradient">
                        <o:fill v:ext="view" type="gradientUnscaled"/>
                      </v:fill>
                      <v:shadow on="t" color="black" opacity="22936f" origin="-.5,-.5" offset="0,.63881mm"/>
                      <v:path arrowok="t" o:connecttype="custom" o:connectlocs="176529,0;353058,138431;176529,276862;0,138431;214630,0;214630,276862" o:connectangles="270,0,90,180,270,90" textboxrect="0,5400,17366,16200"/>
                    </v:shape>
                  </w:pict>
                </mc:Fallback>
              </mc:AlternateContent>
            </w:r>
          </w:p>
        </w:tc>
        <w:tc>
          <w:tcPr>
            <w:tcW w:w="4096" w:type="dxa"/>
            <w:tcBorders>
              <w:top w:val="single" w:sz="12" w:space="0" w:color="FFFFFF"/>
              <w:left w:val="single" w:sz="12" w:space="0" w:color="FFFFFF"/>
              <w:bottom w:val="single" w:sz="12" w:space="0" w:color="FFFFFF"/>
              <w:right w:val="single" w:sz="12" w:space="0" w:color="FFFFFF"/>
            </w:tcBorders>
            <w:shd w:val="clear" w:color="auto" w:fill="EAF1DD"/>
            <w:tcMar>
              <w:top w:w="0" w:type="dxa"/>
              <w:left w:w="108" w:type="dxa"/>
              <w:bottom w:w="0" w:type="dxa"/>
              <w:right w:w="108" w:type="dxa"/>
            </w:tcMar>
          </w:tcPr>
          <w:p w14:paraId="51EEC575" w14:textId="77777777" w:rsidR="005312AC" w:rsidRDefault="00433BA5">
            <w:pPr>
              <w:spacing w:after="0" w:line="240" w:lineRule="auto"/>
              <w:rPr>
                <w:rFonts w:cs="Calibri"/>
                <w:sz w:val="28"/>
                <w:szCs w:val="28"/>
              </w:rPr>
            </w:pPr>
            <w:r>
              <w:rPr>
                <w:rFonts w:cs="Calibri"/>
                <w:sz w:val="28"/>
                <w:szCs w:val="28"/>
              </w:rPr>
              <w:t>Evaluates the relative significance of details</w:t>
            </w:r>
          </w:p>
        </w:tc>
      </w:tr>
      <w:tr w:rsidR="005312AC" w14:paraId="11C4CF39" w14:textId="77777777">
        <w:tblPrEx>
          <w:tblCellMar>
            <w:top w:w="0" w:type="dxa"/>
            <w:bottom w:w="0" w:type="dxa"/>
          </w:tblCellMar>
        </w:tblPrEx>
        <w:trPr>
          <w:trHeight w:val="737"/>
        </w:trPr>
        <w:tc>
          <w:tcPr>
            <w:tcW w:w="4219" w:type="dxa"/>
            <w:tcBorders>
              <w:top w:val="single" w:sz="12" w:space="0" w:color="FFFFFF"/>
              <w:left w:val="single" w:sz="12" w:space="0" w:color="FFFFFF"/>
              <w:bottom w:val="single" w:sz="12" w:space="0" w:color="FFFFFF"/>
              <w:right w:val="single" w:sz="12" w:space="0" w:color="FFFFFF"/>
            </w:tcBorders>
            <w:shd w:val="clear" w:color="auto" w:fill="DBE5F1"/>
            <w:tcMar>
              <w:top w:w="0" w:type="dxa"/>
              <w:left w:w="108" w:type="dxa"/>
              <w:bottom w:w="0" w:type="dxa"/>
              <w:right w:w="108" w:type="dxa"/>
            </w:tcMar>
          </w:tcPr>
          <w:p w14:paraId="0E7F69CF" w14:textId="77777777" w:rsidR="005312AC" w:rsidRDefault="00433BA5">
            <w:pPr>
              <w:spacing w:after="0" w:line="240" w:lineRule="auto"/>
              <w:rPr>
                <w:rFonts w:cs="Calibri"/>
                <w:sz w:val="28"/>
                <w:szCs w:val="28"/>
              </w:rPr>
            </w:pPr>
            <w:r>
              <w:rPr>
                <w:rFonts w:cs="Calibri"/>
                <w:sz w:val="28"/>
                <w:szCs w:val="28"/>
              </w:rPr>
              <w:t>Lists in any order</w:t>
            </w:r>
          </w:p>
        </w:tc>
        <w:tc>
          <w:tcPr>
            <w:tcW w:w="681" w:type="dxa"/>
            <w:tcBorders>
              <w:top w:val="single" w:sz="12" w:space="0" w:color="FFFFFF"/>
              <w:left w:val="single" w:sz="12" w:space="0" w:color="FFFFFF"/>
              <w:bottom w:val="single" w:sz="12" w:space="0" w:color="FFFFFF"/>
              <w:right w:val="single" w:sz="12" w:space="0" w:color="FFFFFF"/>
            </w:tcBorders>
            <w:shd w:val="clear" w:color="auto" w:fill="auto"/>
            <w:tcMar>
              <w:top w:w="0" w:type="dxa"/>
              <w:left w:w="108" w:type="dxa"/>
              <w:bottom w:w="0" w:type="dxa"/>
              <w:right w:w="108" w:type="dxa"/>
            </w:tcMar>
          </w:tcPr>
          <w:p w14:paraId="490ADBF4" w14:textId="77777777" w:rsidR="005312AC" w:rsidRDefault="00433BA5">
            <w:pPr>
              <w:spacing w:after="0" w:line="240" w:lineRule="auto"/>
            </w:pPr>
            <w:r>
              <w:rPr>
                <w:rFonts w:cs="Calibri"/>
                <w:noProof/>
                <w:sz w:val="28"/>
                <w:szCs w:val="28"/>
                <w:lang w:eastAsia="en-GB"/>
              </w:rPr>
              <mc:AlternateContent>
                <mc:Choice Requires="wps">
                  <w:drawing>
                    <wp:anchor distT="0" distB="0" distL="114300" distR="114300" simplePos="0" relativeHeight="251662848" behindDoc="0" locked="0" layoutInCell="1" allowOverlap="1" wp14:anchorId="1C475CDF" wp14:editId="78C29F64">
                      <wp:simplePos x="0" y="0"/>
                      <wp:positionH relativeFrom="column">
                        <wp:posOffset>-5715</wp:posOffset>
                      </wp:positionH>
                      <wp:positionV relativeFrom="paragraph">
                        <wp:posOffset>94612</wp:posOffset>
                      </wp:positionV>
                      <wp:extent cx="353058" cy="276862"/>
                      <wp:effectExtent l="0" t="0" r="8892" b="46988"/>
                      <wp:wrapNone/>
                      <wp:docPr id="703896844" name="Right Arrow 20" descr="Arrow pointing right"/>
                      <wp:cNvGraphicFramePr/>
                      <a:graphic xmlns:a="http://schemas.openxmlformats.org/drawingml/2006/main">
                        <a:graphicData uri="http://schemas.microsoft.com/office/word/2010/wordprocessingShape">
                          <wps:wsp>
                            <wps:cNvSpPr/>
                            <wps:spPr>
                              <a:xfrm>
                                <a:off x="0" y="0"/>
                                <a:ext cx="353058" cy="276862"/>
                              </a:xfrm>
                              <a:custGeom>
                                <a:avLst>
                                  <a:gd name="f0" fmla="val 1313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pin 0 f0 21600"/>
                                  <a:gd name="f15" fmla="pin 0 f1 10800"/>
                                  <a:gd name="f16" fmla="*/ f10 f2 1"/>
                                  <a:gd name="f17" fmla="*/ f11 f2 1"/>
                                  <a:gd name="f18" fmla="val f15"/>
                                  <a:gd name="f19" fmla="val f14"/>
                                  <a:gd name="f20" fmla="+- 21600 0 f15"/>
                                  <a:gd name="f21" fmla="*/ f14 f12 1"/>
                                  <a:gd name="f22" fmla="*/ f15 f13 1"/>
                                  <a:gd name="f23" fmla="*/ 0 f12 1"/>
                                  <a:gd name="f24" fmla="*/ 0 f13 1"/>
                                  <a:gd name="f25" fmla="*/ f16 1 f4"/>
                                  <a:gd name="f26" fmla="*/ 21600 f13 1"/>
                                  <a:gd name="f27" fmla="*/ f17 1 f4"/>
                                  <a:gd name="f28" fmla="+- 21600 0 f19"/>
                                  <a:gd name="f29" fmla="*/ f20 f13 1"/>
                                  <a:gd name="f30" fmla="*/ f18 f13 1"/>
                                  <a:gd name="f31" fmla="*/ f19 f12 1"/>
                                  <a:gd name="f32" fmla="+- f25 0 f3"/>
                                  <a:gd name="f33" fmla="+- f27 0 f3"/>
                                  <a:gd name="f34" fmla="*/ f28 f18 1"/>
                                  <a:gd name="f35" fmla="*/ f34 1 10800"/>
                                  <a:gd name="f36" fmla="+- f19 f35 0"/>
                                  <a:gd name="f37" fmla="*/ f36 f12 1"/>
                                </a:gdLst>
                                <a:ahLst>
                                  <a:ahXY gdRefX="f0" minX="f7" maxX="f8" gdRefY="f1" minY="f7" maxY="f9">
                                    <a:pos x="f21" y="f22"/>
                                  </a:ahXY>
                                </a:ahLst>
                                <a:cxnLst>
                                  <a:cxn ang="3cd4">
                                    <a:pos x="hc" y="t"/>
                                  </a:cxn>
                                  <a:cxn ang="0">
                                    <a:pos x="r" y="vc"/>
                                  </a:cxn>
                                  <a:cxn ang="cd4">
                                    <a:pos x="hc" y="b"/>
                                  </a:cxn>
                                  <a:cxn ang="cd2">
                                    <a:pos x="l" y="vc"/>
                                  </a:cxn>
                                  <a:cxn ang="f32">
                                    <a:pos x="f31" y="f24"/>
                                  </a:cxn>
                                  <a:cxn ang="f33">
                                    <a:pos x="f31" y="f26"/>
                                  </a:cxn>
                                </a:cxnLst>
                                <a:rect l="f23" t="f30" r="f37" b="f29"/>
                                <a:pathLst>
                                  <a:path w="21600" h="21600">
                                    <a:moveTo>
                                      <a:pt x="f7" y="f18"/>
                                    </a:moveTo>
                                    <a:lnTo>
                                      <a:pt x="f19" y="f18"/>
                                    </a:lnTo>
                                    <a:lnTo>
                                      <a:pt x="f19" y="f7"/>
                                    </a:lnTo>
                                    <a:lnTo>
                                      <a:pt x="f8" y="f9"/>
                                    </a:lnTo>
                                    <a:lnTo>
                                      <a:pt x="f19" y="f8"/>
                                    </a:lnTo>
                                    <a:lnTo>
                                      <a:pt x="f19" y="f20"/>
                                    </a:lnTo>
                                    <a:lnTo>
                                      <a:pt x="f7" y="f20"/>
                                    </a:lnTo>
                                    <a:close/>
                                  </a:path>
                                </a:pathLst>
                              </a:custGeom>
                              <a:gradFill>
                                <a:gsLst>
                                  <a:gs pos="0">
                                    <a:srgbClr val="769535"/>
                                  </a:gs>
                                  <a:gs pos="100000">
                                    <a:srgbClr val="9BC348"/>
                                  </a:gs>
                                </a:gsLst>
                                <a:lin ang="16200000"/>
                              </a:gradFill>
                              <a:ln cap="flat">
                                <a:noFill/>
                                <a:prstDash val="solid"/>
                              </a:ln>
                              <a:effectLst>
                                <a:outerShdw dist="22997" dir="5400000" algn="tl">
                                  <a:srgbClr val="000000">
                                    <a:alpha val="34999"/>
                                  </a:srgbClr>
                                </a:outerShdw>
                              </a:effectLst>
                            </wps:spPr>
                            <wps:bodyPr lIns="0" tIns="0" rIns="0" bIns="0"/>
                          </wps:wsp>
                        </a:graphicData>
                      </a:graphic>
                    </wp:anchor>
                  </w:drawing>
                </mc:Choice>
                <mc:Fallback>
                  <w:pict>
                    <v:shape w14:anchorId="447AF172" id="Right Arrow 20" o:spid="_x0000_s1026" alt="Arrow pointing right" style="position:absolute;margin-left:-.45pt;margin-top:7.45pt;width:27.8pt;height:21.8pt;z-index:25166284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" path="m,5400r13131,l13131,r8469,10800l13131,21600r,-5400l,16200,,5400xe" fillcolor="#769535" stroked="f">
                      <v:fill color2="#9bc348" angle="180" focus="100%" type="gradient">
                        <o:fill v:ext="view" type="gradientUnscaled"/>
                      </v:fill>
                      <v:shadow on="t" color="black" opacity="22936f" origin="-.5,-.5" offset="0,.63881mm"/>
                      <v:path arrowok="t" o:connecttype="custom" o:connectlocs="176529,0;353058,138431;176529,276862;0,138431;214630,0;214630,276862" o:connectangles="270,0,90,180,270,90" textboxrect="0,5400,17366,16200"/>
                    </v:shape>
                  </w:pict>
                </mc:Fallback>
              </mc:AlternateContent>
            </w:r>
          </w:p>
        </w:tc>
        <w:tc>
          <w:tcPr>
            <w:tcW w:w="4096" w:type="dxa"/>
            <w:tcBorders>
              <w:top w:val="single" w:sz="12" w:space="0" w:color="FFFFFF"/>
              <w:left w:val="single" w:sz="12" w:space="0" w:color="FFFFFF"/>
              <w:bottom w:val="single" w:sz="12" w:space="0" w:color="FFFFFF"/>
              <w:right w:val="single" w:sz="12" w:space="0" w:color="FFFFFF"/>
            </w:tcBorders>
            <w:shd w:val="clear" w:color="auto" w:fill="EAF1DD"/>
            <w:tcMar>
              <w:top w:w="0" w:type="dxa"/>
              <w:left w:w="108" w:type="dxa"/>
              <w:bottom w:w="0" w:type="dxa"/>
              <w:right w:w="108" w:type="dxa"/>
            </w:tcMar>
          </w:tcPr>
          <w:p w14:paraId="40A4EA7F" w14:textId="77777777" w:rsidR="005312AC" w:rsidRDefault="00433BA5">
            <w:pPr>
              <w:spacing w:after="0" w:line="240" w:lineRule="auto"/>
              <w:rPr>
                <w:rFonts w:cs="Calibri"/>
                <w:sz w:val="28"/>
                <w:szCs w:val="28"/>
              </w:rPr>
            </w:pPr>
            <w:r>
              <w:rPr>
                <w:rFonts w:cs="Calibri"/>
                <w:sz w:val="28"/>
                <w:szCs w:val="28"/>
              </w:rPr>
              <w:t xml:space="preserve">Structures </w:t>
            </w:r>
            <w:r>
              <w:rPr>
                <w:rFonts w:cs="Calibri"/>
                <w:sz w:val="28"/>
                <w:szCs w:val="28"/>
              </w:rPr>
              <w:t>information in order (e.g. of importance)</w:t>
            </w:r>
          </w:p>
        </w:tc>
      </w:tr>
      <w:tr w:rsidR="005312AC" w14:paraId="1A02FA97" w14:textId="77777777">
        <w:tblPrEx>
          <w:tblCellMar>
            <w:top w:w="0" w:type="dxa"/>
            <w:bottom w:w="0" w:type="dxa"/>
          </w:tblCellMar>
        </w:tblPrEx>
        <w:trPr>
          <w:trHeight w:val="737"/>
        </w:trPr>
        <w:tc>
          <w:tcPr>
            <w:tcW w:w="4219" w:type="dxa"/>
            <w:tcBorders>
              <w:top w:val="single" w:sz="12" w:space="0" w:color="FFFFFF"/>
              <w:left w:val="single" w:sz="12" w:space="0" w:color="FFFFFF"/>
              <w:bottom w:val="single" w:sz="12" w:space="0" w:color="FFFFFF"/>
              <w:right w:val="single" w:sz="12" w:space="0" w:color="FFFFFF"/>
            </w:tcBorders>
            <w:shd w:val="clear" w:color="auto" w:fill="DBE5F1"/>
            <w:tcMar>
              <w:top w:w="0" w:type="dxa"/>
              <w:left w:w="108" w:type="dxa"/>
              <w:bottom w:w="0" w:type="dxa"/>
              <w:right w:w="108" w:type="dxa"/>
            </w:tcMar>
          </w:tcPr>
          <w:p w14:paraId="464E8351" w14:textId="77777777" w:rsidR="005312AC" w:rsidRDefault="00433BA5">
            <w:pPr>
              <w:spacing w:after="0" w:line="240" w:lineRule="auto"/>
              <w:rPr>
                <w:rFonts w:cs="Calibri"/>
                <w:sz w:val="28"/>
                <w:szCs w:val="28"/>
              </w:rPr>
            </w:pPr>
            <w:r>
              <w:rPr>
                <w:rFonts w:cs="Calibri"/>
                <w:sz w:val="28"/>
                <w:szCs w:val="28"/>
              </w:rPr>
              <w:t>States links between items</w:t>
            </w:r>
          </w:p>
        </w:tc>
        <w:tc>
          <w:tcPr>
            <w:tcW w:w="681" w:type="dxa"/>
            <w:tcBorders>
              <w:top w:val="single" w:sz="12" w:space="0" w:color="FFFFFF"/>
              <w:left w:val="single" w:sz="12" w:space="0" w:color="FFFFFF"/>
              <w:bottom w:val="single" w:sz="12" w:space="0" w:color="FFFFFF"/>
              <w:right w:val="single" w:sz="12" w:space="0" w:color="FFFFFF"/>
            </w:tcBorders>
            <w:shd w:val="clear" w:color="auto" w:fill="auto"/>
            <w:tcMar>
              <w:top w:w="0" w:type="dxa"/>
              <w:left w:w="108" w:type="dxa"/>
              <w:bottom w:w="0" w:type="dxa"/>
              <w:right w:w="108" w:type="dxa"/>
            </w:tcMar>
          </w:tcPr>
          <w:p w14:paraId="4D108A73" w14:textId="77777777" w:rsidR="005312AC" w:rsidRDefault="00433BA5">
            <w:pPr>
              <w:spacing w:after="0" w:line="240" w:lineRule="auto"/>
            </w:pPr>
            <w:r>
              <w:rPr>
                <w:rFonts w:cs="Calibri"/>
                <w:noProof/>
                <w:sz w:val="28"/>
                <w:szCs w:val="28"/>
                <w:lang w:eastAsia="en-GB"/>
              </w:rPr>
              <mc:AlternateContent>
                <mc:Choice Requires="wps">
                  <w:drawing>
                    <wp:anchor distT="0" distB="0" distL="114300" distR="114300" simplePos="0" relativeHeight="251663872" behindDoc="0" locked="0" layoutInCell="1" allowOverlap="1" wp14:anchorId="5D69AB00" wp14:editId="39D1F997">
                      <wp:simplePos x="0" y="0"/>
                      <wp:positionH relativeFrom="column">
                        <wp:posOffset>-5084</wp:posOffset>
                      </wp:positionH>
                      <wp:positionV relativeFrom="paragraph">
                        <wp:posOffset>91440</wp:posOffset>
                      </wp:positionV>
                      <wp:extent cx="353058" cy="276862"/>
                      <wp:effectExtent l="0" t="0" r="8892" b="46988"/>
                      <wp:wrapNone/>
                      <wp:docPr id="17352395" name="Right Arrow 21" descr="Arrow pointing right"/>
                      <wp:cNvGraphicFramePr/>
                      <a:graphic xmlns:a="http://schemas.openxmlformats.org/drawingml/2006/main">
                        <a:graphicData uri="http://schemas.microsoft.com/office/word/2010/wordprocessingShape">
                          <wps:wsp>
                            <wps:cNvSpPr/>
                            <wps:spPr>
                              <a:xfrm>
                                <a:off x="0" y="0"/>
                                <a:ext cx="353058" cy="276862"/>
                              </a:xfrm>
                              <a:custGeom>
                                <a:avLst>
                                  <a:gd name="f0" fmla="val 1313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pin 0 f0 21600"/>
                                  <a:gd name="f15" fmla="pin 0 f1 10800"/>
                                  <a:gd name="f16" fmla="*/ f10 f2 1"/>
                                  <a:gd name="f17" fmla="*/ f11 f2 1"/>
                                  <a:gd name="f18" fmla="val f15"/>
                                  <a:gd name="f19" fmla="val f14"/>
                                  <a:gd name="f20" fmla="+- 21600 0 f15"/>
                                  <a:gd name="f21" fmla="*/ f14 f12 1"/>
                                  <a:gd name="f22" fmla="*/ f15 f13 1"/>
                                  <a:gd name="f23" fmla="*/ 0 f12 1"/>
                                  <a:gd name="f24" fmla="*/ 0 f13 1"/>
                                  <a:gd name="f25" fmla="*/ f16 1 f4"/>
                                  <a:gd name="f26" fmla="*/ 21600 f13 1"/>
                                  <a:gd name="f27" fmla="*/ f17 1 f4"/>
                                  <a:gd name="f28" fmla="+- 21600 0 f19"/>
                                  <a:gd name="f29" fmla="*/ f20 f13 1"/>
                                  <a:gd name="f30" fmla="*/ f18 f13 1"/>
                                  <a:gd name="f31" fmla="*/ f19 f12 1"/>
                                  <a:gd name="f32" fmla="+- f25 0 f3"/>
                                  <a:gd name="f33" fmla="+- f27 0 f3"/>
                                  <a:gd name="f34" fmla="*/ f28 f18 1"/>
                                  <a:gd name="f35" fmla="*/ f34 1 10800"/>
                                  <a:gd name="f36" fmla="+- f19 f35 0"/>
                                  <a:gd name="f37" fmla="*/ f36 f12 1"/>
                                </a:gdLst>
                                <a:ahLst>
                                  <a:ahXY gdRefX="f0" minX="f7" maxX="f8" gdRefY="f1" minY="f7" maxY="f9">
                                    <a:pos x="f21" y="f22"/>
                                  </a:ahXY>
                                </a:ahLst>
                                <a:cxnLst>
                                  <a:cxn ang="3cd4">
                                    <a:pos x="hc" y="t"/>
                                  </a:cxn>
                                  <a:cxn ang="0">
                                    <a:pos x="r" y="vc"/>
                                  </a:cxn>
                                  <a:cxn ang="cd4">
                                    <a:pos x="hc" y="b"/>
                                  </a:cxn>
                                  <a:cxn ang="cd2">
                                    <a:pos x="l" y="vc"/>
                                  </a:cxn>
                                  <a:cxn ang="f32">
                                    <a:pos x="f31" y="f24"/>
                                  </a:cxn>
                                  <a:cxn ang="f33">
                                    <a:pos x="f31" y="f26"/>
                                  </a:cxn>
                                </a:cxnLst>
                                <a:rect l="f23" t="f30" r="f37" b="f29"/>
                                <a:pathLst>
                                  <a:path w="21600" h="21600">
                                    <a:moveTo>
                                      <a:pt x="f7" y="f18"/>
                                    </a:moveTo>
                                    <a:lnTo>
                                      <a:pt x="f19" y="f18"/>
                                    </a:lnTo>
                                    <a:lnTo>
                                      <a:pt x="f19" y="f7"/>
                                    </a:lnTo>
                                    <a:lnTo>
                                      <a:pt x="f8" y="f9"/>
                                    </a:lnTo>
                                    <a:lnTo>
                                      <a:pt x="f19" y="f8"/>
                                    </a:lnTo>
                                    <a:lnTo>
                                      <a:pt x="f19" y="f20"/>
                                    </a:lnTo>
                                    <a:lnTo>
                                      <a:pt x="f7" y="f20"/>
                                    </a:lnTo>
                                    <a:close/>
                                  </a:path>
                                </a:pathLst>
                              </a:custGeom>
                              <a:gradFill>
                                <a:gsLst>
                                  <a:gs pos="0">
                                    <a:srgbClr val="769535"/>
                                  </a:gs>
                                  <a:gs pos="100000">
                                    <a:srgbClr val="9BC348"/>
                                  </a:gs>
                                </a:gsLst>
                                <a:lin ang="16200000"/>
                              </a:gradFill>
                              <a:ln cap="flat">
                                <a:noFill/>
                                <a:prstDash val="solid"/>
                              </a:ln>
                              <a:effectLst>
                                <a:outerShdw dist="22997" dir="5400000" algn="tl">
                                  <a:srgbClr val="000000">
                                    <a:alpha val="34999"/>
                                  </a:srgbClr>
                                </a:outerShdw>
                              </a:effectLst>
                            </wps:spPr>
                            <wps:bodyPr lIns="0" tIns="0" rIns="0" bIns="0"/>
                          </wps:wsp>
                        </a:graphicData>
                      </a:graphic>
                    </wp:anchor>
                  </w:drawing>
                </mc:Choice>
                <mc:Fallback>
                  <w:pict>
                    <v:shape w14:anchorId="54EE2275" id="Right Arrow 21" o:spid="_x0000_s1026" alt="Arrow pointing right" style="position:absolute;margin-left:-.4pt;margin-top:7.2pt;width:27.8pt;height:21.8pt;z-index:25166387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" path="m,5400r13131,l13131,r8469,10800l13131,21600r,-5400l,16200,,5400xe" fillcolor="#769535" stroked="f">
                      <v:fill color2="#9bc348" angle="180" focus="100%" type="gradient">
                        <o:fill v:ext="view" type="gradientUnscaled"/>
                      </v:fill>
                      <v:shadow on="t" color="black" opacity="22936f" origin="-.5,-.5" offset="0,.63881mm"/>
                      <v:path arrowok="t" o:connecttype="custom" o:connectlocs="176529,0;353058,138431;176529,276862;0,138431;214630,0;214630,276862" o:connectangles="270,0,90,180,270,90" textboxrect="0,5400,17366,16200"/>
                    </v:shape>
                  </w:pict>
                </mc:Fallback>
              </mc:AlternateContent>
            </w:r>
          </w:p>
        </w:tc>
        <w:tc>
          <w:tcPr>
            <w:tcW w:w="4096" w:type="dxa"/>
            <w:tcBorders>
              <w:top w:val="single" w:sz="12" w:space="0" w:color="FFFFFF"/>
              <w:left w:val="single" w:sz="12" w:space="0" w:color="FFFFFF"/>
              <w:bottom w:val="single" w:sz="12" w:space="0" w:color="FFFFFF"/>
              <w:right w:val="single" w:sz="12" w:space="0" w:color="FFFFFF"/>
            </w:tcBorders>
            <w:shd w:val="clear" w:color="auto" w:fill="EAF1DD"/>
            <w:tcMar>
              <w:top w:w="0" w:type="dxa"/>
              <w:left w:w="108" w:type="dxa"/>
              <w:bottom w:w="0" w:type="dxa"/>
              <w:right w:w="108" w:type="dxa"/>
            </w:tcMar>
          </w:tcPr>
          <w:p w14:paraId="0E9C3752" w14:textId="77777777" w:rsidR="005312AC" w:rsidRDefault="00433BA5">
            <w:pPr>
              <w:spacing w:after="0" w:line="240" w:lineRule="auto"/>
              <w:rPr>
                <w:rFonts w:cs="Calibri"/>
                <w:sz w:val="28"/>
                <w:szCs w:val="28"/>
              </w:rPr>
            </w:pPr>
            <w:r>
              <w:rPr>
                <w:rFonts w:cs="Calibri"/>
                <w:sz w:val="28"/>
                <w:szCs w:val="28"/>
              </w:rPr>
              <w:t>Shows the relevance of links between pieces of information</w:t>
            </w:r>
          </w:p>
        </w:tc>
      </w:tr>
      <w:tr w:rsidR="005312AC" w14:paraId="669E6EA6" w14:textId="77777777">
        <w:tblPrEx>
          <w:tblCellMar>
            <w:top w:w="0" w:type="dxa"/>
            <w:bottom w:w="0" w:type="dxa"/>
          </w:tblCellMar>
        </w:tblPrEx>
        <w:trPr>
          <w:trHeight w:val="737"/>
        </w:trPr>
        <w:tc>
          <w:tcPr>
            <w:tcW w:w="4219" w:type="dxa"/>
            <w:tcBorders>
              <w:top w:val="single" w:sz="12" w:space="0" w:color="FFFFFF"/>
              <w:left w:val="single" w:sz="12" w:space="0" w:color="FFFFFF"/>
              <w:bottom w:val="single" w:sz="12" w:space="0" w:color="FFFFFF"/>
              <w:right w:val="single" w:sz="12" w:space="0" w:color="FFFFFF"/>
            </w:tcBorders>
            <w:shd w:val="clear" w:color="auto" w:fill="DBE5F1"/>
            <w:tcMar>
              <w:top w:w="0" w:type="dxa"/>
              <w:left w:w="108" w:type="dxa"/>
              <w:bottom w:w="0" w:type="dxa"/>
              <w:right w:w="108" w:type="dxa"/>
            </w:tcMar>
          </w:tcPr>
          <w:p w14:paraId="7F54365D" w14:textId="77777777" w:rsidR="005312AC" w:rsidRDefault="00433BA5">
            <w:pPr>
              <w:spacing w:after="0" w:line="240" w:lineRule="auto"/>
              <w:rPr>
                <w:rFonts w:cs="Calibri"/>
                <w:sz w:val="28"/>
                <w:szCs w:val="28"/>
              </w:rPr>
            </w:pPr>
            <w:r>
              <w:rPr>
                <w:rFonts w:cs="Calibri"/>
                <w:sz w:val="28"/>
                <w:szCs w:val="28"/>
              </w:rPr>
              <w:t>Gives information</w:t>
            </w:r>
          </w:p>
        </w:tc>
        <w:tc>
          <w:tcPr>
            <w:tcW w:w="681" w:type="dxa"/>
            <w:tcBorders>
              <w:top w:val="single" w:sz="12" w:space="0" w:color="FFFFFF"/>
              <w:left w:val="single" w:sz="12" w:space="0" w:color="FFFFFF"/>
              <w:bottom w:val="single" w:sz="12" w:space="0" w:color="FFFFFF"/>
              <w:right w:val="single" w:sz="12" w:space="0" w:color="FFFFFF"/>
            </w:tcBorders>
            <w:shd w:val="clear" w:color="auto" w:fill="auto"/>
            <w:tcMar>
              <w:top w:w="0" w:type="dxa"/>
              <w:left w:w="108" w:type="dxa"/>
              <w:bottom w:w="0" w:type="dxa"/>
              <w:right w:w="108" w:type="dxa"/>
            </w:tcMar>
          </w:tcPr>
          <w:p w14:paraId="5CB680E0" w14:textId="77777777" w:rsidR="005312AC" w:rsidRDefault="00433BA5">
            <w:pPr>
              <w:spacing w:after="0" w:line="240" w:lineRule="auto"/>
            </w:pPr>
            <w:r>
              <w:rPr>
                <w:rFonts w:cs="Calibri"/>
                <w:noProof/>
                <w:sz w:val="28"/>
                <w:szCs w:val="28"/>
                <w:lang w:eastAsia="en-GB"/>
              </w:rPr>
              <mc:AlternateContent>
                <mc:Choice Requires="wps">
                  <w:drawing>
                    <wp:anchor distT="0" distB="0" distL="114300" distR="114300" simplePos="0" relativeHeight="251664896" behindDoc="0" locked="0" layoutInCell="1" allowOverlap="1" wp14:anchorId="4760E07C" wp14:editId="6A90CB96">
                      <wp:simplePos x="0" y="0"/>
                      <wp:positionH relativeFrom="column">
                        <wp:posOffset>-5715</wp:posOffset>
                      </wp:positionH>
                      <wp:positionV relativeFrom="paragraph">
                        <wp:posOffset>94612</wp:posOffset>
                      </wp:positionV>
                      <wp:extent cx="353058" cy="276862"/>
                      <wp:effectExtent l="0" t="0" r="8892" b="46988"/>
                      <wp:wrapNone/>
                      <wp:docPr id="1356396601" name="Right Arrow 22" descr="Arrow pointing right"/>
                      <wp:cNvGraphicFramePr/>
                      <a:graphic xmlns:a="http://schemas.openxmlformats.org/drawingml/2006/main">
                        <a:graphicData uri="http://schemas.microsoft.com/office/word/2010/wordprocessingShape">
                          <wps:wsp>
                            <wps:cNvSpPr/>
                            <wps:spPr>
                              <a:xfrm>
                                <a:off x="0" y="0"/>
                                <a:ext cx="353058" cy="276862"/>
                              </a:xfrm>
                              <a:custGeom>
                                <a:avLst>
                                  <a:gd name="f0" fmla="val 1313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pin 0 f0 21600"/>
                                  <a:gd name="f15" fmla="pin 0 f1 10800"/>
                                  <a:gd name="f16" fmla="*/ f10 f2 1"/>
                                  <a:gd name="f17" fmla="*/ f11 f2 1"/>
                                  <a:gd name="f18" fmla="val f15"/>
                                  <a:gd name="f19" fmla="val f14"/>
                                  <a:gd name="f20" fmla="+- 21600 0 f15"/>
                                  <a:gd name="f21" fmla="*/ f14 f12 1"/>
                                  <a:gd name="f22" fmla="*/ f15 f13 1"/>
                                  <a:gd name="f23" fmla="*/ 0 f12 1"/>
                                  <a:gd name="f24" fmla="*/ 0 f13 1"/>
                                  <a:gd name="f25" fmla="*/ f16 1 f4"/>
                                  <a:gd name="f26" fmla="*/ 21600 f13 1"/>
                                  <a:gd name="f27" fmla="*/ f17 1 f4"/>
                                  <a:gd name="f28" fmla="+- 21600 0 f19"/>
                                  <a:gd name="f29" fmla="*/ f20 f13 1"/>
                                  <a:gd name="f30" fmla="*/ f18 f13 1"/>
                                  <a:gd name="f31" fmla="*/ f19 f12 1"/>
                                  <a:gd name="f32" fmla="+- f25 0 f3"/>
                                  <a:gd name="f33" fmla="+- f27 0 f3"/>
                                  <a:gd name="f34" fmla="*/ f28 f18 1"/>
                                  <a:gd name="f35" fmla="*/ f34 1 10800"/>
                                  <a:gd name="f36" fmla="+- f19 f35 0"/>
                                  <a:gd name="f37" fmla="*/ f36 f12 1"/>
                                </a:gdLst>
                                <a:ahLst>
                                  <a:ahXY gdRefX="f0" minX="f7" maxX="f8" gdRefY="f1" minY="f7" maxY="f9">
                                    <a:pos x="f21" y="f22"/>
                                  </a:ahXY>
                                </a:ahLst>
                                <a:cxnLst>
                                  <a:cxn ang="3cd4">
                                    <a:pos x="hc" y="t"/>
                                  </a:cxn>
                                  <a:cxn ang="0">
                                    <a:pos x="r" y="vc"/>
                                  </a:cxn>
                                  <a:cxn ang="cd4">
                                    <a:pos x="hc" y="b"/>
                                  </a:cxn>
                                  <a:cxn ang="cd2">
                                    <a:pos x="l" y="vc"/>
                                  </a:cxn>
                                  <a:cxn ang="f32">
                                    <a:pos x="f31" y="f24"/>
                                  </a:cxn>
                                  <a:cxn ang="f33">
                                    <a:pos x="f31" y="f26"/>
                                  </a:cxn>
                                </a:cxnLst>
                                <a:rect l="f23" t="f30" r="f37" b="f29"/>
                                <a:pathLst>
                                  <a:path w="21600" h="21600">
                                    <a:moveTo>
                                      <a:pt x="f7" y="f18"/>
                                    </a:moveTo>
                                    <a:lnTo>
                                      <a:pt x="f19" y="f18"/>
                                    </a:lnTo>
                                    <a:lnTo>
                                      <a:pt x="f19" y="f7"/>
                                    </a:lnTo>
                                    <a:lnTo>
                                      <a:pt x="f8" y="f9"/>
                                    </a:lnTo>
                                    <a:lnTo>
                                      <a:pt x="f19" y="f8"/>
                                    </a:lnTo>
                                    <a:lnTo>
                                      <a:pt x="f19" y="f20"/>
                                    </a:lnTo>
                                    <a:lnTo>
                                      <a:pt x="f7" y="f20"/>
                                    </a:lnTo>
                                    <a:close/>
                                  </a:path>
                                </a:pathLst>
                              </a:custGeom>
                              <a:gradFill>
                                <a:gsLst>
                                  <a:gs pos="0">
                                    <a:srgbClr val="769535"/>
                                  </a:gs>
                                  <a:gs pos="100000">
                                    <a:srgbClr val="9BC348"/>
                                  </a:gs>
                                </a:gsLst>
                                <a:lin ang="16200000"/>
                              </a:gradFill>
                              <a:ln cap="flat">
                                <a:noFill/>
                                <a:prstDash val="solid"/>
                              </a:ln>
                              <a:effectLst>
                                <a:outerShdw dist="22997" dir="5400000" algn="tl">
                                  <a:srgbClr val="000000">
                                    <a:alpha val="34999"/>
                                  </a:srgbClr>
                                </a:outerShdw>
                              </a:effectLst>
                            </wps:spPr>
                            <wps:bodyPr lIns="0" tIns="0" rIns="0" bIns="0"/>
                          </wps:wsp>
                        </a:graphicData>
                      </a:graphic>
                    </wp:anchor>
                  </w:drawing>
                </mc:Choice>
                <mc:Fallback>
                  <w:pict>
                    <v:shape w14:anchorId="116F1D31" id="Right Arrow 22" o:spid="_x0000_s1026" alt="Arrow pointing right" style="position:absolute;margin-left:-.45pt;margin-top:7.45pt;width:27.8pt;height:21.8pt;z-index:25166489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" path="m,5400r13131,l13131,r8469,10800l13131,21600r,-5400l,16200,,5400xe" fillcolor="#769535" stroked="f">
                      <v:fill color2="#9bc348" angle="180" focus="100%" type="gradient">
                        <o:fill v:ext="view" type="gradientUnscaled"/>
                      </v:fill>
                      <v:shadow on="t" color="black" opacity="22936f" origin="-.5,-.5" offset="0,.63881mm"/>
                      <v:path arrowok="t" o:connecttype="custom" o:connectlocs="176529,0;353058,138431;176529,276862;0,138431;214630,0;214630,276862" o:connectangles="270,0,90,180,270,90" textboxrect="0,5400,17366,16200"/>
                    </v:shape>
                  </w:pict>
                </mc:Fallback>
              </mc:AlternateContent>
            </w:r>
          </w:p>
        </w:tc>
        <w:tc>
          <w:tcPr>
            <w:tcW w:w="4096" w:type="dxa"/>
            <w:tcBorders>
              <w:top w:val="single" w:sz="12" w:space="0" w:color="FFFFFF"/>
              <w:left w:val="single" w:sz="12" w:space="0" w:color="FFFFFF"/>
              <w:bottom w:val="single" w:sz="12" w:space="0" w:color="FFFFFF"/>
              <w:right w:val="single" w:sz="12" w:space="0" w:color="FFFFFF"/>
            </w:tcBorders>
            <w:shd w:val="clear" w:color="auto" w:fill="EAF1DD"/>
            <w:tcMar>
              <w:top w:w="0" w:type="dxa"/>
              <w:left w:w="108" w:type="dxa"/>
              <w:bottom w:w="0" w:type="dxa"/>
              <w:right w:w="108" w:type="dxa"/>
            </w:tcMar>
          </w:tcPr>
          <w:p w14:paraId="607AEB36" w14:textId="77777777" w:rsidR="005312AC" w:rsidRDefault="00433BA5">
            <w:pPr>
              <w:spacing w:after="0" w:line="240" w:lineRule="auto"/>
              <w:rPr>
                <w:rFonts w:cs="Calibri"/>
                <w:sz w:val="28"/>
                <w:szCs w:val="28"/>
              </w:rPr>
            </w:pPr>
            <w:r>
              <w:rPr>
                <w:rFonts w:cs="Calibri"/>
                <w:sz w:val="28"/>
                <w:szCs w:val="28"/>
              </w:rPr>
              <w:t>Draws conclusions</w:t>
            </w:r>
          </w:p>
        </w:tc>
      </w:tr>
    </w:tbl>
    <w:p w14:paraId="6707D60E" w14:textId="77777777" w:rsidR="005312AC" w:rsidRDefault="00433BA5">
      <w:r>
        <w:rPr>
          <w:b/>
          <w:sz w:val="24"/>
        </w:rPr>
        <w:t>(Cottrell, 2003)</w:t>
      </w:r>
    </w:p>
    <w:p w14:paraId="32ABCBAD" w14:textId="77777777" w:rsidR="005312AC" w:rsidRDefault="00433BA5">
      <w:pPr>
        <w:pStyle w:val="Heading2"/>
      </w:pPr>
      <w:r>
        <w:t>Reporting:</w:t>
      </w:r>
    </w:p>
    <w:p w14:paraId="03B1779B" w14:textId="77777777" w:rsidR="005312AC" w:rsidRDefault="00433BA5">
      <w:pPr>
        <w:numPr>
          <w:ilvl w:val="0"/>
          <w:numId w:val="5"/>
        </w:numPr>
      </w:pPr>
      <w:r>
        <w:t xml:space="preserve">Relevant family members are informed of and supported in respect of publication of report </w:t>
      </w:r>
    </w:p>
    <w:p w14:paraId="4A461AEC" w14:textId="77777777" w:rsidR="005312AC" w:rsidRDefault="00433BA5">
      <w:pPr>
        <w:numPr>
          <w:ilvl w:val="0"/>
          <w:numId w:val="5"/>
        </w:numPr>
      </w:pPr>
      <w:r>
        <w:t>All SCR/Child Safeguarding Practice Review reports presented to SSCP once complete and published on the SSCP website along with learning briefs</w:t>
      </w:r>
    </w:p>
    <w:p w14:paraId="7E83B09D" w14:textId="77777777" w:rsidR="005312AC" w:rsidRDefault="00433BA5">
      <w:pPr>
        <w:numPr>
          <w:ilvl w:val="0"/>
          <w:numId w:val="5"/>
        </w:numPr>
      </w:pPr>
      <w:r>
        <w:t xml:space="preserve">Local Authority communications team manage any media enquiries on behalf of the partnership to ensure consistent responses </w:t>
      </w:r>
    </w:p>
    <w:p w14:paraId="1D1B71EC" w14:textId="77777777" w:rsidR="005312AC" w:rsidRDefault="00433BA5">
      <w:pPr>
        <w:numPr>
          <w:ilvl w:val="0"/>
          <w:numId w:val="5"/>
        </w:numPr>
      </w:pPr>
      <w:r>
        <w:rPr>
          <w:color w:val="000000"/>
        </w:rPr>
        <w:t xml:space="preserve">Brief panels prior to publication on any potential media interest and provide contact details for </w:t>
      </w:r>
      <w:r>
        <w:t xml:space="preserve">communications team and ensure all issues have been considered including IOPC, Coronial Process, Care Proceedings </w:t>
      </w:r>
    </w:p>
    <w:p w14:paraId="40EE1A04" w14:textId="77777777" w:rsidR="005312AC" w:rsidRDefault="00433BA5">
      <w:pPr>
        <w:pStyle w:val="Heading2"/>
      </w:pPr>
      <w:r>
        <w:t>Learning:</w:t>
      </w:r>
    </w:p>
    <w:p w14:paraId="0968D689" w14:textId="77777777" w:rsidR="005312AC" w:rsidRDefault="00433BA5">
      <w:pPr>
        <w:numPr>
          <w:ilvl w:val="0"/>
          <w:numId w:val="6"/>
        </w:numPr>
      </w:pPr>
      <w:r>
        <w:t>Check out draft learning with professionals involved to see if this feels right to them.</w:t>
      </w:r>
    </w:p>
    <w:p w14:paraId="15FAF966" w14:textId="77777777" w:rsidR="005312AC" w:rsidRDefault="00433BA5">
      <w:pPr>
        <w:numPr>
          <w:ilvl w:val="0"/>
          <w:numId w:val="6"/>
        </w:numPr>
      </w:pPr>
      <w:r>
        <w:t xml:space="preserve">Where there is repeat learning (i.e. same issues and learning arising), consider why the actions were not effective last time and what would be done </w:t>
      </w:r>
      <w:r>
        <w:t>differently this time. This may include consideration of whether whole system change is needed.</w:t>
      </w:r>
    </w:p>
    <w:p w14:paraId="583E774C" w14:textId="77777777" w:rsidR="005312AC" w:rsidRDefault="00433BA5">
      <w:pPr>
        <w:numPr>
          <w:ilvl w:val="0"/>
          <w:numId w:val="6"/>
        </w:numPr>
      </w:pPr>
      <w:r>
        <w:t>Events that make the learning relevant for frontline staff and managers and how this will be supported.</w:t>
      </w:r>
    </w:p>
    <w:p w14:paraId="6F73961E" w14:textId="77777777" w:rsidR="005312AC" w:rsidRDefault="00433BA5">
      <w:pPr>
        <w:numPr>
          <w:ilvl w:val="0"/>
          <w:numId w:val="6"/>
        </w:numPr>
      </w:pPr>
      <w:r>
        <w:t>Ensure that ‘systems’, including policy/procedures are considered in terms of changes required as a result of the learning as well as workforce.</w:t>
      </w:r>
    </w:p>
    <w:p w14:paraId="4052F23D" w14:textId="77777777" w:rsidR="005312AC" w:rsidRDefault="00433BA5">
      <w:pPr>
        <w:numPr>
          <w:ilvl w:val="0"/>
          <w:numId w:val="6"/>
        </w:numPr>
      </w:pPr>
      <w:r>
        <w:lastRenderedPageBreak/>
        <w:t>Specific training courses arranged by SSCP and learning incorporated into existing courses</w:t>
      </w:r>
    </w:p>
    <w:p w14:paraId="4923D305" w14:textId="77777777" w:rsidR="005312AC" w:rsidRDefault="00433BA5">
      <w:pPr>
        <w:numPr>
          <w:ilvl w:val="0"/>
          <w:numId w:val="6"/>
        </w:numPr>
      </w:pPr>
      <w:r>
        <w:t>7-minute briefings created</w:t>
      </w:r>
    </w:p>
    <w:p w14:paraId="7E633DE1" w14:textId="77777777" w:rsidR="005312AC" w:rsidRDefault="00433BA5">
      <w:pPr>
        <w:numPr>
          <w:ilvl w:val="0"/>
          <w:numId w:val="6"/>
        </w:numPr>
      </w:pPr>
      <w:r>
        <w:t>Newsletters and other publications include lessons learned</w:t>
      </w:r>
    </w:p>
    <w:p w14:paraId="4049E37D" w14:textId="77777777" w:rsidR="005312AC" w:rsidRDefault="00433BA5">
      <w:pPr>
        <w:numPr>
          <w:ilvl w:val="0"/>
          <w:numId w:val="6"/>
        </w:numPr>
      </w:pPr>
      <w:r>
        <w:t>Action plans reviewed regularly</w:t>
      </w:r>
    </w:p>
    <w:sectPr w:rsidR="005312AC">
      <w:footerReference w:type="default" r:id="rId9"/>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DA59D" w14:textId="77777777" w:rsidR="00433BA5" w:rsidRDefault="00433BA5">
      <w:pPr>
        <w:spacing w:after="0" w:line="240" w:lineRule="auto"/>
      </w:pPr>
      <w:r>
        <w:separator/>
      </w:r>
    </w:p>
  </w:endnote>
  <w:endnote w:type="continuationSeparator" w:id="0">
    <w:p w14:paraId="5B9FEA15" w14:textId="77777777" w:rsidR="00433BA5" w:rsidRDefault="00433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E52AB" w14:textId="77777777" w:rsidR="00433BA5" w:rsidRDefault="00433BA5">
    <w:pPr>
      <w:pStyle w:val="Footer"/>
      <w:pBdr>
        <w:top w:val="single" w:sz="12" w:space="1" w:color="00881A"/>
      </w:pBdr>
    </w:pPr>
    <w:r>
      <w:fldChar w:fldCharType="begin"/>
    </w:r>
    <w:r>
      <w:instrText xml:space="preserve"> FILENAME </w:instrText>
    </w:r>
    <w:r>
      <w:fldChar w:fldCharType="separate"/>
    </w:r>
    <w:r>
      <w:t>08 Practice Review Assurance Questions and Checklist</w:t>
    </w:r>
    <w:r>
      <w:fldChar w:fldCharType="end"/>
    </w:r>
    <w:r>
      <w:tab/>
      <w:t xml:space="preserve">Page </w:t>
    </w:r>
    <w:r>
      <w:fldChar w:fldCharType="begin"/>
    </w:r>
    <w:r>
      <w:instrText xml:space="preserve"> PAGE </w:instrText>
    </w:r>
    <w:r>
      <w:fldChar w:fldCharType="separate"/>
    </w:r>
    <w:r>
      <w:t>2</w:t>
    </w:r>
    <w:r>
      <w:fldChar w:fldCharType="end"/>
    </w:r>
    <w:r>
      <w:t xml:space="preserve"> of </w:t>
    </w:r>
    <w:r>
      <w:fldChar w:fldCharType="begin"/>
    </w:r>
    <w:r>
      <w:instrText xml:space="preserve"> NUMPAGES </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760EA" w14:textId="77777777" w:rsidR="00433BA5" w:rsidRDefault="00433BA5">
      <w:pPr>
        <w:spacing w:after="0" w:line="240" w:lineRule="auto"/>
      </w:pPr>
      <w:r>
        <w:rPr>
          <w:color w:val="000000"/>
        </w:rPr>
        <w:separator/>
      </w:r>
    </w:p>
  </w:footnote>
  <w:footnote w:type="continuationSeparator" w:id="0">
    <w:p w14:paraId="560586C9" w14:textId="77777777" w:rsidR="00433BA5" w:rsidRDefault="00433B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12D53"/>
    <w:multiLevelType w:val="multilevel"/>
    <w:tmpl w:val="F756365A"/>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 w15:restartNumberingAfterBreak="0">
    <w:nsid w:val="20633467"/>
    <w:multiLevelType w:val="multilevel"/>
    <w:tmpl w:val="36C826E8"/>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41D37D62"/>
    <w:multiLevelType w:val="multilevel"/>
    <w:tmpl w:val="C11A91B2"/>
    <w:styleLink w:val="WWOutlineListStyle"/>
    <w:lvl w:ilvl="0">
      <w:start w:val="1"/>
      <w:numFmt w:val="none"/>
      <w:lvlText w:val="%1"/>
      <w:lvlJc w:val="left"/>
    </w:lvl>
    <w:lvl w:ilvl="1">
      <w:start w:val="1"/>
      <w:numFmt w:val="decimal"/>
      <w:pStyle w:val="Heading2"/>
      <w:lvlText w:val="."/>
      <w:lvlJc w:val="left"/>
      <w:pPr>
        <w:ind w:left="36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47E1567B"/>
    <w:multiLevelType w:val="multilevel"/>
    <w:tmpl w:val="C770CC18"/>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 w15:restartNumberingAfterBreak="0">
    <w:nsid w:val="545F050D"/>
    <w:multiLevelType w:val="multilevel"/>
    <w:tmpl w:val="E75C5414"/>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 w15:restartNumberingAfterBreak="0">
    <w:nsid w:val="749D0D36"/>
    <w:multiLevelType w:val="multilevel"/>
    <w:tmpl w:val="238AD2F0"/>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35086535">
    <w:abstractNumId w:val="2"/>
  </w:num>
  <w:num w:numId="2" w16cid:durableId="2093160785">
    <w:abstractNumId w:val="4"/>
  </w:num>
  <w:num w:numId="3" w16cid:durableId="266276026">
    <w:abstractNumId w:val="1"/>
  </w:num>
  <w:num w:numId="4" w16cid:durableId="905725584">
    <w:abstractNumId w:val="0"/>
  </w:num>
  <w:num w:numId="5" w16cid:durableId="1805998501">
    <w:abstractNumId w:val="5"/>
  </w:num>
  <w:num w:numId="6" w16cid:durableId="4826968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312AC"/>
    <w:rsid w:val="00433BA5"/>
    <w:rsid w:val="005312AC"/>
    <w:rsid w:val="00F15C6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1540D"/>
  <w15:docId w15:val="{B0DE4259-5134-41E9-9387-BFE61BD56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sz w:val="22"/>
      <w:szCs w:val="22"/>
      <w:lang w:eastAsia="en-US"/>
    </w:rPr>
  </w:style>
  <w:style w:type="paragraph" w:styleId="Heading1">
    <w:name w:val="heading 1"/>
    <w:basedOn w:val="Normal"/>
    <w:next w:val="Normal"/>
    <w:uiPriority w:val="9"/>
    <w:qFormat/>
    <w:pPr>
      <w:spacing w:before="720" w:after="240"/>
      <w:jc w:val="center"/>
      <w:outlineLvl w:val="0"/>
    </w:pPr>
    <w:rPr>
      <w:rFonts w:cs="Calibri"/>
      <w:b/>
      <w:color w:val="009A32"/>
      <w:sz w:val="40"/>
      <w:szCs w:val="32"/>
    </w:rPr>
  </w:style>
  <w:style w:type="paragraph" w:styleId="Heading2">
    <w:name w:val="heading 2"/>
    <w:basedOn w:val="Normal"/>
    <w:next w:val="Normal"/>
    <w:uiPriority w:val="9"/>
    <w:unhideWhenUsed/>
    <w:qFormat/>
    <w:pPr>
      <w:numPr>
        <w:ilvl w:val="1"/>
        <w:numId w:val="1"/>
      </w:numPr>
      <w:spacing w:after="120" w:line="240" w:lineRule="auto"/>
      <w:outlineLvl w:val="1"/>
    </w:pPr>
    <w:rPr>
      <w:rFonts w:cs="Calibri"/>
      <w:b/>
      <w:color w:val="00881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customStyle="1" w:styleId="Default">
    <w:name w:val="Default"/>
    <w:pPr>
      <w:suppressAutoHyphens/>
      <w:autoSpaceDE w:val="0"/>
    </w:pPr>
    <w:rPr>
      <w:rFonts w:cs="Calibri"/>
      <w:color w:val="000000"/>
      <w:sz w:val="24"/>
      <w:szCs w:val="24"/>
      <w:lang w:eastAsia="en-US"/>
    </w:rPr>
  </w:style>
  <w:style w:type="character" w:customStyle="1" w:styleId="Heading1Char">
    <w:name w:val="Heading 1 Char"/>
    <w:rPr>
      <w:rFonts w:cs="Calibri"/>
      <w:b/>
      <w:color w:val="009A32"/>
      <w:sz w:val="40"/>
      <w:szCs w:val="32"/>
      <w:lang w:eastAsia="en-US"/>
    </w:rPr>
  </w:style>
  <w:style w:type="character" w:customStyle="1" w:styleId="Heading2Char">
    <w:name w:val="Heading 2 Char"/>
    <w:rPr>
      <w:rFonts w:cs="Calibri"/>
      <w:b/>
      <w:color w:val="00881A"/>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910</Words>
  <Characters>5190</Characters>
  <Application>Microsoft Office Word</Application>
  <DocSecurity>0</DocSecurity>
  <Lines>43</Lines>
  <Paragraphs>12</Paragraphs>
  <ScaleCrop>false</ScaleCrop>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Brooks</dc:creator>
  <cp:lastModifiedBy>Horton, Joanne</cp:lastModifiedBy>
  <cp:revision>2</cp:revision>
  <cp:lastPrinted>2019-05-14T14:40:00Z</cp:lastPrinted>
  <dcterms:created xsi:type="dcterms:W3CDTF">2025-02-19T14:05:00Z</dcterms:created>
  <dcterms:modified xsi:type="dcterms:W3CDTF">2025-02-19T14:05:00Z</dcterms:modified>
</cp:coreProperties>
</file>