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7727" w14:textId="77777777" w:rsidR="009F4A8E" w:rsidRPr="009B07B2" w:rsidRDefault="009F4A8E" w:rsidP="009F4A8E">
      <w:pPr>
        <w:pStyle w:val="Heading2"/>
        <w:rPr>
          <w:sz w:val="20"/>
          <w:szCs w:val="20"/>
        </w:rPr>
      </w:pPr>
      <w:bookmarkStart w:id="0" w:name="_top"/>
      <w:bookmarkStart w:id="1" w:name="_Toc106871116"/>
      <w:bookmarkEnd w:id="0"/>
      <w:r w:rsidRPr="58DDD515">
        <w:t>ASSESSMENT OF NEEDS SUMMARY</w:t>
      </w:r>
      <w:bookmarkEnd w:id="1"/>
      <w:r w:rsidRPr="58DDD515">
        <w:t xml:space="preserve"> </w:t>
      </w:r>
    </w:p>
    <w:p w14:paraId="4B6606A2" w14:textId="2FDD419C" w:rsidR="009F4A8E" w:rsidRPr="00C324E1" w:rsidRDefault="004F667B" w:rsidP="004F667B">
      <w:pPr>
        <w:rPr>
          <w:rFonts w:asciiTheme="minorHAnsi" w:hAnsiTheme="minorHAnsi" w:cstheme="minorHAnsi"/>
        </w:rPr>
      </w:pPr>
      <w:r w:rsidRPr="00263CC3">
        <w:t xml:space="preserve">Please </w:t>
      </w:r>
      <w:r>
        <w:t>select the relevant hyperlinks in the table below to</w:t>
      </w:r>
      <w:r w:rsidRPr="00263CC3">
        <w:t xml:space="preserve"> inform your scoring and record the voice of the child. </w:t>
      </w:r>
      <w:r>
        <w:t>I</w:t>
      </w:r>
      <w:r w:rsidRPr="00263CC3">
        <w:t xml:space="preserve">f you </w:t>
      </w:r>
      <w:r>
        <w:t>record</w:t>
      </w:r>
      <w:r w:rsidRPr="00263CC3">
        <w:t xml:space="preserve"> </w:t>
      </w:r>
      <w:r>
        <w:t xml:space="preserve">any “all needs unmet” speak to your manager and consider a referral to The Bridge </w:t>
      </w:r>
      <w:r w:rsidR="009F4A8E" w:rsidRPr="009B07B2">
        <w:rPr>
          <w:rFonts w:asciiTheme="minorHAnsi" w:hAnsiTheme="minorHAnsi" w:cstheme="minorHAnsi"/>
          <w:sz w:val="22"/>
        </w:rPr>
        <w:t xml:space="preserve">Please </w:t>
      </w:r>
      <w:r w:rsidR="009F4A8E">
        <w:rPr>
          <w:rFonts w:asciiTheme="minorHAnsi" w:hAnsiTheme="minorHAnsi" w:cstheme="minorHAnsi"/>
          <w:sz w:val="22"/>
        </w:rPr>
        <w:t>summarise from each section</w:t>
      </w:r>
      <w:r>
        <w:rPr>
          <w:rFonts w:asciiTheme="minorHAnsi" w:hAnsiTheme="minorHAnsi" w:cstheme="minorHAnsi"/>
          <w:sz w:val="22"/>
        </w:rPr>
        <w:t xml:space="preserve"> assessed</w:t>
      </w:r>
      <w:r w:rsidR="009F4A8E">
        <w:rPr>
          <w:rFonts w:asciiTheme="minorHAnsi" w:hAnsiTheme="minorHAnsi" w:cstheme="minorHAnsi"/>
          <w:sz w:val="22"/>
        </w:rPr>
        <w:t xml:space="preserve"> </w:t>
      </w:r>
      <w:r w:rsidR="009F4A8E" w:rsidRPr="009B07B2">
        <w:rPr>
          <w:rFonts w:asciiTheme="minorHAnsi" w:hAnsiTheme="minorHAnsi" w:cstheme="minorHAnsi"/>
          <w:sz w:val="22"/>
        </w:rPr>
        <w:t xml:space="preserve">the relevant </w:t>
      </w:r>
      <w:r w:rsidR="009F4A8E">
        <w:rPr>
          <w:rFonts w:asciiTheme="minorHAnsi" w:hAnsiTheme="minorHAnsi" w:cstheme="minorHAnsi"/>
          <w:sz w:val="22"/>
        </w:rPr>
        <w:t>description number</w:t>
      </w:r>
      <w:r w:rsidR="009F4A8E" w:rsidRPr="009B07B2">
        <w:rPr>
          <w:rFonts w:asciiTheme="minorHAnsi" w:hAnsiTheme="minorHAnsi" w:cstheme="minorHAnsi"/>
          <w:sz w:val="22"/>
        </w:rPr>
        <w:t xml:space="preserve"> in the box for each row</w:t>
      </w:r>
      <w:r w:rsidR="00B34F3D">
        <w:rPr>
          <w:rFonts w:asciiTheme="minorHAnsi" w:hAnsiTheme="minorHAnsi" w:cstheme="minorHAnsi"/>
          <w:sz w:val="22"/>
        </w:rPr>
        <w:t xml:space="preserve"> and submit to </w:t>
      </w:r>
      <w:hyperlink r:id="rId8" w:history="1">
        <w:r w:rsidR="00B34F3D" w:rsidRPr="00B34F3D">
          <w:rPr>
            <w:rStyle w:val="Hyperlink"/>
            <w:rFonts w:asciiTheme="minorHAnsi" w:hAnsiTheme="minorHAnsi" w:cstheme="minorHAnsi"/>
            <w:sz w:val="22"/>
          </w:rPr>
          <w:t>The Bridge</w:t>
        </w:r>
      </w:hyperlink>
      <w:r w:rsidR="009F4A8E">
        <w:rPr>
          <w:rFonts w:asciiTheme="minorHAnsi" w:hAnsiTheme="minorHAnsi" w:cstheme="minorHAnsi"/>
          <w:sz w:val="22"/>
        </w:rPr>
        <w:t>.</w:t>
      </w:r>
    </w:p>
    <w:tbl>
      <w:tblPr>
        <w:tblStyle w:val="TableGrid"/>
        <w:tblW w:w="10485" w:type="dxa"/>
        <w:tblLook w:val="04A0" w:firstRow="1" w:lastRow="0" w:firstColumn="1" w:lastColumn="0" w:noHBand="0" w:noVBand="1"/>
      </w:tblPr>
      <w:tblGrid>
        <w:gridCol w:w="1838"/>
        <w:gridCol w:w="2552"/>
        <w:gridCol w:w="1275"/>
        <w:gridCol w:w="1134"/>
        <w:gridCol w:w="1134"/>
        <w:gridCol w:w="1276"/>
        <w:gridCol w:w="1276"/>
      </w:tblGrid>
      <w:tr w:rsidR="009F4A8E" w14:paraId="15C250A2" w14:textId="77777777" w:rsidTr="00A6115D">
        <w:tc>
          <w:tcPr>
            <w:tcW w:w="4390" w:type="dxa"/>
            <w:gridSpan w:val="2"/>
          </w:tcPr>
          <w:p w14:paraId="24194B3F" w14:textId="77777777" w:rsidR="009F4A8E" w:rsidRPr="00E2267C" w:rsidRDefault="009F4A8E" w:rsidP="00A6115D">
            <w:pPr>
              <w:pStyle w:val="NoSpacing"/>
            </w:pPr>
            <w:r w:rsidRPr="00E2267C">
              <w:t>Area assessed</w:t>
            </w:r>
          </w:p>
        </w:tc>
        <w:tc>
          <w:tcPr>
            <w:tcW w:w="1275" w:type="dxa"/>
            <w:shd w:val="clear" w:color="auto" w:fill="009636"/>
          </w:tcPr>
          <w:p w14:paraId="796873EB" w14:textId="77777777" w:rsidR="009F4A8E" w:rsidRDefault="009F4A8E" w:rsidP="00A6115D">
            <w:pPr>
              <w:pStyle w:val="NoSpacing"/>
            </w:pPr>
            <w:r>
              <w:rPr>
                <w:sz w:val="20"/>
                <w:szCs w:val="20"/>
              </w:rPr>
              <w:t>1.</w:t>
            </w:r>
            <w:r w:rsidRPr="0022403C">
              <w:rPr>
                <w:sz w:val="20"/>
                <w:szCs w:val="20"/>
              </w:rPr>
              <w:t>All Needs Met</w:t>
            </w:r>
          </w:p>
        </w:tc>
        <w:tc>
          <w:tcPr>
            <w:tcW w:w="1134" w:type="dxa"/>
            <w:shd w:val="clear" w:color="auto" w:fill="DBDBDB" w:themeFill="accent3" w:themeFillTint="66"/>
          </w:tcPr>
          <w:p w14:paraId="3733FBE0" w14:textId="77777777" w:rsidR="009F4A8E" w:rsidRDefault="009F4A8E" w:rsidP="00A6115D">
            <w:pPr>
              <w:pStyle w:val="NoSpacing"/>
            </w:pPr>
            <w:r>
              <w:rPr>
                <w:sz w:val="20"/>
                <w:szCs w:val="20"/>
              </w:rPr>
              <w:t>2.</w:t>
            </w:r>
            <w:r w:rsidRPr="00EA4D81">
              <w:rPr>
                <w:sz w:val="20"/>
                <w:szCs w:val="20"/>
              </w:rPr>
              <w:t>Many</w:t>
            </w:r>
            <w:r>
              <w:rPr>
                <w:sz w:val="20"/>
                <w:szCs w:val="20"/>
              </w:rPr>
              <w:t xml:space="preserve"> </w:t>
            </w:r>
            <w:r w:rsidRPr="0022403C">
              <w:rPr>
                <w:sz w:val="20"/>
                <w:szCs w:val="20"/>
              </w:rPr>
              <w:t>Needs Met</w:t>
            </w:r>
          </w:p>
        </w:tc>
        <w:tc>
          <w:tcPr>
            <w:tcW w:w="1134" w:type="dxa"/>
            <w:shd w:val="clear" w:color="auto" w:fill="FFFFCC"/>
          </w:tcPr>
          <w:p w14:paraId="6052A3CE" w14:textId="77777777" w:rsidR="009F4A8E" w:rsidRPr="00C324E1" w:rsidRDefault="009F4A8E" w:rsidP="00A6115D">
            <w:pPr>
              <w:pStyle w:val="NoSpacing"/>
              <w:rPr>
                <w:sz w:val="20"/>
                <w:szCs w:val="20"/>
              </w:rPr>
            </w:pPr>
            <w:r>
              <w:rPr>
                <w:sz w:val="20"/>
                <w:szCs w:val="20"/>
              </w:rPr>
              <w:t>3.</w:t>
            </w:r>
            <w:r w:rsidRPr="0022403C">
              <w:rPr>
                <w:sz w:val="20"/>
                <w:szCs w:val="20"/>
              </w:rPr>
              <w:t>Some Needs</w:t>
            </w:r>
            <w:r>
              <w:rPr>
                <w:sz w:val="20"/>
                <w:szCs w:val="20"/>
              </w:rPr>
              <w:t xml:space="preserve"> Unmet</w:t>
            </w:r>
          </w:p>
        </w:tc>
        <w:tc>
          <w:tcPr>
            <w:tcW w:w="1276" w:type="dxa"/>
            <w:shd w:val="clear" w:color="auto" w:fill="FBE4D5" w:themeFill="accent2" w:themeFillTint="33"/>
          </w:tcPr>
          <w:p w14:paraId="5D62F119" w14:textId="77777777" w:rsidR="009F4A8E" w:rsidRDefault="009F4A8E" w:rsidP="00A6115D">
            <w:pPr>
              <w:pStyle w:val="NoSpacing"/>
            </w:pPr>
            <w:r>
              <w:rPr>
                <w:sz w:val="20"/>
                <w:szCs w:val="20"/>
              </w:rPr>
              <w:t>4.Many</w:t>
            </w:r>
            <w:r w:rsidRPr="0022403C">
              <w:rPr>
                <w:sz w:val="20"/>
                <w:szCs w:val="20"/>
              </w:rPr>
              <w:t xml:space="preserve"> Needs Unmet</w:t>
            </w:r>
          </w:p>
        </w:tc>
        <w:tc>
          <w:tcPr>
            <w:tcW w:w="1276" w:type="dxa"/>
            <w:shd w:val="clear" w:color="auto" w:fill="FF0000"/>
          </w:tcPr>
          <w:p w14:paraId="37C82F10" w14:textId="77777777" w:rsidR="009F4A8E" w:rsidRDefault="009F4A8E" w:rsidP="00A6115D">
            <w:pPr>
              <w:pStyle w:val="NoSpacing"/>
            </w:pPr>
            <w:r>
              <w:rPr>
                <w:sz w:val="20"/>
                <w:szCs w:val="20"/>
              </w:rPr>
              <w:t>5.All</w:t>
            </w:r>
            <w:r w:rsidRPr="0022403C">
              <w:rPr>
                <w:sz w:val="20"/>
                <w:szCs w:val="20"/>
              </w:rPr>
              <w:t xml:space="preserve"> Needs Unmet</w:t>
            </w:r>
          </w:p>
        </w:tc>
      </w:tr>
      <w:tr w:rsidR="009F4A8E" w14:paraId="76406AE8" w14:textId="77777777" w:rsidTr="00A6115D">
        <w:tc>
          <w:tcPr>
            <w:tcW w:w="1838" w:type="dxa"/>
            <w:vMerge w:val="restart"/>
          </w:tcPr>
          <w:p w14:paraId="5A9C05D5" w14:textId="2EEF95B4" w:rsidR="009F4A8E" w:rsidRPr="00CF2A8A" w:rsidRDefault="009F4A8E" w:rsidP="00A6115D">
            <w:pPr>
              <w:pStyle w:val="NoSpacing"/>
              <w:rPr>
                <w:sz w:val="22"/>
                <w:szCs w:val="22"/>
              </w:rPr>
            </w:pPr>
            <w:r w:rsidRPr="00CF2A8A">
              <w:rPr>
                <w:sz w:val="22"/>
                <w:szCs w:val="22"/>
              </w:rPr>
              <w:t>1.</w:t>
            </w:r>
            <w:hyperlink w:anchor="RELATIONSHIPS" w:history="1">
              <w:r w:rsidRPr="009159CB">
                <w:rPr>
                  <w:rStyle w:val="Hyperlink"/>
                  <w:sz w:val="22"/>
                  <w:szCs w:val="22"/>
                </w:rPr>
                <w:t>Relationships</w:t>
              </w:r>
            </w:hyperlink>
          </w:p>
        </w:tc>
        <w:tc>
          <w:tcPr>
            <w:tcW w:w="2552" w:type="dxa"/>
          </w:tcPr>
          <w:p w14:paraId="2E9891F3"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Quality of relationships and communication</w:t>
            </w:r>
          </w:p>
        </w:tc>
        <w:tc>
          <w:tcPr>
            <w:tcW w:w="1275" w:type="dxa"/>
            <w:vAlign w:val="center"/>
          </w:tcPr>
          <w:p w14:paraId="2E23DB63" w14:textId="77777777" w:rsidR="009F4A8E" w:rsidRDefault="009F4A8E" w:rsidP="00A6115D">
            <w:pPr>
              <w:pStyle w:val="NoSpacing"/>
            </w:pPr>
          </w:p>
        </w:tc>
        <w:tc>
          <w:tcPr>
            <w:tcW w:w="1134" w:type="dxa"/>
          </w:tcPr>
          <w:p w14:paraId="30A44313" w14:textId="77777777" w:rsidR="009F4A8E" w:rsidRDefault="009F4A8E" w:rsidP="00A6115D">
            <w:pPr>
              <w:pStyle w:val="NoSpacing"/>
            </w:pPr>
          </w:p>
        </w:tc>
        <w:tc>
          <w:tcPr>
            <w:tcW w:w="1134" w:type="dxa"/>
          </w:tcPr>
          <w:p w14:paraId="28AE0F23" w14:textId="77777777" w:rsidR="009F4A8E" w:rsidRDefault="009F4A8E" w:rsidP="00A6115D">
            <w:pPr>
              <w:pStyle w:val="NoSpacing"/>
            </w:pPr>
          </w:p>
        </w:tc>
        <w:tc>
          <w:tcPr>
            <w:tcW w:w="1276" w:type="dxa"/>
          </w:tcPr>
          <w:p w14:paraId="38878662" w14:textId="77777777" w:rsidR="009F4A8E" w:rsidRDefault="009F4A8E" w:rsidP="00A6115D">
            <w:pPr>
              <w:pStyle w:val="NoSpacing"/>
            </w:pPr>
          </w:p>
        </w:tc>
        <w:tc>
          <w:tcPr>
            <w:tcW w:w="1276" w:type="dxa"/>
          </w:tcPr>
          <w:p w14:paraId="423B412E" w14:textId="77777777" w:rsidR="009F4A8E" w:rsidRDefault="009F4A8E" w:rsidP="00A6115D">
            <w:pPr>
              <w:pStyle w:val="NoSpacing"/>
            </w:pPr>
          </w:p>
        </w:tc>
      </w:tr>
      <w:tr w:rsidR="009F4A8E" w14:paraId="7E4114CE" w14:textId="77777777" w:rsidTr="00A6115D">
        <w:tc>
          <w:tcPr>
            <w:tcW w:w="1838" w:type="dxa"/>
            <w:vMerge/>
          </w:tcPr>
          <w:p w14:paraId="20524763" w14:textId="77777777" w:rsidR="009F4A8E" w:rsidRPr="00CF2A8A" w:rsidRDefault="009F4A8E" w:rsidP="00A6115D">
            <w:pPr>
              <w:pStyle w:val="NoSpacing"/>
              <w:rPr>
                <w:sz w:val="22"/>
                <w:szCs w:val="22"/>
              </w:rPr>
            </w:pPr>
          </w:p>
        </w:tc>
        <w:tc>
          <w:tcPr>
            <w:tcW w:w="2552" w:type="dxa"/>
          </w:tcPr>
          <w:p w14:paraId="0F89533F"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Meeting emotional needs</w:t>
            </w:r>
          </w:p>
        </w:tc>
        <w:tc>
          <w:tcPr>
            <w:tcW w:w="1275" w:type="dxa"/>
            <w:vAlign w:val="center"/>
          </w:tcPr>
          <w:p w14:paraId="224B46CB" w14:textId="77777777" w:rsidR="009F4A8E" w:rsidRDefault="009F4A8E" w:rsidP="00A6115D">
            <w:pPr>
              <w:pStyle w:val="NoSpacing"/>
            </w:pPr>
          </w:p>
        </w:tc>
        <w:tc>
          <w:tcPr>
            <w:tcW w:w="1134" w:type="dxa"/>
          </w:tcPr>
          <w:p w14:paraId="3CE7A859" w14:textId="77777777" w:rsidR="009F4A8E" w:rsidRDefault="009F4A8E" w:rsidP="00A6115D">
            <w:pPr>
              <w:pStyle w:val="NoSpacing"/>
            </w:pPr>
          </w:p>
        </w:tc>
        <w:tc>
          <w:tcPr>
            <w:tcW w:w="1134" w:type="dxa"/>
          </w:tcPr>
          <w:p w14:paraId="1E322691" w14:textId="77777777" w:rsidR="009F4A8E" w:rsidRDefault="009F4A8E" w:rsidP="00A6115D">
            <w:pPr>
              <w:pStyle w:val="NoSpacing"/>
            </w:pPr>
          </w:p>
        </w:tc>
        <w:tc>
          <w:tcPr>
            <w:tcW w:w="1276" w:type="dxa"/>
          </w:tcPr>
          <w:p w14:paraId="04FE400D" w14:textId="77777777" w:rsidR="009F4A8E" w:rsidRDefault="009F4A8E" w:rsidP="00A6115D">
            <w:pPr>
              <w:pStyle w:val="NoSpacing"/>
            </w:pPr>
          </w:p>
        </w:tc>
        <w:tc>
          <w:tcPr>
            <w:tcW w:w="1276" w:type="dxa"/>
          </w:tcPr>
          <w:p w14:paraId="28EBEF1E" w14:textId="77777777" w:rsidR="009F4A8E" w:rsidRDefault="009F4A8E" w:rsidP="00A6115D">
            <w:pPr>
              <w:pStyle w:val="NoSpacing"/>
            </w:pPr>
          </w:p>
        </w:tc>
      </w:tr>
      <w:tr w:rsidR="009F4A8E" w14:paraId="4A991027" w14:textId="77777777" w:rsidTr="00A6115D">
        <w:tc>
          <w:tcPr>
            <w:tcW w:w="1838" w:type="dxa"/>
            <w:vMerge/>
          </w:tcPr>
          <w:p w14:paraId="21C82AE8" w14:textId="77777777" w:rsidR="009F4A8E" w:rsidRPr="00CF2A8A" w:rsidRDefault="009F4A8E" w:rsidP="00A6115D">
            <w:pPr>
              <w:pStyle w:val="NoSpacing"/>
              <w:rPr>
                <w:sz w:val="22"/>
                <w:szCs w:val="22"/>
              </w:rPr>
            </w:pPr>
          </w:p>
        </w:tc>
        <w:tc>
          <w:tcPr>
            <w:tcW w:w="2552" w:type="dxa"/>
          </w:tcPr>
          <w:p w14:paraId="1722DABA"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Boundaries and Rewards</w:t>
            </w:r>
          </w:p>
        </w:tc>
        <w:tc>
          <w:tcPr>
            <w:tcW w:w="1275" w:type="dxa"/>
            <w:vAlign w:val="center"/>
          </w:tcPr>
          <w:p w14:paraId="2F2DE03F" w14:textId="77777777" w:rsidR="009F4A8E" w:rsidRDefault="009F4A8E" w:rsidP="00A6115D">
            <w:pPr>
              <w:pStyle w:val="NoSpacing"/>
            </w:pPr>
          </w:p>
        </w:tc>
        <w:tc>
          <w:tcPr>
            <w:tcW w:w="1134" w:type="dxa"/>
          </w:tcPr>
          <w:p w14:paraId="0E00A017" w14:textId="77777777" w:rsidR="009F4A8E" w:rsidRDefault="009F4A8E" w:rsidP="00A6115D">
            <w:pPr>
              <w:pStyle w:val="NoSpacing"/>
            </w:pPr>
          </w:p>
        </w:tc>
        <w:tc>
          <w:tcPr>
            <w:tcW w:w="1134" w:type="dxa"/>
          </w:tcPr>
          <w:p w14:paraId="490A459B" w14:textId="77777777" w:rsidR="009F4A8E" w:rsidRDefault="009F4A8E" w:rsidP="00A6115D">
            <w:pPr>
              <w:pStyle w:val="NoSpacing"/>
            </w:pPr>
          </w:p>
        </w:tc>
        <w:tc>
          <w:tcPr>
            <w:tcW w:w="1276" w:type="dxa"/>
          </w:tcPr>
          <w:p w14:paraId="2A1D2E71" w14:textId="77777777" w:rsidR="009F4A8E" w:rsidRDefault="009F4A8E" w:rsidP="00A6115D">
            <w:pPr>
              <w:pStyle w:val="NoSpacing"/>
            </w:pPr>
          </w:p>
        </w:tc>
        <w:tc>
          <w:tcPr>
            <w:tcW w:w="1276" w:type="dxa"/>
          </w:tcPr>
          <w:p w14:paraId="3C8B6471" w14:textId="77777777" w:rsidR="009F4A8E" w:rsidRDefault="009F4A8E" w:rsidP="00A6115D">
            <w:pPr>
              <w:pStyle w:val="NoSpacing"/>
            </w:pPr>
          </w:p>
        </w:tc>
      </w:tr>
      <w:tr w:rsidR="009F4A8E" w14:paraId="4AAFF917" w14:textId="77777777" w:rsidTr="00A6115D">
        <w:tc>
          <w:tcPr>
            <w:tcW w:w="1838" w:type="dxa"/>
            <w:vMerge/>
          </w:tcPr>
          <w:p w14:paraId="6D0D7E7C" w14:textId="77777777" w:rsidR="009F4A8E" w:rsidRPr="00CF2A8A" w:rsidRDefault="009F4A8E" w:rsidP="00A6115D">
            <w:pPr>
              <w:pStyle w:val="NoSpacing"/>
              <w:rPr>
                <w:sz w:val="22"/>
                <w:szCs w:val="22"/>
              </w:rPr>
            </w:pPr>
          </w:p>
        </w:tc>
        <w:tc>
          <w:tcPr>
            <w:tcW w:w="2552" w:type="dxa"/>
          </w:tcPr>
          <w:p w14:paraId="39BA3E7A"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Belonging and Identity</w:t>
            </w:r>
          </w:p>
        </w:tc>
        <w:tc>
          <w:tcPr>
            <w:tcW w:w="1275" w:type="dxa"/>
            <w:vAlign w:val="center"/>
          </w:tcPr>
          <w:p w14:paraId="38FBA9A9" w14:textId="77777777" w:rsidR="009F4A8E" w:rsidRDefault="009F4A8E" w:rsidP="00A6115D">
            <w:pPr>
              <w:pStyle w:val="NoSpacing"/>
            </w:pPr>
          </w:p>
        </w:tc>
        <w:tc>
          <w:tcPr>
            <w:tcW w:w="1134" w:type="dxa"/>
          </w:tcPr>
          <w:p w14:paraId="29A87BFB" w14:textId="77777777" w:rsidR="009F4A8E" w:rsidRDefault="009F4A8E" w:rsidP="00A6115D">
            <w:pPr>
              <w:pStyle w:val="NoSpacing"/>
            </w:pPr>
          </w:p>
        </w:tc>
        <w:tc>
          <w:tcPr>
            <w:tcW w:w="1134" w:type="dxa"/>
          </w:tcPr>
          <w:p w14:paraId="3FA91FE1" w14:textId="77777777" w:rsidR="009F4A8E" w:rsidRDefault="009F4A8E" w:rsidP="00A6115D">
            <w:pPr>
              <w:pStyle w:val="NoSpacing"/>
            </w:pPr>
          </w:p>
        </w:tc>
        <w:tc>
          <w:tcPr>
            <w:tcW w:w="1276" w:type="dxa"/>
          </w:tcPr>
          <w:p w14:paraId="5638D075" w14:textId="77777777" w:rsidR="009F4A8E" w:rsidRDefault="009F4A8E" w:rsidP="00A6115D">
            <w:pPr>
              <w:pStyle w:val="NoSpacing"/>
            </w:pPr>
          </w:p>
        </w:tc>
        <w:tc>
          <w:tcPr>
            <w:tcW w:w="1276" w:type="dxa"/>
          </w:tcPr>
          <w:p w14:paraId="5CA1EA8D" w14:textId="77777777" w:rsidR="009F4A8E" w:rsidRDefault="009F4A8E" w:rsidP="00A6115D">
            <w:pPr>
              <w:pStyle w:val="NoSpacing"/>
            </w:pPr>
          </w:p>
        </w:tc>
      </w:tr>
      <w:tr w:rsidR="009F4A8E" w14:paraId="4A2B789B" w14:textId="77777777" w:rsidTr="00A6115D">
        <w:tc>
          <w:tcPr>
            <w:tcW w:w="1838" w:type="dxa"/>
            <w:vMerge/>
          </w:tcPr>
          <w:p w14:paraId="5BF3C756" w14:textId="77777777" w:rsidR="009F4A8E" w:rsidRPr="00CF2A8A" w:rsidRDefault="009F4A8E" w:rsidP="00A6115D">
            <w:pPr>
              <w:pStyle w:val="NoSpacing"/>
              <w:rPr>
                <w:sz w:val="22"/>
                <w:szCs w:val="22"/>
              </w:rPr>
            </w:pPr>
          </w:p>
        </w:tc>
        <w:tc>
          <w:tcPr>
            <w:tcW w:w="2552" w:type="dxa"/>
          </w:tcPr>
          <w:p w14:paraId="3233223B"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Optimism and hope</w:t>
            </w:r>
          </w:p>
        </w:tc>
        <w:tc>
          <w:tcPr>
            <w:tcW w:w="1275" w:type="dxa"/>
            <w:vAlign w:val="center"/>
          </w:tcPr>
          <w:p w14:paraId="6EB5122A" w14:textId="77777777" w:rsidR="009F4A8E" w:rsidRDefault="009F4A8E" w:rsidP="00A6115D">
            <w:pPr>
              <w:pStyle w:val="NoSpacing"/>
            </w:pPr>
          </w:p>
        </w:tc>
        <w:tc>
          <w:tcPr>
            <w:tcW w:w="1134" w:type="dxa"/>
          </w:tcPr>
          <w:p w14:paraId="3386C234" w14:textId="77777777" w:rsidR="009F4A8E" w:rsidRDefault="009F4A8E" w:rsidP="00A6115D">
            <w:pPr>
              <w:pStyle w:val="NoSpacing"/>
            </w:pPr>
          </w:p>
        </w:tc>
        <w:tc>
          <w:tcPr>
            <w:tcW w:w="1134" w:type="dxa"/>
          </w:tcPr>
          <w:p w14:paraId="53D522ED" w14:textId="77777777" w:rsidR="009F4A8E" w:rsidRDefault="009F4A8E" w:rsidP="00A6115D">
            <w:pPr>
              <w:pStyle w:val="NoSpacing"/>
            </w:pPr>
          </w:p>
        </w:tc>
        <w:tc>
          <w:tcPr>
            <w:tcW w:w="1276" w:type="dxa"/>
          </w:tcPr>
          <w:p w14:paraId="32A9B65D" w14:textId="77777777" w:rsidR="009F4A8E" w:rsidRDefault="009F4A8E" w:rsidP="00A6115D">
            <w:pPr>
              <w:pStyle w:val="NoSpacing"/>
            </w:pPr>
          </w:p>
        </w:tc>
        <w:tc>
          <w:tcPr>
            <w:tcW w:w="1276" w:type="dxa"/>
          </w:tcPr>
          <w:p w14:paraId="33C5E694" w14:textId="77777777" w:rsidR="009F4A8E" w:rsidRDefault="009F4A8E" w:rsidP="00A6115D">
            <w:pPr>
              <w:pStyle w:val="NoSpacing"/>
            </w:pPr>
          </w:p>
        </w:tc>
      </w:tr>
      <w:tr w:rsidR="009F4A8E" w14:paraId="08398A64" w14:textId="77777777" w:rsidTr="00A6115D">
        <w:tc>
          <w:tcPr>
            <w:tcW w:w="1838" w:type="dxa"/>
            <w:vMerge w:val="restart"/>
          </w:tcPr>
          <w:p w14:paraId="00BEBF09" w14:textId="7797F81B" w:rsidR="009F4A8E" w:rsidRPr="00CF2A8A" w:rsidRDefault="009F4A8E" w:rsidP="00A6115D">
            <w:pPr>
              <w:pStyle w:val="NoSpacing"/>
              <w:rPr>
                <w:sz w:val="22"/>
                <w:szCs w:val="22"/>
              </w:rPr>
            </w:pPr>
            <w:r w:rsidRPr="00CF2A8A">
              <w:rPr>
                <w:sz w:val="22"/>
                <w:szCs w:val="22"/>
              </w:rPr>
              <w:t xml:space="preserve">2.1 </w:t>
            </w:r>
            <w:hyperlink w:anchor="_PHYSICAL_CARE:_FOOD" w:history="1">
              <w:r w:rsidRPr="009159CB">
                <w:rPr>
                  <w:rStyle w:val="Hyperlink"/>
                  <w:sz w:val="22"/>
                  <w:szCs w:val="22"/>
                </w:rPr>
                <w:t>Physical Care:  Nutrition</w:t>
              </w:r>
            </w:hyperlink>
          </w:p>
        </w:tc>
        <w:tc>
          <w:tcPr>
            <w:tcW w:w="2552" w:type="dxa"/>
          </w:tcPr>
          <w:p w14:paraId="30B35EE3"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Quality</w:t>
            </w:r>
          </w:p>
        </w:tc>
        <w:tc>
          <w:tcPr>
            <w:tcW w:w="1275" w:type="dxa"/>
          </w:tcPr>
          <w:p w14:paraId="6C4C0128" w14:textId="77777777" w:rsidR="009F4A8E" w:rsidRDefault="009F4A8E" w:rsidP="00A6115D">
            <w:pPr>
              <w:pStyle w:val="NoSpacing"/>
            </w:pPr>
          </w:p>
        </w:tc>
        <w:tc>
          <w:tcPr>
            <w:tcW w:w="1134" w:type="dxa"/>
          </w:tcPr>
          <w:p w14:paraId="3AD546F1" w14:textId="77777777" w:rsidR="009F4A8E" w:rsidRDefault="009F4A8E" w:rsidP="00A6115D">
            <w:pPr>
              <w:pStyle w:val="NoSpacing"/>
            </w:pPr>
          </w:p>
        </w:tc>
        <w:tc>
          <w:tcPr>
            <w:tcW w:w="1134" w:type="dxa"/>
          </w:tcPr>
          <w:p w14:paraId="230F60E5" w14:textId="77777777" w:rsidR="009F4A8E" w:rsidRDefault="009F4A8E" w:rsidP="00A6115D">
            <w:pPr>
              <w:pStyle w:val="NoSpacing"/>
            </w:pPr>
          </w:p>
        </w:tc>
        <w:tc>
          <w:tcPr>
            <w:tcW w:w="1276" w:type="dxa"/>
          </w:tcPr>
          <w:p w14:paraId="200506C3" w14:textId="77777777" w:rsidR="009F4A8E" w:rsidRDefault="009F4A8E" w:rsidP="00A6115D">
            <w:pPr>
              <w:pStyle w:val="NoSpacing"/>
            </w:pPr>
          </w:p>
        </w:tc>
        <w:tc>
          <w:tcPr>
            <w:tcW w:w="1276" w:type="dxa"/>
          </w:tcPr>
          <w:p w14:paraId="7BE12AF2" w14:textId="77777777" w:rsidR="009F4A8E" w:rsidRDefault="009F4A8E" w:rsidP="00A6115D">
            <w:pPr>
              <w:pStyle w:val="NoSpacing"/>
            </w:pPr>
          </w:p>
        </w:tc>
      </w:tr>
      <w:tr w:rsidR="009F4A8E" w14:paraId="591F6F23" w14:textId="77777777" w:rsidTr="00A6115D">
        <w:tc>
          <w:tcPr>
            <w:tcW w:w="1838" w:type="dxa"/>
            <w:vMerge/>
          </w:tcPr>
          <w:p w14:paraId="227ED733" w14:textId="77777777" w:rsidR="009F4A8E" w:rsidRPr="00CF2A8A" w:rsidRDefault="009F4A8E" w:rsidP="00A6115D">
            <w:pPr>
              <w:pStyle w:val="NoSpacing"/>
              <w:rPr>
                <w:sz w:val="22"/>
                <w:szCs w:val="22"/>
              </w:rPr>
            </w:pPr>
          </w:p>
        </w:tc>
        <w:tc>
          <w:tcPr>
            <w:tcW w:w="2552" w:type="dxa"/>
          </w:tcPr>
          <w:p w14:paraId="77129431"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Quantity</w:t>
            </w:r>
          </w:p>
        </w:tc>
        <w:tc>
          <w:tcPr>
            <w:tcW w:w="1275" w:type="dxa"/>
          </w:tcPr>
          <w:p w14:paraId="1ECC25BF" w14:textId="77777777" w:rsidR="009F4A8E" w:rsidRDefault="009F4A8E" w:rsidP="00A6115D">
            <w:pPr>
              <w:pStyle w:val="NoSpacing"/>
            </w:pPr>
          </w:p>
        </w:tc>
        <w:tc>
          <w:tcPr>
            <w:tcW w:w="1134" w:type="dxa"/>
          </w:tcPr>
          <w:p w14:paraId="18D0D34D" w14:textId="77777777" w:rsidR="009F4A8E" w:rsidRDefault="009F4A8E" w:rsidP="00A6115D">
            <w:pPr>
              <w:pStyle w:val="NoSpacing"/>
            </w:pPr>
          </w:p>
        </w:tc>
        <w:tc>
          <w:tcPr>
            <w:tcW w:w="1134" w:type="dxa"/>
          </w:tcPr>
          <w:p w14:paraId="1E46EC51" w14:textId="77777777" w:rsidR="009F4A8E" w:rsidRDefault="009F4A8E" w:rsidP="00A6115D">
            <w:pPr>
              <w:pStyle w:val="NoSpacing"/>
            </w:pPr>
          </w:p>
        </w:tc>
        <w:tc>
          <w:tcPr>
            <w:tcW w:w="1276" w:type="dxa"/>
          </w:tcPr>
          <w:p w14:paraId="21E4B3DF" w14:textId="77777777" w:rsidR="009F4A8E" w:rsidRDefault="009F4A8E" w:rsidP="00A6115D">
            <w:pPr>
              <w:pStyle w:val="NoSpacing"/>
            </w:pPr>
          </w:p>
        </w:tc>
        <w:tc>
          <w:tcPr>
            <w:tcW w:w="1276" w:type="dxa"/>
          </w:tcPr>
          <w:p w14:paraId="5DD540AF" w14:textId="77777777" w:rsidR="009F4A8E" w:rsidRDefault="009F4A8E" w:rsidP="00A6115D">
            <w:pPr>
              <w:pStyle w:val="NoSpacing"/>
            </w:pPr>
          </w:p>
        </w:tc>
      </w:tr>
      <w:tr w:rsidR="009F4A8E" w14:paraId="753DCB48" w14:textId="77777777" w:rsidTr="00A6115D">
        <w:tc>
          <w:tcPr>
            <w:tcW w:w="1838" w:type="dxa"/>
            <w:vMerge/>
          </w:tcPr>
          <w:p w14:paraId="25F76B55" w14:textId="77777777" w:rsidR="009F4A8E" w:rsidRPr="00CF2A8A" w:rsidRDefault="009F4A8E" w:rsidP="00A6115D">
            <w:pPr>
              <w:pStyle w:val="NoSpacing"/>
              <w:rPr>
                <w:sz w:val="22"/>
                <w:szCs w:val="22"/>
              </w:rPr>
            </w:pPr>
          </w:p>
        </w:tc>
        <w:tc>
          <w:tcPr>
            <w:tcW w:w="2552" w:type="dxa"/>
          </w:tcPr>
          <w:p w14:paraId="1FDD58A6"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Preparation and organisation</w:t>
            </w:r>
          </w:p>
        </w:tc>
        <w:tc>
          <w:tcPr>
            <w:tcW w:w="1275" w:type="dxa"/>
          </w:tcPr>
          <w:p w14:paraId="099E97B3" w14:textId="77777777" w:rsidR="009F4A8E" w:rsidRDefault="009F4A8E" w:rsidP="00A6115D">
            <w:pPr>
              <w:pStyle w:val="NoSpacing"/>
            </w:pPr>
          </w:p>
        </w:tc>
        <w:tc>
          <w:tcPr>
            <w:tcW w:w="1134" w:type="dxa"/>
          </w:tcPr>
          <w:p w14:paraId="242E54C4" w14:textId="77777777" w:rsidR="009F4A8E" w:rsidRDefault="009F4A8E" w:rsidP="00A6115D">
            <w:pPr>
              <w:pStyle w:val="NoSpacing"/>
            </w:pPr>
          </w:p>
        </w:tc>
        <w:tc>
          <w:tcPr>
            <w:tcW w:w="1134" w:type="dxa"/>
          </w:tcPr>
          <w:p w14:paraId="2076B986" w14:textId="77777777" w:rsidR="009F4A8E" w:rsidRDefault="009F4A8E" w:rsidP="00A6115D">
            <w:pPr>
              <w:pStyle w:val="NoSpacing"/>
            </w:pPr>
          </w:p>
        </w:tc>
        <w:tc>
          <w:tcPr>
            <w:tcW w:w="1276" w:type="dxa"/>
          </w:tcPr>
          <w:p w14:paraId="05B806C0" w14:textId="77777777" w:rsidR="009F4A8E" w:rsidRDefault="009F4A8E" w:rsidP="00A6115D">
            <w:pPr>
              <w:pStyle w:val="NoSpacing"/>
            </w:pPr>
          </w:p>
        </w:tc>
        <w:tc>
          <w:tcPr>
            <w:tcW w:w="1276" w:type="dxa"/>
          </w:tcPr>
          <w:p w14:paraId="7FE7A8A5" w14:textId="77777777" w:rsidR="009F4A8E" w:rsidRDefault="009F4A8E" w:rsidP="00A6115D">
            <w:pPr>
              <w:pStyle w:val="NoSpacing"/>
            </w:pPr>
          </w:p>
        </w:tc>
      </w:tr>
      <w:tr w:rsidR="009F4A8E" w14:paraId="0F5DF120" w14:textId="77777777" w:rsidTr="00A6115D">
        <w:tc>
          <w:tcPr>
            <w:tcW w:w="4390" w:type="dxa"/>
            <w:gridSpan w:val="2"/>
          </w:tcPr>
          <w:p w14:paraId="5EAC8769" w14:textId="0A0B2F15" w:rsidR="009F4A8E" w:rsidRPr="00CF2A8A" w:rsidRDefault="009F4A8E" w:rsidP="00A6115D">
            <w:pPr>
              <w:pStyle w:val="NoSpacing"/>
              <w:rPr>
                <w:color w:val="000000" w:themeColor="text1"/>
                <w:sz w:val="22"/>
                <w:szCs w:val="22"/>
              </w:rPr>
            </w:pPr>
            <w:r w:rsidRPr="00CF2A8A">
              <w:rPr>
                <w:color w:val="000000" w:themeColor="text1"/>
                <w:sz w:val="22"/>
                <w:szCs w:val="22"/>
              </w:rPr>
              <w:t xml:space="preserve">2.2 </w:t>
            </w:r>
            <w:hyperlink w:anchor="_PHYSICAL_CARE:_CLOTHING" w:history="1">
              <w:r w:rsidRPr="009159CB">
                <w:rPr>
                  <w:rStyle w:val="Hyperlink"/>
                  <w:sz w:val="22"/>
                  <w:szCs w:val="22"/>
                </w:rPr>
                <w:t>Physical Care: Clothing</w:t>
              </w:r>
            </w:hyperlink>
          </w:p>
        </w:tc>
        <w:tc>
          <w:tcPr>
            <w:tcW w:w="1275" w:type="dxa"/>
          </w:tcPr>
          <w:p w14:paraId="1BD3A389" w14:textId="77777777" w:rsidR="009F4A8E" w:rsidRDefault="009F4A8E" w:rsidP="00A6115D">
            <w:pPr>
              <w:pStyle w:val="NoSpacing"/>
            </w:pPr>
          </w:p>
        </w:tc>
        <w:tc>
          <w:tcPr>
            <w:tcW w:w="1134" w:type="dxa"/>
          </w:tcPr>
          <w:p w14:paraId="213570D3" w14:textId="77777777" w:rsidR="009F4A8E" w:rsidRDefault="009F4A8E" w:rsidP="00A6115D">
            <w:pPr>
              <w:pStyle w:val="NoSpacing"/>
            </w:pPr>
          </w:p>
        </w:tc>
        <w:tc>
          <w:tcPr>
            <w:tcW w:w="1134" w:type="dxa"/>
          </w:tcPr>
          <w:p w14:paraId="1A360F05" w14:textId="77777777" w:rsidR="009F4A8E" w:rsidRDefault="009F4A8E" w:rsidP="00A6115D">
            <w:pPr>
              <w:pStyle w:val="NoSpacing"/>
            </w:pPr>
          </w:p>
        </w:tc>
        <w:tc>
          <w:tcPr>
            <w:tcW w:w="1276" w:type="dxa"/>
          </w:tcPr>
          <w:p w14:paraId="26EAE76B" w14:textId="77777777" w:rsidR="009F4A8E" w:rsidRDefault="009F4A8E" w:rsidP="00A6115D">
            <w:pPr>
              <w:pStyle w:val="NoSpacing"/>
            </w:pPr>
          </w:p>
        </w:tc>
        <w:tc>
          <w:tcPr>
            <w:tcW w:w="1276" w:type="dxa"/>
          </w:tcPr>
          <w:p w14:paraId="1CBCBAFB" w14:textId="77777777" w:rsidR="009F4A8E" w:rsidRDefault="009F4A8E" w:rsidP="00A6115D">
            <w:pPr>
              <w:pStyle w:val="NoSpacing"/>
            </w:pPr>
          </w:p>
        </w:tc>
      </w:tr>
      <w:tr w:rsidR="009F4A8E" w14:paraId="11EA2A4D" w14:textId="77777777" w:rsidTr="00A6115D">
        <w:tc>
          <w:tcPr>
            <w:tcW w:w="4390" w:type="dxa"/>
            <w:gridSpan w:val="2"/>
          </w:tcPr>
          <w:p w14:paraId="21F8061C" w14:textId="0F90FCA5" w:rsidR="009F4A8E" w:rsidRPr="00CF2A8A" w:rsidRDefault="009F4A8E" w:rsidP="00A6115D">
            <w:pPr>
              <w:pStyle w:val="NoSpacing"/>
              <w:rPr>
                <w:color w:val="000000" w:themeColor="text1"/>
                <w:sz w:val="22"/>
                <w:szCs w:val="22"/>
              </w:rPr>
            </w:pPr>
            <w:r w:rsidRPr="00CF2A8A">
              <w:rPr>
                <w:color w:val="000000" w:themeColor="text1"/>
                <w:sz w:val="22"/>
                <w:szCs w:val="22"/>
              </w:rPr>
              <w:t xml:space="preserve">2.3 </w:t>
            </w:r>
            <w:hyperlink w:anchor="_PHYSICAL_CARE:_HYGIENE" w:history="1">
              <w:r w:rsidRPr="009159CB">
                <w:rPr>
                  <w:rStyle w:val="Hyperlink"/>
                  <w:sz w:val="22"/>
                  <w:szCs w:val="22"/>
                </w:rPr>
                <w:t>Physical Care: Hygiene</w:t>
              </w:r>
            </w:hyperlink>
          </w:p>
        </w:tc>
        <w:tc>
          <w:tcPr>
            <w:tcW w:w="1275" w:type="dxa"/>
          </w:tcPr>
          <w:p w14:paraId="430F1D77" w14:textId="77777777" w:rsidR="009F4A8E" w:rsidRDefault="009F4A8E" w:rsidP="00A6115D">
            <w:pPr>
              <w:pStyle w:val="NoSpacing"/>
            </w:pPr>
          </w:p>
        </w:tc>
        <w:tc>
          <w:tcPr>
            <w:tcW w:w="1134" w:type="dxa"/>
          </w:tcPr>
          <w:p w14:paraId="35EA2809" w14:textId="77777777" w:rsidR="009F4A8E" w:rsidRDefault="009F4A8E" w:rsidP="00A6115D">
            <w:pPr>
              <w:pStyle w:val="NoSpacing"/>
            </w:pPr>
          </w:p>
        </w:tc>
        <w:tc>
          <w:tcPr>
            <w:tcW w:w="1134" w:type="dxa"/>
          </w:tcPr>
          <w:p w14:paraId="730EB7E2" w14:textId="77777777" w:rsidR="009F4A8E" w:rsidRDefault="009F4A8E" w:rsidP="00A6115D">
            <w:pPr>
              <w:pStyle w:val="NoSpacing"/>
            </w:pPr>
          </w:p>
        </w:tc>
        <w:tc>
          <w:tcPr>
            <w:tcW w:w="1276" w:type="dxa"/>
          </w:tcPr>
          <w:p w14:paraId="16B15868" w14:textId="77777777" w:rsidR="009F4A8E" w:rsidRDefault="009F4A8E" w:rsidP="00A6115D">
            <w:pPr>
              <w:pStyle w:val="NoSpacing"/>
            </w:pPr>
          </w:p>
        </w:tc>
        <w:tc>
          <w:tcPr>
            <w:tcW w:w="1276" w:type="dxa"/>
          </w:tcPr>
          <w:p w14:paraId="2C9958A3" w14:textId="77777777" w:rsidR="009F4A8E" w:rsidRDefault="009F4A8E" w:rsidP="00A6115D">
            <w:pPr>
              <w:pStyle w:val="NoSpacing"/>
            </w:pPr>
          </w:p>
        </w:tc>
      </w:tr>
      <w:tr w:rsidR="009F4A8E" w14:paraId="18E9964F" w14:textId="77777777" w:rsidTr="00A6115D">
        <w:tc>
          <w:tcPr>
            <w:tcW w:w="1838" w:type="dxa"/>
            <w:vMerge w:val="restart"/>
          </w:tcPr>
          <w:p w14:paraId="5F659194" w14:textId="0F056E20" w:rsidR="009F4A8E" w:rsidRPr="00CF2A8A" w:rsidRDefault="009F4A8E" w:rsidP="00A6115D">
            <w:pPr>
              <w:pStyle w:val="NoSpacing"/>
              <w:rPr>
                <w:sz w:val="22"/>
                <w:szCs w:val="22"/>
              </w:rPr>
            </w:pPr>
            <w:r w:rsidRPr="00CF2A8A">
              <w:rPr>
                <w:sz w:val="22"/>
                <w:szCs w:val="22"/>
              </w:rPr>
              <w:t xml:space="preserve">2.4 </w:t>
            </w:r>
            <w:hyperlink w:anchor="_PHYSICAL_CARE:_HEALTH" w:history="1">
              <w:r w:rsidRPr="009159CB">
                <w:rPr>
                  <w:rStyle w:val="Hyperlink"/>
                  <w:sz w:val="22"/>
                  <w:szCs w:val="22"/>
                </w:rPr>
                <w:t>Physical Care: Health</w:t>
              </w:r>
            </w:hyperlink>
          </w:p>
        </w:tc>
        <w:tc>
          <w:tcPr>
            <w:tcW w:w="2552" w:type="dxa"/>
          </w:tcPr>
          <w:p w14:paraId="568ED127"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Being Healthy</w:t>
            </w:r>
          </w:p>
        </w:tc>
        <w:tc>
          <w:tcPr>
            <w:tcW w:w="1275" w:type="dxa"/>
          </w:tcPr>
          <w:p w14:paraId="3FFA9EB5" w14:textId="77777777" w:rsidR="009F4A8E" w:rsidRDefault="009F4A8E" w:rsidP="00A6115D">
            <w:pPr>
              <w:pStyle w:val="NoSpacing"/>
            </w:pPr>
          </w:p>
        </w:tc>
        <w:tc>
          <w:tcPr>
            <w:tcW w:w="1134" w:type="dxa"/>
          </w:tcPr>
          <w:p w14:paraId="0CA761EB" w14:textId="77777777" w:rsidR="009F4A8E" w:rsidRDefault="009F4A8E" w:rsidP="00A6115D">
            <w:pPr>
              <w:pStyle w:val="NoSpacing"/>
            </w:pPr>
          </w:p>
        </w:tc>
        <w:tc>
          <w:tcPr>
            <w:tcW w:w="1134" w:type="dxa"/>
          </w:tcPr>
          <w:p w14:paraId="0C6437E3" w14:textId="77777777" w:rsidR="009F4A8E" w:rsidRDefault="009F4A8E" w:rsidP="00A6115D">
            <w:pPr>
              <w:pStyle w:val="NoSpacing"/>
            </w:pPr>
          </w:p>
        </w:tc>
        <w:tc>
          <w:tcPr>
            <w:tcW w:w="1276" w:type="dxa"/>
          </w:tcPr>
          <w:p w14:paraId="7BC0A5D3" w14:textId="77777777" w:rsidR="009F4A8E" w:rsidRDefault="009F4A8E" w:rsidP="00A6115D">
            <w:pPr>
              <w:pStyle w:val="NoSpacing"/>
            </w:pPr>
          </w:p>
        </w:tc>
        <w:tc>
          <w:tcPr>
            <w:tcW w:w="1276" w:type="dxa"/>
          </w:tcPr>
          <w:p w14:paraId="28A68FDB" w14:textId="77777777" w:rsidR="009F4A8E" w:rsidRDefault="009F4A8E" w:rsidP="00A6115D">
            <w:pPr>
              <w:pStyle w:val="NoSpacing"/>
            </w:pPr>
          </w:p>
        </w:tc>
      </w:tr>
      <w:tr w:rsidR="009F4A8E" w14:paraId="5AE29769" w14:textId="77777777" w:rsidTr="00A6115D">
        <w:tc>
          <w:tcPr>
            <w:tcW w:w="1838" w:type="dxa"/>
            <w:vMerge/>
          </w:tcPr>
          <w:p w14:paraId="54380EB1" w14:textId="77777777" w:rsidR="009F4A8E" w:rsidRPr="00CF2A8A" w:rsidRDefault="009F4A8E" w:rsidP="00A6115D">
            <w:pPr>
              <w:pStyle w:val="NoSpacing"/>
              <w:rPr>
                <w:sz w:val="22"/>
                <w:szCs w:val="22"/>
              </w:rPr>
            </w:pPr>
          </w:p>
        </w:tc>
        <w:tc>
          <w:tcPr>
            <w:tcW w:w="2552" w:type="dxa"/>
          </w:tcPr>
          <w:p w14:paraId="05988CC6"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Getting additional health needs met</w:t>
            </w:r>
          </w:p>
        </w:tc>
        <w:tc>
          <w:tcPr>
            <w:tcW w:w="1275" w:type="dxa"/>
          </w:tcPr>
          <w:p w14:paraId="485D2DB2" w14:textId="77777777" w:rsidR="009F4A8E" w:rsidRDefault="009F4A8E" w:rsidP="00A6115D">
            <w:pPr>
              <w:pStyle w:val="NoSpacing"/>
            </w:pPr>
          </w:p>
        </w:tc>
        <w:tc>
          <w:tcPr>
            <w:tcW w:w="1134" w:type="dxa"/>
          </w:tcPr>
          <w:p w14:paraId="39AECE1F" w14:textId="77777777" w:rsidR="009F4A8E" w:rsidRDefault="009F4A8E" w:rsidP="00A6115D">
            <w:pPr>
              <w:pStyle w:val="NoSpacing"/>
            </w:pPr>
          </w:p>
        </w:tc>
        <w:tc>
          <w:tcPr>
            <w:tcW w:w="1134" w:type="dxa"/>
          </w:tcPr>
          <w:p w14:paraId="0226478B" w14:textId="77777777" w:rsidR="009F4A8E" w:rsidRDefault="009F4A8E" w:rsidP="00A6115D">
            <w:pPr>
              <w:pStyle w:val="NoSpacing"/>
            </w:pPr>
          </w:p>
        </w:tc>
        <w:tc>
          <w:tcPr>
            <w:tcW w:w="1276" w:type="dxa"/>
          </w:tcPr>
          <w:p w14:paraId="11934F87" w14:textId="77777777" w:rsidR="009F4A8E" w:rsidRDefault="009F4A8E" w:rsidP="00A6115D">
            <w:pPr>
              <w:pStyle w:val="NoSpacing"/>
            </w:pPr>
          </w:p>
        </w:tc>
        <w:tc>
          <w:tcPr>
            <w:tcW w:w="1276" w:type="dxa"/>
          </w:tcPr>
          <w:p w14:paraId="5B5EB214" w14:textId="77777777" w:rsidR="009F4A8E" w:rsidRDefault="009F4A8E" w:rsidP="00A6115D">
            <w:pPr>
              <w:pStyle w:val="NoSpacing"/>
            </w:pPr>
          </w:p>
        </w:tc>
      </w:tr>
      <w:tr w:rsidR="009F4A8E" w14:paraId="2E03E64B" w14:textId="77777777" w:rsidTr="00A6115D">
        <w:tc>
          <w:tcPr>
            <w:tcW w:w="1838" w:type="dxa"/>
            <w:vMerge/>
          </w:tcPr>
          <w:p w14:paraId="41D7716F" w14:textId="77777777" w:rsidR="009F4A8E" w:rsidRPr="00CF2A8A" w:rsidRDefault="009F4A8E" w:rsidP="00A6115D">
            <w:pPr>
              <w:pStyle w:val="NoSpacing"/>
              <w:rPr>
                <w:sz w:val="22"/>
                <w:szCs w:val="22"/>
              </w:rPr>
            </w:pPr>
          </w:p>
        </w:tc>
        <w:tc>
          <w:tcPr>
            <w:tcW w:w="2552" w:type="dxa"/>
          </w:tcPr>
          <w:p w14:paraId="01278472"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Disability, complex health needs or chronic illness</w:t>
            </w:r>
          </w:p>
        </w:tc>
        <w:tc>
          <w:tcPr>
            <w:tcW w:w="1275" w:type="dxa"/>
          </w:tcPr>
          <w:p w14:paraId="6410CA13" w14:textId="77777777" w:rsidR="009F4A8E" w:rsidRDefault="009F4A8E" w:rsidP="00A6115D">
            <w:pPr>
              <w:pStyle w:val="NoSpacing"/>
            </w:pPr>
          </w:p>
        </w:tc>
        <w:tc>
          <w:tcPr>
            <w:tcW w:w="1134" w:type="dxa"/>
          </w:tcPr>
          <w:p w14:paraId="732531BD" w14:textId="77777777" w:rsidR="009F4A8E" w:rsidRDefault="009F4A8E" w:rsidP="00A6115D">
            <w:pPr>
              <w:pStyle w:val="NoSpacing"/>
            </w:pPr>
          </w:p>
        </w:tc>
        <w:tc>
          <w:tcPr>
            <w:tcW w:w="1134" w:type="dxa"/>
          </w:tcPr>
          <w:p w14:paraId="74F2081B" w14:textId="77777777" w:rsidR="009F4A8E" w:rsidRDefault="009F4A8E" w:rsidP="00A6115D">
            <w:pPr>
              <w:pStyle w:val="NoSpacing"/>
            </w:pPr>
          </w:p>
        </w:tc>
        <w:tc>
          <w:tcPr>
            <w:tcW w:w="1276" w:type="dxa"/>
          </w:tcPr>
          <w:p w14:paraId="042DFC1B" w14:textId="77777777" w:rsidR="009F4A8E" w:rsidRDefault="009F4A8E" w:rsidP="00A6115D">
            <w:pPr>
              <w:pStyle w:val="NoSpacing"/>
            </w:pPr>
          </w:p>
        </w:tc>
        <w:tc>
          <w:tcPr>
            <w:tcW w:w="1276" w:type="dxa"/>
          </w:tcPr>
          <w:p w14:paraId="732D5ADE" w14:textId="77777777" w:rsidR="009F4A8E" w:rsidRDefault="009F4A8E" w:rsidP="00A6115D">
            <w:pPr>
              <w:pStyle w:val="NoSpacing"/>
            </w:pPr>
          </w:p>
        </w:tc>
      </w:tr>
      <w:tr w:rsidR="009F4A8E" w14:paraId="5A11EB97" w14:textId="77777777" w:rsidTr="00A6115D">
        <w:tc>
          <w:tcPr>
            <w:tcW w:w="4390" w:type="dxa"/>
            <w:gridSpan w:val="2"/>
          </w:tcPr>
          <w:p w14:paraId="66A69799" w14:textId="157AF565" w:rsidR="009F4A8E" w:rsidRPr="00CF2A8A" w:rsidRDefault="009F4A8E" w:rsidP="00A6115D">
            <w:pPr>
              <w:pStyle w:val="NoSpacing"/>
              <w:rPr>
                <w:color w:val="FF0000"/>
                <w:sz w:val="22"/>
                <w:szCs w:val="22"/>
              </w:rPr>
            </w:pPr>
            <w:r w:rsidRPr="00CF2A8A">
              <w:rPr>
                <w:sz w:val="22"/>
                <w:szCs w:val="22"/>
              </w:rPr>
              <w:t xml:space="preserve">2.5 </w:t>
            </w:r>
            <w:hyperlink w:anchor="_PHYSICAL_CARE:_Home" w:history="1">
              <w:r w:rsidRPr="009159CB">
                <w:rPr>
                  <w:rStyle w:val="Hyperlink"/>
                  <w:sz w:val="22"/>
                  <w:szCs w:val="22"/>
                </w:rPr>
                <w:t>Physical Care: Housing</w:t>
              </w:r>
            </w:hyperlink>
          </w:p>
        </w:tc>
        <w:tc>
          <w:tcPr>
            <w:tcW w:w="1275" w:type="dxa"/>
          </w:tcPr>
          <w:p w14:paraId="2012A5F2" w14:textId="77777777" w:rsidR="009F4A8E" w:rsidRDefault="009F4A8E" w:rsidP="00A6115D">
            <w:pPr>
              <w:pStyle w:val="NoSpacing"/>
            </w:pPr>
          </w:p>
        </w:tc>
        <w:tc>
          <w:tcPr>
            <w:tcW w:w="1134" w:type="dxa"/>
          </w:tcPr>
          <w:p w14:paraId="0674F4D5" w14:textId="77777777" w:rsidR="009F4A8E" w:rsidRDefault="009F4A8E" w:rsidP="00A6115D">
            <w:pPr>
              <w:pStyle w:val="NoSpacing"/>
            </w:pPr>
          </w:p>
        </w:tc>
        <w:tc>
          <w:tcPr>
            <w:tcW w:w="1134" w:type="dxa"/>
          </w:tcPr>
          <w:p w14:paraId="4FE14088" w14:textId="77777777" w:rsidR="009F4A8E" w:rsidRDefault="009F4A8E" w:rsidP="00A6115D">
            <w:pPr>
              <w:pStyle w:val="NoSpacing"/>
            </w:pPr>
          </w:p>
        </w:tc>
        <w:tc>
          <w:tcPr>
            <w:tcW w:w="1276" w:type="dxa"/>
          </w:tcPr>
          <w:p w14:paraId="0F75813E" w14:textId="77777777" w:rsidR="009F4A8E" w:rsidRDefault="009F4A8E" w:rsidP="00A6115D">
            <w:pPr>
              <w:pStyle w:val="NoSpacing"/>
            </w:pPr>
          </w:p>
        </w:tc>
        <w:tc>
          <w:tcPr>
            <w:tcW w:w="1276" w:type="dxa"/>
          </w:tcPr>
          <w:p w14:paraId="29EBE737" w14:textId="77777777" w:rsidR="009F4A8E" w:rsidRDefault="009F4A8E" w:rsidP="00A6115D">
            <w:pPr>
              <w:pStyle w:val="NoSpacing"/>
            </w:pPr>
          </w:p>
        </w:tc>
      </w:tr>
      <w:tr w:rsidR="009F4A8E" w:rsidRPr="008F3C9A" w14:paraId="76A9B812" w14:textId="77777777" w:rsidTr="00A6115D">
        <w:tc>
          <w:tcPr>
            <w:tcW w:w="1838" w:type="dxa"/>
            <w:vMerge w:val="restart"/>
          </w:tcPr>
          <w:p w14:paraId="7C87EC0C" w14:textId="11B2BBC6" w:rsidR="009F4A8E" w:rsidRPr="00CF2A8A" w:rsidRDefault="009F4A8E" w:rsidP="00A6115D">
            <w:pPr>
              <w:pStyle w:val="NoSpacing"/>
              <w:rPr>
                <w:color w:val="000000" w:themeColor="text1"/>
                <w:sz w:val="22"/>
                <w:szCs w:val="22"/>
              </w:rPr>
            </w:pPr>
            <w:r w:rsidRPr="00CF2A8A">
              <w:rPr>
                <w:color w:val="000000" w:themeColor="text1"/>
                <w:sz w:val="22"/>
                <w:szCs w:val="22"/>
              </w:rPr>
              <w:t xml:space="preserve">3 </w:t>
            </w:r>
            <w:hyperlink w:anchor="_SAFETY" w:history="1">
              <w:r w:rsidRPr="009159CB">
                <w:rPr>
                  <w:rStyle w:val="Hyperlink"/>
                  <w:sz w:val="22"/>
                  <w:szCs w:val="22"/>
                </w:rPr>
                <w:t>Safety</w:t>
              </w:r>
            </w:hyperlink>
            <w:r w:rsidRPr="00CF2A8A">
              <w:rPr>
                <w:color w:val="000000" w:themeColor="text1"/>
                <w:sz w:val="22"/>
                <w:szCs w:val="22"/>
              </w:rPr>
              <w:t>:</w:t>
            </w:r>
          </w:p>
        </w:tc>
        <w:tc>
          <w:tcPr>
            <w:tcW w:w="2552" w:type="dxa"/>
          </w:tcPr>
          <w:p w14:paraId="057793A8"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Awareness and Prevention</w:t>
            </w:r>
          </w:p>
        </w:tc>
        <w:tc>
          <w:tcPr>
            <w:tcW w:w="1275" w:type="dxa"/>
          </w:tcPr>
          <w:p w14:paraId="57683AEB" w14:textId="77777777" w:rsidR="009F4A8E" w:rsidRPr="008F3C9A" w:rsidRDefault="009F4A8E" w:rsidP="00A6115D">
            <w:pPr>
              <w:pStyle w:val="NoSpacing"/>
              <w:rPr>
                <w:color w:val="000000" w:themeColor="text1"/>
              </w:rPr>
            </w:pPr>
          </w:p>
        </w:tc>
        <w:tc>
          <w:tcPr>
            <w:tcW w:w="1134" w:type="dxa"/>
          </w:tcPr>
          <w:p w14:paraId="54A92DA0" w14:textId="77777777" w:rsidR="009F4A8E" w:rsidRPr="008F3C9A" w:rsidRDefault="009F4A8E" w:rsidP="00A6115D">
            <w:pPr>
              <w:pStyle w:val="NoSpacing"/>
              <w:rPr>
                <w:color w:val="000000" w:themeColor="text1"/>
              </w:rPr>
            </w:pPr>
          </w:p>
        </w:tc>
        <w:tc>
          <w:tcPr>
            <w:tcW w:w="1134" w:type="dxa"/>
          </w:tcPr>
          <w:p w14:paraId="79482E4F" w14:textId="77777777" w:rsidR="009F4A8E" w:rsidRPr="008F3C9A" w:rsidRDefault="009F4A8E" w:rsidP="00A6115D">
            <w:pPr>
              <w:pStyle w:val="NoSpacing"/>
              <w:rPr>
                <w:color w:val="000000" w:themeColor="text1"/>
              </w:rPr>
            </w:pPr>
          </w:p>
        </w:tc>
        <w:tc>
          <w:tcPr>
            <w:tcW w:w="1276" w:type="dxa"/>
          </w:tcPr>
          <w:p w14:paraId="61258F13" w14:textId="77777777" w:rsidR="009F4A8E" w:rsidRPr="008F3C9A" w:rsidRDefault="009F4A8E" w:rsidP="00A6115D">
            <w:pPr>
              <w:pStyle w:val="NoSpacing"/>
              <w:rPr>
                <w:color w:val="000000" w:themeColor="text1"/>
              </w:rPr>
            </w:pPr>
          </w:p>
        </w:tc>
        <w:tc>
          <w:tcPr>
            <w:tcW w:w="1276" w:type="dxa"/>
          </w:tcPr>
          <w:p w14:paraId="78EEA7D6" w14:textId="77777777" w:rsidR="009F4A8E" w:rsidRPr="008F3C9A" w:rsidRDefault="009F4A8E" w:rsidP="00A6115D">
            <w:pPr>
              <w:pStyle w:val="NoSpacing"/>
              <w:rPr>
                <w:color w:val="000000" w:themeColor="text1"/>
              </w:rPr>
            </w:pPr>
          </w:p>
        </w:tc>
      </w:tr>
      <w:tr w:rsidR="009F4A8E" w:rsidRPr="008F3C9A" w14:paraId="25F969A2" w14:textId="77777777" w:rsidTr="00A6115D">
        <w:tc>
          <w:tcPr>
            <w:tcW w:w="1838" w:type="dxa"/>
            <w:vMerge/>
          </w:tcPr>
          <w:p w14:paraId="68078A24" w14:textId="77777777" w:rsidR="009F4A8E" w:rsidRPr="00CF2A8A" w:rsidRDefault="009F4A8E" w:rsidP="00A6115D">
            <w:pPr>
              <w:pStyle w:val="NoSpacing"/>
              <w:rPr>
                <w:color w:val="000000" w:themeColor="text1"/>
                <w:sz w:val="22"/>
                <w:szCs w:val="22"/>
              </w:rPr>
            </w:pPr>
          </w:p>
        </w:tc>
        <w:tc>
          <w:tcPr>
            <w:tcW w:w="2552" w:type="dxa"/>
          </w:tcPr>
          <w:p w14:paraId="044B6DCF"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In the Home</w:t>
            </w:r>
          </w:p>
        </w:tc>
        <w:tc>
          <w:tcPr>
            <w:tcW w:w="1275" w:type="dxa"/>
          </w:tcPr>
          <w:p w14:paraId="5CC052CC" w14:textId="77777777" w:rsidR="009F4A8E" w:rsidRPr="008F3C9A" w:rsidRDefault="009F4A8E" w:rsidP="00A6115D">
            <w:pPr>
              <w:pStyle w:val="NoSpacing"/>
              <w:rPr>
                <w:color w:val="000000" w:themeColor="text1"/>
              </w:rPr>
            </w:pPr>
          </w:p>
        </w:tc>
        <w:tc>
          <w:tcPr>
            <w:tcW w:w="1134" w:type="dxa"/>
          </w:tcPr>
          <w:p w14:paraId="59354994" w14:textId="77777777" w:rsidR="009F4A8E" w:rsidRPr="008F3C9A" w:rsidRDefault="009F4A8E" w:rsidP="00A6115D">
            <w:pPr>
              <w:pStyle w:val="NoSpacing"/>
              <w:rPr>
                <w:color w:val="000000" w:themeColor="text1"/>
              </w:rPr>
            </w:pPr>
          </w:p>
        </w:tc>
        <w:tc>
          <w:tcPr>
            <w:tcW w:w="1134" w:type="dxa"/>
          </w:tcPr>
          <w:p w14:paraId="6C549B10" w14:textId="77777777" w:rsidR="009F4A8E" w:rsidRPr="008F3C9A" w:rsidRDefault="009F4A8E" w:rsidP="00A6115D">
            <w:pPr>
              <w:pStyle w:val="NoSpacing"/>
              <w:rPr>
                <w:color w:val="000000" w:themeColor="text1"/>
              </w:rPr>
            </w:pPr>
          </w:p>
        </w:tc>
        <w:tc>
          <w:tcPr>
            <w:tcW w:w="1276" w:type="dxa"/>
          </w:tcPr>
          <w:p w14:paraId="04CDAF06" w14:textId="77777777" w:rsidR="009F4A8E" w:rsidRPr="008F3C9A" w:rsidRDefault="009F4A8E" w:rsidP="00A6115D">
            <w:pPr>
              <w:pStyle w:val="NoSpacing"/>
              <w:rPr>
                <w:color w:val="000000" w:themeColor="text1"/>
              </w:rPr>
            </w:pPr>
          </w:p>
        </w:tc>
        <w:tc>
          <w:tcPr>
            <w:tcW w:w="1276" w:type="dxa"/>
          </w:tcPr>
          <w:p w14:paraId="61C0368B" w14:textId="77777777" w:rsidR="009F4A8E" w:rsidRPr="008F3C9A" w:rsidRDefault="009F4A8E" w:rsidP="00A6115D">
            <w:pPr>
              <w:pStyle w:val="NoSpacing"/>
              <w:rPr>
                <w:color w:val="000000" w:themeColor="text1"/>
              </w:rPr>
            </w:pPr>
          </w:p>
        </w:tc>
      </w:tr>
      <w:tr w:rsidR="009F4A8E" w:rsidRPr="008F3C9A" w14:paraId="52055176" w14:textId="77777777" w:rsidTr="00A6115D">
        <w:tc>
          <w:tcPr>
            <w:tcW w:w="1838" w:type="dxa"/>
            <w:vMerge/>
          </w:tcPr>
          <w:p w14:paraId="6C563E58" w14:textId="77777777" w:rsidR="009F4A8E" w:rsidRPr="00CF2A8A" w:rsidRDefault="009F4A8E" w:rsidP="00A6115D">
            <w:pPr>
              <w:pStyle w:val="NoSpacing"/>
              <w:rPr>
                <w:color w:val="000000" w:themeColor="text1"/>
                <w:sz w:val="22"/>
                <w:szCs w:val="22"/>
              </w:rPr>
            </w:pPr>
          </w:p>
        </w:tc>
        <w:tc>
          <w:tcPr>
            <w:tcW w:w="2552" w:type="dxa"/>
          </w:tcPr>
          <w:p w14:paraId="43A2B5A6"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Out in the community</w:t>
            </w:r>
          </w:p>
        </w:tc>
        <w:tc>
          <w:tcPr>
            <w:tcW w:w="1275" w:type="dxa"/>
          </w:tcPr>
          <w:p w14:paraId="541F6890" w14:textId="77777777" w:rsidR="009F4A8E" w:rsidRPr="008F3C9A" w:rsidRDefault="009F4A8E" w:rsidP="00A6115D">
            <w:pPr>
              <w:pStyle w:val="NoSpacing"/>
              <w:rPr>
                <w:color w:val="000000" w:themeColor="text1"/>
              </w:rPr>
            </w:pPr>
          </w:p>
        </w:tc>
        <w:tc>
          <w:tcPr>
            <w:tcW w:w="1134" w:type="dxa"/>
          </w:tcPr>
          <w:p w14:paraId="53FB2C2F" w14:textId="77777777" w:rsidR="009F4A8E" w:rsidRPr="008F3C9A" w:rsidRDefault="009F4A8E" w:rsidP="00A6115D">
            <w:pPr>
              <w:pStyle w:val="NoSpacing"/>
              <w:rPr>
                <w:color w:val="000000" w:themeColor="text1"/>
              </w:rPr>
            </w:pPr>
          </w:p>
        </w:tc>
        <w:tc>
          <w:tcPr>
            <w:tcW w:w="1134" w:type="dxa"/>
          </w:tcPr>
          <w:p w14:paraId="65DAF90A" w14:textId="77777777" w:rsidR="009F4A8E" w:rsidRPr="008F3C9A" w:rsidRDefault="009F4A8E" w:rsidP="00A6115D">
            <w:pPr>
              <w:pStyle w:val="NoSpacing"/>
              <w:rPr>
                <w:color w:val="000000" w:themeColor="text1"/>
              </w:rPr>
            </w:pPr>
          </w:p>
        </w:tc>
        <w:tc>
          <w:tcPr>
            <w:tcW w:w="1276" w:type="dxa"/>
          </w:tcPr>
          <w:p w14:paraId="1C90D90A" w14:textId="77777777" w:rsidR="009F4A8E" w:rsidRPr="008F3C9A" w:rsidRDefault="009F4A8E" w:rsidP="00A6115D">
            <w:pPr>
              <w:pStyle w:val="NoSpacing"/>
              <w:rPr>
                <w:color w:val="000000" w:themeColor="text1"/>
              </w:rPr>
            </w:pPr>
          </w:p>
        </w:tc>
        <w:tc>
          <w:tcPr>
            <w:tcW w:w="1276" w:type="dxa"/>
          </w:tcPr>
          <w:p w14:paraId="7BE31764" w14:textId="77777777" w:rsidR="009F4A8E" w:rsidRPr="008F3C9A" w:rsidRDefault="009F4A8E" w:rsidP="00A6115D">
            <w:pPr>
              <w:pStyle w:val="NoSpacing"/>
              <w:rPr>
                <w:color w:val="000000" w:themeColor="text1"/>
              </w:rPr>
            </w:pPr>
          </w:p>
        </w:tc>
      </w:tr>
      <w:tr w:rsidR="009F4A8E" w:rsidRPr="008F3C9A" w14:paraId="4C443541" w14:textId="77777777" w:rsidTr="00A6115D">
        <w:tc>
          <w:tcPr>
            <w:tcW w:w="1838" w:type="dxa"/>
            <w:vMerge/>
          </w:tcPr>
          <w:p w14:paraId="3112F8B4" w14:textId="77777777" w:rsidR="009F4A8E" w:rsidRPr="00CF2A8A" w:rsidRDefault="009F4A8E" w:rsidP="00A6115D">
            <w:pPr>
              <w:pStyle w:val="NoSpacing"/>
              <w:rPr>
                <w:color w:val="000000" w:themeColor="text1"/>
                <w:sz w:val="22"/>
                <w:szCs w:val="22"/>
              </w:rPr>
            </w:pPr>
          </w:p>
        </w:tc>
        <w:tc>
          <w:tcPr>
            <w:tcW w:w="2552" w:type="dxa"/>
          </w:tcPr>
          <w:p w14:paraId="3FDBED41"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Safety: In the care of others</w:t>
            </w:r>
          </w:p>
        </w:tc>
        <w:tc>
          <w:tcPr>
            <w:tcW w:w="1275" w:type="dxa"/>
          </w:tcPr>
          <w:p w14:paraId="7329A49C" w14:textId="77777777" w:rsidR="009F4A8E" w:rsidRPr="008F3C9A" w:rsidRDefault="009F4A8E" w:rsidP="00A6115D">
            <w:pPr>
              <w:pStyle w:val="NoSpacing"/>
              <w:rPr>
                <w:color w:val="000000" w:themeColor="text1"/>
              </w:rPr>
            </w:pPr>
          </w:p>
        </w:tc>
        <w:tc>
          <w:tcPr>
            <w:tcW w:w="1134" w:type="dxa"/>
          </w:tcPr>
          <w:p w14:paraId="1F9CF840" w14:textId="77777777" w:rsidR="009F4A8E" w:rsidRPr="008F3C9A" w:rsidRDefault="009F4A8E" w:rsidP="00A6115D">
            <w:pPr>
              <w:pStyle w:val="NoSpacing"/>
              <w:rPr>
                <w:color w:val="000000" w:themeColor="text1"/>
              </w:rPr>
            </w:pPr>
          </w:p>
        </w:tc>
        <w:tc>
          <w:tcPr>
            <w:tcW w:w="1134" w:type="dxa"/>
          </w:tcPr>
          <w:p w14:paraId="63EC613A" w14:textId="77777777" w:rsidR="009F4A8E" w:rsidRPr="008F3C9A" w:rsidRDefault="009F4A8E" w:rsidP="00A6115D">
            <w:pPr>
              <w:pStyle w:val="NoSpacing"/>
              <w:rPr>
                <w:color w:val="000000" w:themeColor="text1"/>
              </w:rPr>
            </w:pPr>
          </w:p>
        </w:tc>
        <w:tc>
          <w:tcPr>
            <w:tcW w:w="1276" w:type="dxa"/>
          </w:tcPr>
          <w:p w14:paraId="7E5ACDD3" w14:textId="77777777" w:rsidR="009F4A8E" w:rsidRPr="008F3C9A" w:rsidRDefault="009F4A8E" w:rsidP="00A6115D">
            <w:pPr>
              <w:pStyle w:val="NoSpacing"/>
              <w:rPr>
                <w:color w:val="000000" w:themeColor="text1"/>
              </w:rPr>
            </w:pPr>
          </w:p>
        </w:tc>
        <w:tc>
          <w:tcPr>
            <w:tcW w:w="1276" w:type="dxa"/>
          </w:tcPr>
          <w:p w14:paraId="7C971D19" w14:textId="77777777" w:rsidR="009F4A8E" w:rsidRPr="008F3C9A" w:rsidRDefault="009F4A8E" w:rsidP="00A6115D">
            <w:pPr>
              <w:pStyle w:val="NoSpacing"/>
              <w:rPr>
                <w:color w:val="000000" w:themeColor="text1"/>
              </w:rPr>
            </w:pPr>
          </w:p>
        </w:tc>
      </w:tr>
      <w:tr w:rsidR="009F4A8E" w:rsidRPr="008F3C9A" w14:paraId="193E7EB0" w14:textId="77777777" w:rsidTr="00A6115D">
        <w:tc>
          <w:tcPr>
            <w:tcW w:w="1838" w:type="dxa"/>
            <w:vMerge/>
          </w:tcPr>
          <w:p w14:paraId="6FBBCB1D" w14:textId="77777777" w:rsidR="009F4A8E" w:rsidRPr="00CF2A8A" w:rsidRDefault="009F4A8E" w:rsidP="00A6115D">
            <w:pPr>
              <w:pStyle w:val="NoSpacing"/>
              <w:rPr>
                <w:color w:val="000000" w:themeColor="text1"/>
                <w:sz w:val="22"/>
                <w:szCs w:val="22"/>
              </w:rPr>
            </w:pPr>
          </w:p>
        </w:tc>
        <w:tc>
          <w:tcPr>
            <w:tcW w:w="2552" w:type="dxa"/>
          </w:tcPr>
          <w:p w14:paraId="126C02D6"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Developing Independence</w:t>
            </w:r>
          </w:p>
        </w:tc>
        <w:tc>
          <w:tcPr>
            <w:tcW w:w="1275" w:type="dxa"/>
          </w:tcPr>
          <w:p w14:paraId="54B5836A" w14:textId="77777777" w:rsidR="009F4A8E" w:rsidRPr="008F3C9A" w:rsidRDefault="009F4A8E" w:rsidP="00A6115D">
            <w:pPr>
              <w:pStyle w:val="NoSpacing"/>
              <w:rPr>
                <w:color w:val="000000" w:themeColor="text1"/>
              </w:rPr>
            </w:pPr>
          </w:p>
        </w:tc>
        <w:tc>
          <w:tcPr>
            <w:tcW w:w="1134" w:type="dxa"/>
          </w:tcPr>
          <w:p w14:paraId="527F51C6" w14:textId="77777777" w:rsidR="009F4A8E" w:rsidRPr="008F3C9A" w:rsidRDefault="009F4A8E" w:rsidP="00A6115D">
            <w:pPr>
              <w:pStyle w:val="NoSpacing"/>
              <w:rPr>
                <w:color w:val="000000" w:themeColor="text1"/>
              </w:rPr>
            </w:pPr>
          </w:p>
        </w:tc>
        <w:tc>
          <w:tcPr>
            <w:tcW w:w="1134" w:type="dxa"/>
          </w:tcPr>
          <w:p w14:paraId="7970F1B7" w14:textId="77777777" w:rsidR="009F4A8E" w:rsidRPr="008F3C9A" w:rsidRDefault="009F4A8E" w:rsidP="00A6115D">
            <w:pPr>
              <w:pStyle w:val="NoSpacing"/>
              <w:rPr>
                <w:color w:val="000000" w:themeColor="text1"/>
              </w:rPr>
            </w:pPr>
          </w:p>
        </w:tc>
        <w:tc>
          <w:tcPr>
            <w:tcW w:w="1276" w:type="dxa"/>
          </w:tcPr>
          <w:p w14:paraId="7CF6030C" w14:textId="77777777" w:rsidR="009F4A8E" w:rsidRPr="008F3C9A" w:rsidRDefault="009F4A8E" w:rsidP="00A6115D">
            <w:pPr>
              <w:pStyle w:val="NoSpacing"/>
              <w:rPr>
                <w:color w:val="000000" w:themeColor="text1"/>
              </w:rPr>
            </w:pPr>
          </w:p>
        </w:tc>
        <w:tc>
          <w:tcPr>
            <w:tcW w:w="1276" w:type="dxa"/>
          </w:tcPr>
          <w:p w14:paraId="04DFD016" w14:textId="77777777" w:rsidR="009F4A8E" w:rsidRPr="008F3C9A" w:rsidRDefault="009F4A8E" w:rsidP="00A6115D">
            <w:pPr>
              <w:pStyle w:val="NoSpacing"/>
              <w:rPr>
                <w:color w:val="000000" w:themeColor="text1"/>
              </w:rPr>
            </w:pPr>
          </w:p>
        </w:tc>
      </w:tr>
      <w:tr w:rsidR="009F4A8E" w:rsidRPr="008F3C9A" w14:paraId="2EDF2C2E" w14:textId="77777777" w:rsidTr="00A6115D">
        <w:tc>
          <w:tcPr>
            <w:tcW w:w="1838" w:type="dxa"/>
            <w:vMerge w:val="restart"/>
          </w:tcPr>
          <w:p w14:paraId="0D8EDD3D" w14:textId="56247B1E" w:rsidR="009F4A8E" w:rsidRPr="00CF2A8A" w:rsidRDefault="009F4A8E" w:rsidP="00A6115D">
            <w:pPr>
              <w:pStyle w:val="NoSpacing"/>
              <w:rPr>
                <w:color w:val="000000" w:themeColor="text1"/>
                <w:sz w:val="22"/>
                <w:szCs w:val="22"/>
              </w:rPr>
            </w:pPr>
            <w:r w:rsidRPr="00CF2A8A">
              <w:rPr>
                <w:color w:val="000000" w:themeColor="text1"/>
                <w:sz w:val="22"/>
                <w:szCs w:val="22"/>
              </w:rPr>
              <w:t>4.</w:t>
            </w:r>
            <w:hyperlink w:anchor="_STIMULATION,_EDUCATION_AND" w:history="1">
              <w:r w:rsidRPr="009159CB">
                <w:rPr>
                  <w:rStyle w:val="Hyperlink"/>
                  <w:sz w:val="22"/>
                  <w:szCs w:val="22"/>
                </w:rPr>
                <w:t>Stimulation, Education and Leisure</w:t>
              </w:r>
            </w:hyperlink>
          </w:p>
        </w:tc>
        <w:tc>
          <w:tcPr>
            <w:tcW w:w="2552" w:type="dxa"/>
          </w:tcPr>
          <w:p w14:paraId="3CCA2296"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Family activities and celebrations</w:t>
            </w:r>
          </w:p>
        </w:tc>
        <w:tc>
          <w:tcPr>
            <w:tcW w:w="1275" w:type="dxa"/>
          </w:tcPr>
          <w:p w14:paraId="319D9B87" w14:textId="77777777" w:rsidR="009F4A8E" w:rsidRPr="008F3C9A" w:rsidRDefault="009F4A8E" w:rsidP="00A6115D">
            <w:pPr>
              <w:pStyle w:val="NoSpacing"/>
              <w:rPr>
                <w:color w:val="000000" w:themeColor="text1"/>
              </w:rPr>
            </w:pPr>
          </w:p>
        </w:tc>
        <w:tc>
          <w:tcPr>
            <w:tcW w:w="1134" w:type="dxa"/>
          </w:tcPr>
          <w:p w14:paraId="06644504" w14:textId="77777777" w:rsidR="009F4A8E" w:rsidRPr="008F3C9A" w:rsidRDefault="009F4A8E" w:rsidP="00A6115D">
            <w:pPr>
              <w:pStyle w:val="NoSpacing"/>
              <w:rPr>
                <w:color w:val="000000" w:themeColor="text1"/>
              </w:rPr>
            </w:pPr>
          </w:p>
        </w:tc>
        <w:tc>
          <w:tcPr>
            <w:tcW w:w="1134" w:type="dxa"/>
          </w:tcPr>
          <w:p w14:paraId="4FB85C0E" w14:textId="77777777" w:rsidR="009F4A8E" w:rsidRPr="008F3C9A" w:rsidRDefault="009F4A8E" w:rsidP="00A6115D">
            <w:pPr>
              <w:pStyle w:val="NoSpacing"/>
              <w:rPr>
                <w:color w:val="000000" w:themeColor="text1"/>
              </w:rPr>
            </w:pPr>
          </w:p>
        </w:tc>
        <w:tc>
          <w:tcPr>
            <w:tcW w:w="1276" w:type="dxa"/>
          </w:tcPr>
          <w:p w14:paraId="6EB0685D" w14:textId="77777777" w:rsidR="009F4A8E" w:rsidRPr="008F3C9A" w:rsidRDefault="009F4A8E" w:rsidP="00A6115D">
            <w:pPr>
              <w:pStyle w:val="NoSpacing"/>
              <w:rPr>
                <w:color w:val="000000" w:themeColor="text1"/>
              </w:rPr>
            </w:pPr>
          </w:p>
        </w:tc>
        <w:tc>
          <w:tcPr>
            <w:tcW w:w="1276" w:type="dxa"/>
          </w:tcPr>
          <w:p w14:paraId="00A0AB7B" w14:textId="77777777" w:rsidR="009F4A8E" w:rsidRPr="008F3C9A" w:rsidRDefault="009F4A8E" w:rsidP="00A6115D">
            <w:pPr>
              <w:pStyle w:val="NoSpacing"/>
              <w:rPr>
                <w:color w:val="000000" w:themeColor="text1"/>
              </w:rPr>
            </w:pPr>
          </w:p>
        </w:tc>
      </w:tr>
      <w:tr w:rsidR="009F4A8E" w:rsidRPr="008F3C9A" w14:paraId="313758FB" w14:textId="77777777" w:rsidTr="00A6115D">
        <w:tc>
          <w:tcPr>
            <w:tcW w:w="1838" w:type="dxa"/>
            <w:vMerge/>
          </w:tcPr>
          <w:p w14:paraId="42AEB7C7" w14:textId="77777777" w:rsidR="009F4A8E" w:rsidRPr="00CF2A8A" w:rsidRDefault="009F4A8E" w:rsidP="00A6115D">
            <w:pPr>
              <w:pStyle w:val="NoSpacing"/>
              <w:rPr>
                <w:color w:val="000000" w:themeColor="text1"/>
                <w:sz w:val="22"/>
                <w:szCs w:val="22"/>
              </w:rPr>
            </w:pPr>
          </w:p>
        </w:tc>
        <w:tc>
          <w:tcPr>
            <w:tcW w:w="2552" w:type="dxa"/>
          </w:tcPr>
          <w:p w14:paraId="43CD352E"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Infant &amp; Pre-School</w:t>
            </w:r>
          </w:p>
        </w:tc>
        <w:tc>
          <w:tcPr>
            <w:tcW w:w="1275" w:type="dxa"/>
          </w:tcPr>
          <w:p w14:paraId="327E0CD0" w14:textId="77777777" w:rsidR="009F4A8E" w:rsidRPr="008F3C9A" w:rsidRDefault="009F4A8E" w:rsidP="00A6115D">
            <w:pPr>
              <w:pStyle w:val="NoSpacing"/>
              <w:rPr>
                <w:color w:val="000000" w:themeColor="text1"/>
              </w:rPr>
            </w:pPr>
          </w:p>
        </w:tc>
        <w:tc>
          <w:tcPr>
            <w:tcW w:w="1134" w:type="dxa"/>
          </w:tcPr>
          <w:p w14:paraId="28BE5F01" w14:textId="77777777" w:rsidR="009F4A8E" w:rsidRPr="008F3C9A" w:rsidRDefault="009F4A8E" w:rsidP="00A6115D">
            <w:pPr>
              <w:pStyle w:val="NoSpacing"/>
              <w:rPr>
                <w:color w:val="000000" w:themeColor="text1"/>
              </w:rPr>
            </w:pPr>
          </w:p>
        </w:tc>
        <w:tc>
          <w:tcPr>
            <w:tcW w:w="1134" w:type="dxa"/>
          </w:tcPr>
          <w:p w14:paraId="2A4F823B" w14:textId="77777777" w:rsidR="009F4A8E" w:rsidRPr="008F3C9A" w:rsidRDefault="009F4A8E" w:rsidP="00A6115D">
            <w:pPr>
              <w:pStyle w:val="NoSpacing"/>
              <w:rPr>
                <w:color w:val="000000" w:themeColor="text1"/>
              </w:rPr>
            </w:pPr>
          </w:p>
        </w:tc>
        <w:tc>
          <w:tcPr>
            <w:tcW w:w="1276" w:type="dxa"/>
          </w:tcPr>
          <w:p w14:paraId="4743D53E" w14:textId="77777777" w:rsidR="009F4A8E" w:rsidRPr="008F3C9A" w:rsidRDefault="009F4A8E" w:rsidP="00A6115D">
            <w:pPr>
              <w:pStyle w:val="NoSpacing"/>
              <w:rPr>
                <w:color w:val="000000" w:themeColor="text1"/>
              </w:rPr>
            </w:pPr>
          </w:p>
        </w:tc>
        <w:tc>
          <w:tcPr>
            <w:tcW w:w="1276" w:type="dxa"/>
          </w:tcPr>
          <w:p w14:paraId="10589420" w14:textId="77777777" w:rsidR="009F4A8E" w:rsidRPr="008F3C9A" w:rsidRDefault="009F4A8E" w:rsidP="00A6115D">
            <w:pPr>
              <w:pStyle w:val="NoSpacing"/>
              <w:rPr>
                <w:color w:val="000000" w:themeColor="text1"/>
              </w:rPr>
            </w:pPr>
          </w:p>
        </w:tc>
      </w:tr>
      <w:tr w:rsidR="009F4A8E" w:rsidRPr="008F3C9A" w14:paraId="22F6D886" w14:textId="77777777" w:rsidTr="00A6115D">
        <w:trPr>
          <w:trHeight w:val="77"/>
        </w:trPr>
        <w:tc>
          <w:tcPr>
            <w:tcW w:w="1838" w:type="dxa"/>
            <w:vMerge/>
          </w:tcPr>
          <w:p w14:paraId="335D685B" w14:textId="77777777" w:rsidR="009F4A8E" w:rsidRPr="00CF2A8A" w:rsidRDefault="009F4A8E" w:rsidP="00A6115D">
            <w:pPr>
              <w:pStyle w:val="NoSpacing"/>
              <w:rPr>
                <w:color w:val="000000" w:themeColor="text1"/>
                <w:sz w:val="22"/>
                <w:szCs w:val="22"/>
              </w:rPr>
            </w:pPr>
          </w:p>
        </w:tc>
        <w:tc>
          <w:tcPr>
            <w:tcW w:w="2552" w:type="dxa"/>
          </w:tcPr>
          <w:p w14:paraId="2179365D"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Primary</w:t>
            </w:r>
          </w:p>
        </w:tc>
        <w:tc>
          <w:tcPr>
            <w:tcW w:w="1275" w:type="dxa"/>
          </w:tcPr>
          <w:p w14:paraId="42275651" w14:textId="77777777" w:rsidR="009F4A8E" w:rsidRPr="008F3C9A" w:rsidRDefault="009F4A8E" w:rsidP="00A6115D">
            <w:pPr>
              <w:pStyle w:val="NoSpacing"/>
              <w:rPr>
                <w:color w:val="000000" w:themeColor="text1"/>
              </w:rPr>
            </w:pPr>
          </w:p>
        </w:tc>
        <w:tc>
          <w:tcPr>
            <w:tcW w:w="1134" w:type="dxa"/>
          </w:tcPr>
          <w:p w14:paraId="7A2734AB" w14:textId="77777777" w:rsidR="009F4A8E" w:rsidRPr="008F3C9A" w:rsidRDefault="009F4A8E" w:rsidP="00A6115D">
            <w:pPr>
              <w:pStyle w:val="NoSpacing"/>
              <w:rPr>
                <w:color w:val="000000" w:themeColor="text1"/>
              </w:rPr>
            </w:pPr>
          </w:p>
        </w:tc>
        <w:tc>
          <w:tcPr>
            <w:tcW w:w="1134" w:type="dxa"/>
          </w:tcPr>
          <w:p w14:paraId="4D1C7CC1" w14:textId="77777777" w:rsidR="009F4A8E" w:rsidRPr="008F3C9A" w:rsidRDefault="009F4A8E" w:rsidP="00A6115D">
            <w:pPr>
              <w:pStyle w:val="NoSpacing"/>
              <w:rPr>
                <w:color w:val="000000" w:themeColor="text1"/>
              </w:rPr>
            </w:pPr>
          </w:p>
        </w:tc>
        <w:tc>
          <w:tcPr>
            <w:tcW w:w="1276" w:type="dxa"/>
          </w:tcPr>
          <w:p w14:paraId="58EAE309" w14:textId="77777777" w:rsidR="009F4A8E" w:rsidRPr="008F3C9A" w:rsidRDefault="009F4A8E" w:rsidP="00A6115D">
            <w:pPr>
              <w:pStyle w:val="NoSpacing"/>
              <w:rPr>
                <w:color w:val="000000" w:themeColor="text1"/>
              </w:rPr>
            </w:pPr>
          </w:p>
        </w:tc>
        <w:tc>
          <w:tcPr>
            <w:tcW w:w="1276" w:type="dxa"/>
          </w:tcPr>
          <w:p w14:paraId="4614B1D3" w14:textId="77777777" w:rsidR="009F4A8E" w:rsidRPr="008F3C9A" w:rsidRDefault="009F4A8E" w:rsidP="00A6115D">
            <w:pPr>
              <w:pStyle w:val="NoSpacing"/>
              <w:rPr>
                <w:color w:val="000000" w:themeColor="text1"/>
              </w:rPr>
            </w:pPr>
          </w:p>
        </w:tc>
      </w:tr>
      <w:tr w:rsidR="009F4A8E" w:rsidRPr="008F3C9A" w14:paraId="013F8C3A" w14:textId="77777777" w:rsidTr="00A6115D">
        <w:tc>
          <w:tcPr>
            <w:tcW w:w="1838" w:type="dxa"/>
            <w:vMerge/>
          </w:tcPr>
          <w:p w14:paraId="72DD6398" w14:textId="77777777" w:rsidR="009F4A8E" w:rsidRPr="00CF2A8A" w:rsidRDefault="009F4A8E" w:rsidP="00A6115D">
            <w:pPr>
              <w:pStyle w:val="NoSpacing"/>
              <w:rPr>
                <w:color w:val="000000" w:themeColor="text1"/>
                <w:sz w:val="22"/>
                <w:szCs w:val="22"/>
              </w:rPr>
            </w:pPr>
          </w:p>
        </w:tc>
        <w:tc>
          <w:tcPr>
            <w:tcW w:w="2552" w:type="dxa"/>
          </w:tcPr>
          <w:p w14:paraId="3242B308" w14:textId="77777777" w:rsidR="009F4A8E" w:rsidRPr="00CF2A8A" w:rsidRDefault="009F4A8E" w:rsidP="00A6115D">
            <w:pPr>
              <w:pStyle w:val="NoSpacing"/>
              <w:rPr>
                <w:color w:val="000000" w:themeColor="text1"/>
                <w:sz w:val="22"/>
                <w:szCs w:val="22"/>
              </w:rPr>
            </w:pPr>
            <w:r w:rsidRPr="00CF2A8A">
              <w:rPr>
                <w:color w:val="000000" w:themeColor="text1"/>
                <w:sz w:val="22"/>
                <w:szCs w:val="22"/>
              </w:rPr>
              <w:t>Secondary</w:t>
            </w:r>
          </w:p>
        </w:tc>
        <w:tc>
          <w:tcPr>
            <w:tcW w:w="1275" w:type="dxa"/>
          </w:tcPr>
          <w:p w14:paraId="43DB1AA4" w14:textId="77777777" w:rsidR="009F4A8E" w:rsidRPr="008F3C9A" w:rsidRDefault="009F4A8E" w:rsidP="00A6115D">
            <w:pPr>
              <w:pStyle w:val="NoSpacing"/>
              <w:rPr>
                <w:color w:val="000000" w:themeColor="text1"/>
              </w:rPr>
            </w:pPr>
          </w:p>
        </w:tc>
        <w:tc>
          <w:tcPr>
            <w:tcW w:w="1134" w:type="dxa"/>
          </w:tcPr>
          <w:p w14:paraId="4799CC29" w14:textId="77777777" w:rsidR="009F4A8E" w:rsidRPr="008F3C9A" w:rsidRDefault="009F4A8E" w:rsidP="00A6115D">
            <w:pPr>
              <w:pStyle w:val="NoSpacing"/>
              <w:rPr>
                <w:color w:val="000000" w:themeColor="text1"/>
              </w:rPr>
            </w:pPr>
          </w:p>
        </w:tc>
        <w:tc>
          <w:tcPr>
            <w:tcW w:w="1134" w:type="dxa"/>
          </w:tcPr>
          <w:p w14:paraId="723A1EC7" w14:textId="77777777" w:rsidR="009F4A8E" w:rsidRPr="008F3C9A" w:rsidRDefault="009F4A8E" w:rsidP="00A6115D">
            <w:pPr>
              <w:pStyle w:val="NoSpacing"/>
              <w:rPr>
                <w:color w:val="000000" w:themeColor="text1"/>
              </w:rPr>
            </w:pPr>
          </w:p>
        </w:tc>
        <w:tc>
          <w:tcPr>
            <w:tcW w:w="1276" w:type="dxa"/>
          </w:tcPr>
          <w:p w14:paraId="3ABBA8FC" w14:textId="77777777" w:rsidR="009F4A8E" w:rsidRPr="008F3C9A" w:rsidRDefault="009F4A8E" w:rsidP="00A6115D">
            <w:pPr>
              <w:pStyle w:val="NoSpacing"/>
              <w:rPr>
                <w:color w:val="000000" w:themeColor="text1"/>
              </w:rPr>
            </w:pPr>
          </w:p>
        </w:tc>
        <w:tc>
          <w:tcPr>
            <w:tcW w:w="1276" w:type="dxa"/>
          </w:tcPr>
          <w:p w14:paraId="4C4EAC94" w14:textId="77777777" w:rsidR="009F4A8E" w:rsidRPr="008F3C9A" w:rsidRDefault="009F4A8E" w:rsidP="00A6115D">
            <w:pPr>
              <w:pStyle w:val="NoSpacing"/>
              <w:rPr>
                <w:color w:val="000000" w:themeColor="text1"/>
              </w:rPr>
            </w:pPr>
          </w:p>
        </w:tc>
      </w:tr>
      <w:tr w:rsidR="009F4A8E" w:rsidRPr="008F3C9A" w14:paraId="59CAA2C4" w14:textId="77777777" w:rsidTr="00A6115D">
        <w:tc>
          <w:tcPr>
            <w:tcW w:w="4390" w:type="dxa"/>
            <w:gridSpan w:val="2"/>
          </w:tcPr>
          <w:p w14:paraId="7622E1FF" w14:textId="1B1B0005" w:rsidR="009F4A8E" w:rsidRPr="00CF2A8A" w:rsidRDefault="009F4A8E" w:rsidP="004F667B">
            <w:pPr>
              <w:pStyle w:val="NoSpacing"/>
              <w:rPr>
                <w:color w:val="000000" w:themeColor="text1"/>
                <w:sz w:val="22"/>
                <w:szCs w:val="22"/>
              </w:rPr>
            </w:pPr>
            <w:r w:rsidRPr="00CF2A8A">
              <w:rPr>
                <w:color w:val="000000" w:themeColor="text1"/>
                <w:sz w:val="22"/>
                <w:szCs w:val="22"/>
              </w:rPr>
              <w:t>5.</w:t>
            </w:r>
            <w:hyperlink w:anchor="_ENABLING_CAPACITY_TO" w:history="1">
              <w:r w:rsidRPr="009159CB">
                <w:rPr>
                  <w:rStyle w:val="Hyperlink"/>
                  <w:sz w:val="22"/>
                  <w:szCs w:val="22"/>
                </w:rPr>
                <w:t>Capacity to Change</w:t>
              </w:r>
            </w:hyperlink>
          </w:p>
        </w:tc>
        <w:tc>
          <w:tcPr>
            <w:tcW w:w="1275" w:type="dxa"/>
          </w:tcPr>
          <w:p w14:paraId="3344F87C" w14:textId="77777777" w:rsidR="009F4A8E" w:rsidRPr="008F3C9A" w:rsidRDefault="009F4A8E" w:rsidP="00A6115D">
            <w:pPr>
              <w:pStyle w:val="NoSpacing"/>
              <w:rPr>
                <w:color w:val="000000" w:themeColor="text1"/>
              </w:rPr>
            </w:pPr>
          </w:p>
        </w:tc>
        <w:tc>
          <w:tcPr>
            <w:tcW w:w="1134" w:type="dxa"/>
          </w:tcPr>
          <w:p w14:paraId="77FD88D5" w14:textId="77777777" w:rsidR="009F4A8E" w:rsidRPr="008F3C9A" w:rsidRDefault="009F4A8E" w:rsidP="00A6115D">
            <w:pPr>
              <w:pStyle w:val="NoSpacing"/>
              <w:rPr>
                <w:color w:val="000000" w:themeColor="text1"/>
              </w:rPr>
            </w:pPr>
          </w:p>
        </w:tc>
        <w:tc>
          <w:tcPr>
            <w:tcW w:w="1134" w:type="dxa"/>
          </w:tcPr>
          <w:p w14:paraId="547740C6" w14:textId="77777777" w:rsidR="009F4A8E" w:rsidRPr="008F3C9A" w:rsidRDefault="009F4A8E" w:rsidP="00A6115D">
            <w:pPr>
              <w:pStyle w:val="NoSpacing"/>
              <w:rPr>
                <w:color w:val="000000" w:themeColor="text1"/>
              </w:rPr>
            </w:pPr>
          </w:p>
        </w:tc>
        <w:tc>
          <w:tcPr>
            <w:tcW w:w="1276" w:type="dxa"/>
          </w:tcPr>
          <w:p w14:paraId="7DFCCD42" w14:textId="77777777" w:rsidR="009F4A8E" w:rsidRPr="008F3C9A" w:rsidRDefault="009F4A8E" w:rsidP="00A6115D">
            <w:pPr>
              <w:pStyle w:val="NoSpacing"/>
              <w:rPr>
                <w:color w:val="000000" w:themeColor="text1"/>
              </w:rPr>
            </w:pPr>
          </w:p>
        </w:tc>
        <w:tc>
          <w:tcPr>
            <w:tcW w:w="1276" w:type="dxa"/>
          </w:tcPr>
          <w:p w14:paraId="665B5B4E" w14:textId="77777777" w:rsidR="009F4A8E" w:rsidRPr="008F3C9A" w:rsidRDefault="009F4A8E" w:rsidP="00A6115D">
            <w:pPr>
              <w:pStyle w:val="NoSpacing"/>
              <w:rPr>
                <w:color w:val="000000" w:themeColor="text1"/>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4F667B" w:rsidRPr="007B40CB" w14:paraId="464CAF6C" w14:textId="77777777" w:rsidTr="00773147">
        <w:tc>
          <w:tcPr>
            <w:tcW w:w="10490" w:type="dxa"/>
            <w:tcBorders>
              <w:top w:val="single" w:sz="4" w:space="0" w:color="auto"/>
              <w:left w:val="single" w:sz="4" w:space="0" w:color="auto"/>
              <w:bottom w:val="single" w:sz="4" w:space="0" w:color="auto"/>
              <w:right w:val="single" w:sz="4" w:space="0" w:color="auto"/>
            </w:tcBorders>
            <w:shd w:val="clear" w:color="auto" w:fill="FFFFFF"/>
          </w:tcPr>
          <w:p w14:paraId="546B8997" w14:textId="77777777" w:rsidR="004F667B" w:rsidRPr="007B40CB" w:rsidRDefault="004F667B" w:rsidP="00A31699">
            <w:pPr>
              <w:spacing w:after="0"/>
              <w:rPr>
                <w:rFonts w:eastAsia="Times New Roman" w:cs="Calibri"/>
                <w:b/>
                <w:sz w:val="20"/>
                <w:szCs w:val="20"/>
              </w:rPr>
            </w:pPr>
            <w:r w:rsidRPr="007B40CB">
              <w:rPr>
                <w:rFonts w:eastAsia="Times New Roman" w:cs="Calibri"/>
                <w:b/>
                <w:sz w:val="20"/>
                <w:szCs w:val="20"/>
              </w:rPr>
              <w:t xml:space="preserve">What are the three key impacts for the child? </w:t>
            </w:r>
            <w:r>
              <w:rPr>
                <w:rFonts w:eastAsia="Times New Roman" w:cs="Calibri"/>
                <w:b/>
                <w:sz w:val="20"/>
                <w:szCs w:val="20"/>
              </w:rPr>
              <w:t xml:space="preserve">When will you review the tool? </w:t>
            </w:r>
          </w:p>
          <w:p w14:paraId="3C8A5952" w14:textId="77777777" w:rsidR="004F667B" w:rsidRPr="007B40CB" w:rsidRDefault="004F667B" w:rsidP="00A31699">
            <w:pPr>
              <w:pStyle w:val="ListParagraph"/>
              <w:spacing w:after="0"/>
              <w:rPr>
                <w:rFonts w:eastAsia="Times New Roman" w:cs="Calibri"/>
                <w:b/>
                <w:sz w:val="20"/>
                <w:szCs w:val="20"/>
              </w:rPr>
            </w:pPr>
            <w:r w:rsidRPr="007B40CB">
              <w:rPr>
                <w:rFonts w:eastAsia="Times New Roman" w:cs="Calibri"/>
                <w:b/>
                <w:sz w:val="20"/>
                <w:szCs w:val="20"/>
              </w:rPr>
              <w:t>1.</w:t>
            </w:r>
          </w:p>
          <w:p w14:paraId="2291751C" w14:textId="77777777" w:rsidR="004F667B" w:rsidRPr="007B40CB" w:rsidRDefault="004F667B" w:rsidP="00A31699">
            <w:pPr>
              <w:pStyle w:val="ListParagraph"/>
              <w:spacing w:after="0"/>
              <w:rPr>
                <w:rFonts w:eastAsia="Times New Roman" w:cs="Calibri"/>
                <w:b/>
                <w:sz w:val="20"/>
                <w:szCs w:val="20"/>
              </w:rPr>
            </w:pPr>
            <w:r w:rsidRPr="007B40CB">
              <w:rPr>
                <w:rFonts w:eastAsia="Times New Roman" w:cs="Calibri"/>
                <w:b/>
                <w:sz w:val="20"/>
                <w:szCs w:val="20"/>
              </w:rPr>
              <w:t>2.</w:t>
            </w:r>
          </w:p>
          <w:p w14:paraId="4146703D" w14:textId="77777777" w:rsidR="004F667B" w:rsidRPr="007B40CB" w:rsidRDefault="004F667B" w:rsidP="00A31699">
            <w:pPr>
              <w:pStyle w:val="ListParagraph"/>
              <w:spacing w:after="0"/>
              <w:rPr>
                <w:rFonts w:eastAsia="Times New Roman" w:cs="Calibri"/>
                <w:b/>
                <w:sz w:val="20"/>
                <w:szCs w:val="20"/>
              </w:rPr>
            </w:pPr>
            <w:r w:rsidRPr="007B40CB">
              <w:rPr>
                <w:rFonts w:eastAsia="Times New Roman" w:cs="Calibri"/>
                <w:b/>
                <w:sz w:val="20"/>
                <w:szCs w:val="20"/>
              </w:rPr>
              <w:t>3.</w:t>
            </w:r>
          </w:p>
        </w:tc>
      </w:tr>
      <w:tr w:rsidR="004F667B" w:rsidRPr="007B40CB" w14:paraId="25B906CC" w14:textId="77777777" w:rsidTr="00773147">
        <w:tc>
          <w:tcPr>
            <w:tcW w:w="10490" w:type="dxa"/>
            <w:tcBorders>
              <w:top w:val="single" w:sz="4" w:space="0" w:color="auto"/>
              <w:left w:val="single" w:sz="4" w:space="0" w:color="auto"/>
              <w:bottom w:val="single" w:sz="4" w:space="0" w:color="auto"/>
              <w:right w:val="single" w:sz="4" w:space="0" w:color="auto"/>
            </w:tcBorders>
            <w:shd w:val="clear" w:color="auto" w:fill="FFFFFF"/>
          </w:tcPr>
          <w:p w14:paraId="06F2A538" w14:textId="1A289199" w:rsidR="004F667B" w:rsidRPr="007B40CB" w:rsidRDefault="004F667B" w:rsidP="00A31699">
            <w:pPr>
              <w:spacing w:after="0"/>
              <w:rPr>
                <w:rFonts w:eastAsia="Times New Roman" w:cs="Calibri"/>
                <w:b/>
                <w:sz w:val="20"/>
                <w:szCs w:val="20"/>
              </w:rPr>
            </w:pPr>
            <w:r>
              <w:rPr>
                <w:rFonts w:eastAsia="Times New Roman" w:cs="Calibri"/>
                <w:b/>
                <w:sz w:val="20"/>
                <w:szCs w:val="20"/>
              </w:rPr>
              <w:t xml:space="preserve">Name and Agency of Person Completing the form:                                                         Date:                    Review Date: </w:t>
            </w:r>
          </w:p>
        </w:tc>
      </w:tr>
      <w:tr w:rsidR="00454F4F" w:rsidRPr="007B40CB" w14:paraId="3D6F9FD1" w14:textId="77777777" w:rsidTr="00454F4F">
        <w:tc>
          <w:tcPr>
            <w:tcW w:w="10490" w:type="dxa"/>
            <w:tcBorders>
              <w:top w:val="single" w:sz="4" w:space="0" w:color="auto"/>
              <w:left w:val="single" w:sz="4" w:space="0" w:color="auto"/>
              <w:bottom w:val="single" w:sz="4" w:space="0" w:color="auto"/>
              <w:right w:val="single" w:sz="4" w:space="0" w:color="auto"/>
            </w:tcBorders>
            <w:shd w:val="clear" w:color="auto" w:fill="FFFFFF"/>
          </w:tcPr>
          <w:p w14:paraId="55912CC7" w14:textId="5E9BE195" w:rsidR="00454F4F" w:rsidRDefault="00454F4F" w:rsidP="00454F4F">
            <w:pPr>
              <w:spacing w:after="0"/>
              <w:rPr>
                <w:rFonts w:eastAsia="Times New Roman" w:cs="Calibri"/>
                <w:b/>
                <w:sz w:val="20"/>
                <w:szCs w:val="20"/>
              </w:rPr>
            </w:pPr>
            <w:r>
              <w:rPr>
                <w:rFonts w:eastAsia="Times New Roman" w:cs="Calibri"/>
                <w:b/>
                <w:sz w:val="20"/>
                <w:szCs w:val="20"/>
              </w:rPr>
              <w:t xml:space="preserve">Once complete please submit to </w:t>
            </w:r>
            <w:hyperlink r:id="rId9" w:history="1">
              <w:r w:rsidR="003B49BE" w:rsidRPr="00B34F3D">
                <w:rPr>
                  <w:rStyle w:val="Hyperlink"/>
                  <w:rFonts w:asciiTheme="minorHAnsi" w:hAnsiTheme="minorHAnsi" w:cstheme="minorHAnsi"/>
                  <w:sz w:val="22"/>
                </w:rPr>
                <w:t>The Bridge</w:t>
              </w:r>
            </w:hyperlink>
          </w:p>
        </w:tc>
      </w:tr>
    </w:tbl>
    <w:p w14:paraId="1C0A54EE" w14:textId="07745764" w:rsidR="001C2EE8" w:rsidRDefault="001C2EE8">
      <w:r>
        <w:br w:type="page"/>
      </w:r>
    </w:p>
    <w:p w14:paraId="3B93A6F9" w14:textId="701E5E79" w:rsidR="0075273C" w:rsidRDefault="0075273C" w:rsidP="004F667B">
      <w:pPr>
        <w:pStyle w:val="Heading1"/>
      </w:pPr>
      <w:bookmarkStart w:id="2" w:name="_Toc106871117"/>
      <w:r>
        <w:lastRenderedPageBreak/>
        <w:t>Contents</w:t>
      </w:r>
      <w:bookmarkEnd w:id="2"/>
    </w:p>
    <w:p w14:paraId="759A1093" w14:textId="32B58195" w:rsidR="009159CB" w:rsidRDefault="0075273C">
      <w:pPr>
        <w:pStyle w:val="TOC2"/>
        <w:tabs>
          <w:tab w:val="right" w:leader="dot" w:pos="10480"/>
        </w:tabs>
        <w:rPr>
          <w:rFonts w:asciiTheme="minorHAnsi" w:eastAsiaTheme="minorEastAsia" w:hAnsiTheme="minorHAnsi" w:cstheme="minorBidi"/>
          <w:noProof/>
          <w:sz w:val="22"/>
          <w:lang w:eastAsia="en-GB"/>
        </w:rPr>
      </w:pPr>
      <w:r>
        <w:fldChar w:fldCharType="begin"/>
      </w:r>
      <w:r>
        <w:instrText xml:space="preserve"> TOC \o "1-6" \h \z \u </w:instrText>
      </w:r>
      <w:r>
        <w:fldChar w:fldCharType="separate"/>
      </w:r>
      <w:hyperlink w:anchor="_Toc106871116" w:history="1">
        <w:r w:rsidR="009159CB" w:rsidRPr="0002139D">
          <w:rPr>
            <w:rStyle w:val="Hyperlink"/>
            <w:noProof/>
          </w:rPr>
          <w:t>ASSESSMENT OF NEEDS SUMMARY</w:t>
        </w:r>
        <w:r w:rsidR="009159CB">
          <w:rPr>
            <w:noProof/>
            <w:webHidden/>
          </w:rPr>
          <w:tab/>
        </w:r>
        <w:r w:rsidR="009159CB">
          <w:rPr>
            <w:noProof/>
            <w:webHidden/>
          </w:rPr>
          <w:fldChar w:fldCharType="begin"/>
        </w:r>
        <w:r w:rsidR="009159CB">
          <w:rPr>
            <w:noProof/>
            <w:webHidden/>
          </w:rPr>
          <w:instrText xml:space="preserve"> PAGEREF _Toc106871116 \h </w:instrText>
        </w:r>
        <w:r w:rsidR="009159CB">
          <w:rPr>
            <w:noProof/>
            <w:webHidden/>
          </w:rPr>
        </w:r>
        <w:r w:rsidR="009159CB">
          <w:rPr>
            <w:noProof/>
            <w:webHidden/>
          </w:rPr>
          <w:fldChar w:fldCharType="separate"/>
        </w:r>
        <w:r w:rsidR="009159CB">
          <w:rPr>
            <w:noProof/>
            <w:webHidden/>
          </w:rPr>
          <w:t>2</w:t>
        </w:r>
        <w:r w:rsidR="009159CB">
          <w:rPr>
            <w:noProof/>
            <w:webHidden/>
          </w:rPr>
          <w:fldChar w:fldCharType="end"/>
        </w:r>
      </w:hyperlink>
    </w:p>
    <w:p w14:paraId="327AC540" w14:textId="45699805" w:rsidR="009159CB" w:rsidRDefault="003B49BE">
      <w:pPr>
        <w:pStyle w:val="TOC1"/>
        <w:tabs>
          <w:tab w:val="right" w:leader="dot" w:pos="10480"/>
        </w:tabs>
        <w:rPr>
          <w:rFonts w:asciiTheme="minorHAnsi" w:eastAsiaTheme="minorEastAsia" w:hAnsiTheme="minorHAnsi" w:cstheme="minorBidi"/>
          <w:noProof/>
          <w:sz w:val="22"/>
          <w:lang w:eastAsia="en-GB"/>
        </w:rPr>
      </w:pPr>
      <w:hyperlink w:anchor="_Toc106871117" w:history="1">
        <w:r w:rsidR="009159CB" w:rsidRPr="0002139D">
          <w:rPr>
            <w:rStyle w:val="Hyperlink"/>
            <w:noProof/>
          </w:rPr>
          <w:t>Contents</w:t>
        </w:r>
        <w:r w:rsidR="009159CB">
          <w:rPr>
            <w:noProof/>
            <w:webHidden/>
          </w:rPr>
          <w:tab/>
        </w:r>
        <w:r w:rsidR="009159CB">
          <w:rPr>
            <w:noProof/>
            <w:webHidden/>
          </w:rPr>
          <w:fldChar w:fldCharType="begin"/>
        </w:r>
        <w:r w:rsidR="009159CB">
          <w:rPr>
            <w:noProof/>
            <w:webHidden/>
          </w:rPr>
          <w:instrText xml:space="preserve"> PAGEREF _Toc106871117 \h </w:instrText>
        </w:r>
        <w:r w:rsidR="009159CB">
          <w:rPr>
            <w:noProof/>
            <w:webHidden/>
          </w:rPr>
        </w:r>
        <w:r w:rsidR="009159CB">
          <w:rPr>
            <w:noProof/>
            <w:webHidden/>
          </w:rPr>
          <w:fldChar w:fldCharType="separate"/>
        </w:r>
        <w:r w:rsidR="009159CB">
          <w:rPr>
            <w:noProof/>
            <w:webHidden/>
          </w:rPr>
          <w:t>3</w:t>
        </w:r>
        <w:r w:rsidR="009159CB">
          <w:rPr>
            <w:noProof/>
            <w:webHidden/>
          </w:rPr>
          <w:fldChar w:fldCharType="end"/>
        </w:r>
      </w:hyperlink>
    </w:p>
    <w:p w14:paraId="2AEDE6D1" w14:textId="12E8CB45" w:rsidR="009159CB" w:rsidRDefault="003B49BE">
      <w:pPr>
        <w:pStyle w:val="TOC1"/>
        <w:tabs>
          <w:tab w:val="right" w:leader="dot" w:pos="10480"/>
        </w:tabs>
        <w:rPr>
          <w:rFonts w:asciiTheme="minorHAnsi" w:eastAsiaTheme="minorEastAsia" w:hAnsiTheme="minorHAnsi" w:cstheme="minorBidi"/>
          <w:noProof/>
          <w:sz w:val="22"/>
          <w:lang w:eastAsia="en-GB"/>
        </w:rPr>
      </w:pPr>
      <w:hyperlink w:anchor="_Toc106871118" w:history="1">
        <w:r w:rsidR="009159CB" w:rsidRPr="0002139D">
          <w:rPr>
            <w:rStyle w:val="Hyperlink"/>
            <w:noProof/>
          </w:rPr>
          <w:t>What is the Thriving Families Assessment Tool?</w:t>
        </w:r>
        <w:r w:rsidR="009159CB">
          <w:rPr>
            <w:noProof/>
            <w:webHidden/>
          </w:rPr>
          <w:tab/>
        </w:r>
        <w:r w:rsidR="009159CB">
          <w:rPr>
            <w:noProof/>
            <w:webHidden/>
          </w:rPr>
          <w:fldChar w:fldCharType="begin"/>
        </w:r>
        <w:r w:rsidR="009159CB">
          <w:rPr>
            <w:noProof/>
            <w:webHidden/>
          </w:rPr>
          <w:instrText xml:space="preserve"> PAGEREF _Toc106871118 \h </w:instrText>
        </w:r>
        <w:r w:rsidR="009159CB">
          <w:rPr>
            <w:noProof/>
            <w:webHidden/>
          </w:rPr>
        </w:r>
        <w:r w:rsidR="009159CB">
          <w:rPr>
            <w:noProof/>
            <w:webHidden/>
          </w:rPr>
          <w:fldChar w:fldCharType="separate"/>
        </w:r>
        <w:r w:rsidR="009159CB">
          <w:rPr>
            <w:noProof/>
            <w:webHidden/>
          </w:rPr>
          <w:t>5</w:t>
        </w:r>
        <w:r w:rsidR="009159CB">
          <w:rPr>
            <w:noProof/>
            <w:webHidden/>
          </w:rPr>
          <w:fldChar w:fldCharType="end"/>
        </w:r>
      </w:hyperlink>
    </w:p>
    <w:p w14:paraId="03BCAD1B" w14:textId="34DF91D4" w:rsidR="009159CB" w:rsidRDefault="003B49BE">
      <w:pPr>
        <w:pStyle w:val="TOC1"/>
        <w:tabs>
          <w:tab w:val="right" w:leader="dot" w:pos="10480"/>
        </w:tabs>
        <w:rPr>
          <w:rFonts w:asciiTheme="minorHAnsi" w:eastAsiaTheme="minorEastAsia" w:hAnsiTheme="minorHAnsi" w:cstheme="minorBidi"/>
          <w:noProof/>
          <w:sz w:val="22"/>
          <w:lang w:eastAsia="en-GB"/>
        </w:rPr>
      </w:pPr>
      <w:hyperlink w:anchor="_Toc106871119" w:history="1">
        <w:r w:rsidR="009159CB" w:rsidRPr="0002139D">
          <w:rPr>
            <w:rStyle w:val="Hyperlink"/>
            <w:noProof/>
          </w:rPr>
          <w:t>How to use the tool</w:t>
        </w:r>
        <w:r w:rsidR="009159CB">
          <w:rPr>
            <w:noProof/>
            <w:webHidden/>
          </w:rPr>
          <w:tab/>
        </w:r>
        <w:r w:rsidR="009159CB">
          <w:rPr>
            <w:noProof/>
            <w:webHidden/>
          </w:rPr>
          <w:fldChar w:fldCharType="begin"/>
        </w:r>
        <w:r w:rsidR="009159CB">
          <w:rPr>
            <w:noProof/>
            <w:webHidden/>
          </w:rPr>
          <w:instrText xml:space="preserve"> PAGEREF _Toc106871119 \h </w:instrText>
        </w:r>
        <w:r w:rsidR="009159CB">
          <w:rPr>
            <w:noProof/>
            <w:webHidden/>
          </w:rPr>
        </w:r>
        <w:r w:rsidR="009159CB">
          <w:rPr>
            <w:noProof/>
            <w:webHidden/>
          </w:rPr>
          <w:fldChar w:fldCharType="separate"/>
        </w:r>
        <w:r w:rsidR="009159CB">
          <w:rPr>
            <w:noProof/>
            <w:webHidden/>
          </w:rPr>
          <w:t>5</w:t>
        </w:r>
        <w:r w:rsidR="009159CB">
          <w:rPr>
            <w:noProof/>
            <w:webHidden/>
          </w:rPr>
          <w:fldChar w:fldCharType="end"/>
        </w:r>
      </w:hyperlink>
    </w:p>
    <w:p w14:paraId="78499BBA" w14:textId="7776BEDA" w:rsidR="009159CB" w:rsidRDefault="003B49BE">
      <w:pPr>
        <w:pStyle w:val="TOC2"/>
        <w:tabs>
          <w:tab w:val="right" w:leader="dot" w:pos="10480"/>
        </w:tabs>
        <w:rPr>
          <w:rFonts w:asciiTheme="minorHAnsi" w:eastAsiaTheme="minorEastAsia" w:hAnsiTheme="minorHAnsi" w:cstheme="minorBidi"/>
          <w:noProof/>
          <w:sz w:val="22"/>
          <w:lang w:eastAsia="en-GB"/>
        </w:rPr>
      </w:pPr>
      <w:hyperlink w:anchor="_Toc106871120" w:history="1">
        <w:r w:rsidR="009159CB" w:rsidRPr="0002139D">
          <w:rPr>
            <w:rStyle w:val="Hyperlink"/>
            <w:noProof/>
          </w:rPr>
          <w:t>Family Information</w:t>
        </w:r>
        <w:r w:rsidR="009159CB">
          <w:rPr>
            <w:noProof/>
            <w:webHidden/>
          </w:rPr>
          <w:tab/>
        </w:r>
        <w:r w:rsidR="009159CB">
          <w:rPr>
            <w:noProof/>
            <w:webHidden/>
          </w:rPr>
          <w:fldChar w:fldCharType="begin"/>
        </w:r>
        <w:r w:rsidR="009159CB">
          <w:rPr>
            <w:noProof/>
            <w:webHidden/>
          </w:rPr>
          <w:instrText xml:space="preserve"> PAGEREF _Toc106871120 \h </w:instrText>
        </w:r>
        <w:r w:rsidR="009159CB">
          <w:rPr>
            <w:noProof/>
            <w:webHidden/>
          </w:rPr>
        </w:r>
        <w:r w:rsidR="009159CB">
          <w:rPr>
            <w:noProof/>
            <w:webHidden/>
          </w:rPr>
          <w:fldChar w:fldCharType="separate"/>
        </w:r>
        <w:r w:rsidR="009159CB">
          <w:rPr>
            <w:noProof/>
            <w:webHidden/>
          </w:rPr>
          <w:t>6</w:t>
        </w:r>
        <w:r w:rsidR="009159CB">
          <w:rPr>
            <w:noProof/>
            <w:webHidden/>
          </w:rPr>
          <w:fldChar w:fldCharType="end"/>
        </w:r>
      </w:hyperlink>
    </w:p>
    <w:p w14:paraId="3AE8343E" w14:textId="09D1BAB4" w:rsidR="009159CB" w:rsidRDefault="003B49BE">
      <w:pPr>
        <w:pStyle w:val="TOC3"/>
        <w:tabs>
          <w:tab w:val="left" w:pos="880"/>
          <w:tab w:val="right" w:leader="dot" w:pos="10480"/>
        </w:tabs>
        <w:rPr>
          <w:rFonts w:asciiTheme="minorHAnsi" w:eastAsiaTheme="minorEastAsia" w:hAnsiTheme="minorHAnsi" w:cstheme="minorBidi"/>
          <w:noProof/>
          <w:sz w:val="22"/>
          <w:lang w:eastAsia="en-GB"/>
        </w:rPr>
      </w:pPr>
      <w:hyperlink w:anchor="_Toc106871121" w:history="1">
        <w:r w:rsidR="009159CB" w:rsidRPr="0002139D">
          <w:rPr>
            <w:rStyle w:val="Hyperlink"/>
            <w:noProof/>
            <w14:scene3d>
              <w14:camera w14:prst="orthographicFront"/>
              <w14:lightRig w14:rig="threePt" w14:dir="t">
                <w14:rot w14:lat="0" w14:lon="0" w14:rev="0"/>
              </w14:lightRig>
            </w14:scene3d>
          </w:rPr>
          <w:t>1</w:t>
        </w:r>
        <w:r w:rsidR="009159CB">
          <w:rPr>
            <w:rFonts w:asciiTheme="minorHAnsi" w:eastAsiaTheme="minorEastAsia" w:hAnsiTheme="minorHAnsi" w:cstheme="minorBidi"/>
            <w:noProof/>
            <w:sz w:val="22"/>
            <w:lang w:eastAsia="en-GB"/>
          </w:rPr>
          <w:tab/>
        </w:r>
        <w:r w:rsidR="009159CB" w:rsidRPr="0002139D">
          <w:rPr>
            <w:rStyle w:val="Hyperlink"/>
            <w:noProof/>
          </w:rPr>
          <w:t>RELATIONSHIPS AND EMOTIONAL WELLBEING</w:t>
        </w:r>
        <w:r w:rsidR="009159CB">
          <w:rPr>
            <w:noProof/>
            <w:webHidden/>
          </w:rPr>
          <w:tab/>
        </w:r>
        <w:r w:rsidR="009159CB">
          <w:rPr>
            <w:noProof/>
            <w:webHidden/>
          </w:rPr>
          <w:fldChar w:fldCharType="begin"/>
        </w:r>
        <w:r w:rsidR="009159CB">
          <w:rPr>
            <w:noProof/>
            <w:webHidden/>
          </w:rPr>
          <w:instrText xml:space="preserve"> PAGEREF _Toc106871121 \h </w:instrText>
        </w:r>
        <w:r w:rsidR="009159CB">
          <w:rPr>
            <w:noProof/>
            <w:webHidden/>
          </w:rPr>
        </w:r>
        <w:r w:rsidR="009159CB">
          <w:rPr>
            <w:noProof/>
            <w:webHidden/>
          </w:rPr>
          <w:fldChar w:fldCharType="separate"/>
        </w:r>
        <w:r w:rsidR="009159CB">
          <w:rPr>
            <w:noProof/>
            <w:webHidden/>
          </w:rPr>
          <w:t>7</w:t>
        </w:r>
        <w:r w:rsidR="009159CB">
          <w:rPr>
            <w:noProof/>
            <w:webHidden/>
          </w:rPr>
          <w:fldChar w:fldCharType="end"/>
        </w:r>
      </w:hyperlink>
    </w:p>
    <w:p w14:paraId="79290A28" w14:textId="799F8187"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22"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_Toc106871122 \h </w:instrText>
        </w:r>
        <w:r w:rsidR="009159CB">
          <w:rPr>
            <w:noProof/>
            <w:webHidden/>
          </w:rPr>
        </w:r>
        <w:r w:rsidR="009159CB">
          <w:rPr>
            <w:noProof/>
            <w:webHidden/>
          </w:rPr>
          <w:fldChar w:fldCharType="separate"/>
        </w:r>
        <w:r w:rsidR="009159CB">
          <w:rPr>
            <w:noProof/>
            <w:webHidden/>
          </w:rPr>
          <w:t>8</w:t>
        </w:r>
        <w:r w:rsidR="009159CB">
          <w:rPr>
            <w:noProof/>
            <w:webHidden/>
          </w:rPr>
          <w:fldChar w:fldCharType="end"/>
        </w:r>
      </w:hyperlink>
    </w:p>
    <w:p w14:paraId="3677A65B" w14:textId="7015F8A0" w:rsidR="009159CB" w:rsidRDefault="003B49BE">
      <w:pPr>
        <w:pStyle w:val="TOC3"/>
        <w:tabs>
          <w:tab w:val="left" w:pos="880"/>
          <w:tab w:val="right" w:leader="dot" w:pos="10480"/>
        </w:tabs>
        <w:rPr>
          <w:rFonts w:asciiTheme="minorHAnsi" w:eastAsiaTheme="minorEastAsia" w:hAnsiTheme="minorHAnsi" w:cstheme="minorBidi"/>
          <w:noProof/>
          <w:sz w:val="22"/>
          <w:lang w:eastAsia="en-GB"/>
        </w:rPr>
      </w:pPr>
      <w:hyperlink w:anchor="_Toc106871123" w:history="1">
        <w:r w:rsidR="009159CB" w:rsidRPr="0002139D">
          <w:rPr>
            <w:rStyle w:val="Hyperlink"/>
            <w:noProof/>
            <w14:scene3d>
              <w14:camera w14:prst="orthographicFront"/>
              <w14:lightRig w14:rig="threePt" w14:dir="t">
                <w14:rot w14:lat="0" w14:lon="0" w14:rev="0"/>
              </w14:lightRig>
            </w14:scene3d>
          </w:rPr>
          <w:t>2</w:t>
        </w:r>
        <w:r w:rsidR="009159CB">
          <w:rPr>
            <w:rFonts w:asciiTheme="minorHAnsi" w:eastAsiaTheme="minorEastAsia" w:hAnsiTheme="minorHAnsi" w:cstheme="minorBidi"/>
            <w:noProof/>
            <w:sz w:val="22"/>
            <w:lang w:eastAsia="en-GB"/>
          </w:rPr>
          <w:tab/>
        </w:r>
        <w:r w:rsidR="009159CB" w:rsidRPr="0002139D">
          <w:rPr>
            <w:rStyle w:val="Hyperlink"/>
            <w:noProof/>
          </w:rPr>
          <w:t>PHYSICAL CARE</w:t>
        </w:r>
        <w:r w:rsidR="009159CB">
          <w:rPr>
            <w:noProof/>
            <w:webHidden/>
          </w:rPr>
          <w:tab/>
        </w:r>
        <w:r w:rsidR="009159CB">
          <w:rPr>
            <w:noProof/>
            <w:webHidden/>
          </w:rPr>
          <w:fldChar w:fldCharType="begin"/>
        </w:r>
        <w:r w:rsidR="009159CB">
          <w:rPr>
            <w:noProof/>
            <w:webHidden/>
          </w:rPr>
          <w:instrText xml:space="preserve"> PAGEREF _Toc106871123 \h </w:instrText>
        </w:r>
        <w:r w:rsidR="009159CB">
          <w:rPr>
            <w:noProof/>
            <w:webHidden/>
          </w:rPr>
        </w:r>
        <w:r w:rsidR="009159CB">
          <w:rPr>
            <w:noProof/>
            <w:webHidden/>
          </w:rPr>
          <w:fldChar w:fldCharType="separate"/>
        </w:r>
        <w:r w:rsidR="009159CB">
          <w:rPr>
            <w:noProof/>
            <w:webHidden/>
          </w:rPr>
          <w:t>9</w:t>
        </w:r>
        <w:r w:rsidR="009159CB">
          <w:rPr>
            <w:noProof/>
            <w:webHidden/>
          </w:rPr>
          <w:fldChar w:fldCharType="end"/>
        </w:r>
      </w:hyperlink>
    </w:p>
    <w:p w14:paraId="2735B46C" w14:textId="162B1A24"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24" w:history="1">
        <w:r w:rsidR="009159CB" w:rsidRPr="0002139D">
          <w:rPr>
            <w:rStyle w:val="Hyperlink"/>
            <w:noProof/>
          </w:rPr>
          <w:t>2.1</w:t>
        </w:r>
        <w:r w:rsidR="009159CB">
          <w:rPr>
            <w:rFonts w:asciiTheme="minorHAnsi" w:eastAsiaTheme="minorEastAsia" w:hAnsiTheme="minorHAnsi" w:cstheme="minorBidi"/>
            <w:noProof/>
            <w:sz w:val="22"/>
            <w:lang w:eastAsia="en-GB"/>
          </w:rPr>
          <w:tab/>
        </w:r>
        <w:r w:rsidR="009159CB" w:rsidRPr="0002139D">
          <w:rPr>
            <w:rStyle w:val="Hyperlink"/>
            <w:noProof/>
          </w:rPr>
          <w:t>PHYSICAL CARE: FOOD and NUTRITION</w:t>
        </w:r>
        <w:r w:rsidR="009159CB">
          <w:rPr>
            <w:noProof/>
            <w:webHidden/>
          </w:rPr>
          <w:tab/>
        </w:r>
        <w:r w:rsidR="009159CB">
          <w:rPr>
            <w:noProof/>
            <w:webHidden/>
          </w:rPr>
          <w:fldChar w:fldCharType="begin"/>
        </w:r>
        <w:r w:rsidR="009159CB">
          <w:rPr>
            <w:noProof/>
            <w:webHidden/>
          </w:rPr>
          <w:instrText xml:space="preserve"> PAGEREF _Toc106871124 \h </w:instrText>
        </w:r>
        <w:r w:rsidR="009159CB">
          <w:rPr>
            <w:noProof/>
            <w:webHidden/>
          </w:rPr>
        </w:r>
        <w:r w:rsidR="009159CB">
          <w:rPr>
            <w:noProof/>
            <w:webHidden/>
          </w:rPr>
          <w:fldChar w:fldCharType="separate"/>
        </w:r>
        <w:r w:rsidR="009159CB">
          <w:rPr>
            <w:noProof/>
            <w:webHidden/>
          </w:rPr>
          <w:t>9</w:t>
        </w:r>
        <w:r w:rsidR="009159CB">
          <w:rPr>
            <w:noProof/>
            <w:webHidden/>
          </w:rPr>
          <w:fldChar w:fldCharType="end"/>
        </w:r>
      </w:hyperlink>
    </w:p>
    <w:p w14:paraId="52575206" w14:textId="23B0564A"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25"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_Toc106871125 \h </w:instrText>
        </w:r>
        <w:r w:rsidR="009159CB">
          <w:rPr>
            <w:noProof/>
            <w:webHidden/>
          </w:rPr>
        </w:r>
        <w:r w:rsidR="009159CB">
          <w:rPr>
            <w:noProof/>
            <w:webHidden/>
          </w:rPr>
          <w:fldChar w:fldCharType="separate"/>
        </w:r>
        <w:r w:rsidR="009159CB">
          <w:rPr>
            <w:noProof/>
            <w:webHidden/>
          </w:rPr>
          <w:t>11</w:t>
        </w:r>
        <w:r w:rsidR="009159CB">
          <w:rPr>
            <w:noProof/>
            <w:webHidden/>
          </w:rPr>
          <w:fldChar w:fldCharType="end"/>
        </w:r>
      </w:hyperlink>
    </w:p>
    <w:p w14:paraId="7AF29242" w14:textId="48B21E92"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26" w:history="1">
        <w:r w:rsidR="009159CB" w:rsidRPr="0002139D">
          <w:rPr>
            <w:rStyle w:val="Hyperlink"/>
            <w:noProof/>
          </w:rPr>
          <w:t>2.2</w:t>
        </w:r>
        <w:r w:rsidR="009159CB">
          <w:rPr>
            <w:rFonts w:asciiTheme="minorHAnsi" w:eastAsiaTheme="minorEastAsia" w:hAnsiTheme="minorHAnsi" w:cstheme="minorBidi"/>
            <w:noProof/>
            <w:sz w:val="22"/>
            <w:lang w:eastAsia="en-GB"/>
          </w:rPr>
          <w:tab/>
        </w:r>
        <w:r w:rsidR="009159CB" w:rsidRPr="0002139D">
          <w:rPr>
            <w:rStyle w:val="Hyperlink"/>
            <w:noProof/>
          </w:rPr>
          <w:t>PHYSICAL CARE: CLOTHING</w:t>
        </w:r>
        <w:r w:rsidR="009159CB">
          <w:rPr>
            <w:noProof/>
            <w:webHidden/>
          </w:rPr>
          <w:tab/>
        </w:r>
        <w:r w:rsidR="009159CB">
          <w:rPr>
            <w:noProof/>
            <w:webHidden/>
          </w:rPr>
          <w:fldChar w:fldCharType="begin"/>
        </w:r>
        <w:r w:rsidR="009159CB">
          <w:rPr>
            <w:noProof/>
            <w:webHidden/>
          </w:rPr>
          <w:instrText xml:space="preserve"> PAGEREF _Toc106871126 \h </w:instrText>
        </w:r>
        <w:r w:rsidR="009159CB">
          <w:rPr>
            <w:noProof/>
            <w:webHidden/>
          </w:rPr>
        </w:r>
        <w:r w:rsidR="009159CB">
          <w:rPr>
            <w:noProof/>
            <w:webHidden/>
          </w:rPr>
          <w:fldChar w:fldCharType="separate"/>
        </w:r>
        <w:r w:rsidR="009159CB">
          <w:rPr>
            <w:noProof/>
            <w:webHidden/>
          </w:rPr>
          <w:t>11</w:t>
        </w:r>
        <w:r w:rsidR="009159CB">
          <w:rPr>
            <w:noProof/>
            <w:webHidden/>
          </w:rPr>
          <w:fldChar w:fldCharType="end"/>
        </w:r>
      </w:hyperlink>
    </w:p>
    <w:p w14:paraId="46E1E543" w14:textId="5CB25984"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27"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_Toc106871127 \h </w:instrText>
        </w:r>
        <w:r w:rsidR="009159CB">
          <w:rPr>
            <w:noProof/>
            <w:webHidden/>
          </w:rPr>
        </w:r>
        <w:r w:rsidR="009159CB">
          <w:rPr>
            <w:noProof/>
            <w:webHidden/>
          </w:rPr>
          <w:fldChar w:fldCharType="separate"/>
        </w:r>
        <w:r w:rsidR="009159CB">
          <w:rPr>
            <w:noProof/>
            <w:webHidden/>
          </w:rPr>
          <w:t>12</w:t>
        </w:r>
        <w:r w:rsidR="009159CB">
          <w:rPr>
            <w:noProof/>
            <w:webHidden/>
          </w:rPr>
          <w:fldChar w:fldCharType="end"/>
        </w:r>
      </w:hyperlink>
    </w:p>
    <w:p w14:paraId="63251BC5" w14:textId="1D42B480"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28" w:history="1">
        <w:r w:rsidR="009159CB" w:rsidRPr="0002139D">
          <w:rPr>
            <w:rStyle w:val="Hyperlink"/>
            <w:noProof/>
          </w:rPr>
          <w:t>2.3</w:t>
        </w:r>
        <w:r w:rsidR="009159CB">
          <w:rPr>
            <w:rFonts w:asciiTheme="minorHAnsi" w:eastAsiaTheme="minorEastAsia" w:hAnsiTheme="minorHAnsi" w:cstheme="minorBidi"/>
            <w:noProof/>
            <w:sz w:val="22"/>
            <w:lang w:eastAsia="en-GB"/>
          </w:rPr>
          <w:tab/>
        </w:r>
        <w:r w:rsidR="009159CB" w:rsidRPr="0002139D">
          <w:rPr>
            <w:rStyle w:val="Hyperlink"/>
            <w:noProof/>
          </w:rPr>
          <w:t>PHYSICAL CARE: HYGIENE</w:t>
        </w:r>
        <w:r w:rsidR="009159CB">
          <w:rPr>
            <w:noProof/>
            <w:webHidden/>
          </w:rPr>
          <w:tab/>
        </w:r>
        <w:r w:rsidR="009159CB">
          <w:rPr>
            <w:noProof/>
            <w:webHidden/>
          </w:rPr>
          <w:fldChar w:fldCharType="begin"/>
        </w:r>
        <w:r w:rsidR="009159CB">
          <w:rPr>
            <w:noProof/>
            <w:webHidden/>
          </w:rPr>
          <w:instrText xml:space="preserve"> PAGEREF _Toc106871128 \h </w:instrText>
        </w:r>
        <w:r w:rsidR="009159CB">
          <w:rPr>
            <w:noProof/>
            <w:webHidden/>
          </w:rPr>
        </w:r>
        <w:r w:rsidR="009159CB">
          <w:rPr>
            <w:noProof/>
            <w:webHidden/>
          </w:rPr>
          <w:fldChar w:fldCharType="separate"/>
        </w:r>
        <w:r w:rsidR="009159CB">
          <w:rPr>
            <w:noProof/>
            <w:webHidden/>
          </w:rPr>
          <w:t>12</w:t>
        </w:r>
        <w:r w:rsidR="009159CB">
          <w:rPr>
            <w:noProof/>
            <w:webHidden/>
          </w:rPr>
          <w:fldChar w:fldCharType="end"/>
        </w:r>
      </w:hyperlink>
    </w:p>
    <w:p w14:paraId="21A74C01" w14:textId="277A5410"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29"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_Toc106871129 \h </w:instrText>
        </w:r>
        <w:r w:rsidR="009159CB">
          <w:rPr>
            <w:noProof/>
            <w:webHidden/>
          </w:rPr>
        </w:r>
        <w:r w:rsidR="009159CB">
          <w:rPr>
            <w:noProof/>
            <w:webHidden/>
          </w:rPr>
          <w:fldChar w:fldCharType="separate"/>
        </w:r>
        <w:r w:rsidR="009159CB">
          <w:rPr>
            <w:noProof/>
            <w:webHidden/>
          </w:rPr>
          <w:t>13</w:t>
        </w:r>
        <w:r w:rsidR="009159CB">
          <w:rPr>
            <w:noProof/>
            <w:webHidden/>
          </w:rPr>
          <w:fldChar w:fldCharType="end"/>
        </w:r>
      </w:hyperlink>
    </w:p>
    <w:p w14:paraId="2A1B8A5F" w14:textId="1547CBA2"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30" w:history="1">
        <w:r w:rsidR="009159CB" w:rsidRPr="0002139D">
          <w:rPr>
            <w:rStyle w:val="Hyperlink"/>
            <w:noProof/>
          </w:rPr>
          <w:t>2.4</w:t>
        </w:r>
        <w:r w:rsidR="009159CB">
          <w:rPr>
            <w:rFonts w:asciiTheme="minorHAnsi" w:eastAsiaTheme="minorEastAsia" w:hAnsiTheme="minorHAnsi" w:cstheme="minorBidi"/>
            <w:noProof/>
            <w:sz w:val="22"/>
            <w:lang w:eastAsia="en-GB"/>
          </w:rPr>
          <w:tab/>
        </w:r>
        <w:r w:rsidR="009159CB" w:rsidRPr="0002139D">
          <w:rPr>
            <w:rStyle w:val="Hyperlink"/>
            <w:noProof/>
          </w:rPr>
          <w:t>PHYSICAL CARE: HEALTH</w:t>
        </w:r>
        <w:r w:rsidR="009159CB">
          <w:rPr>
            <w:noProof/>
            <w:webHidden/>
          </w:rPr>
          <w:tab/>
        </w:r>
        <w:r w:rsidR="009159CB">
          <w:rPr>
            <w:noProof/>
            <w:webHidden/>
          </w:rPr>
          <w:fldChar w:fldCharType="begin"/>
        </w:r>
        <w:r w:rsidR="009159CB">
          <w:rPr>
            <w:noProof/>
            <w:webHidden/>
          </w:rPr>
          <w:instrText xml:space="preserve"> PAGEREF _Toc106871130 \h </w:instrText>
        </w:r>
        <w:r w:rsidR="009159CB">
          <w:rPr>
            <w:noProof/>
            <w:webHidden/>
          </w:rPr>
        </w:r>
        <w:r w:rsidR="009159CB">
          <w:rPr>
            <w:noProof/>
            <w:webHidden/>
          </w:rPr>
          <w:fldChar w:fldCharType="separate"/>
        </w:r>
        <w:r w:rsidR="009159CB">
          <w:rPr>
            <w:noProof/>
            <w:webHidden/>
          </w:rPr>
          <w:t>14</w:t>
        </w:r>
        <w:r w:rsidR="009159CB">
          <w:rPr>
            <w:noProof/>
            <w:webHidden/>
          </w:rPr>
          <w:fldChar w:fldCharType="end"/>
        </w:r>
      </w:hyperlink>
    </w:p>
    <w:p w14:paraId="7D982757" w14:textId="29F5A2FE"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31"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_Toc106871131 \h </w:instrText>
        </w:r>
        <w:r w:rsidR="009159CB">
          <w:rPr>
            <w:noProof/>
            <w:webHidden/>
          </w:rPr>
        </w:r>
        <w:r w:rsidR="009159CB">
          <w:rPr>
            <w:noProof/>
            <w:webHidden/>
          </w:rPr>
          <w:fldChar w:fldCharType="separate"/>
        </w:r>
        <w:r w:rsidR="009159CB">
          <w:rPr>
            <w:noProof/>
            <w:webHidden/>
          </w:rPr>
          <w:t>15</w:t>
        </w:r>
        <w:r w:rsidR="009159CB">
          <w:rPr>
            <w:noProof/>
            <w:webHidden/>
          </w:rPr>
          <w:fldChar w:fldCharType="end"/>
        </w:r>
      </w:hyperlink>
    </w:p>
    <w:p w14:paraId="512A23B9" w14:textId="4607D014"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32" w:history="1">
        <w:r w:rsidR="009159CB" w:rsidRPr="0002139D">
          <w:rPr>
            <w:rStyle w:val="Hyperlink"/>
            <w:noProof/>
          </w:rPr>
          <w:t>2.5</w:t>
        </w:r>
        <w:r w:rsidR="009159CB">
          <w:rPr>
            <w:rFonts w:asciiTheme="minorHAnsi" w:eastAsiaTheme="minorEastAsia" w:hAnsiTheme="minorHAnsi" w:cstheme="minorBidi"/>
            <w:noProof/>
            <w:sz w:val="22"/>
            <w:lang w:eastAsia="en-GB"/>
          </w:rPr>
          <w:tab/>
        </w:r>
        <w:r w:rsidR="009159CB" w:rsidRPr="0002139D">
          <w:rPr>
            <w:rStyle w:val="Hyperlink"/>
            <w:noProof/>
          </w:rPr>
          <w:t>PHYSICAL CARE: Home and Space</w:t>
        </w:r>
        <w:r w:rsidR="009159CB">
          <w:rPr>
            <w:noProof/>
            <w:webHidden/>
          </w:rPr>
          <w:tab/>
        </w:r>
        <w:r w:rsidR="009159CB">
          <w:rPr>
            <w:noProof/>
            <w:webHidden/>
          </w:rPr>
          <w:fldChar w:fldCharType="begin"/>
        </w:r>
        <w:r w:rsidR="009159CB">
          <w:rPr>
            <w:noProof/>
            <w:webHidden/>
          </w:rPr>
          <w:instrText xml:space="preserve"> PAGEREF _Toc106871132 \h </w:instrText>
        </w:r>
        <w:r w:rsidR="009159CB">
          <w:rPr>
            <w:noProof/>
            <w:webHidden/>
          </w:rPr>
        </w:r>
        <w:r w:rsidR="009159CB">
          <w:rPr>
            <w:noProof/>
            <w:webHidden/>
          </w:rPr>
          <w:fldChar w:fldCharType="separate"/>
        </w:r>
        <w:r w:rsidR="009159CB">
          <w:rPr>
            <w:noProof/>
            <w:webHidden/>
          </w:rPr>
          <w:t>16</w:t>
        </w:r>
        <w:r w:rsidR="009159CB">
          <w:rPr>
            <w:noProof/>
            <w:webHidden/>
          </w:rPr>
          <w:fldChar w:fldCharType="end"/>
        </w:r>
      </w:hyperlink>
    </w:p>
    <w:p w14:paraId="58A9586E" w14:textId="254760B1"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33"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_Toc106871133 \h </w:instrText>
        </w:r>
        <w:r w:rsidR="009159CB">
          <w:rPr>
            <w:noProof/>
            <w:webHidden/>
          </w:rPr>
        </w:r>
        <w:r w:rsidR="009159CB">
          <w:rPr>
            <w:noProof/>
            <w:webHidden/>
          </w:rPr>
          <w:fldChar w:fldCharType="separate"/>
        </w:r>
        <w:r w:rsidR="009159CB">
          <w:rPr>
            <w:noProof/>
            <w:webHidden/>
          </w:rPr>
          <w:t>17</w:t>
        </w:r>
        <w:r w:rsidR="009159CB">
          <w:rPr>
            <w:noProof/>
            <w:webHidden/>
          </w:rPr>
          <w:fldChar w:fldCharType="end"/>
        </w:r>
      </w:hyperlink>
    </w:p>
    <w:p w14:paraId="73B26733" w14:textId="066F01F8" w:rsidR="009159CB" w:rsidRDefault="003B49BE">
      <w:pPr>
        <w:pStyle w:val="TOC3"/>
        <w:tabs>
          <w:tab w:val="left" w:pos="880"/>
          <w:tab w:val="right" w:leader="dot" w:pos="10480"/>
        </w:tabs>
        <w:rPr>
          <w:rFonts w:asciiTheme="minorHAnsi" w:eastAsiaTheme="minorEastAsia" w:hAnsiTheme="minorHAnsi" w:cstheme="minorBidi"/>
          <w:noProof/>
          <w:sz w:val="22"/>
          <w:lang w:eastAsia="en-GB"/>
        </w:rPr>
      </w:pPr>
      <w:hyperlink w:anchor="_Toc106871134" w:history="1">
        <w:r w:rsidR="009159CB" w:rsidRPr="0002139D">
          <w:rPr>
            <w:rStyle w:val="Hyperlink"/>
            <w:noProof/>
            <w14:scene3d>
              <w14:camera w14:prst="orthographicFront"/>
              <w14:lightRig w14:rig="threePt" w14:dir="t">
                <w14:rot w14:lat="0" w14:lon="0" w14:rev="0"/>
              </w14:lightRig>
            </w14:scene3d>
          </w:rPr>
          <w:t>3</w:t>
        </w:r>
        <w:r w:rsidR="009159CB">
          <w:rPr>
            <w:rFonts w:asciiTheme="minorHAnsi" w:eastAsiaTheme="minorEastAsia" w:hAnsiTheme="minorHAnsi" w:cstheme="minorBidi"/>
            <w:noProof/>
            <w:sz w:val="22"/>
            <w:lang w:eastAsia="en-GB"/>
          </w:rPr>
          <w:tab/>
        </w:r>
        <w:r w:rsidR="009159CB" w:rsidRPr="0002139D">
          <w:rPr>
            <w:rStyle w:val="Hyperlink"/>
            <w:noProof/>
          </w:rPr>
          <w:t>SAFETY</w:t>
        </w:r>
        <w:r w:rsidR="009159CB">
          <w:rPr>
            <w:noProof/>
            <w:webHidden/>
          </w:rPr>
          <w:tab/>
        </w:r>
        <w:r w:rsidR="009159CB">
          <w:rPr>
            <w:noProof/>
            <w:webHidden/>
          </w:rPr>
          <w:fldChar w:fldCharType="begin"/>
        </w:r>
        <w:r w:rsidR="009159CB">
          <w:rPr>
            <w:noProof/>
            <w:webHidden/>
          </w:rPr>
          <w:instrText xml:space="preserve"> PAGEREF _Toc106871134 \h </w:instrText>
        </w:r>
        <w:r w:rsidR="009159CB">
          <w:rPr>
            <w:noProof/>
            <w:webHidden/>
          </w:rPr>
        </w:r>
        <w:r w:rsidR="009159CB">
          <w:rPr>
            <w:noProof/>
            <w:webHidden/>
          </w:rPr>
          <w:fldChar w:fldCharType="separate"/>
        </w:r>
        <w:r w:rsidR="009159CB">
          <w:rPr>
            <w:noProof/>
            <w:webHidden/>
          </w:rPr>
          <w:t>17</w:t>
        </w:r>
        <w:r w:rsidR="009159CB">
          <w:rPr>
            <w:noProof/>
            <w:webHidden/>
          </w:rPr>
          <w:fldChar w:fldCharType="end"/>
        </w:r>
      </w:hyperlink>
    </w:p>
    <w:p w14:paraId="1E2DF74E" w14:textId="12A623E3"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35"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_Toc106871135 \h </w:instrText>
        </w:r>
        <w:r w:rsidR="009159CB">
          <w:rPr>
            <w:noProof/>
            <w:webHidden/>
          </w:rPr>
        </w:r>
        <w:r w:rsidR="009159CB">
          <w:rPr>
            <w:noProof/>
            <w:webHidden/>
          </w:rPr>
          <w:fldChar w:fldCharType="separate"/>
        </w:r>
        <w:r w:rsidR="009159CB">
          <w:rPr>
            <w:noProof/>
            <w:webHidden/>
          </w:rPr>
          <w:t>20</w:t>
        </w:r>
        <w:r w:rsidR="009159CB">
          <w:rPr>
            <w:noProof/>
            <w:webHidden/>
          </w:rPr>
          <w:fldChar w:fldCharType="end"/>
        </w:r>
      </w:hyperlink>
    </w:p>
    <w:p w14:paraId="647534D7" w14:textId="1E27E030" w:rsidR="009159CB" w:rsidRDefault="003B49BE">
      <w:pPr>
        <w:pStyle w:val="TOC3"/>
        <w:tabs>
          <w:tab w:val="left" w:pos="880"/>
          <w:tab w:val="right" w:leader="dot" w:pos="10480"/>
        </w:tabs>
        <w:rPr>
          <w:rFonts w:asciiTheme="minorHAnsi" w:eastAsiaTheme="minorEastAsia" w:hAnsiTheme="minorHAnsi" w:cstheme="minorBidi"/>
          <w:noProof/>
          <w:sz w:val="22"/>
          <w:lang w:eastAsia="en-GB"/>
        </w:rPr>
      </w:pPr>
      <w:hyperlink w:anchor="_Toc106871136" w:history="1">
        <w:r w:rsidR="009159CB" w:rsidRPr="0002139D">
          <w:rPr>
            <w:rStyle w:val="Hyperlink"/>
            <w:noProof/>
            <w14:scene3d>
              <w14:camera w14:prst="orthographicFront"/>
              <w14:lightRig w14:rig="threePt" w14:dir="t">
                <w14:rot w14:lat="0" w14:lon="0" w14:rev="0"/>
              </w14:lightRig>
            </w14:scene3d>
          </w:rPr>
          <w:t>4</w:t>
        </w:r>
        <w:r w:rsidR="009159CB">
          <w:rPr>
            <w:rFonts w:asciiTheme="minorHAnsi" w:eastAsiaTheme="minorEastAsia" w:hAnsiTheme="minorHAnsi" w:cstheme="minorBidi"/>
            <w:noProof/>
            <w:sz w:val="22"/>
            <w:lang w:eastAsia="en-GB"/>
          </w:rPr>
          <w:tab/>
        </w:r>
        <w:r w:rsidR="009159CB" w:rsidRPr="0002139D">
          <w:rPr>
            <w:rStyle w:val="Hyperlink"/>
            <w:noProof/>
          </w:rPr>
          <w:t>STIMULATION, EDUCATION AND LEISURE</w:t>
        </w:r>
        <w:r w:rsidR="009159CB">
          <w:rPr>
            <w:noProof/>
            <w:webHidden/>
          </w:rPr>
          <w:tab/>
        </w:r>
        <w:r w:rsidR="009159CB">
          <w:rPr>
            <w:noProof/>
            <w:webHidden/>
          </w:rPr>
          <w:fldChar w:fldCharType="begin"/>
        </w:r>
        <w:r w:rsidR="009159CB">
          <w:rPr>
            <w:noProof/>
            <w:webHidden/>
          </w:rPr>
          <w:instrText xml:space="preserve"> PAGEREF _Toc106871136 \h </w:instrText>
        </w:r>
        <w:r w:rsidR="009159CB">
          <w:rPr>
            <w:noProof/>
            <w:webHidden/>
          </w:rPr>
        </w:r>
        <w:r w:rsidR="009159CB">
          <w:rPr>
            <w:noProof/>
            <w:webHidden/>
          </w:rPr>
          <w:fldChar w:fldCharType="separate"/>
        </w:r>
        <w:r w:rsidR="009159CB">
          <w:rPr>
            <w:noProof/>
            <w:webHidden/>
          </w:rPr>
          <w:t>20</w:t>
        </w:r>
        <w:r w:rsidR="009159CB">
          <w:rPr>
            <w:noProof/>
            <w:webHidden/>
          </w:rPr>
          <w:fldChar w:fldCharType="end"/>
        </w:r>
      </w:hyperlink>
    </w:p>
    <w:p w14:paraId="7F78FD36" w14:textId="31E5EC56"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37" w:history="1">
        <w:r w:rsidR="009159CB" w:rsidRPr="0002139D">
          <w:rPr>
            <w:rStyle w:val="Hyperlink"/>
            <w:noProof/>
          </w:rPr>
          <w:t>4.1</w:t>
        </w:r>
        <w:r w:rsidR="009159CB">
          <w:rPr>
            <w:rFonts w:asciiTheme="minorHAnsi" w:eastAsiaTheme="minorEastAsia" w:hAnsiTheme="minorHAnsi" w:cstheme="minorBidi"/>
            <w:noProof/>
            <w:sz w:val="22"/>
            <w:lang w:eastAsia="en-GB"/>
          </w:rPr>
          <w:tab/>
        </w:r>
        <w:r w:rsidR="009159CB" w:rsidRPr="0002139D">
          <w:rPr>
            <w:rStyle w:val="Hyperlink"/>
            <w:noProof/>
          </w:rPr>
          <w:t>FAMILY ACTIVITIES AND EXPRESSION</w:t>
        </w:r>
        <w:r w:rsidR="009159CB">
          <w:rPr>
            <w:noProof/>
            <w:webHidden/>
          </w:rPr>
          <w:tab/>
        </w:r>
        <w:r w:rsidR="009159CB">
          <w:rPr>
            <w:noProof/>
            <w:webHidden/>
          </w:rPr>
          <w:fldChar w:fldCharType="begin"/>
        </w:r>
        <w:r w:rsidR="009159CB">
          <w:rPr>
            <w:noProof/>
            <w:webHidden/>
          </w:rPr>
          <w:instrText xml:space="preserve"> PAGEREF _Toc106871137 \h </w:instrText>
        </w:r>
        <w:r w:rsidR="009159CB">
          <w:rPr>
            <w:noProof/>
            <w:webHidden/>
          </w:rPr>
        </w:r>
        <w:r w:rsidR="009159CB">
          <w:rPr>
            <w:noProof/>
            <w:webHidden/>
          </w:rPr>
          <w:fldChar w:fldCharType="separate"/>
        </w:r>
        <w:r w:rsidR="009159CB">
          <w:rPr>
            <w:noProof/>
            <w:webHidden/>
          </w:rPr>
          <w:t>21</w:t>
        </w:r>
        <w:r w:rsidR="009159CB">
          <w:rPr>
            <w:noProof/>
            <w:webHidden/>
          </w:rPr>
          <w:fldChar w:fldCharType="end"/>
        </w:r>
      </w:hyperlink>
    </w:p>
    <w:p w14:paraId="5F96EA0A" w14:textId="751D6EBA" w:rsidR="009159CB" w:rsidRDefault="003B49BE">
      <w:pPr>
        <w:pStyle w:val="TOC3"/>
        <w:tabs>
          <w:tab w:val="left" w:pos="1200"/>
          <w:tab w:val="right" w:leader="dot" w:pos="10480"/>
        </w:tabs>
        <w:rPr>
          <w:rFonts w:asciiTheme="minorHAnsi" w:eastAsiaTheme="minorEastAsia" w:hAnsiTheme="minorHAnsi" w:cstheme="minorBidi"/>
          <w:noProof/>
          <w:sz w:val="22"/>
          <w:lang w:eastAsia="en-GB"/>
        </w:rPr>
      </w:pPr>
      <w:hyperlink w:anchor="_Toc106871138" w:history="1">
        <w:r w:rsidR="009159CB" w:rsidRPr="0002139D">
          <w:rPr>
            <w:rStyle w:val="Hyperlink"/>
            <w:noProof/>
          </w:rPr>
          <w:t>4.2</w:t>
        </w:r>
        <w:r w:rsidR="009159CB">
          <w:rPr>
            <w:rFonts w:asciiTheme="minorHAnsi" w:eastAsiaTheme="minorEastAsia" w:hAnsiTheme="minorHAnsi" w:cstheme="minorBidi"/>
            <w:noProof/>
            <w:sz w:val="22"/>
            <w:lang w:eastAsia="en-GB"/>
          </w:rPr>
          <w:tab/>
        </w:r>
        <w:r w:rsidR="009159CB" w:rsidRPr="0002139D">
          <w:rPr>
            <w:rStyle w:val="Hyperlink"/>
            <w:noProof/>
          </w:rPr>
          <w:t>FAMILY ACTIVITIES AND EXPRESSION TIME</w:t>
        </w:r>
        <w:r w:rsidR="009159CB">
          <w:rPr>
            <w:noProof/>
            <w:webHidden/>
          </w:rPr>
          <w:tab/>
        </w:r>
        <w:r w:rsidR="009159CB">
          <w:rPr>
            <w:noProof/>
            <w:webHidden/>
          </w:rPr>
          <w:fldChar w:fldCharType="begin"/>
        </w:r>
        <w:r w:rsidR="009159CB">
          <w:rPr>
            <w:noProof/>
            <w:webHidden/>
          </w:rPr>
          <w:instrText xml:space="preserve"> PAGEREF _Toc106871138 \h </w:instrText>
        </w:r>
        <w:r w:rsidR="009159CB">
          <w:rPr>
            <w:noProof/>
            <w:webHidden/>
          </w:rPr>
        </w:r>
        <w:r w:rsidR="009159CB">
          <w:rPr>
            <w:noProof/>
            <w:webHidden/>
          </w:rPr>
          <w:fldChar w:fldCharType="separate"/>
        </w:r>
        <w:r w:rsidR="009159CB">
          <w:rPr>
            <w:noProof/>
            <w:webHidden/>
          </w:rPr>
          <w:t>21</w:t>
        </w:r>
        <w:r w:rsidR="009159CB">
          <w:rPr>
            <w:noProof/>
            <w:webHidden/>
          </w:rPr>
          <w:fldChar w:fldCharType="end"/>
        </w:r>
      </w:hyperlink>
    </w:p>
    <w:p w14:paraId="3B9D715A" w14:textId="4BEA4189"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39"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_Toc106871139 \h </w:instrText>
        </w:r>
        <w:r w:rsidR="009159CB">
          <w:rPr>
            <w:noProof/>
            <w:webHidden/>
          </w:rPr>
        </w:r>
        <w:r w:rsidR="009159CB">
          <w:rPr>
            <w:noProof/>
            <w:webHidden/>
          </w:rPr>
          <w:fldChar w:fldCharType="separate"/>
        </w:r>
        <w:r w:rsidR="009159CB">
          <w:rPr>
            <w:noProof/>
            <w:webHidden/>
          </w:rPr>
          <w:t>23</w:t>
        </w:r>
        <w:r w:rsidR="009159CB">
          <w:rPr>
            <w:noProof/>
            <w:webHidden/>
          </w:rPr>
          <w:fldChar w:fldCharType="end"/>
        </w:r>
      </w:hyperlink>
    </w:p>
    <w:p w14:paraId="22125CDE" w14:textId="35F70DE5" w:rsidR="009159CB" w:rsidRDefault="003B49BE">
      <w:pPr>
        <w:pStyle w:val="TOC3"/>
        <w:tabs>
          <w:tab w:val="left" w:pos="880"/>
          <w:tab w:val="right" w:leader="dot" w:pos="10480"/>
        </w:tabs>
        <w:rPr>
          <w:rFonts w:asciiTheme="minorHAnsi" w:eastAsiaTheme="minorEastAsia" w:hAnsiTheme="minorHAnsi" w:cstheme="minorBidi"/>
          <w:noProof/>
          <w:sz w:val="22"/>
          <w:lang w:eastAsia="en-GB"/>
        </w:rPr>
      </w:pPr>
      <w:hyperlink w:anchor="_Toc106871140" w:history="1">
        <w:r w:rsidR="009159CB" w:rsidRPr="0002139D">
          <w:rPr>
            <w:rStyle w:val="Hyperlink"/>
            <w:noProof/>
            <w14:scene3d>
              <w14:camera w14:prst="orthographicFront"/>
              <w14:lightRig w14:rig="threePt" w14:dir="t">
                <w14:rot w14:lat="0" w14:lon="0" w14:rev="0"/>
              </w14:lightRig>
            </w14:scene3d>
          </w:rPr>
          <w:t>5</w:t>
        </w:r>
        <w:r w:rsidR="009159CB">
          <w:rPr>
            <w:rFonts w:asciiTheme="minorHAnsi" w:eastAsiaTheme="minorEastAsia" w:hAnsiTheme="minorHAnsi" w:cstheme="minorBidi"/>
            <w:noProof/>
            <w:sz w:val="22"/>
            <w:lang w:eastAsia="en-GB"/>
          </w:rPr>
          <w:tab/>
        </w:r>
        <w:r w:rsidR="009159CB" w:rsidRPr="0002139D">
          <w:rPr>
            <w:rStyle w:val="Hyperlink"/>
            <w:noProof/>
          </w:rPr>
          <w:t>ENABLING CAPACITY TO CHANGE</w:t>
        </w:r>
        <w:r w:rsidR="009159CB">
          <w:rPr>
            <w:noProof/>
            <w:webHidden/>
          </w:rPr>
          <w:tab/>
        </w:r>
        <w:r w:rsidR="009159CB">
          <w:rPr>
            <w:noProof/>
            <w:webHidden/>
          </w:rPr>
          <w:fldChar w:fldCharType="begin"/>
        </w:r>
        <w:r w:rsidR="009159CB">
          <w:rPr>
            <w:noProof/>
            <w:webHidden/>
          </w:rPr>
          <w:instrText xml:space="preserve"> PAGEREF _Toc106871140 \h </w:instrText>
        </w:r>
        <w:r w:rsidR="009159CB">
          <w:rPr>
            <w:noProof/>
            <w:webHidden/>
          </w:rPr>
        </w:r>
        <w:r w:rsidR="009159CB">
          <w:rPr>
            <w:noProof/>
            <w:webHidden/>
          </w:rPr>
          <w:fldChar w:fldCharType="separate"/>
        </w:r>
        <w:r w:rsidR="009159CB">
          <w:rPr>
            <w:noProof/>
            <w:webHidden/>
          </w:rPr>
          <w:t>23</w:t>
        </w:r>
        <w:r w:rsidR="009159CB">
          <w:rPr>
            <w:noProof/>
            <w:webHidden/>
          </w:rPr>
          <w:fldChar w:fldCharType="end"/>
        </w:r>
      </w:hyperlink>
    </w:p>
    <w:p w14:paraId="35817BF4" w14:textId="16D6E161" w:rsidR="009159CB" w:rsidRDefault="003B49BE">
      <w:pPr>
        <w:pStyle w:val="TOC4"/>
        <w:tabs>
          <w:tab w:val="right" w:leader="dot" w:pos="10480"/>
        </w:tabs>
        <w:rPr>
          <w:rFonts w:asciiTheme="minorHAnsi" w:eastAsiaTheme="minorEastAsia" w:hAnsiTheme="minorHAnsi" w:cstheme="minorBidi"/>
          <w:noProof/>
          <w:sz w:val="22"/>
          <w:lang w:eastAsia="en-GB"/>
        </w:rPr>
      </w:pPr>
      <w:hyperlink w:anchor="_Toc106871141" w:history="1">
        <w:r w:rsidR="009159CB" w:rsidRPr="0002139D">
          <w:rPr>
            <w:rStyle w:val="Hyperlink"/>
            <w:noProof/>
          </w:rPr>
          <w:t>SUMMARY AND SIGNPOSTING</w:t>
        </w:r>
        <w:r w:rsidR="009159CB">
          <w:rPr>
            <w:noProof/>
            <w:webHidden/>
          </w:rPr>
          <w:tab/>
        </w:r>
        <w:r w:rsidR="009159CB">
          <w:rPr>
            <w:noProof/>
            <w:webHidden/>
          </w:rPr>
          <w:fldChar w:fldCharType="begin"/>
        </w:r>
        <w:r w:rsidR="009159CB">
          <w:rPr>
            <w:noProof/>
            <w:webHidden/>
          </w:rPr>
          <w:instrText xml:space="preserve"> PAGEREF _Toc106871141 \h </w:instrText>
        </w:r>
        <w:r w:rsidR="009159CB">
          <w:rPr>
            <w:noProof/>
            <w:webHidden/>
          </w:rPr>
        </w:r>
        <w:r w:rsidR="009159CB">
          <w:rPr>
            <w:noProof/>
            <w:webHidden/>
          </w:rPr>
          <w:fldChar w:fldCharType="separate"/>
        </w:r>
        <w:r w:rsidR="009159CB">
          <w:rPr>
            <w:noProof/>
            <w:webHidden/>
          </w:rPr>
          <w:t>24</w:t>
        </w:r>
        <w:r w:rsidR="009159CB">
          <w:rPr>
            <w:noProof/>
            <w:webHidden/>
          </w:rPr>
          <w:fldChar w:fldCharType="end"/>
        </w:r>
      </w:hyperlink>
    </w:p>
    <w:p w14:paraId="437D082C" w14:textId="1FB92BDB" w:rsidR="009159CB" w:rsidRDefault="003B49BE">
      <w:pPr>
        <w:pStyle w:val="TOC2"/>
        <w:tabs>
          <w:tab w:val="right" w:leader="dot" w:pos="10480"/>
        </w:tabs>
        <w:rPr>
          <w:rFonts w:asciiTheme="minorHAnsi" w:eastAsiaTheme="minorEastAsia" w:hAnsiTheme="minorHAnsi" w:cstheme="minorBidi"/>
          <w:noProof/>
          <w:sz w:val="22"/>
          <w:lang w:eastAsia="en-GB"/>
        </w:rPr>
      </w:pPr>
      <w:hyperlink w:anchor="_Toc106871142" w:history="1">
        <w:r w:rsidR="009159CB" w:rsidRPr="0002139D">
          <w:rPr>
            <w:rStyle w:val="Hyperlink"/>
            <w:noProof/>
          </w:rPr>
          <w:t>Action Plan</w:t>
        </w:r>
        <w:r w:rsidR="009159CB">
          <w:rPr>
            <w:noProof/>
            <w:webHidden/>
          </w:rPr>
          <w:tab/>
        </w:r>
        <w:r w:rsidR="009159CB">
          <w:rPr>
            <w:noProof/>
            <w:webHidden/>
          </w:rPr>
          <w:fldChar w:fldCharType="begin"/>
        </w:r>
        <w:r w:rsidR="009159CB">
          <w:rPr>
            <w:noProof/>
            <w:webHidden/>
          </w:rPr>
          <w:instrText xml:space="preserve"> PAGEREF _Toc106871142 \h </w:instrText>
        </w:r>
        <w:r w:rsidR="009159CB">
          <w:rPr>
            <w:noProof/>
            <w:webHidden/>
          </w:rPr>
        </w:r>
        <w:r w:rsidR="009159CB">
          <w:rPr>
            <w:noProof/>
            <w:webHidden/>
          </w:rPr>
          <w:fldChar w:fldCharType="separate"/>
        </w:r>
        <w:r w:rsidR="009159CB">
          <w:rPr>
            <w:noProof/>
            <w:webHidden/>
          </w:rPr>
          <w:t>25</w:t>
        </w:r>
        <w:r w:rsidR="009159CB">
          <w:rPr>
            <w:noProof/>
            <w:webHidden/>
          </w:rPr>
          <w:fldChar w:fldCharType="end"/>
        </w:r>
      </w:hyperlink>
    </w:p>
    <w:p w14:paraId="2EAF533B" w14:textId="4E7DF899" w:rsidR="009159CB" w:rsidRDefault="003B49BE">
      <w:pPr>
        <w:pStyle w:val="TOC2"/>
        <w:tabs>
          <w:tab w:val="right" w:leader="dot" w:pos="10480"/>
        </w:tabs>
        <w:rPr>
          <w:rFonts w:asciiTheme="minorHAnsi" w:eastAsiaTheme="minorEastAsia" w:hAnsiTheme="minorHAnsi" w:cstheme="minorBidi"/>
          <w:noProof/>
          <w:sz w:val="22"/>
          <w:lang w:eastAsia="en-GB"/>
        </w:rPr>
      </w:pPr>
      <w:hyperlink w:anchor="_Toc106871143" w:history="1">
        <w:r w:rsidR="009159CB" w:rsidRPr="0002139D">
          <w:rPr>
            <w:rStyle w:val="Hyperlink"/>
            <w:noProof/>
          </w:rPr>
          <w:t>Consent and information sharing</w:t>
        </w:r>
        <w:r w:rsidR="009159CB">
          <w:rPr>
            <w:noProof/>
            <w:webHidden/>
          </w:rPr>
          <w:tab/>
        </w:r>
        <w:r w:rsidR="009159CB">
          <w:rPr>
            <w:noProof/>
            <w:webHidden/>
          </w:rPr>
          <w:fldChar w:fldCharType="begin"/>
        </w:r>
        <w:r w:rsidR="009159CB">
          <w:rPr>
            <w:noProof/>
            <w:webHidden/>
          </w:rPr>
          <w:instrText xml:space="preserve"> PAGEREF _Toc106871143 \h </w:instrText>
        </w:r>
        <w:r w:rsidR="009159CB">
          <w:rPr>
            <w:noProof/>
            <w:webHidden/>
          </w:rPr>
        </w:r>
        <w:r w:rsidR="009159CB">
          <w:rPr>
            <w:noProof/>
            <w:webHidden/>
          </w:rPr>
          <w:fldChar w:fldCharType="separate"/>
        </w:r>
        <w:r w:rsidR="009159CB">
          <w:rPr>
            <w:noProof/>
            <w:webHidden/>
          </w:rPr>
          <w:t>25</w:t>
        </w:r>
        <w:r w:rsidR="009159CB">
          <w:rPr>
            <w:noProof/>
            <w:webHidden/>
          </w:rPr>
          <w:fldChar w:fldCharType="end"/>
        </w:r>
      </w:hyperlink>
    </w:p>
    <w:p w14:paraId="1718D0B5" w14:textId="322811CB" w:rsidR="009159CB" w:rsidRDefault="003B49BE">
      <w:pPr>
        <w:pStyle w:val="TOC6"/>
        <w:tabs>
          <w:tab w:val="right" w:leader="dot" w:pos="10480"/>
        </w:tabs>
        <w:rPr>
          <w:rFonts w:asciiTheme="minorHAnsi" w:eastAsiaTheme="minorEastAsia" w:hAnsiTheme="minorHAnsi" w:cstheme="minorBidi"/>
          <w:noProof/>
          <w:sz w:val="22"/>
          <w:lang w:eastAsia="en-GB"/>
        </w:rPr>
      </w:pPr>
      <w:hyperlink w:anchor="_Toc106871144" w:history="1">
        <w:r w:rsidR="009159CB" w:rsidRPr="0002139D">
          <w:rPr>
            <w:rStyle w:val="Hyperlink"/>
            <w:noProof/>
          </w:rPr>
          <w:t>Consent</w:t>
        </w:r>
        <w:r w:rsidR="009159CB">
          <w:rPr>
            <w:noProof/>
            <w:webHidden/>
          </w:rPr>
          <w:tab/>
        </w:r>
        <w:r w:rsidR="009159CB">
          <w:rPr>
            <w:noProof/>
            <w:webHidden/>
          </w:rPr>
          <w:fldChar w:fldCharType="begin"/>
        </w:r>
        <w:r w:rsidR="009159CB">
          <w:rPr>
            <w:noProof/>
            <w:webHidden/>
          </w:rPr>
          <w:instrText xml:space="preserve"> PAGEREF _Toc106871144 \h </w:instrText>
        </w:r>
        <w:r w:rsidR="009159CB">
          <w:rPr>
            <w:noProof/>
            <w:webHidden/>
          </w:rPr>
        </w:r>
        <w:r w:rsidR="009159CB">
          <w:rPr>
            <w:noProof/>
            <w:webHidden/>
          </w:rPr>
          <w:fldChar w:fldCharType="separate"/>
        </w:r>
        <w:r w:rsidR="009159CB">
          <w:rPr>
            <w:noProof/>
            <w:webHidden/>
          </w:rPr>
          <w:t>25</w:t>
        </w:r>
        <w:r w:rsidR="009159CB">
          <w:rPr>
            <w:noProof/>
            <w:webHidden/>
          </w:rPr>
          <w:fldChar w:fldCharType="end"/>
        </w:r>
      </w:hyperlink>
    </w:p>
    <w:p w14:paraId="2E0B742A" w14:textId="50903568" w:rsidR="009159CB" w:rsidRDefault="003B49BE">
      <w:pPr>
        <w:pStyle w:val="TOC6"/>
        <w:tabs>
          <w:tab w:val="right" w:leader="dot" w:pos="10480"/>
        </w:tabs>
        <w:rPr>
          <w:rFonts w:asciiTheme="minorHAnsi" w:eastAsiaTheme="minorEastAsia" w:hAnsiTheme="minorHAnsi" w:cstheme="minorBidi"/>
          <w:noProof/>
          <w:sz w:val="22"/>
          <w:lang w:eastAsia="en-GB"/>
        </w:rPr>
      </w:pPr>
      <w:hyperlink w:anchor="_Toc106871145" w:history="1">
        <w:r w:rsidR="009159CB" w:rsidRPr="0002139D">
          <w:rPr>
            <w:rStyle w:val="Hyperlink"/>
            <w:noProof/>
          </w:rPr>
          <w:t>Information Sharing</w:t>
        </w:r>
        <w:r w:rsidR="009159CB">
          <w:rPr>
            <w:noProof/>
            <w:webHidden/>
          </w:rPr>
          <w:tab/>
        </w:r>
        <w:r w:rsidR="009159CB">
          <w:rPr>
            <w:noProof/>
            <w:webHidden/>
          </w:rPr>
          <w:fldChar w:fldCharType="begin"/>
        </w:r>
        <w:r w:rsidR="009159CB">
          <w:rPr>
            <w:noProof/>
            <w:webHidden/>
          </w:rPr>
          <w:instrText xml:space="preserve"> PAGEREF _Toc106871145 \h </w:instrText>
        </w:r>
        <w:r w:rsidR="009159CB">
          <w:rPr>
            <w:noProof/>
            <w:webHidden/>
          </w:rPr>
        </w:r>
        <w:r w:rsidR="009159CB">
          <w:rPr>
            <w:noProof/>
            <w:webHidden/>
          </w:rPr>
          <w:fldChar w:fldCharType="separate"/>
        </w:r>
        <w:r w:rsidR="009159CB">
          <w:rPr>
            <w:noProof/>
            <w:webHidden/>
          </w:rPr>
          <w:t>26</w:t>
        </w:r>
        <w:r w:rsidR="009159CB">
          <w:rPr>
            <w:noProof/>
            <w:webHidden/>
          </w:rPr>
          <w:fldChar w:fldCharType="end"/>
        </w:r>
      </w:hyperlink>
    </w:p>
    <w:p w14:paraId="087442E2" w14:textId="3D2E89D1" w:rsidR="009159CB" w:rsidRDefault="003B49BE">
      <w:pPr>
        <w:pStyle w:val="TOC6"/>
        <w:tabs>
          <w:tab w:val="right" w:leader="dot" w:pos="10480"/>
        </w:tabs>
        <w:rPr>
          <w:rFonts w:asciiTheme="minorHAnsi" w:eastAsiaTheme="minorEastAsia" w:hAnsiTheme="minorHAnsi" w:cstheme="minorBidi"/>
          <w:noProof/>
          <w:sz w:val="22"/>
          <w:lang w:eastAsia="en-GB"/>
        </w:rPr>
      </w:pPr>
      <w:hyperlink w:anchor="_Toc106871146" w:history="1">
        <w:r w:rsidR="009159CB" w:rsidRPr="0002139D">
          <w:rPr>
            <w:rStyle w:val="Hyperlink"/>
            <w:noProof/>
          </w:rPr>
          <w:t>Record keeping and Storage</w:t>
        </w:r>
        <w:r w:rsidR="009159CB">
          <w:rPr>
            <w:noProof/>
            <w:webHidden/>
          </w:rPr>
          <w:tab/>
        </w:r>
        <w:r w:rsidR="009159CB">
          <w:rPr>
            <w:noProof/>
            <w:webHidden/>
          </w:rPr>
          <w:fldChar w:fldCharType="begin"/>
        </w:r>
        <w:r w:rsidR="009159CB">
          <w:rPr>
            <w:noProof/>
            <w:webHidden/>
          </w:rPr>
          <w:instrText xml:space="preserve"> PAGEREF _Toc106871146 \h </w:instrText>
        </w:r>
        <w:r w:rsidR="009159CB">
          <w:rPr>
            <w:noProof/>
            <w:webHidden/>
          </w:rPr>
        </w:r>
        <w:r w:rsidR="009159CB">
          <w:rPr>
            <w:noProof/>
            <w:webHidden/>
          </w:rPr>
          <w:fldChar w:fldCharType="separate"/>
        </w:r>
        <w:r w:rsidR="009159CB">
          <w:rPr>
            <w:noProof/>
            <w:webHidden/>
          </w:rPr>
          <w:t>26</w:t>
        </w:r>
        <w:r w:rsidR="009159CB">
          <w:rPr>
            <w:noProof/>
            <w:webHidden/>
          </w:rPr>
          <w:fldChar w:fldCharType="end"/>
        </w:r>
      </w:hyperlink>
    </w:p>
    <w:p w14:paraId="6F36807C" w14:textId="16B884E2" w:rsidR="009159CB" w:rsidRDefault="003B49BE">
      <w:pPr>
        <w:pStyle w:val="TOC1"/>
        <w:tabs>
          <w:tab w:val="right" w:leader="dot" w:pos="10480"/>
        </w:tabs>
        <w:rPr>
          <w:rFonts w:asciiTheme="minorHAnsi" w:eastAsiaTheme="minorEastAsia" w:hAnsiTheme="minorHAnsi" w:cstheme="minorBidi"/>
          <w:noProof/>
          <w:sz w:val="22"/>
          <w:lang w:eastAsia="en-GB"/>
        </w:rPr>
      </w:pPr>
      <w:hyperlink w:anchor="_Toc106871147" w:history="1">
        <w:r w:rsidR="009159CB" w:rsidRPr="0002139D">
          <w:rPr>
            <w:rStyle w:val="Hyperlink"/>
            <w:noProof/>
          </w:rPr>
          <w:t>Further Information and Resources</w:t>
        </w:r>
        <w:r w:rsidR="009159CB">
          <w:rPr>
            <w:noProof/>
            <w:webHidden/>
          </w:rPr>
          <w:tab/>
        </w:r>
        <w:r w:rsidR="009159CB">
          <w:rPr>
            <w:noProof/>
            <w:webHidden/>
          </w:rPr>
          <w:fldChar w:fldCharType="begin"/>
        </w:r>
        <w:r w:rsidR="009159CB">
          <w:rPr>
            <w:noProof/>
            <w:webHidden/>
          </w:rPr>
          <w:instrText xml:space="preserve"> PAGEREF _Toc106871147 \h </w:instrText>
        </w:r>
        <w:r w:rsidR="009159CB">
          <w:rPr>
            <w:noProof/>
            <w:webHidden/>
          </w:rPr>
        </w:r>
        <w:r w:rsidR="009159CB">
          <w:rPr>
            <w:noProof/>
            <w:webHidden/>
          </w:rPr>
          <w:fldChar w:fldCharType="separate"/>
        </w:r>
        <w:r w:rsidR="009159CB">
          <w:rPr>
            <w:noProof/>
            <w:webHidden/>
          </w:rPr>
          <w:t>26</w:t>
        </w:r>
        <w:r w:rsidR="009159CB">
          <w:rPr>
            <w:noProof/>
            <w:webHidden/>
          </w:rPr>
          <w:fldChar w:fldCharType="end"/>
        </w:r>
      </w:hyperlink>
    </w:p>
    <w:p w14:paraId="41D22E74" w14:textId="18EC1195" w:rsidR="00896465" w:rsidRDefault="0075273C" w:rsidP="003E2185">
      <w:r>
        <w:fldChar w:fldCharType="end"/>
      </w:r>
      <w:r w:rsidR="00896465">
        <w:br w:type="page"/>
      </w:r>
    </w:p>
    <w:p w14:paraId="6D606DF9" w14:textId="77777777" w:rsidR="00896465" w:rsidRPr="00896465" w:rsidRDefault="00896465" w:rsidP="004F667B">
      <w:pPr>
        <w:pStyle w:val="Heading1"/>
      </w:pPr>
      <w:bookmarkStart w:id="3" w:name="_Toc106871118"/>
      <w:r w:rsidRPr="00896465">
        <w:t>What is the Thriving Families Assessment Tool?</w:t>
      </w:r>
      <w:bookmarkEnd w:id="3"/>
    </w:p>
    <w:p w14:paraId="58BDE73E" w14:textId="77777777" w:rsidR="00896465" w:rsidRDefault="00896465" w:rsidP="00896465">
      <w:r>
        <w:t xml:space="preserve">We want every child and young person to thrive during their childhood and into adulthood. </w:t>
      </w:r>
      <w:r w:rsidRPr="00F43EA7">
        <w:t>We know that</w:t>
      </w:r>
      <w:r w:rsidRPr="00C91764">
        <w:t xml:space="preserve"> </w:t>
      </w:r>
      <w:r w:rsidRPr="00F43EA7">
        <w:t xml:space="preserve">if the level of care provided </w:t>
      </w:r>
      <w:r>
        <w:t xml:space="preserve">is </w:t>
      </w:r>
      <w:r w:rsidRPr="00F43EA7">
        <w:t xml:space="preserve">not good </w:t>
      </w:r>
      <w:r>
        <w:t>enough, children can suffer</w:t>
      </w:r>
      <w:r w:rsidRPr="00F43EA7">
        <w:t xml:space="preserve"> abuse or neglect </w:t>
      </w:r>
      <w:r>
        <w:t>which has</w:t>
      </w:r>
      <w:r w:rsidRPr="00F43EA7">
        <w:t xml:space="preserve"> a long</w:t>
      </w:r>
      <w:r>
        <w:t>-</w:t>
      </w:r>
      <w:r w:rsidRPr="00F43EA7">
        <w:t xml:space="preserve">lasting impact into adulthood. </w:t>
      </w:r>
    </w:p>
    <w:p w14:paraId="1BD90A91" w14:textId="1F0F6C74" w:rsidR="00896465" w:rsidRPr="0044529C" w:rsidRDefault="00896465" w:rsidP="00896465">
      <w:pPr>
        <w:rPr>
          <w:rFonts w:asciiTheme="minorHAnsi" w:hAnsiTheme="minorHAnsi" w:cstheme="minorHAnsi"/>
          <w:color w:val="000000" w:themeColor="text1"/>
          <w:sz w:val="20"/>
        </w:rPr>
      </w:pPr>
      <w:r w:rsidRPr="6A029493">
        <w:rPr>
          <w:rFonts w:asciiTheme="minorHAnsi" w:hAnsiTheme="minorHAnsi" w:cstheme="minorBidi"/>
          <w:color w:val="000000" w:themeColor="text1"/>
        </w:rPr>
        <w:t xml:space="preserve">This document will help to identify the level of care provided to children, including identification of neglect where the level of care poses a risk to them, in addition to how care could be improved.  It is likely to be triggered by concerns about the level of care that the child is receiving and should be used as part of other assessment or planning processes.  Whilst it is likely to assess difficulties, it also identifies strengths and the potential that exists within the family for change and improvement. The assessment must be completed in partnership with families and with their consent. </w:t>
      </w:r>
      <w:r>
        <w:rPr>
          <w:rFonts w:asciiTheme="minorHAnsi" w:hAnsiTheme="minorHAnsi" w:cstheme="minorBidi"/>
          <w:color w:val="000000" w:themeColor="text1"/>
        </w:rPr>
        <w:t>Separate guidance is also available for professionals to refer to.</w:t>
      </w:r>
    </w:p>
    <w:p w14:paraId="7077140C" w14:textId="77777777" w:rsidR="00896465" w:rsidRDefault="00896465" w:rsidP="00896465">
      <w:pPr>
        <w:rPr>
          <w:rFonts w:asciiTheme="minorHAnsi" w:hAnsiTheme="minorHAnsi" w:cstheme="minorBidi"/>
          <w:color w:val="000000" w:themeColor="text1"/>
        </w:rPr>
      </w:pPr>
      <w:r w:rsidRPr="7D2C49E5">
        <w:rPr>
          <w:rFonts w:asciiTheme="minorHAnsi" w:hAnsiTheme="minorHAnsi" w:cstheme="minorBidi"/>
          <w:color w:val="000000" w:themeColor="text1"/>
        </w:rPr>
        <w:t>A range of sources and research evidence has been used to create this Thriving Families Assessment Tool, which also has its basis in the original Graded Care Profile and strengths-based approaches to working with families. We also listened to what young people thought, and the front cover shows the ten elements that Salford’s Youth Council told us they believe are important to children in meeting their needs.</w:t>
      </w:r>
    </w:p>
    <w:p w14:paraId="40A388F6" w14:textId="77777777" w:rsidR="00896465" w:rsidRDefault="00896465" w:rsidP="00896465">
      <w:pPr>
        <w:rPr>
          <w:rFonts w:asciiTheme="minorHAnsi" w:hAnsiTheme="minorHAnsi" w:cstheme="minorHAnsi"/>
        </w:rPr>
      </w:pPr>
      <w:r>
        <w:rPr>
          <w:rFonts w:asciiTheme="minorHAnsi" w:hAnsiTheme="minorHAnsi" w:cstheme="minorHAnsi"/>
        </w:rPr>
        <w:t>The Assessment tool is divided into five areas of children’s needs and parenting:</w:t>
      </w:r>
    </w:p>
    <w:tbl>
      <w:tblPr>
        <w:tblStyle w:val="TableGrid"/>
        <w:tblW w:w="10627" w:type="dxa"/>
        <w:tblLayout w:type="fixed"/>
        <w:tblLook w:val="04A0" w:firstRow="1" w:lastRow="0" w:firstColumn="1" w:lastColumn="0" w:noHBand="0" w:noVBand="1"/>
      </w:tblPr>
      <w:tblGrid>
        <w:gridCol w:w="2424"/>
        <w:gridCol w:w="2047"/>
        <w:gridCol w:w="2048"/>
        <w:gridCol w:w="2211"/>
        <w:gridCol w:w="1897"/>
      </w:tblGrid>
      <w:tr w:rsidR="00896465" w:rsidRPr="000A6408" w14:paraId="0D54B99A" w14:textId="77777777" w:rsidTr="000A6408">
        <w:trPr>
          <w:trHeight w:val="2115"/>
        </w:trPr>
        <w:tc>
          <w:tcPr>
            <w:tcW w:w="2424" w:type="dxa"/>
          </w:tcPr>
          <w:p w14:paraId="4EA0C282" w14:textId="246BBB4E" w:rsidR="00896465" w:rsidRPr="000A6408" w:rsidRDefault="00896465" w:rsidP="00896465">
            <w:pPr>
              <w:pStyle w:val="NoSpacing"/>
              <w:numPr>
                <w:ilvl w:val="0"/>
                <w:numId w:val="10"/>
              </w:numPr>
              <w:rPr>
                <w:sz w:val="20"/>
                <w:szCs w:val="20"/>
              </w:rPr>
            </w:pPr>
            <w:r w:rsidRPr="000A6408">
              <w:rPr>
                <w:b/>
                <w:bCs/>
                <w:sz w:val="20"/>
                <w:szCs w:val="20"/>
              </w:rPr>
              <w:t>Relationships and Emotional Well-being</w:t>
            </w:r>
            <w:r w:rsidRPr="000A6408">
              <w:rPr>
                <w:sz w:val="20"/>
                <w:szCs w:val="20"/>
              </w:rPr>
              <w:t xml:space="preserve">: </w:t>
            </w:r>
          </w:p>
          <w:p w14:paraId="0852C4A7" w14:textId="67AAE7AA" w:rsidR="00896465" w:rsidRPr="000A6408" w:rsidRDefault="00896465" w:rsidP="00896465">
            <w:pPr>
              <w:pStyle w:val="NoSpacing"/>
              <w:numPr>
                <w:ilvl w:val="1"/>
                <w:numId w:val="11"/>
              </w:numPr>
              <w:ind w:left="461"/>
              <w:rPr>
                <w:sz w:val="20"/>
                <w:szCs w:val="20"/>
              </w:rPr>
            </w:pPr>
            <w:bookmarkStart w:id="4" w:name="_Hlk35097526"/>
            <w:r w:rsidRPr="000A6408">
              <w:rPr>
                <w:sz w:val="20"/>
                <w:szCs w:val="20"/>
              </w:rPr>
              <w:t>Quality of relationships and communication</w:t>
            </w:r>
          </w:p>
          <w:p w14:paraId="6A4F02D2" w14:textId="52B0322E" w:rsidR="00896465" w:rsidRPr="000A6408" w:rsidRDefault="00896465" w:rsidP="00896465">
            <w:pPr>
              <w:pStyle w:val="NoSpacing"/>
              <w:numPr>
                <w:ilvl w:val="1"/>
                <w:numId w:val="11"/>
              </w:numPr>
              <w:ind w:left="461"/>
              <w:rPr>
                <w:bCs/>
                <w:sz w:val="20"/>
                <w:szCs w:val="20"/>
              </w:rPr>
            </w:pPr>
            <w:r w:rsidRPr="000A6408">
              <w:rPr>
                <w:bCs/>
                <w:sz w:val="20"/>
                <w:szCs w:val="20"/>
              </w:rPr>
              <w:t>Meeting emotional needs</w:t>
            </w:r>
          </w:p>
          <w:p w14:paraId="742C2F6B" w14:textId="4C820147" w:rsidR="00896465" w:rsidRPr="000A6408" w:rsidRDefault="00896465" w:rsidP="00896465">
            <w:pPr>
              <w:pStyle w:val="NoSpacing"/>
              <w:numPr>
                <w:ilvl w:val="1"/>
                <w:numId w:val="11"/>
              </w:numPr>
              <w:ind w:left="461"/>
              <w:rPr>
                <w:bCs/>
                <w:sz w:val="20"/>
                <w:szCs w:val="20"/>
              </w:rPr>
            </w:pPr>
            <w:r w:rsidRPr="000A6408">
              <w:rPr>
                <w:bCs/>
                <w:sz w:val="20"/>
                <w:szCs w:val="20"/>
              </w:rPr>
              <w:t xml:space="preserve">Boundaries </w:t>
            </w:r>
          </w:p>
          <w:p w14:paraId="5E2402BF" w14:textId="3277D038" w:rsidR="00896465" w:rsidRPr="000A6408" w:rsidRDefault="00896465" w:rsidP="00896465">
            <w:pPr>
              <w:pStyle w:val="NoSpacing"/>
              <w:numPr>
                <w:ilvl w:val="1"/>
                <w:numId w:val="11"/>
              </w:numPr>
              <w:ind w:left="461"/>
              <w:rPr>
                <w:rFonts w:cstheme="minorBidi"/>
                <w:sz w:val="20"/>
                <w:szCs w:val="20"/>
              </w:rPr>
            </w:pPr>
            <w:r w:rsidRPr="000A6408">
              <w:rPr>
                <w:rFonts w:cstheme="minorBidi"/>
                <w:sz w:val="20"/>
                <w:szCs w:val="20"/>
              </w:rPr>
              <w:t>Belonging and identity</w:t>
            </w:r>
          </w:p>
          <w:p w14:paraId="268A425D" w14:textId="24AB33FD" w:rsidR="00896465" w:rsidRPr="000A6408" w:rsidRDefault="00896465" w:rsidP="00896465">
            <w:pPr>
              <w:pStyle w:val="NoSpacing"/>
              <w:numPr>
                <w:ilvl w:val="1"/>
                <w:numId w:val="11"/>
              </w:numPr>
              <w:ind w:left="461"/>
              <w:rPr>
                <w:color w:val="FF0000"/>
                <w:sz w:val="20"/>
                <w:szCs w:val="20"/>
              </w:rPr>
            </w:pPr>
            <w:r w:rsidRPr="000A6408">
              <w:rPr>
                <w:bCs/>
                <w:sz w:val="20"/>
                <w:szCs w:val="20"/>
              </w:rPr>
              <w:t>Optimism and hope</w:t>
            </w:r>
            <w:bookmarkEnd w:id="4"/>
          </w:p>
        </w:tc>
        <w:tc>
          <w:tcPr>
            <w:tcW w:w="2047" w:type="dxa"/>
          </w:tcPr>
          <w:p w14:paraId="2120AF9F" w14:textId="1761BA54" w:rsidR="00896465" w:rsidRPr="000A6408" w:rsidRDefault="00896465" w:rsidP="00896465">
            <w:pPr>
              <w:pStyle w:val="NoSpacing"/>
              <w:numPr>
                <w:ilvl w:val="0"/>
                <w:numId w:val="13"/>
              </w:numPr>
              <w:rPr>
                <w:b/>
                <w:bCs/>
                <w:sz w:val="20"/>
                <w:szCs w:val="20"/>
              </w:rPr>
            </w:pPr>
            <w:r w:rsidRPr="000A6408">
              <w:rPr>
                <w:b/>
                <w:bCs/>
                <w:sz w:val="20"/>
                <w:szCs w:val="20"/>
              </w:rPr>
              <w:t>Physical Care:</w:t>
            </w:r>
          </w:p>
          <w:p w14:paraId="7DFE2553" w14:textId="72614CFF" w:rsidR="00896465" w:rsidRPr="000A6408" w:rsidRDefault="00896465" w:rsidP="00896465">
            <w:pPr>
              <w:pStyle w:val="NoSpacing"/>
              <w:numPr>
                <w:ilvl w:val="1"/>
                <w:numId w:val="14"/>
              </w:numPr>
              <w:rPr>
                <w:sz w:val="20"/>
                <w:szCs w:val="20"/>
              </w:rPr>
            </w:pPr>
            <w:bookmarkStart w:id="5" w:name="_Hlk35097559"/>
            <w:r w:rsidRPr="000A6408">
              <w:rPr>
                <w:sz w:val="20"/>
                <w:szCs w:val="20"/>
              </w:rPr>
              <w:t>Food and Nutrition</w:t>
            </w:r>
          </w:p>
          <w:p w14:paraId="19EAD4B2" w14:textId="19D3B612" w:rsidR="00896465" w:rsidRPr="000A6408" w:rsidRDefault="00896465" w:rsidP="00896465">
            <w:pPr>
              <w:pStyle w:val="NoSpacing"/>
              <w:numPr>
                <w:ilvl w:val="1"/>
                <w:numId w:val="14"/>
              </w:numPr>
              <w:rPr>
                <w:sz w:val="20"/>
                <w:szCs w:val="20"/>
              </w:rPr>
            </w:pPr>
            <w:r w:rsidRPr="000A6408">
              <w:rPr>
                <w:sz w:val="20"/>
                <w:szCs w:val="20"/>
              </w:rPr>
              <w:t>Clothing</w:t>
            </w:r>
          </w:p>
          <w:p w14:paraId="3259047E" w14:textId="77777777" w:rsidR="00896465" w:rsidRPr="000A6408" w:rsidRDefault="00896465" w:rsidP="00896465">
            <w:pPr>
              <w:pStyle w:val="NoSpacing"/>
              <w:numPr>
                <w:ilvl w:val="1"/>
                <w:numId w:val="14"/>
              </w:numPr>
              <w:rPr>
                <w:sz w:val="20"/>
                <w:szCs w:val="20"/>
              </w:rPr>
            </w:pPr>
            <w:r w:rsidRPr="000A6408">
              <w:rPr>
                <w:sz w:val="20"/>
                <w:szCs w:val="20"/>
              </w:rPr>
              <w:t>Hygiene</w:t>
            </w:r>
          </w:p>
          <w:p w14:paraId="49105058" w14:textId="77777777" w:rsidR="00896465" w:rsidRPr="000A6408" w:rsidRDefault="00896465" w:rsidP="00896465">
            <w:pPr>
              <w:pStyle w:val="NoSpacing"/>
              <w:numPr>
                <w:ilvl w:val="1"/>
                <w:numId w:val="14"/>
              </w:numPr>
              <w:rPr>
                <w:sz w:val="20"/>
                <w:szCs w:val="20"/>
              </w:rPr>
            </w:pPr>
            <w:r w:rsidRPr="000A6408">
              <w:rPr>
                <w:sz w:val="20"/>
                <w:szCs w:val="20"/>
              </w:rPr>
              <w:t>Health</w:t>
            </w:r>
          </w:p>
          <w:p w14:paraId="08FF9BE5" w14:textId="297D5AC7" w:rsidR="00896465" w:rsidRPr="000A6408" w:rsidRDefault="00896465" w:rsidP="00896465">
            <w:pPr>
              <w:pStyle w:val="NoSpacing"/>
              <w:numPr>
                <w:ilvl w:val="1"/>
                <w:numId w:val="14"/>
              </w:numPr>
              <w:rPr>
                <w:sz w:val="20"/>
                <w:szCs w:val="20"/>
              </w:rPr>
            </w:pPr>
            <w:r w:rsidRPr="000A6408">
              <w:rPr>
                <w:sz w:val="20"/>
                <w:szCs w:val="20"/>
              </w:rPr>
              <w:t>Housing-home and space</w:t>
            </w:r>
          </w:p>
          <w:bookmarkEnd w:id="5"/>
          <w:p w14:paraId="510C5A09" w14:textId="77777777" w:rsidR="00896465" w:rsidRPr="000A6408" w:rsidRDefault="00896465" w:rsidP="00896465">
            <w:pPr>
              <w:pStyle w:val="NoSpacing"/>
              <w:rPr>
                <w:color w:val="FF0000"/>
                <w:sz w:val="20"/>
                <w:szCs w:val="20"/>
              </w:rPr>
            </w:pPr>
          </w:p>
        </w:tc>
        <w:tc>
          <w:tcPr>
            <w:tcW w:w="2048" w:type="dxa"/>
          </w:tcPr>
          <w:p w14:paraId="51135BEB" w14:textId="77777777" w:rsidR="000A6408" w:rsidRPr="000A6408" w:rsidRDefault="00896465" w:rsidP="000A6408">
            <w:pPr>
              <w:pStyle w:val="NoSpacing"/>
              <w:numPr>
                <w:ilvl w:val="0"/>
                <w:numId w:val="14"/>
              </w:numPr>
              <w:rPr>
                <w:b/>
                <w:bCs/>
                <w:sz w:val="20"/>
                <w:szCs w:val="20"/>
              </w:rPr>
            </w:pPr>
            <w:r w:rsidRPr="000A6408">
              <w:rPr>
                <w:b/>
                <w:bCs/>
                <w:sz w:val="20"/>
                <w:szCs w:val="20"/>
              </w:rPr>
              <w:t>Safety:</w:t>
            </w:r>
          </w:p>
          <w:p w14:paraId="682A20DE" w14:textId="77777777" w:rsidR="000A6408" w:rsidRPr="000A6408" w:rsidRDefault="00896465" w:rsidP="000A6408">
            <w:pPr>
              <w:pStyle w:val="NoSpacing"/>
              <w:numPr>
                <w:ilvl w:val="1"/>
                <w:numId w:val="14"/>
              </w:numPr>
              <w:rPr>
                <w:b/>
                <w:bCs/>
                <w:sz w:val="20"/>
                <w:szCs w:val="20"/>
              </w:rPr>
            </w:pPr>
            <w:r w:rsidRPr="000A6408">
              <w:rPr>
                <w:sz w:val="20"/>
                <w:szCs w:val="20"/>
              </w:rPr>
              <w:t>Awareness</w:t>
            </w:r>
          </w:p>
          <w:p w14:paraId="1F10172D" w14:textId="2E9D6B4C" w:rsidR="00896465" w:rsidRPr="000A6408" w:rsidRDefault="00896465" w:rsidP="000A6408">
            <w:pPr>
              <w:pStyle w:val="NoSpacing"/>
              <w:numPr>
                <w:ilvl w:val="1"/>
                <w:numId w:val="14"/>
              </w:numPr>
              <w:rPr>
                <w:b/>
                <w:bCs/>
                <w:sz w:val="20"/>
                <w:szCs w:val="20"/>
              </w:rPr>
            </w:pPr>
            <w:r w:rsidRPr="000A6408">
              <w:rPr>
                <w:sz w:val="20"/>
                <w:szCs w:val="20"/>
              </w:rPr>
              <w:t>In the home</w:t>
            </w:r>
          </w:p>
          <w:p w14:paraId="4755ECBE" w14:textId="75101A57" w:rsidR="00896465" w:rsidRPr="000A6408" w:rsidRDefault="00896465" w:rsidP="000A6408">
            <w:pPr>
              <w:pStyle w:val="NoSpacing"/>
              <w:numPr>
                <w:ilvl w:val="1"/>
                <w:numId w:val="14"/>
              </w:numPr>
              <w:rPr>
                <w:sz w:val="20"/>
                <w:szCs w:val="20"/>
              </w:rPr>
            </w:pPr>
            <w:r w:rsidRPr="000A6408">
              <w:rPr>
                <w:sz w:val="20"/>
                <w:szCs w:val="20"/>
              </w:rPr>
              <w:t>In the community</w:t>
            </w:r>
          </w:p>
          <w:p w14:paraId="749B107A" w14:textId="77777777" w:rsidR="000A6408" w:rsidRPr="000A6408" w:rsidRDefault="00896465" w:rsidP="000A6408">
            <w:pPr>
              <w:pStyle w:val="NoSpacing"/>
              <w:numPr>
                <w:ilvl w:val="1"/>
                <w:numId w:val="14"/>
              </w:numPr>
              <w:rPr>
                <w:sz w:val="20"/>
                <w:szCs w:val="20"/>
              </w:rPr>
            </w:pPr>
            <w:r w:rsidRPr="000A6408">
              <w:rPr>
                <w:sz w:val="20"/>
                <w:szCs w:val="20"/>
              </w:rPr>
              <w:t>In the care of others</w:t>
            </w:r>
          </w:p>
          <w:p w14:paraId="22035AF7" w14:textId="0AB248AF" w:rsidR="00896465" w:rsidRPr="000A6408" w:rsidRDefault="00896465" w:rsidP="000A6408">
            <w:pPr>
              <w:pStyle w:val="NoSpacing"/>
              <w:numPr>
                <w:ilvl w:val="1"/>
                <w:numId w:val="14"/>
              </w:numPr>
              <w:rPr>
                <w:sz w:val="20"/>
                <w:szCs w:val="20"/>
              </w:rPr>
            </w:pPr>
            <w:r w:rsidRPr="000A6408">
              <w:rPr>
                <w:sz w:val="20"/>
                <w:szCs w:val="20"/>
              </w:rPr>
              <w:t>Developing Safe Independence</w:t>
            </w:r>
          </w:p>
        </w:tc>
        <w:tc>
          <w:tcPr>
            <w:tcW w:w="2211" w:type="dxa"/>
          </w:tcPr>
          <w:p w14:paraId="33FE2DB6" w14:textId="77777777" w:rsidR="000A6408" w:rsidRPr="000A6408" w:rsidRDefault="00896465" w:rsidP="00896465">
            <w:pPr>
              <w:pStyle w:val="NoSpacing"/>
              <w:numPr>
                <w:ilvl w:val="0"/>
                <w:numId w:val="14"/>
              </w:numPr>
              <w:rPr>
                <w:b/>
                <w:bCs/>
                <w:sz w:val="20"/>
                <w:szCs w:val="20"/>
              </w:rPr>
            </w:pPr>
            <w:r w:rsidRPr="000A6408">
              <w:rPr>
                <w:b/>
                <w:bCs/>
                <w:sz w:val="20"/>
                <w:szCs w:val="20"/>
              </w:rPr>
              <w:t xml:space="preserve">Stimulation, </w:t>
            </w:r>
            <w:proofErr w:type="gramStart"/>
            <w:r w:rsidRPr="000A6408">
              <w:rPr>
                <w:b/>
                <w:bCs/>
                <w:sz w:val="20"/>
                <w:szCs w:val="20"/>
              </w:rPr>
              <w:t>Education</w:t>
            </w:r>
            <w:proofErr w:type="gramEnd"/>
            <w:r w:rsidRPr="000A6408">
              <w:rPr>
                <w:b/>
                <w:bCs/>
                <w:sz w:val="20"/>
                <w:szCs w:val="20"/>
              </w:rPr>
              <w:t xml:space="preserve"> and leisure </w:t>
            </w:r>
          </w:p>
          <w:p w14:paraId="5AF6FB46" w14:textId="77777777" w:rsidR="000A6408" w:rsidRPr="000A6408" w:rsidRDefault="00896465" w:rsidP="00896465">
            <w:pPr>
              <w:pStyle w:val="NoSpacing"/>
              <w:numPr>
                <w:ilvl w:val="1"/>
                <w:numId w:val="14"/>
              </w:numPr>
              <w:rPr>
                <w:b/>
                <w:bCs/>
                <w:sz w:val="20"/>
                <w:szCs w:val="20"/>
              </w:rPr>
            </w:pPr>
            <w:r w:rsidRPr="000A6408">
              <w:rPr>
                <w:sz w:val="20"/>
                <w:szCs w:val="20"/>
              </w:rPr>
              <w:t>Family activities and expression</w:t>
            </w:r>
          </w:p>
          <w:p w14:paraId="390B42D9" w14:textId="686738B2" w:rsidR="00896465" w:rsidRPr="000A6408" w:rsidRDefault="00896465" w:rsidP="00896465">
            <w:pPr>
              <w:pStyle w:val="NoSpacing"/>
              <w:numPr>
                <w:ilvl w:val="1"/>
                <w:numId w:val="14"/>
              </w:numPr>
              <w:rPr>
                <w:b/>
                <w:bCs/>
                <w:sz w:val="20"/>
                <w:szCs w:val="20"/>
              </w:rPr>
            </w:pPr>
            <w:r w:rsidRPr="000A6408">
              <w:rPr>
                <w:sz w:val="20"/>
                <w:szCs w:val="20"/>
              </w:rPr>
              <w:t>Education and expression time (play)</w:t>
            </w:r>
          </w:p>
        </w:tc>
        <w:tc>
          <w:tcPr>
            <w:tcW w:w="1897" w:type="dxa"/>
          </w:tcPr>
          <w:p w14:paraId="00105335" w14:textId="26B68BC7" w:rsidR="00896465" w:rsidRPr="000A6408" w:rsidRDefault="00896465" w:rsidP="000A6408">
            <w:pPr>
              <w:pStyle w:val="NoSpacing"/>
              <w:numPr>
                <w:ilvl w:val="0"/>
                <w:numId w:val="14"/>
              </w:numPr>
              <w:rPr>
                <w:b/>
                <w:bCs/>
                <w:sz w:val="20"/>
                <w:szCs w:val="20"/>
              </w:rPr>
            </w:pPr>
            <w:r w:rsidRPr="000A6408">
              <w:rPr>
                <w:b/>
                <w:bCs/>
                <w:sz w:val="20"/>
                <w:szCs w:val="20"/>
              </w:rPr>
              <w:t xml:space="preserve">Enabling Capacity to Change </w:t>
            </w:r>
          </w:p>
        </w:tc>
      </w:tr>
    </w:tbl>
    <w:p w14:paraId="788092B9" w14:textId="77777777" w:rsidR="000A6408" w:rsidRPr="000E18F5" w:rsidRDefault="000A6408" w:rsidP="004F667B">
      <w:pPr>
        <w:pStyle w:val="Heading1"/>
      </w:pPr>
      <w:bookmarkStart w:id="6" w:name="_Toc106871119"/>
      <w:r w:rsidRPr="000E18F5">
        <w:t>How to use the tool</w:t>
      </w:r>
      <w:bookmarkEnd w:id="6"/>
    </w:p>
    <w:p w14:paraId="7B680179" w14:textId="29537405" w:rsidR="000A6408" w:rsidRDefault="000A6408" w:rsidP="000A6408">
      <w:pPr>
        <w:rPr>
          <w:rFonts w:asciiTheme="minorHAnsi" w:hAnsiTheme="minorHAnsi" w:cstheme="minorBidi"/>
        </w:rPr>
      </w:pPr>
      <w:r>
        <w:rPr>
          <w:rFonts w:asciiTheme="minorHAnsi" w:hAnsiTheme="minorHAnsi" w:cstheme="minorHAnsi"/>
          <w:noProof/>
          <w:lang w:eastAsia="en-GB"/>
        </w:rPr>
        <w:drawing>
          <wp:anchor distT="0" distB="0" distL="114300" distR="114300" simplePos="0" relativeHeight="251662336" behindDoc="0" locked="0" layoutInCell="1" allowOverlap="1" wp14:anchorId="710F7B50" wp14:editId="4CE9E1A7">
            <wp:simplePos x="0" y="0"/>
            <wp:positionH relativeFrom="column">
              <wp:posOffset>4890770</wp:posOffset>
            </wp:positionH>
            <wp:positionV relativeFrom="paragraph">
              <wp:posOffset>93345</wp:posOffset>
            </wp:positionV>
            <wp:extent cx="1435100" cy="1206500"/>
            <wp:effectExtent l="0" t="0" r="0" b="0"/>
            <wp:wrapSquare wrapText="bothSides"/>
            <wp:docPr id="3" name="Picture 3" descr="An illustration of the section used to assessed need:&#10;1- All needs met&#10;2- Many needs met&#10;3- Some needs unmet&#10;4- Many needs unmet&#10;5- All needs un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llustration of the section used to assessed need:&#10;1- All needs met&#10;2- Many needs met&#10;3- Some needs unmet&#10;4- Many needs unmet&#10;5- All needs unm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206500"/>
                    </a:xfrm>
                    <a:prstGeom prst="rect">
                      <a:avLst/>
                    </a:prstGeom>
                    <a:noFill/>
                  </pic:spPr>
                </pic:pic>
              </a:graphicData>
            </a:graphic>
            <wp14:sizeRelH relativeFrom="page">
              <wp14:pctWidth>0</wp14:pctWidth>
            </wp14:sizeRelH>
            <wp14:sizeRelV relativeFrom="page">
              <wp14:pctHeight>0</wp14:pctHeight>
            </wp14:sizeRelV>
          </wp:anchor>
        </w:drawing>
      </w:r>
      <w:r w:rsidRPr="34103155">
        <w:rPr>
          <w:rFonts w:asciiTheme="minorHAnsi" w:hAnsiTheme="minorHAnsi" w:cstheme="minorBidi"/>
        </w:rPr>
        <w:t>Each section includes a description of how well needs are met in aspects of the areas above, from ‘all needs met’ to ‘all needs unmet’ as illustrated in the diagram. Work through sections by discussing the description that best fits the care the child receives. Further guidance and description are provided in the separate guidance document. Following discussion and observation, circle the description that fits best for the child.</w:t>
      </w:r>
    </w:p>
    <w:p w14:paraId="46E4B78D" w14:textId="77777777" w:rsidR="000A6408" w:rsidRDefault="000A6408" w:rsidP="000A6408">
      <w:pPr>
        <w:rPr>
          <w:rFonts w:asciiTheme="minorHAnsi" w:hAnsiTheme="minorHAnsi" w:cstheme="minorHAnsi"/>
        </w:rPr>
      </w:pPr>
      <w:bookmarkStart w:id="7" w:name="_Hlk27556890"/>
      <w:r>
        <w:rPr>
          <w:rFonts w:asciiTheme="minorHAnsi" w:hAnsiTheme="minorHAnsi" w:cstheme="minorHAnsi"/>
        </w:rPr>
        <w:t>T</w:t>
      </w:r>
      <w:r w:rsidRPr="000F61AA">
        <w:rPr>
          <w:rFonts w:asciiTheme="minorHAnsi" w:hAnsiTheme="minorHAnsi" w:cstheme="minorHAnsi"/>
        </w:rPr>
        <w:t xml:space="preserve">here may be differences of opinion which can be explored through </w:t>
      </w:r>
      <w:r>
        <w:rPr>
          <w:rFonts w:asciiTheme="minorHAnsi" w:hAnsiTheme="minorHAnsi" w:cstheme="minorHAnsi"/>
        </w:rPr>
        <w:t>the</w:t>
      </w:r>
      <w:r w:rsidRPr="000F61AA">
        <w:rPr>
          <w:rFonts w:asciiTheme="minorHAnsi" w:hAnsiTheme="minorHAnsi" w:cstheme="minorHAnsi"/>
        </w:rPr>
        <w:t xml:space="preserve"> discussion</w:t>
      </w:r>
      <w:r>
        <w:rPr>
          <w:rFonts w:asciiTheme="minorHAnsi" w:hAnsiTheme="minorHAnsi" w:cstheme="minorHAnsi"/>
        </w:rPr>
        <w:t xml:space="preserve">.  It is important that parent/caregivers, family members and professionals are honest in discussions. This may mean thinking about what happens on a good day, a bad day, a school day, at the weekend and what helps or hinders the parenting so that the family and the worker can identify what is working well in addition to what changes can be made. </w:t>
      </w:r>
    </w:p>
    <w:p w14:paraId="0E891ECD" w14:textId="77777777" w:rsidR="000A6408" w:rsidRPr="00131C92" w:rsidRDefault="000A6408" w:rsidP="000A6408">
      <w:pPr>
        <w:rPr>
          <w:rFonts w:asciiTheme="minorHAnsi" w:hAnsiTheme="minorHAnsi" w:cstheme="minorHAnsi"/>
          <w:color w:val="000000" w:themeColor="text1"/>
        </w:rPr>
      </w:pPr>
      <w:r>
        <w:rPr>
          <w:rFonts w:asciiTheme="minorHAnsi" w:hAnsiTheme="minorHAnsi" w:cstheme="minorHAnsi"/>
          <w:color w:val="000000" w:themeColor="text1"/>
        </w:rPr>
        <w:t>Further detailed guidance, a leaflet for parent/caregivers and supporting tools are available.</w:t>
      </w:r>
      <w:bookmarkEnd w:id="7"/>
    </w:p>
    <w:p w14:paraId="3D6F474F" w14:textId="77777777" w:rsidR="000A6408" w:rsidRPr="0043462E" w:rsidRDefault="000A6408" w:rsidP="000A640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0"/>
        </w:rPr>
      </w:pPr>
      <w:r w:rsidRPr="34103155">
        <w:rPr>
          <w:rFonts w:asciiTheme="minorHAnsi" w:hAnsiTheme="minorHAnsi" w:cstheme="minorBidi"/>
          <w:b/>
          <w:bCs/>
          <w:color w:val="000000" w:themeColor="text1"/>
          <w:sz w:val="20"/>
          <w:szCs w:val="20"/>
        </w:rPr>
        <w:t>If at any time there is concern that a child or young person has suffered significant harm or is at risk of suffering significant harm, contact The Bridge Partnership for advice and request for support (0161 603 4500)</w:t>
      </w:r>
    </w:p>
    <w:p w14:paraId="5DA4B321" w14:textId="3F92465A" w:rsidR="00647E31" w:rsidRDefault="00647E31" w:rsidP="00896465"/>
    <w:p w14:paraId="7ED243DE" w14:textId="77777777" w:rsidR="000A6408" w:rsidRPr="000A6408" w:rsidRDefault="000A6408" w:rsidP="009159CB">
      <w:pPr>
        <w:pStyle w:val="Heading2"/>
        <w15:collapsed/>
      </w:pPr>
      <w:bookmarkStart w:id="8" w:name="_Toc106871120"/>
      <w:r w:rsidRPr="000A6408">
        <w:t>Family Information</w:t>
      </w:r>
      <w:bookmarkEnd w:id="8"/>
      <w:r w:rsidRPr="000A6408">
        <w:t xml:space="preserve"> </w:t>
      </w:r>
    </w:p>
    <w:tbl>
      <w:tblPr>
        <w:tblStyle w:val="TableGrid"/>
        <w:tblW w:w="10519" w:type="dxa"/>
        <w:tblInd w:w="108" w:type="dxa"/>
        <w:tblLook w:val="04A0" w:firstRow="1" w:lastRow="0" w:firstColumn="1" w:lastColumn="0" w:noHBand="0" w:noVBand="1"/>
      </w:tblPr>
      <w:tblGrid>
        <w:gridCol w:w="2552"/>
        <w:gridCol w:w="7967"/>
      </w:tblGrid>
      <w:tr w:rsidR="000A6408" w:rsidRPr="00921957" w14:paraId="5E846752" w14:textId="77777777" w:rsidTr="0041447B">
        <w:tc>
          <w:tcPr>
            <w:tcW w:w="2552" w:type="dxa"/>
            <w:shd w:val="clear" w:color="auto" w:fill="E2EFD9" w:themeFill="accent6" w:themeFillTint="33"/>
          </w:tcPr>
          <w:p w14:paraId="24DB495C" w14:textId="77777777" w:rsidR="000A6408" w:rsidRPr="00921957" w:rsidRDefault="000A6408" w:rsidP="000A6408">
            <w:pPr>
              <w:pStyle w:val="NoSpacing"/>
            </w:pPr>
            <w:r w:rsidRPr="00921957">
              <w:t>Household Address</w:t>
            </w:r>
          </w:p>
        </w:tc>
        <w:tc>
          <w:tcPr>
            <w:tcW w:w="7967" w:type="dxa"/>
          </w:tcPr>
          <w:p w14:paraId="0B9A02BA" w14:textId="77777777" w:rsidR="000A6408" w:rsidRDefault="000A6408" w:rsidP="000A6408">
            <w:pPr>
              <w:pStyle w:val="NoSpacing"/>
            </w:pPr>
          </w:p>
          <w:p w14:paraId="2E6744CE" w14:textId="77777777" w:rsidR="000A6408" w:rsidRDefault="000A6408" w:rsidP="000A6408">
            <w:pPr>
              <w:pStyle w:val="NoSpacing"/>
            </w:pPr>
          </w:p>
          <w:p w14:paraId="4AC76542" w14:textId="77777777" w:rsidR="000A6408" w:rsidRPr="00921957" w:rsidRDefault="000A6408" w:rsidP="000A6408">
            <w:pPr>
              <w:pStyle w:val="NoSpacing"/>
            </w:pPr>
          </w:p>
        </w:tc>
      </w:tr>
    </w:tbl>
    <w:p w14:paraId="187CA688" w14:textId="77777777" w:rsidR="000A6408" w:rsidRDefault="000A6408" w:rsidP="000A6408"/>
    <w:tbl>
      <w:tblPr>
        <w:tblStyle w:val="TableGrid"/>
        <w:tblW w:w="10519" w:type="dxa"/>
        <w:tblInd w:w="108" w:type="dxa"/>
        <w:tblLook w:val="04A0" w:firstRow="1" w:lastRow="0" w:firstColumn="1" w:lastColumn="0" w:noHBand="0" w:noVBand="1"/>
      </w:tblPr>
      <w:tblGrid>
        <w:gridCol w:w="2864"/>
        <w:gridCol w:w="1134"/>
        <w:gridCol w:w="992"/>
        <w:gridCol w:w="1560"/>
        <w:gridCol w:w="3969"/>
      </w:tblGrid>
      <w:tr w:rsidR="000A6408" w:rsidRPr="00921957" w14:paraId="7DCA5967" w14:textId="77777777" w:rsidTr="0041447B">
        <w:tc>
          <w:tcPr>
            <w:tcW w:w="10519" w:type="dxa"/>
            <w:gridSpan w:val="5"/>
            <w:shd w:val="clear" w:color="auto" w:fill="E2EFD9" w:themeFill="accent6" w:themeFillTint="33"/>
          </w:tcPr>
          <w:p w14:paraId="010D7EE9" w14:textId="77777777" w:rsidR="000A6408" w:rsidRPr="00921957" w:rsidRDefault="000A6408" w:rsidP="000A6408">
            <w:pPr>
              <w:pStyle w:val="NoSpacing"/>
            </w:pPr>
            <w:r>
              <w:t xml:space="preserve">Significant people in the family living or visiting in the home </w:t>
            </w:r>
          </w:p>
        </w:tc>
      </w:tr>
      <w:tr w:rsidR="0041447B" w:rsidRPr="00921957" w14:paraId="4843BEA4" w14:textId="77777777" w:rsidTr="0041447B">
        <w:tc>
          <w:tcPr>
            <w:tcW w:w="2864" w:type="dxa"/>
            <w:shd w:val="clear" w:color="auto" w:fill="E2EFD9" w:themeFill="accent6" w:themeFillTint="33"/>
          </w:tcPr>
          <w:p w14:paraId="56D4BD6D" w14:textId="77777777" w:rsidR="000A6408" w:rsidRPr="00921957" w:rsidRDefault="000A6408" w:rsidP="000A6408">
            <w:pPr>
              <w:pStyle w:val="NoSpacing"/>
            </w:pPr>
            <w:r w:rsidRPr="00921957">
              <w:t xml:space="preserve">Full Name </w:t>
            </w:r>
          </w:p>
        </w:tc>
        <w:tc>
          <w:tcPr>
            <w:tcW w:w="1134" w:type="dxa"/>
            <w:shd w:val="clear" w:color="auto" w:fill="E2EFD9" w:themeFill="accent6" w:themeFillTint="33"/>
          </w:tcPr>
          <w:p w14:paraId="3A73F177" w14:textId="77777777" w:rsidR="000A6408" w:rsidRPr="00921957" w:rsidRDefault="000A6408" w:rsidP="000A6408">
            <w:pPr>
              <w:pStyle w:val="NoSpacing"/>
            </w:pPr>
            <w:r w:rsidRPr="00921957">
              <w:t>Child/</w:t>
            </w:r>
          </w:p>
          <w:p w14:paraId="0D03272B" w14:textId="77777777" w:rsidR="000A6408" w:rsidRPr="00921957" w:rsidRDefault="000A6408" w:rsidP="000A6408">
            <w:pPr>
              <w:pStyle w:val="NoSpacing"/>
            </w:pPr>
            <w:r w:rsidRPr="00921957">
              <w:t>Adult</w:t>
            </w:r>
          </w:p>
        </w:tc>
        <w:tc>
          <w:tcPr>
            <w:tcW w:w="992" w:type="dxa"/>
            <w:shd w:val="clear" w:color="auto" w:fill="E2EFD9" w:themeFill="accent6" w:themeFillTint="33"/>
          </w:tcPr>
          <w:p w14:paraId="4D02544B" w14:textId="77777777" w:rsidR="000A6408" w:rsidRPr="00921957" w:rsidRDefault="000A6408" w:rsidP="000A6408">
            <w:pPr>
              <w:pStyle w:val="NoSpacing"/>
            </w:pPr>
            <w:r w:rsidRPr="00921957">
              <w:t>Gender</w:t>
            </w:r>
          </w:p>
        </w:tc>
        <w:tc>
          <w:tcPr>
            <w:tcW w:w="1560" w:type="dxa"/>
            <w:shd w:val="clear" w:color="auto" w:fill="E2EFD9" w:themeFill="accent6" w:themeFillTint="33"/>
          </w:tcPr>
          <w:p w14:paraId="6D689982" w14:textId="77777777" w:rsidR="000A6408" w:rsidRPr="00921957" w:rsidRDefault="000A6408" w:rsidP="000A6408">
            <w:pPr>
              <w:pStyle w:val="NoSpacing"/>
            </w:pPr>
            <w:r w:rsidRPr="00921957">
              <w:t>D</w:t>
            </w:r>
            <w:r>
              <w:t xml:space="preserve">ate </w:t>
            </w:r>
            <w:r w:rsidRPr="00921957">
              <w:t>o</w:t>
            </w:r>
            <w:r>
              <w:t xml:space="preserve">f </w:t>
            </w:r>
            <w:r w:rsidRPr="00921957">
              <w:t>B</w:t>
            </w:r>
            <w:r>
              <w:t>irth</w:t>
            </w:r>
          </w:p>
        </w:tc>
        <w:tc>
          <w:tcPr>
            <w:tcW w:w="3969" w:type="dxa"/>
            <w:shd w:val="clear" w:color="auto" w:fill="E2EFD9" w:themeFill="accent6" w:themeFillTint="33"/>
          </w:tcPr>
          <w:p w14:paraId="60D60F61" w14:textId="77777777" w:rsidR="000A6408" w:rsidRDefault="000A6408" w:rsidP="000A6408">
            <w:pPr>
              <w:pStyle w:val="NoSpacing"/>
            </w:pPr>
            <w:r w:rsidRPr="00921957">
              <w:t>Family Role</w:t>
            </w:r>
            <w:r>
              <w:t xml:space="preserve"> </w:t>
            </w:r>
          </w:p>
          <w:p w14:paraId="0F18DF86" w14:textId="77777777" w:rsidR="000A6408" w:rsidRPr="00921957" w:rsidRDefault="000A6408" w:rsidP="000A6408">
            <w:pPr>
              <w:pStyle w:val="NoSpacing"/>
            </w:pPr>
            <w:r w:rsidRPr="005E6628">
              <w:rPr>
                <w:sz w:val="20"/>
                <w:szCs w:val="22"/>
              </w:rPr>
              <w:t>(</w:t>
            </w:r>
            <w:proofErr w:type="gramStart"/>
            <w:r w:rsidRPr="005E6628">
              <w:rPr>
                <w:sz w:val="20"/>
                <w:szCs w:val="22"/>
              </w:rPr>
              <w:t>please</w:t>
            </w:r>
            <w:proofErr w:type="gramEnd"/>
            <w:r w:rsidRPr="005E6628">
              <w:rPr>
                <w:sz w:val="20"/>
                <w:szCs w:val="22"/>
              </w:rPr>
              <w:t xml:space="preserve"> note who are the parent</w:t>
            </w:r>
            <w:r>
              <w:rPr>
                <w:sz w:val="20"/>
                <w:szCs w:val="22"/>
              </w:rPr>
              <w:t>s</w:t>
            </w:r>
            <w:r w:rsidRPr="005E6628">
              <w:rPr>
                <w:sz w:val="20"/>
                <w:szCs w:val="22"/>
              </w:rPr>
              <w:t>/caregivers)</w:t>
            </w:r>
          </w:p>
        </w:tc>
      </w:tr>
      <w:tr w:rsidR="000A6408" w:rsidRPr="00921957" w14:paraId="70C1055B" w14:textId="77777777" w:rsidTr="0041447B">
        <w:tc>
          <w:tcPr>
            <w:tcW w:w="2864" w:type="dxa"/>
          </w:tcPr>
          <w:p w14:paraId="69F584CC" w14:textId="77777777" w:rsidR="000A6408" w:rsidRPr="00921957" w:rsidRDefault="000A6408" w:rsidP="000A6408">
            <w:pPr>
              <w:pStyle w:val="NoSpacing"/>
            </w:pPr>
          </w:p>
        </w:tc>
        <w:tc>
          <w:tcPr>
            <w:tcW w:w="1134" w:type="dxa"/>
          </w:tcPr>
          <w:p w14:paraId="0AF4838B" w14:textId="77777777" w:rsidR="000A6408" w:rsidRPr="00921957" w:rsidRDefault="000A6408" w:rsidP="000A6408">
            <w:pPr>
              <w:pStyle w:val="NoSpacing"/>
            </w:pPr>
          </w:p>
        </w:tc>
        <w:tc>
          <w:tcPr>
            <w:tcW w:w="992" w:type="dxa"/>
          </w:tcPr>
          <w:p w14:paraId="61672185" w14:textId="77777777" w:rsidR="000A6408" w:rsidRPr="00921957" w:rsidRDefault="000A6408" w:rsidP="000A6408">
            <w:pPr>
              <w:pStyle w:val="NoSpacing"/>
            </w:pPr>
          </w:p>
        </w:tc>
        <w:tc>
          <w:tcPr>
            <w:tcW w:w="1560" w:type="dxa"/>
          </w:tcPr>
          <w:p w14:paraId="4C7DC3BB" w14:textId="77777777" w:rsidR="000A6408" w:rsidRPr="00921957" w:rsidRDefault="000A6408" w:rsidP="000A6408">
            <w:pPr>
              <w:pStyle w:val="NoSpacing"/>
            </w:pPr>
          </w:p>
        </w:tc>
        <w:tc>
          <w:tcPr>
            <w:tcW w:w="3969" w:type="dxa"/>
          </w:tcPr>
          <w:p w14:paraId="0FCAC3AA" w14:textId="77777777" w:rsidR="000A6408" w:rsidRPr="00921957" w:rsidRDefault="000A6408" w:rsidP="000A6408">
            <w:pPr>
              <w:pStyle w:val="NoSpacing"/>
            </w:pPr>
          </w:p>
        </w:tc>
      </w:tr>
      <w:tr w:rsidR="000A6408" w:rsidRPr="00921957" w14:paraId="42214BF1" w14:textId="77777777" w:rsidTr="0041447B">
        <w:tc>
          <w:tcPr>
            <w:tcW w:w="2864" w:type="dxa"/>
          </w:tcPr>
          <w:p w14:paraId="37F76188" w14:textId="77777777" w:rsidR="000A6408" w:rsidRPr="00921957" w:rsidRDefault="000A6408" w:rsidP="000A6408">
            <w:pPr>
              <w:pStyle w:val="NoSpacing"/>
            </w:pPr>
          </w:p>
        </w:tc>
        <w:tc>
          <w:tcPr>
            <w:tcW w:w="1134" w:type="dxa"/>
          </w:tcPr>
          <w:p w14:paraId="2865606B" w14:textId="77777777" w:rsidR="000A6408" w:rsidRPr="00921957" w:rsidRDefault="000A6408" w:rsidP="000A6408">
            <w:pPr>
              <w:pStyle w:val="NoSpacing"/>
            </w:pPr>
          </w:p>
        </w:tc>
        <w:tc>
          <w:tcPr>
            <w:tcW w:w="992" w:type="dxa"/>
          </w:tcPr>
          <w:p w14:paraId="5430C3AF" w14:textId="77777777" w:rsidR="000A6408" w:rsidRPr="00921957" w:rsidRDefault="000A6408" w:rsidP="000A6408">
            <w:pPr>
              <w:pStyle w:val="NoSpacing"/>
            </w:pPr>
          </w:p>
        </w:tc>
        <w:tc>
          <w:tcPr>
            <w:tcW w:w="1560" w:type="dxa"/>
          </w:tcPr>
          <w:p w14:paraId="6DCFF01B" w14:textId="77777777" w:rsidR="000A6408" w:rsidRPr="00921957" w:rsidRDefault="000A6408" w:rsidP="000A6408">
            <w:pPr>
              <w:pStyle w:val="NoSpacing"/>
            </w:pPr>
          </w:p>
        </w:tc>
        <w:tc>
          <w:tcPr>
            <w:tcW w:w="3969" w:type="dxa"/>
          </w:tcPr>
          <w:p w14:paraId="5D3B2C59" w14:textId="77777777" w:rsidR="000A6408" w:rsidRPr="00921957" w:rsidRDefault="000A6408" w:rsidP="000A6408">
            <w:pPr>
              <w:pStyle w:val="NoSpacing"/>
            </w:pPr>
          </w:p>
        </w:tc>
      </w:tr>
      <w:tr w:rsidR="000A6408" w:rsidRPr="00921957" w14:paraId="723139E6" w14:textId="77777777" w:rsidTr="0041447B">
        <w:tc>
          <w:tcPr>
            <w:tcW w:w="2864" w:type="dxa"/>
          </w:tcPr>
          <w:p w14:paraId="126B2ED3" w14:textId="77777777" w:rsidR="000A6408" w:rsidRPr="00921957" w:rsidRDefault="000A6408" w:rsidP="000A6408">
            <w:pPr>
              <w:pStyle w:val="NoSpacing"/>
            </w:pPr>
          </w:p>
        </w:tc>
        <w:tc>
          <w:tcPr>
            <w:tcW w:w="1134" w:type="dxa"/>
          </w:tcPr>
          <w:p w14:paraId="34F01910" w14:textId="77777777" w:rsidR="000A6408" w:rsidRPr="00921957" w:rsidRDefault="000A6408" w:rsidP="000A6408">
            <w:pPr>
              <w:pStyle w:val="NoSpacing"/>
            </w:pPr>
          </w:p>
        </w:tc>
        <w:tc>
          <w:tcPr>
            <w:tcW w:w="992" w:type="dxa"/>
          </w:tcPr>
          <w:p w14:paraId="79FE4E6E" w14:textId="77777777" w:rsidR="000A6408" w:rsidRPr="00921957" w:rsidRDefault="000A6408" w:rsidP="000A6408">
            <w:pPr>
              <w:pStyle w:val="NoSpacing"/>
            </w:pPr>
          </w:p>
        </w:tc>
        <w:tc>
          <w:tcPr>
            <w:tcW w:w="1560" w:type="dxa"/>
          </w:tcPr>
          <w:p w14:paraId="2C13C713" w14:textId="77777777" w:rsidR="000A6408" w:rsidRPr="00921957" w:rsidRDefault="000A6408" w:rsidP="000A6408">
            <w:pPr>
              <w:pStyle w:val="NoSpacing"/>
            </w:pPr>
          </w:p>
        </w:tc>
        <w:tc>
          <w:tcPr>
            <w:tcW w:w="3969" w:type="dxa"/>
          </w:tcPr>
          <w:p w14:paraId="0DC8FA26" w14:textId="77777777" w:rsidR="000A6408" w:rsidRPr="00921957" w:rsidRDefault="000A6408" w:rsidP="000A6408">
            <w:pPr>
              <w:pStyle w:val="NoSpacing"/>
            </w:pPr>
          </w:p>
        </w:tc>
      </w:tr>
      <w:tr w:rsidR="000A6408" w:rsidRPr="00921957" w14:paraId="426B0B0D" w14:textId="77777777" w:rsidTr="0041447B">
        <w:tc>
          <w:tcPr>
            <w:tcW w:w="2864" w:type="dxa"/>
          </w:tcPr>
          <w:p w14:paraId="6587324D" w14:textId="77777777" w:rsidR="000A6408" w:rsidRPr="00921957" w:rsidRDefault="000A6408" w:rsidP="000A6408">
            <w:pPr>
              <w:pStyle w:val="NoSpacing"/>
            </w:pPr>
          </w:p>
        </w:tc>
        <w:tc>
          <w:tcPr>
            <w:tcW w:w="1134" w:type="dxa"/>
          </w:tcPr>
          <w:p w14:paraId="0EA196A8" w14:textId="77777777" w:rsidR="000A6408" w:rsidRPr="00921957" w:rsidRDefault="000A6408" w:rsidP="000A6408">
            <w:pPr>
              <w:pStyle w:val="NoSpacing"/>
            </w:pPr>
          </w:p>
        </w:tc>
        <w:tc>
          <w:tcPr>
            <w:tcW w:w="992" w:type="dxa"/>
          </w:tcPr>
          <w:p w14:paraId="681D66F9" w14:textId="77777777" w:rsidR="000A6408" w:rsidRPr="00921957" w:rsidRDefault="000A6408" w:rsidP="000A6408">
            <w:pPr>
              <w:pStyle w:val="NoSpacing"/>
            </w:pPr>
          </w:p>
        </w:tc>
        <w:tc>
          <w:tcPr>
            <w:tcW w:w="1560" w:type="dxa"/>
          </w:tcPr>
          <w:p w14:paraId="4B044449" w14:textId="77777777" w:rsidR="000A6408" w:rsidRPr="00921957" w:rsidRDefault="000A6408" w:rsidP="000A6408">
            <w:pPr>
              <w:pStyle w:val="NoSpacing"/>
            </w:pPr>
          </w:p>
        </w:tc>
        <w:tc>
          <w:tcPr>
            <w:tcW w:w="3969" w:type="dxa"/>
          </w:tcPr>
          <w:p w14:paraId="7DBC7896" w14:textId="77777777" w:rsidR="000A6408" w:rsidRPr="00921957" w:rsidRDefault="000A6408" w:rsidP="000A6408">
            <w:pPr>
              <w:pStyle w:val="NoSpacing"/>
            </w:pPr>
          </w:p>
        </w:tc>
      </w:tr>
      <w:tr w:rsidR="000A6408" w:rsidRPr="00921957" w14:paraId="74142EC7" w14:textId="77777777" w:rsidTr="0041447B">
        <w:tc>
          <w:tcPr>
            <w:tcW w:w="2864" w:type="dxa"/>
          </w:tcPr>
          <w:p w14:paraId="1F93D59B" w14:textId="77777777" w:rsidR="000A6408" w:rsidRPr="00921957" w:rsidRDefault="000A6408" w:rsidP="000A6408">
            <w:pPr>
              <w:pStyle w:val="NoSpacing"/>
            </w:pPr>
          </w:p>
        </w:tc>
        <w:tc>
          <w:tcPr>
            <w:tcW w:w="1134" w:type="dxa"/>
          </w:tcPr>
          <w:p w14:paraId="057653A9" w14:textId="77777777" w:rsidR="000A6408" w:rsidRPr="00921957" w:rsidRDefault="000A6408" w:rsidP="000A6408">
            <w:pPr>
              <w:pStyle w:val="NoSpacing"/>
            </w:pPr>
          </w:p>
        </w:tc>
        <w:tc>
          <w:tcPr>
            <w:tcW w:w="992" w:type="dxa"/>
          </w:tcPr>
          <w:p w14:paraId="27741E49" w14:textId="77777777" w:rsidR="000A6408" w:rsidRPr="00921957" w:rsidRDefault="000A6408" w:rsidP="000A6408">
            <w:pPr>
              <w:pStyle w:val="NoSpacing"/>
            </w:pPr>
          </w:p>
        </w:tc>
        <w:tc>
          <w:tcPr>
            <w:tcW w:w="1560" w:type="dxa"/>
          </w:tcPr>
          <w:p w14:paraId="2CBAB096" w14:textId="77777777" w:rsidR="000A6408" w:rsidRPr="00921957" w:rsidRDefault="000A6408" w:rsidP="000A6408">
            <w:pPr>
              <w:pStyle w:val="NoSpacing"/>
            </w:pPr>
          </w:p>
        </w:tc>
        <w:tc>
          <w:tcPr>
            <w:tcW w:w="3969" w:type="dxa"/>
          </w:tcPr>
          <w:p w14:paraId="11152AB5" w14:textId="77777777" w:rsidR="000A6408" w:rsidRPr="00921957" w:rsidRDefault="000A6408" w:rsidP="000A6408">
            <w:pPr>
              <w:pStyle w:val="NoSpacing"/>
            </w:pPr>
          </w:p>
        </w:tc>
      </w:tr>
      <w:tr w:rsidR="000A6408" w:rsidRPr="00921957" w14:paraId="57F7B6EA" w14:textId="77777777" w:rsidTr="0041447B">
        <w:tc>
          <w:tcPr>
            <w:tcW w:w="2864" w:type="dxa"/>
          </w:tcPr>
          <w:p w14:paraId="45537E01" w14:textId="77777777" w:rsidR="000A6408" w:rsidRPr="00921957" w:rsidRDefault="000A6408" w:rsidP="000A6408">
            <w:pPr>
              <w:pStyle w:val="NoSpacing"/>
            </w:pPr>
          </w:p>
        </w:tc>
        <w:tc>
          <w:tcPr>
            <w:tcW w:w="1134" w:type="dxa"/>
          </w:tcPr>
          <w:p w14:paraId="2F15D3FE" w14:textId="77777777" w:rsidR="000A6408" w:rsidRPr="00921957" w:rsidRDefault="000A6408" w:rsidP="000A6408">
            <w:pPr>
              <w:pStyle w:val="NoSpacing"/>
            </w:pPr>
          </w:p>
        </w:tc>
        <w:tc>
          <w:tcPr>
            <w:tcW w:w="992" w:type="dxa"/>
          </w:tcPr>
          <w:p w14:paraId="737272C4" w14:textId="77777777" w:rsidR="000A6408" w:rsidRPr="00921957" w:rsidRDefault="000A6408" w:rsidP="000A6408">
            <w:pPr>
              <w:pStyle w:val="NoSpacing"/>
            </w:pPr>
          </w:p>
        </w:tc>
        <w:tc>
          <w:tcPr>
            <w:tcW w:w="1560" w:type="dxa"/>
          </w:tcPr>
          <w:p w14:paraId="08A9AB96" w14:textId="77777777" w:rsidR="000A6408" w:rsidRPr="00921957" w:rsidRDefault="000A6408" w:rsidP="000A6408">
            <w:pPr>
              <w:pStyle w:val="NoSpacing"/>
            </w:pPr>
          </w:p>
        </w:tc>
        <w:tc>
          <w:tcPr>
            <w:tcW w:w="3969" w:type="dxa"/>
          </w:tcPr>
          <w:p w14:paraId="70285FFF" w14:textId="77777777" w:rsidR="000A6408" w:rsidRPr="00921957" w:rsidRDefault="000A6408" w:rsidP="000A6408">
            <w:pPr>
              <w:pStyle w:val="NoSpacing"/>
            </w:pPr>
          </w:p>
        </w:tc>
      </w:tr>
      <w:tr w:rsidR="000A6408" w:rsidRPr="00921957" w14:paraId="2A8C9838" w14:textId="77777777" w:rsidTr="0041447B">
        <w:tc>
          <w:tcPr>
            <w:tcW w:w="2864" w:type="dxa"/>
          </w:tcPr>
          <w:p w14:paraId="553123D2" w14:textId="77777777" w:rsidR="000A6408" w:rsidRPr="00921957" w:rsidRDefault="000A6408" w:rsidP="000A6408">
            <w:pPr>
              <w:pStyle w:val="NoSpacing"/>
            </w:pPr>
          </w:p>
        </w:tc>
        <w:tc>
          <w:tcPr>
            <w:tcW w:w="1134" w:type="dxa"/>
          </w:tcPr>
          <w:p w14:paraId="59380FF2" w14:textId="77777777" w:rsidR="000A6408" w:rsidRPr="00921957" w:rsidRDefault="000A6408" w:rsidP="000A6408">
            <w:pPr>
              <w:pStyle w:val="NoSpacing"/>
            </w:pPr>
          </w:p>
        </w:tc>
        <w:tc>
          <w:tcPr>
            <w:tcW w:w="992" w:type="dxa"/>
          </w:tcPr>
          <w:p w14:paraId="56C89CE4" w14:textId="77777777" w:rsidR="000A6408" w:rsidRPr="00921957" w:rsidRDefault="000A6408" w:rsidP="000A6408">
            <w:pPr>
              <w:pStyle w:val="NoSpacing"/>
            </w:pPr>
          </w:p>
        </w:tc>
        <w:tc>
          <w:tcPr>
            <w:tcW w:w="1560" w:type="dxa"/>
          </w:tcPr>
          <w:p w14:paraId="6937B8D5" w14:textId="77777777" w:rsidR="000A6408" w:rsidRPr="00921957" w:rsidRDefault="000A6408" w:rsidP="000A6408">
            <w:pPr>
              <w:pStyle w:val="NoSpacing"/>
            </w:pPr>
          </w:p>
        </w:tc>
        <w:tc>
          <w:tcPr>
            <w:tcW w:w="3969" w:type="dxa"/>
          </w:tcPr>
          <w:p w14:paraId="19BAB3B3" w14:textId="77777777" w:rsidR="000A6408" w:rsidRPr="00921957" w:rsidRDefault="000A6408" w:rsidP="000A6408">
            <w:pPr>
              <w:pStyle w:val="NoSpacing"/>
            </w:pPr>
          </w:p>
        </w:tc>
      </w:tr>
      <w:tr w:rsidR="000A6408" w:rsidRPr="00921957" w14:paraId="1727BFAD" w14:textId="77777777" w:rsidTr="0041447B">
        <w:tc>
          <w:tcPr>
            <w:tcW w:w="2864" w:type="dxa"/>
          </w:tcPr>
          <w:p w14:paraId="6EB86D0A" w14:textId="77777777" w:rsidR="000A6408" w:rsidRPr="00921957" w:rsidRDefault="000A6408" w:rsidP="000A6408">
            <w:pPr>
              <w:pStyle w:val="NoSpacing"/>
            </w:pPr>
          </w:p>
        </w:tc>
        <w:tc>
          <w:tcPr>
            <w:tcW w:w="1134" w:type="dxa"/>
          </w:tcPr>
          <w:p w14:paraId="343C0A86" w14:textId="77777777" w:rsidR="000A6408" w:rsidRPr="00921957" w:rsidRDefault="000A6408" w:rsidP="000A6408">
            <w:pPr>
              <w:pStyle w:val="NoSpacing"/>
            </w:pPr>
          </w:p>
        </w:tc>
        <w:tc>
          <w:tcPr>
            <w:tcW w:w="992" w:type="dxa"/>
          </w:tcPr>
          <w:p w14:paraId="7E6C941D" w14:textId="77777777" w:rsidR="000A6408" w:rsidRPr="00921957" w:rsidRDefault="000A6408" w:rsidP="000A6408">
            <w:pPr>
              <w:pStyle w:val="NoSpacing"/>
            </w:pPr>
          </w:p>
        </w:tc>
        <w:tc>
          <w:tcPr>
            <w:tcW w:w="1560" w:type="dxa"/>
          </w:tcPr>
          <w:p w14:paraId="267B09C8" w14:textId="77777777" w:rsidR="000A6408" w:rsidRPr="00921957" w:rsidRDefault="000A6408" w:rsidP="000A6408">
            <w:pPr>
              <w:pStyle w:val="NoSpacing"/>
            </w:pPr>
          </w:p>
        </w:tc>
        <w:tc>
          <w:tcPr>
            <w:tcW w:w="3969" w:type="dxa"/>
          </w:tcPr>
          <w:p w14:paraId="59331133" w14:textId="77777777" w:rsidR="000A6408" w:rsidRPr="00921957" w:rsidRDefault="000A6408" w:rsidP="000A6408">
            <w:pPr>
              <w:pStyle w:val="NoSpacing"/>
            </w:pPr>
          </w:p>
        </w:tc>
      </w:tr>
    </w:tbl>
    <w:p w14:paraId="6AF103C5" w14:textId="77777777" w:rsidR="000A6408" w:rsidRDefault="000A6408" w:rsidP="000A6408">
      <w:pPr>
        <w:pStyle w:val="NoSpacing"/>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967"/>
      </w:tblGrid>
      <w:tr w:rsidR="000A6408" w:rsidRPr="00554C55" w14:paraId="6CAE056F" w14:textId="77777777" w:rsidTr="0041447B">
        <w:tc>
          <w:tcPr>
            <w:tcW w:w="2552" w:type="dxa"/>
            <w:shd w:val="clear" w:color="auto" w:fill="E2EFD9" w:themeFill="accent6" w:themeFillTint="33"/>
          </w:tcPr>
          <w:p w14:paraId="3B2A980D" w14:textId="77777777" w:rsidR="000A6408" w:rsidRPr="00355823" w:rsidRDefault="000A6408" w:rsidP="000A6408">
            <w:pPr>
              <w:pStyle w:val="NoSpacing"/>
              <w:rPr>
                <w:sz w:val="22"/>
              </w:rPr>
            </w:pPr>
            <w:r w:rsidRPr="00133772">
              <w:t xml:space="preserve">Worker(s) name, </w:t>
            </w:r>
            <w:proofErr w:type="gramStart"/>
            <w:r w:rsidRPr="00133772">
              <w:t>agency</w:t>
            </w:r>
            <w:proofErr w:type="gramEnd"/>
            <w:r w:rsidRPr="00133772">
              <w:t xml:space="preserve"> and role</w:t>
            </w:r>
          </w:p>
        </w:tc>
        <w:tc>
          <w:tcPr>
            <w:tcW w:w="7967" w:type="dxa"/>
            <w:shd w:val="clear" w:color="auto" w:fill="FFFFFF"/>
          </w:tcPr>
          <w:p w14:paraId="6C17EB62" w14:textId="77777777" w:rsidR="000A6408" w:rsidRDefault="000A6408" w:rsidP="000A6408">
            <w:pPr>
              <w:pStyle w:val="NoSpacing"/>
            </w:pPr>
          </w:p>
        </w:tc>
      </w:tr>
    </w:tbl>
    <w:p w14:paraId="69A1CA14" w14:textId="04B839D7" w:rsidR="000A6408" w:rsidRDefault="000A6408" w:rsidP="00896465"/>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005"/>
        <w:gridCol w:w="1701"/>
        <w:gridCol w:w="3261"/>
      </w:tblGrid>
      <w:tr w:rsidR="000A6408" w:rsidRPr="00554C55" w14:paraId="66745377" w14:textId="77777777" w:rsidTr="0041447B">
        <w:tc>
          <w:tcPr>
            <w:tcW w:w="2552" w:type="dxa"/>
            <w:shd w:val="clear" w:color="auto" w:fill="E2EFD9" w:themeFill="accent6" w:themeFillTint="33"/>
          </w:tcPr>
          <w:p w14:paraId="64945457" w14:textId="77777777" w:rsidR="000A6408" w:rsidRPr="00355823" w:rsidRDefault="000A6408" w:rsidP="000A6408">
            <w:pPr>
              <w:pStyle w:val="NoSpacing"/>
              <w:rPr>
                <w:sz w:val="22"/>
              </w:rPr>
            </w:pPr>
            <w:r w:rsidRPr="00133772">
              <w:t>Date of initial Discussion</w:t>
            </w:r>
          </w:p>
        </w:tc>
        <w:tc>
          <w:tcPr>
            <w:tcW w:w="3005" w:type="dxa"/>
            <w:shd w:val="clear" w:color="auto" w:fill="FFFFFF"/>
          </w:tcPr>
          <w:p w14:paraId="29747A1A" w14:textId="77777777" w:rsidR="000A6408" w:rsidRDefault="000A6408" w:rsidP="000A6408">
            <w:pPr>
              <w:pStyle w:val="NoSpacing"/>
            </w:pPr>
          </w:p>
        </w:tc>
        <w:tc>
          <w:tcPr>
            <w:tcW w:w="1701" w:type="dxa"/>
            <w:shd w:val="clear" w:color="auto" w:fill="E2EFD9" w:themeFill="accent6" w:themeFillTint="33"/>
          </w:tcPr>
          <w:p w14:paraId="747D11E2" w14:textId="77777777" w:rsidR="000A6408" w:rsidRPr="00355823" w:rsidRDefault="000A6408" w:rsidP="000A6408">
            <w:pPr>
              <w:pStyle w:val="NoSpacing"/>
              <w:rPr>
                <w:rFonts w:cs="Arial"/>
                <w:sz w:val="22"/>
              </w:rPr>
            </w:pPr>
            <w:r w:rsidRPr="00133772">
              <w:rPr>
                <w:rFonts w:cs="Arial"/>
              </w:rPr>
              <w:t>Date of review</w:t>
            </w:r>
          </w:p>
        </w:tc>
        <w:tc>
          <w:tcPr>
            <w:tcW w:w="3261" w:type="dxa"/>
            <w:shd w:val="clear" w:color="auto" w:fill="FFFFFF" w:themeFill="background1"/>
          </w:tcPr>
          <w:p w14:paraId="7D23EE27" w14:textId="77777777" w:rsidR="000A6408" w:rsidRDefault="000A6408" w:rsidP="000A6408">
            <w:pPr>
              <w:pStyle w:val="NoSpacing"/>
            </w:pPr>
          </w:p>
        </w:tc>
      </w:tr>
    </w:tbl>
    <w:p w14:paraId="17B2DB78" w14:textId="77777777" w:rsidR="000A6408" w:rsidRDefault="000A6408" w:rsidP="000A6408">
      <w:pPr>
        <w:pStyle w:val="NoSpacing"/>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9"/>
      </w:tblGrid>
      <w:tr w:rsidR="000A6408" w:rsidRPr="00DC3249" w14:paraId="0E85B323" w14:textId="77777777" w:rsidTr="0041447B">
        <w:tc>
          <w:tcPr>
            <w:tcW w:w="10519" w:type="dxa"/>
            <w:tcBorders>
              <w:top w:val="single" w:sz="4" w:space="0" w:color="auto"/>
              <w:bottom w:val="single" w:sz="4" w:space="0" w:color="auto"/>
            </w:tcBorders>
            <w:shd w:val="clear" w:color="auto" w:fill="E2EFD9" w:themeFill="accent6" w:themeFillTint="33"/>
          </w:tcPr>
          <w:p w14:paraId="439A38E6" w14:textId="77777777" w:rsidR="000A6408" w:rsidRPr="000F61AA" w:rsidRDefault="000A6408" w:rsidP="000A6408">
            <w:pPr>
              <w:pStyle w:val="NoSpacing"/>
              <w:rPr>
                <w:bCs/>
              </w:rPr>
            </w:pPr>
            <w:r w:rsidRPr="000F61AA">
              <w:rPr>
                <w:bCs/>
              </w:rPr>
              <w:t xml:space="preserve">Why is </w:t>
            </w:r>
            <w:r>
              <w:rPr>
                <w:bCs/>
              </w:rPr>
              <w:t xml:space="preserve">a </w:t>
            </w:r>
            <w:r w:rsidRPr="00BE61CD">
              <w:rPr>
                <w:b/>
                <w:bCs/>
              </w:rPr>
              <w:t>Thriving Families</w:t>
            </w:r>
            <w:r>
              <w:rPr>
                <w:b/>
                <w:bCs/>
              </w:rPr>
              <w:t xml:space="preserve"> </w:t>
            </w:r>
            <w:r w:rsidRPr="00BE61CD">
              <w:rPr>
                <w:b/>
                <w:bCs/>
              </w:rPr>
              <w:t>Assessment</w:t>
            </w:r>
            <w:r w:rsidRPr="000F61AA">
              <w:rPr>
                <w:bCs/>
              </w:rPr>
              <w:t xml:space="preserve"> </w:t>
            </w:r>
            <w:r w:rsidRPr="005D587C">
              <w:rPr>
                <w:b/>
                <w:bCs/>
              </w:rPr>
              <w:t>Tool</w:t>
            </w:r>
            <w:r>
              <w:rPr>
                <w:bCs/>
              </w:rPr>
              <w:t xml:space="preserve"> </w:t>
            </w:r>
            <w:r w:rsidRPr="000F61AA">
              <w:rPr>
                <w:bCs/>
              </w:rPr>
              <w:t>being completed</w:t>
            </w:r>
            <w:r>
              <w:rPr>
                <w:bCs/>
              </w:rPr>
              <w:t xml:space="preserve"> now and what has led us here?</w:t>
            </w:r>
          </w:p>
        </w:tc>
      </w:tr>
      <w:tr w:rsidR="000A6408" w:rsidRPr="00DC3249" w14:paraId="77689B1F" w14:textId="77777777" w:rsidTr="0041447B">
        <w:tc>
          <w:tcPr>
            <w:tcW w:w="10519" w:type="dxa"/>
            <w:tcBorders>
              <w:top w:val="single" w:sz="4" w:space="0" w:color="auto"/>
            </w:tcBorders>
            <w:shd w:val="clear" w:color="auto" w:fill="FFFFFF" w:themeFill="background1"/>
          </w:tcPr>
          <w:p w14:paraId="3A36088D" w14:textId="77777777" w:rsidR="000A6408" w:rsidRDefault="000A6408" w:rsidP="000A6408">
            <w:pPr>
              <w:pStyle w:val="NoSpacing"/>
              <w:rPr>
                <w:rStyle w:val="Strong"/>
                <w:b w:val="0"/>
                <w:bCs w:val="0"/>
              </w:rPr>
            </w:pPr>
          </w:p>
          <w:p w14:paraId="45F2E3F6" w14:textId="77777777" w:rsidR="000A6408" w:rsidRDefault="000A6408" w:rsidP="000A6408">
            <w:pPr>
              <w:pStyle w:val="NoSpacing"/>
              <w:rPr>
                <w:rStyle w:val="Strong"/>
                <w:b w:val="0"/>
                <w:bCs w:val="0"/>
              </w:rPr>
            </w:pPr>
          </w:p>
          <w:p w14:paraId="12202CF0" w14:textId="77777777" w:rsidR="000A6408" w:rsidRPr="00347003" w:rsidRDefault="000A6408" w:rsidP="000A6408">
            <w:pPr>
              <w:pStyle w:val="NoSpacing"/>
              <w:rPr>
                <w:rStyle w:val="Strong"/>
                <w:b w:val="0"/>
                <w:bCs w:val="0"/>
              </w:rPr>
            </w:pPr>
          </w:p>
        </w:tc>
      </w:tr>
    </w:tbl>
    <w:p w14:paraId="0313ED5A" w14:textId="77777777" w:rsidR="000A6408" w:rsidRDefault="000A6408" w:rsidP="000A6408">
      <w:pPr>
        <w:pStyle w:val="NoSpacing"/>
      </w:pPr>
    </w:p>
    <w:tbl>
      <w:tblPr>
        <w:tblStyle w:val="TableGrid"/>
        <w:tblW w:w="10627" w:type="dxa"/>
        <w:tblLook w:val="04A0" w:firstRow="1" w:lastRow="0" w:firstColumn="1" w:lastColumn="0" w:noHBand="0" w:noVBand="1"/>
      </w:tblPr>
      <w:tblGrid>
        <w:gridCol w:w="3681"/>
        <w:gridCol w:w="6946"/>
      </w:tblGrid>
      <w:tr w:rsidR="000A6408" w:rsidRPr="00921957" w14:paraId="4045DC74" w14:textId="77777777" w:rsidTr="0041447B">
        <w:tc>
          <w:tcPr>
            <w:tcW w:w="3681" w:type="dxa"/>
            <w:shd w:val="clear" w:color="auto" w:fill="E2EFD9" w:themeFill="accent6" w:themeFillTint="33"/>
          </w:tcPr>
          <w:p w14:paraId="2E853731" w14:textId="77777777" w:rsidR="000A6408" w:rsidRDefault="000A6408" w:rsidP="000A6408">
            <w:pPr>
              <w:pStyle w:val="NoSpacing"/>
            </w:pPr>
            <w:r>
              <w:t xml:space="preserve">Have parents/caregivers consented to complete an assessment? </w:t>
            </w:r>
          </w:p>
          <w:p w14:paraId="47A30DB2" w14:textId="77777777" w:rsidR="000A6408" w:rsidRPr="005F00A7" w:rsidRDefault="000A6408" w:rsidP="000A6408">
            <w:pPr>
              <w:pStyle w:val="NoSpacing"/>
              <w:rPr>
                <w:i/>
              </w:rPr>
            </w:pPr>
            <w:r w:rsidRPr="005F00A7">
              <w:rPr>
                <w:i/>
                <w:sz w:val="22"/>
              </w:rPr>
              <w:t>(</w:t>
            </w:r>
            <w:proofErr w:type="gramStart"/>
            <w:r w:rsidRPr="005F00A7">
              <w:rPr>
                <w:i/>
                <w:sz w:val="22"/>
              </w:rPr>
              <w:t>see</w:t>
            </w:r>
            <w:proofErr w:type="gramEnd"/>
            <w:r w:rsidRPr="005F00A7">
              <w:rPr>
                <w:i/>
                <w:sz w:val="22"/>
              </w:rPr>
              <w:t xml:space="preserve"> also last section)</w:t>
            </w:r>
          </w:p>
        </w:tc>
        <w:tc>
          <w:tcPr>
            <w:tcW w:w="6946" w:type="dxa"/>
          </w:tcPr>
          <w:p w14:paraId="55514DAA" w14:textId="77777777" w:rsidR="000A6408" w:rsidRDefault="000A6408" w:rsidP="000A6408">
            <w:pPr>
              <w:pStyle w:val="NoSpacing"/>
            </w:pPr>
          </w:p>
          <w:p w14:paraId="2B1D5118" w14:textId="77777777" w:rsidR="000A6408" w:rsidRDefault="000A6408" w:rsidP="000A6408">
            <w:pPr>
              <w:pStyle w:val="NoSpacing"/>
            </w:pPr>
          </w:p>
          <w:p w14:paraId="25950EC2" w14:textId="77777777" w:rsidR="000A6408" w:rsidRPr="00921957" w:rsidRDefault="000A6408" w:rsidP="000A6408">
            <w:pPr>
              <w:pStyle w:val="NoSpacing"/>
              <w:rPr>
                <w:rFonts w:cstheme="minorBidi"/>
              </w:rPr>
            </w:pPr>
          </w:p>
          <w:p w14:paraId="6263E0BF" w14:textId="77777777" w:rsidR="000A6408" w:rsidRPr="00921957" w:rsidRDefault="000A6408" w:rsidP="000A6408">
            <w:pPr>
              <w:pStyle w:val="NoSpacing"/>
              <w:rPr>
                <w:rFonts w:cstheme="minorBidi"/>
              </w:rPr>
            </w:pPr>
          </w:p>
          <w:p w14:paraId="2CB1E90A" w14:textId="77777777" w:rsidR="000A6408" w:rsidRPr="00921957" w:rsidRDefault="000A6408" w:rsidP="000A6408">
            <w:pPr>
              <w:pStyle w:val="NoSpacing"/>
              <w:rPr>
                <w:rFonts w:cstheme="minorBidi"/>
              </w:rPr>
            </w:pPr>
          </w:p>
        </w:tc>
      </w:tr>
      <w:tr w:rsidR="000A6408" w:rsidRPr="00921957" w14:paraId="56BE7FE8" w14:textId="77777777" w:rsidTr="0041447B">
        <w:tc>
          <w:tcPr>
            <w:tcW w:w="10627" w:type="dxa"/>
            <w:gridSpan w:val="2"/>
            <w:shd w:val="clear" w:color="auto" w:fill="E2EFD9" w:themeFill="accent6" w:themeFillTint="33"/>
          </w:tcPr>
          <w:p w14:paraId="53273458" w14:textId="77777777" w:rsidR="000A6408" w:rsidRDefault="000A6408" w:rsidP="000A6408">
            <w:pPr>
              <w:pStyle w:val="NoSpacing"/>
            </w:pPr>
          </w:p>
          <w:p w14:paraId="220FE485" w14:textId="77777777" w:rsidR="000A6408" w:rsidRDefault="000A6408" w:rsidP="000A6408">
            <w:pPr>
              <w:pStyle w:val="NoSpacing"/>
            </w:pPr>
          </w:p>
        </w:tc>
      </w:tr>
    </w:tbl>
    <w:p w14:paraId="2A8FAAB3" w14:textId="51ECA634" w:rsidR="00ED52FF" w:rsidRDefault="00ED52FF" w:rsidP="00896465"/>
    <w:p w14:paraId="7EB10755" w14:textId="77777777" w:rsidR="00ED52FF" w:rsidRDefault="00ED52FF">
      <w:pPr>
        <w:spacing w:after="160" w:line="259" w:lineRule="auto"/>
      </w:pPr>
      <w:r>
        <w:br w:type="page"/>
      </w:r>
    </w:p>
    <w:p w14:paraId="554864C1" w14:textId="455245CA" w:rsidR="00BC3488" w:rsidRPr="00BC3488" w:rsidRDefault="00BC3488" w:rsidP="0091384C">
      <w:pPr>
        <w:pStyle w:val="Heading3"/>
        <w:ind w:left="357" w:hanging="357"/>
      </w:pPr>
      <w:bookmarkStart w:id="9" w:name="RELATIONSHIPS"/>
      <w:bookmarkStart w:id="10" w:name="_Toc106871121"/>
      <w:r w:rsidRPr="00BC3488">
        <w:t>RELATIONSHIPS AND EMOTIONAL WELLBEING</w:t>
      </w:r>
      <w:bookmarkEnd w:id="9"/>
      <w:bookmarkEnd w:id="10"/>
    </w:p>
    <w:tbl>
      <w:tblPr>
        <w:tblStyle w:val="TableGrid"/>
        <w:tblW w:w="10485" w:type="dxa"/>
        <w:tblLook w:val="04A0" w:firstRow="1" w:lastRow="0" w:firstColumn="1" w:lastColumn="0" w:noHBand="0" w:noVBand="1"/>
      </w:tblPr>
      <w:tblGrid>
        <w:gridCol w:w="10485"/>
      </w:tblGrid>
      <w:tr w:rsidR="00BC3488" w:rsidRPr="00463AC8" w14:paraId="38EB3FE3" w14:textId="77777777" w:rsidTr="0041447B">
        <w:tc>
          <w:tcPr>
            <w:tcW w:w="10485" w:type="dxa"/>
            <w:shd w:val="clear" w:color="auto" w:fill="E2EFD9" w:themeFill="accent6" w:themeFillTint="33"/>
          </w:tcPr>
          <w:p w14:paraId="49B3BE03" w14:textId="77777777" w:rsidR="00BC3488" w:rsidRDefault="00BC3488" w:rsidP="000B6777">
            <w:pPr>
              <w:rPr>
                <w:rFonts w:asciiTheme="minorHAnsi" w:hAnsiTheme="minorHAnsi" w:cstheme="minorHAnsi"/>
                <w:b/>
                <w:bCs/>
              </w:rPr>
            </w:pPr>
            <w:bookmarkStart w:id="11" w:name="_Hlk25995994"/>
            <w:r>
              <w:rPr>
                <w:rFonts w:asciiTheme="minorHAnsi" w:hAnsiTheme="minorHAnsi" w:cstheme="minorHAnsi"/>
                <w:b/>
                <w:bCs/>
              </w:rPr>
              <w:t>Why relationships and emotional well-being are important</w:t>
            </w:r>
          </w:p>
          <w:p w14:paraId="31ED28FD" w14:textId="14D25FF2" w:rsidR="00BC3488" w:rsidRPr="000D49C7" w:rsidRDefault="00BC3488" w:rsidP="000B6777">
            <w:pPr>
              <w:rPr>
                <w:rFonts w:asciiTheme="minorHAnsi" w:hAnsiTheme="minorHAnsi" w:cstheme="minorHAnsi"/>
                <w:sz w:val="22"/>
                <w:szCs w:val="22"/>
              </w:rPr>
            </w:pPr>
            <w:r w:rsidRPr="7D2C49E5">
              <w:rPr>
                <w:rFonts w:asciiTheme="minorHAnsi" w:hAnsiTheme="minorHAnsi" w:cstheme="minorBidi"/>
                <w:sz w:val="22"/>
                <w:szCs w:val="22"/>
              </w:rPr>
              <w:t xml:space="preserve">Babies and children need to be close to and guided by their parent/caregivers, which helps them to feel secure, </w:t>
            </w:r>
            <w:proofErr w:type="gramStart"/>
            <w:r w:rsidRPr="7D2C49E5">
              <w:rPr>
                <w:rFonts w:asciiTheme="minorHAnsi" w:hAnsiTheme="minorHAnsi" w:cstheme="minorBidi"/>
                <w:sz w:val="22"/>
                <w:szCs w:val="22"/>
              </w:rPr>
              <w:t>loved</w:t>
            </w:r>
            <w:proofErr w:type="gramEnd"/>
            <w:r w:rsidRPr="7D2C49E5">
              <w:rPr>
                <w:rFonts w:asciiTheme="minorHAnsi" w:hAnsiTheme="minorHAnsi" w:cstheme="minorBidi"/>
                <w:sz w:val="22"/>
                <w:szCs w:val="22"/>
              </w:rPr>
              <w:t xml:space="preserve"> and able to thrive. This includes having parents/caregivers who are interested in them, who spend time with them, respond to their needs and who maintain appropriate boundaries.</w:t>
            </w:r>
            <w:r w:rsidRPr="7D2C49E5">
              <w:rPr>
                <w:rFonts w:asciiTheme="minorHAnsi" w:hAnsiTheme="minorHAnsi" w:cstheme="minorBidi"/>
                <w:color w:val="222222"/>
                <w:sz w:val="22"/>
                <w:szCs w:val="22"/>
              </w:rPr>
              <w:t xml:space="preserve">  </w:t>
            </w:r>
            <w:r w:rsidRPr="7D2C49E5">
              <w:rPr>
                <w:rFonts w:asciiTheme="minorHAnsi" w:hAnsiTheme="minorHAnsi" w:cstheme="minorBidi"/>
                <w:sz w:val="22"/>
                <w:szCs w:val="22"/>
              </w:rPr>
              <w:t>Good emotional and mental health is important in helping to strengthen the child’s confidence in themselves and others. This helps them have happy healthy relationships now and in the future Children who have a positive view of themselves can thrive in school, friendships and within the wider community.</w:t>
            </w:r>
          </w:p>
          <w:p w14:paraId="2310070D" w14:textId="65B775F8" w:rsidR="00BC3488" w:rsidRPr="00BE2D08" w:rsidRDefault="00BC3488" w:rsidP="00BC3488">
            <w:pPr>
              <w:rPr>
                <w:rFonts w:ascii="UniversNextPro-Light" w:hAnsi="UniversNextPro-Light" w:cs="UniversNextPro-Light"/>
                <w:sz w:val="12"/>
                <w:szCs w:val="12"/>
              </w:rPr>
            </w:pPr>
            <w:r w:rsidRPr="000D49C7">
              <w:rPr>
                <w:rFonts w:asciiTheme="minorHAnsi" w:hAnsiTheme="minorHAnsi" w:cstheme="minorHAnsi"/>
                <w:sz w:val="22"/>
                <w:szCs w:val="22"/>
              </w:rPr>
              <w:t>Emotional and mental ill health is a serious problem among children if neglected and left untreated</w:t>
            </w:r>
            <w:r>
              <w:rPr>
                <w:rFonts w:asciiTheme="minorHAnsi" w:hAnsiTheme="minorHAnsi" w:cstheme="minorHAnsi"/>
                <w:sz w:val="22"/>
                <w:szCs w:val="22"/>
              </w:rPr>
              <w:t>. T</w:t>
            </w:r>
            <w:r w:rsidRPr="000D49C7">
              <w:rPr>
                <w:rFonts w:asciiTheme="minorHAnsi" w:hAnsiTheme="minorHAnsi" w:cstheme="minorHAnsi"/>
                <w:sz w:val="22"/>
                <w:szCs w:val="22"/>
              </w:rPr>
              <w:t>here is evidence that it can lead to disruptive behaviour, isolation, difficulty forming relationships and become an enduring life-long condition with associated life limiting effects.</w:t>
            </w:r>
          </w:p>
        </w:tc>
      </w:tr>
    </w:tbl>
    <w:p w14:paraId="33FEA9DA" w14:textId="77777777" w:rsidR="00BC3488" w:rsidRDefault="00BC3488" w:rsidP="00BC3488">
      <w:pPr>
        <w:tabs>
          <w:tab w:val="left" w:pos="3206"/>
        </w:tabs>
      </w:pPr>
      <w:r>
        <w:tab/>
      </w:r>
    </w:p>
    <w:tbl>
      <w:tblPr>
        <w:tblStyle w:val="TableGrid"/>
        <w:tblW w:w="10485" w:type="dxa"/>
        <w:tblLook w:val="04A0" w:firstRow="1" w:lastRow="0" w:firstColumn="1" w:lastColumn="0" w:noHBand="0" w:noVBand="1"/>
      </w:tblPr>
      <w:tblGrid>
        <w:gridCol w:w="10485"/>
      </w:tblGrid>
      <w:tr w:rsidR="00BC3488" w14:paraId="236606F6" w14:textId="77777777" w:rsidTr="0041447B">
        <w:tc>
          <w:tcPr>
            <w:tcW w:w="10485" w:type="dxa"/>
          </w:tcPr>
          <w:p w14:paraId="4BC6E77D" w14:textId="77777777" w:rsidR="00BC3488" w:rsidRDefault="00BC3488" w:rsidP="00BC3488">
            <w:pPr>
              <w:pStyle w:val="NoSpacing"/>
            </w:pPr>
            <w:bookmarkStart w:id="12" w:name="_Hlk28080357"/>
            <w:r>
              <w:t>Lived Experiences</w:t>
            </w:r>
          </w:p>
          <w:p w14:paraId="28AB7157" w14:textId="77777777" w:rsidR="00BC3488" w:rsidRDefault="00BC3488" w:rsidP="00BC3488">
            <w:pPr>
              <w:pStyle w:val="NoSpacing"/>
            </w:pPr>
            <w:r>
              <w:rPr>
                <w:i/>
                <w:sz w:val="22"/>
              </w:rPr>
              <w:t>How the child and the parent/care giver describe their relationship.</w:t>
            </w:r>
          </w:p>
          <w:p w14:paraId="5427E2A8" w14:textId="77777777" w:rsidR="00BC3488" w:rsidRDefault="00BC3488" w:rsidP="00BC3488">
            <w:pPr>
              <w:pStyle w:val="NoSpacing"/>
            </w:pPr>
          </w:p>
          <w:p w14:paraId="192F2EE2" w14:textId="77777777" w:rsidR="00BC3488" w:rsidRDefault="00BC3488" w:rsidP="00BC3488">
            <w:pPr>
              <w:pStyle w:val="NoSpacing"/>
            </w:pPr>
          </w:p>
          <w:p w14:paraId="42266480" w14:textId="77777777" w:rsidR="00BC3488" w:rsidRDefault="00BC3488" w:rsidP="00BC3488">
            <w:pPr>
              <w:pStyle w:val="NoSpacing"/>
            </w:pPr>
          </w:p>
          <w:p w14:paraId="55EA5884" w14:textId="77777777" w:rsidR="00BC3488" w:rsidRDefault="00BC3488" w:rsidP="00BC3488">
            <w:pPr>
              <w:pStyle w:val="NoSpacing"/>
            </w:pPr>
          </w:p>
          <w:p w14:paraId="1A52ADE0" w14:textId="77777777" w:rsidR="00BC3488" w:rsidRDefault="00BC3488" w:rsidP="00BC3488">
            <w:pPr>
              <w:pStyle w:val="NoSpacing"/>
            </w:pPr>
          </w:p>
          <w:p w14:paraId="70E52FC2" w14:textId="77777777" w:rsidR="00BC3488" w:rsidRDefault="00BC3488" w:rsidP="00BC3488">
            <w:pPr>
              <w:pStyle w:val="NoSpacing"/>
            </w:pPr>
          </w:p>
        </w:tc>
      </w:tr>
      <w:bookmarkEnd w:id="11"/>
      <w:bookmarkEnd w:id="12"/>
    </w:tbl>
    <w:p w14:paraId="1C4F855B" w14:textId="50D6E1B5" w:rsidR="00BC3488" w:rsidRDefault="00BC3488" w:rsidP="00896465"/>
    <w:tbl>
      <w:tblPr>
        <w:tblW w:w="1052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0"/>
        <w:gridCol w:w="1389"/>
        <w:gridCol w:w="7683"/>
      </w:tblGrid>
      <w:tr w:rsidR="00BC3488" w:rsidRPr="009D3D01" w14:paraId="1DC34C27" w14:textId="77777777" w:rsidTr="0041447B">
        <w:tc>
          <w:tcPr>
            <w:tcW w:w="10522" w:type="dxa"/>
            <w:gridSpan w:val="3"/>
            <w:shd w:val="clear" w:color="auto" w:fill="D9D9D9" w:themeFill="background1" w:themeFillShade="D9"/>
            <w:vAlign w:val="center"/>
          </w:tcPr>
          <w:p w14:paraId="619B4C19" w14:textId="77777777" w:rsidR="00BC3488" w:rsidRPr="009D3D01" w:rsidRDefault="00BC3488" w:rsidP="0041447B">
            <w:pPr>
              <w:pStyle w:val="NoSpacing"/>
            </w:pPr>
            <w:r w:rsidRPr="009D3D01">
              <w:t xml:space="preserve">Assessment of </w:t>
            </w:r>
            <w:r>
              <w:t>N</w:t>
            </w:r>
            <w:r w:rsidRPr="009D3D01">
              <w:t>eed</w:t>
            </w:r>
          </w:p>
        </w:tc>
      </w:tr>
      <w:tr w:rsidR="00BC3488" w:rsidRPr="0022403C" w14:paraId="314243E9" w14:textId="77777777" w:rsidTr="0041447B">
        <w:tc>
          <w:tcPr>
            <w:tcW w:w="1450" w:type="dxa"/>
            <w:vMerge w:val="restart"/>
            <w:shd w:val="clear" w:color="auto" w:fill="D9D9D9" w:themeFill="background1" w:themeFillShade="D9"/>
            <w:vAlign w:val="center"/>
          </w:tcPr>
          <w:p w14:paraId="684D2B50" w14:textId="77777777" w:rsidR="00BC3488" w:rsidRPr="0022403C" w:rsidRDefault="00BC3488" w:rsidP="0041447B">
            <w:pPr>
              <w:spacing w:after="0" w:line="20" w:lineRule="atLeast"/>
              <w:rPr>
                <w:b/>
                <w:sz w:val="20"/>
                <w:szCs w:val="20"/>
              </w:rPr>
            </w:pPr>
            <w:r>
              <w:rPr>
                <w:b/>
                <w:sz w:val="22"/>
              </w:rPr>
              <w:t>a) R</w:t>
            </w:r>
            <w:r w:rsidRPr="00082DA4">
              <w:rPr>
                <w:b/>
                <w:sz w:val="22"/>
              </w:rPr>
              <w:t xml:space="preserve">elationships and communication </w:t>
            </w:r>
          </w:p>
        </w:tc>
        <w:tc>
          <w:tcPr>
            <w:tcW w:w="1389" w:type="dxa"/>
            <w:shd w:val="clear" w:color="auto" w:fill="00B050"/>
            <w:vAlign w:val="center"/>
          </w:tcPr>
          <w:p w14:paraId="73839046" w14:textId="77777777" w:rsidR="00BC3488" w:rsidRPr="0022403C" w:rsidRDefault="00BC3488" w:rsidP="0041447B">
            <w:pPr>
              <w:spacing w:after="0" w:line="20" w:lineRule="atLeast"/>
              <w:rPr>
                <w:b/>
                <w:sz w:val="20"/>
                <w:szCs w:val="20"/>
              </w:rPr>
            </w:pPr>
            <w:r>
              <w:rPr>
                <w:b/>
                <w:sz w:val="20"/>
                <w:szCs w:val="20"/>
              </w:rPr>
              <w:t>1.</w:t>
            </w:r>
            <w:r w:rsidRPr="0022403C">
              <w:rPr>
                <w:b/>
                <w:sz w:val="20"/>
                <w:szCs w:val="20"/>
              </w:rPr>
              <w:t>All Needs Met</w:t>
            </w:r>
          </w:p>
        </w:tc>
        <w:tc>
          <w:tcPr>
            <w:tcW w:w="7683" w:type="dxa"/>
            <w:shd w:val="clear" w:color="auto" w:fill="FFFFFF" w:themeFill="background1"/>
            <w:vAlign w:val="center"/>
          </w:tcPr>
          <w:p w14:paraId="1942C312" w14:textId="77777777" w:rsidR="00BC3488" w:rsidRPr="00055CBD" w:rsidRDefault="00BC3488" w:rsidP="0041447B">
            <w:pPr>
              <w:spacing w:after="0" w:line="20" w:lineRule="atLeast"/>
              <w:rPr>
                <w:sz w:val="20"/>
                <w:szCs w:val="20"/>
              </w:rPr>
            </w:pPr>
            <w:r w:rsidRPr="00055CBD">
              <w:rPr>
                <w:sz w:val="20"/>
                <w:szCs w:val="20"/>
              </w:rPr>
              <w:t>Parent/caregiver and child enjoy regular two-way communication</w:t>
            </w:r>
            <w:r>
              <w:rPr>
                <w:sz w:val="20"/>
                <w:szCs w:val="20"/>
              </w:rPr>
              <w:t xml:space="preserve"> and p</w:t>
            </w:r>
            <w:r w:rsidRPr="00055CBD">
              <w:rPr>
                <w:sz w:val="20"/>
                <w:szCs w:val="20"/>
              </w:rPr>
              <w:t>arent/caregiver listens to the child’s views through shared language and understanding</w:t>
            </w:r>
            <w:r>
              <w:rPr>
                <w:sz w:val="20"/>
                <w:szCs w:val="20"/>
              </w:rPr>
              <w:t xml:space="preserve">. They </w:t>
            </w:r>
            <w:r w:rsidRPr="00082DA4">
              <w:rPr>
                <w:sz w:val="20"/>
                <w:szCs w:val="20"/>
              </w:rPr>
              <w:t>take an interest in the child’s likes, friends, and progress</w:t>
            </w:r>
            <w:r>
              <w:rPr>
                <w:sz w:val="20"/>
                <w:szCs w:val="20"/>
              </w:rPr>
              <w:t xml:space="preserve"> and enjoy interactions with each other</w:t>
            </w:r>
            <w:r w:rsidRPr="00082DA4">
              <w:rPr>
                <w:sz w:val="20"/>
                <w:szCs w:val="20"/>
              </w:rPr>
              <w:t>.</w:t>
            </w:r>
            <w:r>
              <w:rPr>
                <w:sz w:val="20"/>
                <w:szCs w:val="20"/>
              </w:rPr>
              <w:t xml:space="preserve"> There is a positive two way relationship.</w:t>
            </w:r>
          </w:p>
        </w:tc>
      </w:tr>
      <w:tr w:rsidR="00BC3488" w:rsidRPr="0022403C" w14:paraId="624220E9" w14:textId="77777777" w:rsidTr="0041447B">
        <w:tc>
          <w:tcPr>
            <w:tcW w:w="1450" w:type="dxa"/>
            <w:vMerge/>
            <w:vAlign w:val="center"/>
          </w:tcPr>
          <w:p w14:paraId="5634083A" w14:textId="77777777" w:rsidR="00BC3488" w:rsidRPr="0022403C" w:rsidRDefault="00BC3488" w:rsidP="0041447B">
            <w:pPr>
              <w:spacing w:after="0" w:line="20" w:lineRule="atLeast"/>
              <w:rPr>
                <w:b/>
                <w:sz w:val="20"/>
                <w:szCs w:val="20"/>
              </w:rPr>
            </w:pPr>
          </w:p>
        </w:tc>
        <w:tc>
          <w:tcPr>
            <w:tcW w:w="1389" w:type="dxa"/>
            <w:shd w:val="clear" w:color="auto" w:fill="E2EFD9" w:themeFill="accent6" w:themeFillTint="33"/>
            <w:vAlign w:val="center"/>
          </w:tcPr>
          <w:p w14:paraId="252C76F5" w14:textId="77777777" w:rsidR="00BC3488" w:rsidRPr="0022403C" w:rsidRDefault="00BC3488" w:rsidP="0041447B">
            <w:pPr>
              <w:spacing w:after="0" w:line="20" w:lineRule="atLeast"/>
              <w:rPr>
                <w:b/>
                <w:sz w:val="20"/>
                <w:szCs w:val="20"/>
              </w:rPr>
            </w:pPr>
            <w:r>
              <w:rPr>
                <w:b/>
                <w:sz w:val="20"/>
                <w:szCs w:val="20"/>
              </w:rPr>
              <w:t xml:space="preserve">2.Many </w:t>
            </w:r>
            <w:r w:rsidRPr="0022403C">
              <w:rPr>
                <w:b/>
                <w:sz w:val="20"/>
                <w:szCs w:val="20"/>
              </w:rPr>
              <w:t>Needs Met</w:t>
            </w:r>
          </w:p>
        </w:tc>
        <w:tc>
          <w:tcPr>
            <w:tcW w:w="7683" w:type="dxa"/>
            <w:shd w:val="clear" w:color="auto" w:fill="FFFFFF" w:themeFill="background1"/>
            <w:vAlign w:val="center"/>
          </w:tcPr>
          <w:p w14:paraId="35DC5F55" w14:textId="77777777" w:rsidR="00BC3488" w:rsidRPr="00055CBD" w:rsidRDefault="00BC3488" w:rsidP="0041447B">
            <w:pPr>
              <w:spacing w:after="0" w:line="20" w:lineRule="atLeast"/>
              <w:rPr>
                <w:color w:val="000000" w:themeColor="text1"/>
                <w:sz w:val="20"/>
                <w:szCs w:val="20"/>
              </w:rPr>
            </w:pPr>
            <w:r>
              <w:rPr>
                <w:color w:val="000000" w:themeColor="text1"/>
                <w:sz w:val="20"/>
                <w:szCs w:val="20"/>
              </w:rPr>
              <w:t xml:space="preserve">Communication is </w:t>
            </w:r>
            <w:r w:rsidRPr="000A673E">
              <w:rPr>
                <w:color w:val="000000" w:themeColor="text1"/>
                <w:sz w:val="20"/>
                <w:szCs w:val="20"/>
              </w:rPr>
              <w:t>positiv</w:t>
            </w:r>
            <w:r>
              <w:rPr>
                <w:color w:val="000000" w:themeColor="text1"/>
                <w:sz w:val="20"/>
                <w:szCs w:val="20"/>
              </w:rPr>
              <w:t>e and parent/caregiver</w:t>
            </w:r>
            <w:r w:rsidRPr="000A673E">
              <w:rPr>
                <w:color w:val="000000" w:themeColor="text1"/>
                <w:sz w:val="20"/>
                <w:szCs w:val="20"/>
              </w:rPr>
              <w:t xml:space="preserve"> responds </w:t>
            </w:r>
            <w:r>
              <w:rPr>
                <w:color w:val="000000" w:themeColor="text1"/>
                <w:sz w:val="20"/>
                <w:szCs w:val="20"/>
              </w:rPr>
              <w:t xml:space="preserve">appropriately </w:t>
            </w:r>
            <w:r w:rsidRPr="000A673E">
              <w:rPr>
                <w:color w:val="000000" w:themeColor="text1"/>
                <w:sz w:val="20"/>
                <w:szCs w:val="20"/>
              </w:rPr>
              <w:t xml:space="preserve">even if the child’s communication is challenging, the child is experiencing negative emotions or needs help to regulate </w:t>
            </w:r>
            <w:r>
              <w:rPr>
                <w:color w:val="000000" w:themeColor="text1"/>
                <w:sz w:val="20"/>
                <w:szCs w:val="20"/>
              </w:rPr>
              <w:t xml:space="preserve">their </w:t>
            </w:r>
            <w:r w:rsidRPr="000A673E">
              <w:rPr>
                <w:color w:val="000000" w:themeColor="text1"/>
                <w:sz w:val="20"/>
                <w:szCs w:val="20"/>
              </w:rPr>
              <w:t>feelings</w:t>
            </w:r>
            <w:r w:rsidRPr="00F51F28">
              <w:rPr>
                <w:color w:val="000000" w:themeColor="text1"/>
                <w:sz w:val="20"/>
                <w:szCs w:val="20"/>
              </w:rPr>
              <w:t>. Both parent &amp; child enjoy interactions with each other</w:t>
            </w:r>
            <w:r>
              <w:rPr>
                <w:color w:val="000000" w:themeColor="text1"/>
                <w:sz w:val="20"/>
                <w:szCs w:val="20"/>
              </w:rPr>
              <w:t xml:space="preserve"> and agree it is mostly a positive relationship.</w:t>
            </w:r>
            <w:r w:rsidRPr="00F51F28">
              <w:rPr>
                <w:color w:val="000000" w:themeColor="text1"/>
                <w:sz w:val="20"/>
                <w:szCs w:val="20"/>
              </w:rPr>
              <w:t xml:space="preserve"> </w:t>
            </w:r>
          </w:p>
        </w:tc>
      </w:tr>
      <w:tr w:rsidR="00BC3488" w:rsidRPr="0022403C" w14:paraId="3FF51957" w14:textId="77777777" w:rsidTr="0041447B">
        <w:tc>
          <w:tcPr>
            <w:tcW w:w="1450" w:type="dxa"/>
            <w:vMerge/>
            <w:vAlign w:val="center"/>
          </w:tcPr>
          <w:p w14:paraId="1DF56D1A" w14:textId="77777777" w:rsidR="00BC3488" w:rsidRPr="0022403C" w:rsidRDefault="00BC3488" w:rsidP="0041447B">
            <w:pPr>
              <w:spacing w:after="0" w:line="20" w:lineRule="atLeast"/>
              <w:rPr>
                <w:b/>
                <w:sz w:val="20"/>
                <w:szCs w:val="20"/>
              </w:rPr>
            </w:pPr>
          </w:p>
        </w:tc>
        <w:tc>
          <w:tcPr>
            <w:tcW w:w="1389" w:type="dxa"/>
            <w:shd w:val="clear" w:color="auto" w:fill="FFF2CC"/>
            <w:vAlign w:val="center"/>
          </w:tcPr>
          <w:p w14:paraId="6B674BD8" w14:textId="77777777" w:rsidR="00BC3488" w:rsidRPr="0022403C" w:rsidRDefault="00BC3488" w:rsidP="0041447B">
            <w:pPr>
              <w:spacing w:after="0" w:line="20" w:lineRule="atLeast"/>
              <w:rPr>
                <w:b/>
                <w:sz w:val="20"/>
                <w:szCs w:val="20"/>
              </w:rPr>
            </w:pPr>
            <w:r>
              <w:rPr>
                <w:b/>
                <w:sz w:val="20"/>
                <w:szCs w:val="20"/>
              </w:rPr>
              <w:t>3.</w:t>
            </w:r>
            <w:r w:rsidRPr="0022403C">
              <w:rPr>
                <w:b/>
                <w:sz w:val="20"/>
                <w:szCs w:val="20"/>
              </w:rPr>
              <w:t>Some Needs</w:t>
            </w:r>
            <w:r>
              <w:rPr>
                <w:b/>
                <w:sz w:val="20"/>
                <w:szCs w:val="20"/>
              </w:rPr>
              <w:t xml:space="preserve"> met</w:t>
            </w:r>
          </w:p>
        </w:tc>
        <w:tc>
          <w:tcPr>
            <w:tcW w:w="7683" w:type="dxa"/>
            <w:shd w:val="clear" w:color="auto" w:fill="FFFFFF" w:themeFill="background1"/>
            <w:vAlign w:val="center"/>
          </w:tcPr>
          <w:p w14:paraId="74D58FA8" w14:textId="77777777" w:rsidR="00BC3488" w:rsidRPr="000A673E" w:rsidRDefault="00BC3488" w:rsidP="0041447B">
            <w:pPr>
              <w:spacing w:after="0" w:line="20" w:lineRule="atLeast"/>
              <w:rPr>
                <w:color w:val="000000" w:themeColor="text1"/>
                <w:sz w:val="20"/>
                <w:szCs w:val="20"/>
              </w:rPr>
            </w:pPr>
            <w:r w:rsidRPr="000A673E">
              <w:rPr>
                <w:color w:val="000000" w:themeColor="text1"/>
                <w:sz w:val="20"/>
                <w:szCs w:val="20"/>
              </w:rPr>
              <w:t xml:space="preserve">Communication is mainly </w:t>
            </w:r>
            <w:r>
              <w:rPr>
                <w:color w:val="000000" w:themeColor="text1"/>
                <w:sz w:val="20"/>
                <w:szCs w:val="20"/>
              </w:rPr>
              <w:t xml:space="preserve">started </w:t>
            </w:r>
            <w:r w:rsidRPr="000A673E">
              <w:rPr>
                <w:color w:val="000000" w:themeColor="text1"/>
                <w:sz w:val="20"/>
                <w:szCs w:val="20"/>
              </w:rPr>
              <w:t>b</w:t>
            </w:r>
            <w:r>
              <w:rPr>
                <w:color w:val="000000" w:themeColor="text1"/>
                <w:sz w:val="20"/>
                <w:szCs w:val="20"/>
              </w:rPr>
              <w:t>y</w:t>
            </w:r>
            <w:r w:rsidRPr="000A673E">
              <w:rPr>
                <w:color w:val="000000" w:themeColor="text1"/>
                <w:sz w:val="20"/>
                <w:szCs w:val="20"/>
              </w:rPr>
              <w:t xml:space="preserve"> the child and sometimes by the </w:t>
            </w:r>
            <w:r>
              <w:rPr>
                <w:color w:val="000000" w:themeColor="text1"/>
                <w:sz w:val="20"/>
                <w:szCs w:val="20"/>
              </w:rPr>
              <w:t>parent/caregiver</w:t>
            </w:r>
            <w:r w:rsidRPr="000A673E">
              <w:rPr>
                <w:color w:val="000000" w:themeColor="text1"/>
                <w:sz w:val="20"/>
                <w:szCs w:val="20"/>
              </w:rPr>
              <w:t xml:space="preserve">. </w:t>
            </w:r>
            <w:r w:rsidRPr="00055CBD">
              <w:rPr>
                <w:color w:val="000000" w:themeColor="text1"/>
                <w:sz w:val="20"/>
                <w:szCs w:val="20"/>
              </w:rPr>
              <w:t xml:space="preserve">Parent/caregiver’s response </w:t>
            </w:r>
            <w:r>
              <w:rPr>
                <w:color w:val="000000" w:themeColor="text1"/>
                <w:sz w:val="20"/>
                <w:szCs w:val="20"/>
              </w:rPr>
              <w:t xml:space="preserve">is </w:t>
            </w:r>
            <w:r w:rsidRPr="00055CBD">
              <w:rPr>
                <w:color w:val="000000" w:themeColor="text1"/>
                <w:sz w:val="20"/>
                <w:szCs w:val="20"/>
              </w:rPr>
              <w:t>sometimes negative if the child’s behaviour is challenging or distressed.</w:t>
            </w:r>
            <w:r w:rsidRPr="00F51F28">
              <w:rPr>
                <w:color w:val="000000" w:themeColor="text1"/>
                <w:sz w:val="20"/>
                <w:szCs w:val="20"/>
              </w:rPr>
              <w:t xml:space="preserve"> </w:t>
            </w:r>
            <w:r>
              <w:rPr>
                <w:color w:val="000000" w:themeColor="text1"/>
                <w:sz w:val="20"/>
                <w:szCs w:val="20"/>
              </w:rPr>
              <w:t>The quality of the relationship and communication could be improved.</w:t>
            </w:r>
          </w:p>
        </w:tc>
      </w:tr>
      <w:tr w:rsidR="00BC3488" w:rsidRPr="0022403C" w14:paraId="5E6AADF0" w14:textId="77777777" w:rsidTr="0041447B">
        <w:tc>
          <w:tcPr>
            <w:tcW w:w="1450" w:type="dxa"/>
            <w:vMerge/>
            <w:vAlign w:val="center"/>
          </w:tcPr>
          <w:p w14:paraId="38D9FB71" w14:textId="77777777" w:rsidR="00BC3488" w:rsidRPr="0022403C" w:rsidRDefault="00BC3488" w:rsidP="0041447B">
            <w:pPr>
              <w:spacing w:after="0" w:line="20" w:lineRule="atLeast"/>
              <w:rPr>
                <w:b/>
                <w:sz w:val="20"/>
                <w:szCs w:val="20"/>
              </w:rPr>
            </w:pPr>
          </w:p>
        </w:tc>
        <w:tc>
          <w:tcPr>
            <w:tcW w:w="1389" w:type="dxa"/>
            <w:shd w:val="clear" w:color="auto" w:fill="FBE4D5" w:themeFill="accent2" w:themeFillTint="33"/>
            <w:vAlign w:val="center"/>
          </w:tcPr>
          <w:p w14:paraId="1D8FF9EA" w14:textId="77777777" w:rsidR="00BC3488" w:rsidRPr="0022403C" w:rsidRDefault="00BC3488" w:rsidP="0041447B">
            <w:pPr>
              <w:spacing w:after="0" w:line="20" w:lineRule="atLeast"/>
              <w:rPr>
                <w:b/>
                <w:sz w:val="20"/>
                <w:szCs w:val="20"/>
              </w:rPr>
            </w:pPr>
            <w:r>
              <w:rPr>
                <w:b/>
                <w:sz w:val="20"/>
                <w:szCs w:val="20"/>
              </w:rPr>
              <w:t xml:space="preserve">4. Many </w:t>
            </w:r>
            <w:r w:rsidRPr="0022403C">
              <w:rPr>
                <w:b/>
                <w:sz w:val="20"/>
                <w:szCs w:val="20"/>
              </w:rPr>
              <w:t>Needs Unmet</w:t>
            </w:r>
          </w:p>
        </w:tc>
        <w:tc>
          <w:tcPr>
            <w:tcW w:w="7683" w:type="dxa"/>
            <w:shd w:val="clear" w:color="auto" w:fill="FFFFFF" w:themeFill="background1"/>
            <w:vAlign w:val="center"/>
          </w:tcPr>
          <w:p w14:paraId="37735402" w14:textId="77777777" w:rsidR="00BC3488" w:rsidRPr="00546261" w:rsidRDefault="00BC3488" w:rsidP="0041447B">
            <w:pPr>
              <w:spacing w:after="0" w:line="20" w:lineRule="atLeast"/>
              <w:rPr>
                <w:sz w:val="20"/>
                <w:szCs w:val="20"/>
              </w:rPr>
            </w:pPr>
            <w:r w:rsidRPr="00055CBD">
              <w:rPr>
                <w:color w:val="000000" w:themeColor="text1"/>
                <w:sz w:val="20"/>
                <w:szCs w:val="20"/>
              </w:rPr>
              <w:t>Communication is more often by the child</w:t>
            </w:r>
            <w:r>
              <w:rPr>
                <w:color w:val="000000" w:themeColor="text1"/>
                <w:sz w:val="20"/>
                <w:szCs w:val="20"/>
              </w:rPr>
              <w:t xml:space="preserve"> and the p</w:t>
            </w:r>
            <w:r w:rsidRPr="00055CBD">
              <w:rPr>
                <w:color w:val="000000" w:themeColor="text1"/>
                <w:sz w:val="20"/>
                <w:szCs w:val="20"/>
              </w:rPr>
              <w:t>arent</w:t>
            </w:r>
            <w:r>
              <w:rPr>
                <w:color w:val="000000" w:themeColor="text1"/>
                <w:sz w:val="20"/>
                <w:szCs w:val="20"/>
              </w:rPr>
              <w:t>/caregiver</w:t>
            </w:r>
            <w:r w:rsidRPr="00055CBD">
              <w:rPr>
                <w:color w:val="000000" w:themeColor="text1"/>
                <w:sz w:val="20"/>
                <w:szCs w:val="20"/>
              </w:rPr>
              <w:t xml:space="preserve"> doesn’t always respond to the child</w:t>
            </w:r>
            <w:r>
              <w:rPr>
                <w:color w:val="000000" w:themeColor="text1"/>
                <w:sz w:val="20"/>
                <w:szCs w:val="20"/>
              </w:rPr>
              <w:t xml:space="preserve"> or is indifferent when they attempt to engage.</w:t>
            </w:r>
            <w:r>
              <w:t xml:space="preserve"> </w:t>
            </w:r>
            <w:r w:rsidRPr="00F51F28">
              <w:rPr>
                <w:color w:val="000000" w:themeColor="text1"/>
                <w:sz w:val="20"/>
                <w:szCs w:val="20"/>
              </w:rPr>
              <w:t xml:space="preserve">Engagement is mainly </w:t>
            </w:r>
            <w:proofErr w:type="gramStart"/>
            <w:r w:rsidRPr="00F51F28">
              <w:rPr>
                <w:color w:val="000000" w:themeColor="text1"/>
                <w:sz w:val="20"/>
                <w:szCs w:val="20"/>
              </w:rPr>
              <w:t>practica</w:t>
            </w:r>
            <w:r>
              <w:rPr>
                <w:color w:val="000000" w:themeColor="text1"/>
                <w:sz w:val="20"/>
                <w:szCs w:val="20"/>
              </w:rPr>
              <w:t>l</w:t>
            </w:r>
            <w:proofErr w:type="gramEnd"/>
            <w:r>
              <w:rPr>
                <w:color w:val="000000" w:themeColor="text1"/>
                <w:sz w:val="20"/>
                <w:szCs w:val="20"/>
              </w:rPr>
              <w:t xml:space="preserve"> and the child/carer relationship does often not meet child’s needs. </w:t>
            </w:r>
          </w:p>
        </w:tc>
      </w:tr>
      <w:tr w:rsidR="00BC3488" w:rsidRPr="0022403C" w14:paraId="14E61C09" w14:textId="77777777" w:rsidTr="0041447B">
        <w:trPr>
          <w:trHeight w:val="1081"/>
        </w:trPr>
        <w:tc>
          <w:tcPr>
            <w:tcW w:w="1450" w:type="dxa"/>
            <w:vMerge/>
            <w:vAlign w:val="center"/>
          </w:tcPr>
          <w:p w14:paraId="3D9FA887" w14:textId="77777777" w:rsidR="00BC3488" w:rsidRPr="0022403C" w:rsidRDefault="00BC3488" w:rsidP="0041447B">
            <w:pPr>
              <w:spacing w:after="0" w:line="20" w:lineRule="atLeast"/>
              <w:rPr>
                <w:b/>
                <w:sz w:val="20"/>
                <w:szCs w:val="20"/>
              </w:rPr>
            </w:pPr>
          </w:p>
        </w:tc>
        <w:tc>
          <w:tcPr>
            <w:tcW w:w="1389" w:type="dxa"/>
            <w:shd w:val="clear" w:color="auto" w:fill="FF5050"/>
            <w:vAlign w:val="center"/>
          </w:tcPr>
          <w:p w14:paraId="311122CD" w14:textId="77777777" w:rsidR="00BC3488" w:rsidRPr="0022403C" w:rsidRDefault="00BC3488" w:rsidP="0041447B">
            <w:pPr>
              <w:spacing w:after="0" w:line="20" w:lineRule="atLeast"/>
              <w:rPr>
                <w:b/>
                <w:sz w:val="20"/>
                <w:szCs w:val="20"/>
              </w:rPr>
            </w:pPr>
            <w:r>
              <w:rPr>
                <w:b/>
                <w:sz w:val="20"/>
                <w:szCs w:val="20"/>
              </w:rPr>
              <w:t>5.All</w:t>
            </w:r>
            <w:r w:rsidRPr="0022403C">
              <w:rPr>
                <w:b/>
                <w:sz w:val="20"/>
                <w:szCs w:val="20"/>
              </w:rPr>
              <w:t xml:space="preserve"> Needs Unmet</w:t>
            </w:r>
          </w:p>
        </w:tc>
        <w:tc>
          <w:tcPr>
            <w:tcW w:w="7683" w:type="dxa"/>
            <w:shd w:val="clear" w:color="auto" w:fill="FFFFFF" w:themeFill="background1"/>
          </w:tcPr>
          <w:p w14:paraId="7CEFC1AE" w14:textId="35E93E28" w:rsidR="00BC3488" w:rsidRPr="00055CBD" w:rsidRDefault="00BC3488" w:rsidP="0041447B">
            <w:pPr>
              <w:spacing w:after="0" w:line="20" w:lineRule="atLeast"/>
              <w:rPr>
                <w:sz w:val="20"/>
                <w:szCs w:val="20"/>
              </w:rPr>
            </w:pPr>
            <w:r>
              <w:rPr>
                <w:sz w:val="20"/>
                <w:szCs w:val="20"/>
              </w:rPr>
              <w:t>There is limited/no attempt to start interactions and the p</w:t>
            </w:r>
            <w:r w:rsidRPr="00F51F28">
              <w:rPr>
                <w:sz w:val="20"/>
                <w:szCs w:val="20"/>
              </w:rPr>
              <w:t xml:space="preserve">arent/caregiver </w:t>
            </w:r>
            <w:r>
              <w:rPr>
                <w:sz w:val="20"/>
                <w:szCs w:val="20"/>
              </w:rPr>
              <w:t xml:space="preserve">is </w:t>
            </w:r>
            <w:r w:rsidRPr="00F51F28">
              <w:rPr>
                <w:sz w:val="20"/>
                <w:szCs w:val="20"/>
              </w:rPr>
              <w:t>not emotionally available or responsive to approaches by the child</w:t>
            </w:r>
            <w:r>
              <w:rPr>
                <w:sz w:val="20"/>
                <w:szCs w:val="20"/>
              </w:rPr>
              <w:t>. The child</w:t>
            </w:r>
            <w:r w:rsidRPr="00546261">
              <w:rPr>
                <w:sz w:val="20"/>
                <w:szCs w:val="20"/>
              </w:rPr>
              <w:t xml:space="preserve"> appears resigned</w:t>
            </w:r>
            <w:r>
              <w:rPr>
                <w:sz w:val="20"/>
                <w:szCs w:val="20"/>
              </w:rPr>
              <w:t>, is alone</w:t>
            </w:r>
            <w:r w:rsidRPr="00546261">
              <w:rPr>
                <w:sz w:val="20"/>
                <w:szCs w:val="20"/>
              </w:rPr>
              <w:t xml:space="preserve"> or apprehensive</w:t>
            </w:r>
            <w:r w:rsidRPr="00F51F28">
              <w:rPr>
                <w:sz w:val="20"/>
                <w:szCs w:val="20"/>
              </w:rPr>
              <w:t xml:space="preserve">.  </w:t>
            </w:r>
            <w:r>
              <w:rPr>
                <w:sz w:val="20"/>
                <w:szCs w:val="20"/>
              </w:rPr>
              <w:t xml:space="preserve"> The relationship does not meet child’s needs.</w:t>
            </w:r>
          </w:p>
        </w:tc>
      </w:tr>
      <w:tr w:rsidR="00BC3488" w:rsidRPr="0022403C" w14:paraId="36972FB6" w14:textId="77777777" w:rsidTr="0041447B">
        <w:tc>
          <w:tcPr>
            <w:tcW w:w="10522" w:type="dxa"/>
            <w:gridSpan w:val="3"/>
            <w:shd w:val="clear" w:color="auto" w:fill="000000" w:themeFill="text1"/>
            <w:vAlign w:val="center"/>
          </w:tcPr>
          <w:p w14:paraId="5ACE476E" w14:textId="77777777" w:rsidR="00BC3488" w:rsidRPr="00D47E07" w:rsidRDefault="00BC3488" w:rsidP="0041447B">
            <w:pPr>
              <w:spacing w:after="0" w:line="20" w:lineRule="atLeast"/>
              <w:rPr>
                <w:sz w:val="4"/>
                <w:szCs w:val="4"/>
              </w:rPr>
            </w:pPr>
          </w:p>
        </w:tc>
      </w:tr>
      <w:tr w:rsidR="00BC3488" w:rsidRPr="0022403C" w14:paraId="4D2494E4" w14:textId="77777777" w:rsidTr="0041447B">
        <w:tc>
          <w:tcPr>
            <w:tcW w:w="1450" w:type="dxa"/>
            <w:vMerge w:val="restart"/>
            <w:shd w:val="clear" w:color="auto" w:fill="D9D9D9" w:themeFill="background1" w:themeFillShade="D9"/>
            <w:vAlign w:val="center"/>
          </w:tcPr>
          <w:p w14:paraId="7863F712" w14:textId="77777777" w:rsidR="00BC3488" w:rsidRDefault="00BC3488" w:rsidP="0041447B">
            <w:pPr>
              <w:spacing w:after="0" w:line="20" w:lineRule="atLeast"/>
              <w:rPr>
                <w:b/>
                <w:szCs w:val="28"/>
              </w:rPr>
            </w:pPr>
            <w:r>
              <w:rPr>
                <w:b/>
                <w:szCs w:val="28"/>
              </w:rPr>
              <w:t>b</w:t>
            </w:r>
            <w:r w:rsidRPr="00B3470A">
              <w:rPr>
                <w:b/>
                <w:szCs w:val="28"/>
              </w:rPr>
              <w:t xml:space="preserve">) </w:t>
            </w:r>
          </w:p>
          <w:p w14:paraId="2E0A5FF5" w14:textId="77777777" w:rsidR="00BC3488" w:rsidRPr="0022403C" w:rsidRDefault="00BC3488" w:rsidP="0041447B">
            <w:pPr>
              <w:spacing w:after="0" w:line="20" w:lineRule="atLeast"/>
              <w:rPr>
                <w:b/>
                <w:sz w:val="20"/>
                <w:szCs w:val="20"/>
              </w:rPr>
            </w:pPr>
            <w:r w:rsidRPr="00B3470A">
              <w:rPr>
                <w:b/>
                <w:szCs w:val="28"/>
              </w:rPr>
              <w:t>Meeting Emotional Needs</w:t>
            </w:r>
          </w:p>
        </w:tc>
        <w:tc>
          <w:tcPr>
            <w:tcW w:w="1389" w:type="dxa"/>
            <w:shd w:val="clear" w:color="auto" w:fill="00B050"/>
            <w:vAlign w:val="center"/>
          </w:tcPr>
          <w:p w14:paraId="5F0FFB91" w14:textId="77777777" w:rsidR="00BC3488" w:rsidRPr="0022403C" w:rsidRDefault="00BC3488" w:rsidP="0041447B">
            <w:pPr>
              <w:spacing w:after="0" w:line="20" w:lineRule="atLeast"/>
              <w:rPr>
                <w:b/>
                <w:sz w:val="20"/>
                <w:szCs w:val="20"/>
              </w:rPr>
            </w:pPr>
            <w:r>
              <w:rPr>
                <w:b/>
                <w:sz w:val="20"/>
                <w:szCs w:val="20"/>
              </w:rPr>
              <w:t>1.</w:t>
            </w:r>
            <w:r w:rsidRPr="0022403C">
              <w:rPr>
                <w:b/>
                <w:sz w:val="20"/>
                <w:szCs w:val="20"/>
              </w:rPr>
              <w:t>All Needs Met</w:t>
            </w:r>
          </w:p>
        </w:tc>
        <w:tc>
          <w:tcPr>
            <w:tcW w:w="7683" w:type="dxa"/>
            <w:shd w:val="clear" w:color="auto" w:fill="FFFFFF" w:themeFill="background1"/>
            <w:vAlign w:val="center"/>
          </w:tcPr>
          <w:p w14:paraId="0332C10C" w14:textId="77777777" w:rsidR="00BC3488" w:rsidRPr="00546261" w:rsidRDefault="00BC3488" w:rsidP="0041447B">
            <w:pPr>
              <w:spacing w:after="0" w:line="20" w:lineRule="atLeast"/>
              <w:rPr>
                <w:sz w:val="20"/>
                <w:szCs w:val="20"/>
              </w:rPr>
            </w:pPr>
            <w:r w:rsidRPr="2427AA4F">
              <w:rPr>
                <w:sz w:val="20"/>
                <w:szCs w:val="20"/>
              </w:rPr>
              <w:t>Parent/caregiver is emotionally available. Responds to child’s emotional needs on a day to day basis as well as during difficult times for the child and/or family. Anticipates or picks up subtle verbal and nonverbal signals including emotions or mood. Provides warm emotional and practical responses, unconditional acceptance and is supportive even when the child faces challenges. Any conflict is resolved amicably.</w:t>
            </w:r>
          </w:p>
        </w:tc>
      </w:tr>
      <w:tr w:rsidR="00BC3488" w:rsidRPr="0022403C" w14:paraId="6BEA42CD" w14:textId="77777777" w:rsidTr="0041447B">
        <w:tc>
          <w:tcPr>
            <w:tcW w:w="1450" w:type="dxa"/>
            <w:vMerge/>
            <w:vAlign w:val="center"/>
          </w:tcPr>
          <w:p w14:paraId="0F70DD21" w14:textId="77777777" w:rsidR="00BC3488" w:rsidRPr="0022403C" w:rsidRDefault="00BC3488" w:rsidP="0041447B">
            <w:pPr>
              <w:spacing w:after="0" w:line="20" w:lineRule="atLeast"/>
              <w:rPr>
                <w:b/>
                <w:sz w:val="20"/>
                <w:szCs w:val="20"/>
              </w:rPr>
            </w:pPr>
          </w:p>
        </w:tc>
        <w:tc>
          <w:tcPr>
            <w:tcW w:w="1389" w:type="dxa"/>
            <w:shd w:val="clear" w:color="auto" w:fill="E2EFD9" w:themeFill="accent6" w:themeFillTint="33"/>
            <w:vAlign w:val="center"/>
          </w:tcPr>
          <w:p w14:paraId="77DFED7D" w14:textId="77777777" w:rsidR="00BC3488" w:rsidRPr="0022403C" w:rsidRDefault="00BC3488" w:rsidP="0041447B">
            <w:pPr>
              <w:spacing w:after="0" w:line="20" w:lineRule="atLeast"/>
              <w:rPr>
                <w:b/>
                <w:sz w:val="20"/>
                <w:szCs w:val="20"/>
              </w:rPr>
            </w:pPr>
            <w:r>
              <w:rPr>
                <w:b/>
                <w:sz w:val="20"/>
                <w:szCs w:val="20"/>
              </w:rPr>
              <w:t xml:space="preserve">2.Many </w:t>
            </w:r>
            <w:r w:rsidRPr="0022403C">
              <w:rPr>
                <w:b/>
                <w:sz w:val="20"/>
                <w:szCs w:val="20"/>
              </w:rPr>
              <w:t>Needs Met</w:t>
            </w:r>
          </w:p>
        </w:tc>
        <w:tc>
          <w:tcPr>
            <w:tcW w:w="7683" w:type="dxa"/>
            <w:shd w:val="clear" w:color="auto" w:fill="FFFFFF" w:themeFill="background1"/>
            <w:vAlign w:val="center"/>
          </w:tcPr>
          <w:p w14:paraId="64A6BE95" w14:textId="77777777" w:rsidR="00BC3488" w:rsidRPr="00AC41A8" w:rsidRDefault="00BC3488" w:rsidP="0041447B">
            <w:pPr>
              <w:spacing w:after="0" w:line="20" w:lineRule="atLeast"/>
              <w:rPr>
                <w:sz w:val="20"/>
                <w:szCs w:val="20"/>
              </w:rPr>
            </w:pPr>
            <w:r w:rsidRPr="7D2C49E5">
              <w:rPr>
                <w:sz w:val="20"/>
                <w:szCs w:val="20"/>
              </w:rPr>
              <w:t>Parent/caregiver is consistently aware of, and generally able to prioritise child’s emotional needs.</w:t>
            </w:r>
            <w:r>
              <w:t xml:space="preserve"> </w:t>
            </w:r>
            <w:r w:rsidRPr="7D2C49E5">
              <w:rPr>
                <w:sz w:val="20"/>
                <w:szCs w:val="20"/>
              </w:rPr>
              <w:t xml:space="preserve">Understands and mostly responds to clear verbal </w:t>
            </w:r>
            <w:proofErr w:type="gramStart"/>
            <w:r w:rsidRPr="7D2C49E5">
              <w:rPr>
                <w:sz w:val="20"/>
                <w:szCs w:val="20"/>
              </w:rPr>
              <w:t>&amp;  nonverbal</w:t>
            </w:r>
            <w:proofErr w:type="gramEnd"/>
            <w:r w:rsidRPr="7D2C49E5">
              <w:rPr>
                <w:sz w:val="20"/>
                <w:szCs w:val="20"/>
              </w:rPr>
              <w:t xml:space="preserve"> signals and expressions including emotions and mood. Emotional responses are warm and reassuring. </w:t>
            </w:r>
          </w:p>
        </w:tc>
      </w:tr>
      <w:tr w:rsidR="00BC3488" w:rsidRPr="0022403C" w14:paraId="50D8173A" w14:textId="77777777" w:rsidTr="0041447B">
        <w:tc>
          <w:tcPr>
            <w:tcW w:w="1450" w:type="dxa"/>
            <w:vMerge/>
            <w:vAlign w:val="center"/>
          </w:tcPr>
          <w:p w14:paraId="1511A929" w14:textId="77777777" w:rsidR="00BC3488" w:rsidRPr="0022403C" w:rsidRDefault="00BC3488" w:rsidP="0041447B">
            <w:pPr>
              <w:spacing w:after="0" w:line="20" w:lineRule="atLeast"/>
              <w:rPr>
                <w:b/>
                <w:sz w:val="20"/>
                <w:szCs w:val="20"/>
              </w:rPr>
            </w:pPr>
          </w:p>
        </w:tc>
        <w:tc>
          <w:tcPr>
            <w:tcW w:w="1389" w:type="dxa"/>
            <w:shd w:val="clear" w:color="auto" w:fill="FFF2CC"/>
            <w:vAlign w:val="center"/>
          </w:tcPr>
          <w:p w14:paraId="619358F1" w14:textId="77777777" w:rsidR="00BC3488" w:rsidRPr="0022403C" w:rsidRDefault="00BC3488" w:rsidP="0041447B">
            <w:pPr>
              <w:spacing w:after="0" w:line="20" w:lineRule="atLeast"/>
              <w:rPr>
                <w:b/>
                <w:sz w:val="20"/>
                <w:szCs w:val="20"/>
              </w:rPr>
            </w:pPr>
            <w:r>
              <w:rPr>
                <w:b/>
                <w:sz w:val="20"/>
                <w:szCs w:val="20"/>
              </w:rPr>
              <w:t>3.</w:t>
            </w:r>
            <w:r w:rsidRPr="0022403C">
              <w:rPr>
                <w:b/>
                <w:sz w:val="20"/>
                <w:szCs w:val="20"/>
              </w:rPr>
              <w:t>Some Needs</w:t>
            </w:r>
            <w:r>
              <w:rPr>
                <w:b/>
                <w:sz w:val="20"/>
                <w:szCs w:val="20"/>
              </w:rPr>
              <w:t xml:space="preserve"> Unmet</w:t>
            </w:r>
          </w:p>
        </w:tc>
        <w:tc>
          <w:tcPr>
            <w:tcW w:w="7683" w:type="dxa"/>
            <w:shd w:val="clear" w:color="auto" w:fill="FFFFFF" w:themeFill="background1"/>
            <w:vAlign w:val="center"/>
          </w:tcPr>
          <w:p w14:paraId="6CC80797" w14:textId="77777777" w:rsidR="00BC3488" w:rsidRPr="00AC41A8" w:rsidRDefault="00BC3488" w:rsidP="0041447B">
            <w:pPr>
              <w:spacing w:after="0" w:line="20" w:lineRule="atLeast"/>
              <w:rPr>
                <w:sz w:val="20"/>
                <w:szCs w:val="20"/>
              </w:rPr>
            </w:pPr>
            <w:r w:rsidRPr="2427AA4F">
              <w:rPr>
                <w:sz w:val="20"/>
                <w:szCs w:val="20"/>
              </w:rPr>
              <w:t>Parent/caregiver emotional capacity is reduced at times and emotional and practical responses vary. Responds when child’s signals are intense e.g. child crying, annoyed, distressed but not always timely or appropriate. Parent/caregiver displays annoyance and conflict is sometimes unresolved.</w:t>
            </w:r>
          </w:p>
        </w:tc>
      </w:tr>
      <w:tr w:rsidR="00BC3488" w:rsidRPr="0022403C" w14:paraId="5C8CBF91" w14:textId="77777777" w:rsidTr="0041447B">
        <w:tc>
          <w:tcPr>
            <w:tcW w:w="1450" w:type="dxa"/>
            <w:vMerge/>
            <w:vAlign w:val="center"/>
          </w:tcPr>
          <w:p w14:paraId="0CFFF127" w14:textId="77777777" w:rsidR="00BC3488" w:rsidRPr="0022403C" w:rsidRDefault="00BC3488" w:rsidP="0041447B">
            <w:pPr>
              <w:spacing w:after="0" w:line="20" w:lineRule="atLeast"/>
              <w:rPr>
                <w:b/>
                <w:sz w:val="20"/>
                <w:szCs w:val="20"/>
              </w:rPr>
            </w:pPr>
          </w:p>
        </w:tc>
        <w:tc>
          <w:tcPr>
            <w:tcW w:w="1389" w:type="dxa"/>
            <w:shd w:val="clear" w:color="auto" w:fill="FBE4D5" w:themeFill="accent2" w:themeFillTint="33"/>
            <w:vAlign w:val="center"/>
          </w:tcPr>
          <w:p w14:paraId="51D319EB" w14:textId="77777777" w:rsidR="00BC3488" w:rsidRPr="0022403C" w:rsidRDefault="00BC3488" w:rsidP="0041447B">
            <w:pPr>
              <w:spacing w:after="0" w:line="20" w:lineRule="atLeast"/>
              <w:rPr>
                <w:b/>
                <w:sz w:val="20"/>
                <w:szCs w:val="20"/>
              </w:rPr>
            </w:pPr>
            <w:r>
              <w:rPr>
                <w:b/>
                <w:sz w:val="20"/>
                <w:szCs w:val="20"/>
              </w:rPr>
              <w:t>4.Many</w:t>
            </w:r>
            <w:r w:rsidRPr="0022403C">
              <w:rPr>
                <w:b/>
                <w:sz w:val="20"/>
                <w:szCs w:val="20"/>
              </w:rPr>
              <w:t xml:space="preserve"> Needs Unmet</w:t>
            </w:r>
          </w:p>
        </w:tc>
        <w:tc>
          <w:tcPr>
            <w:tcW w:w="7683" w:type="dxa"/>
            <w:shd w:val="clear" w:color="auto" w:fill="FFFFFF" w:themeFill="background1"/>
            <w:vAlign w:val="center"/>
          </w:tcPr>
          <w:p w14:paraId="2A96216B" w14:textId="77777777" w:rsidR="00BC3488" w:rsidRPr="00AC41A8" w:rsidRDefault="00BC3488" w:rsidP="0041447B">
            <w:pPr>
              <w:spacing w:after="0" w:line="20" w:lineRule="atLeast"/>
              <w:rPr>
                <w:sz w:val="20"/>
                <w:szCs w:val="20"/>
              </w:rPr>
            </w:pPr>
            <w:r w:rsidRPr="7D2C49E5">
              <w:rPr>
                <w:sz w:val="20"/>
                <w:szCs w:val="20"/>
              </w:rPr>
              <w:t>Parent/caregiver has limited emotional availability, is less responsive day to day for the child and may struggle to understand the child’s perspective or needs.</w:t>
            </w:r>
            <w:r>
              <w:t xml:space="preserve"> </w:t>
            </w:r>
            <w:r w:rsidRPr="7D2C49E5">
              <w:rPr>
                <w:sz w:val="20"/>
                <w:szCs w:val="20"/>
              </w:rPr>
              <w:t xml:space="preserve">Child’s repeated, </w:t>
            </w:r>
            <w:proofErr w:type="gramStart"/>
            <w:r w:rsidRPr="7D2C49E5">
              <w:rPr>
                <w:sz w:val="20"/>
                <w:szCs w:val="20"/>
              </w:rPr>
              <w:t>prolonged</w:t>
            </w:r>
            <w:proofErr w:type="gramEnd"/>
            <w:r w:rsidRPr="7D2C49E5">
              <w:rPr>
                <w:sz w:val="20"/>
                <w:szCs w:val="20"/>
              </w:rPr>
              <w:t xml:space="preserve"> and intense signals are noticed e.g. screaming, shouting, angry but responses are delayed even when child is distressed Unsupportive or rejecting if the child is seeking support.</w:t>
            </w:r>
          </w:p>
        </w:tc>
      </w:tr>
      <w:tr w:rsidR="00BC3488" w:rsidRPr="0022403C" w14:paraId="239042FD" w14:textId="77777777" w:rsidTr="0041447B">
        <w:tc>
          <w:tcPr>
            <w:tcW w:w="1450" w:type="dxa"/>
            <w:vMerge/>
            <w:vAlign w:val="center"/>
          </w:tcPr>
          <w:p w14:paraId="1E9DF246" w14:textId="77777777" w:rsidR="00BC3488" w:rsidRPr="0022403C" w:rsidRDefault="00BC3488" w:rsidP="0041447B">
            <w:pPr>
              <w:spacing w:after="0" w:line="20" w:lineRule="atLeast"/>
              <w:rPr>
                <w:b/>
                <w:sz w:val="20"/>
                <w:szCs w:val="20"/>
              </w:rPr>
            </w:pPr>
          </w:p>
        </w:tc>
        <w:tc>
          <w:tcPr>
            <w:tcW w:w="1389" w:type="dxa"/>
            <w:shd w:val="clear" w:color="auto" w:fill="FF5050"/>
            <w:vAlign w:val="center"/>
          </w:tcPr>
          <w:p w14:paraId="2C641DAE" w14:textId="77777777" w:rsidR="00BC3488" w:rsidRPr="0022403C" w:rsidRDefault="00BC3488" w:rsidP="0041447B">
            <w:pPr>
              <w:spacing w:after="0" w:line="20" w:lineRule="atLeast"/>
              <w:rPr>
                <w:b/>
                <w:sz w:val="20"/>
                <w:szCs w:val="20"/>
              </w:rPr>
            </w:pPr>
            <w:r>
              <w:rPr>
                <w:b/>
                <w:sz w:val="20"/>
                <w:szCs w:val="20"/>
              </w:rPr>
              <w:t>5.All</w:t>
            </w:r>
            <w:r w:rsidRPr="0022403C">
              <w:rPr>
                <w:b/>
                <w:sz w:val="20"/>
                <w:szCs w:val="20"/>
              </w:rPr>
              <w:t xml:space="preserve"> Needs Unmet</w:t>
            </w:r>
          </w:p>
        </w:tc>
        <w:tc>
          <w:tcPr>
            <w:tcW w:w="7683" w:type="dxa"/>
            <w:shd w:val="clear" w:color="auto" w:fill="FFFFFF" w:themeFill="background1"/>
            <w:vAlign w:val="center"/>
          </w:tcPr>
          <w:p w14:paraId="17D3632C" w14:textId="77777777" w:rsidR="00BC3488" w:rsidRPr="0057381C" w:rsidRDefault="00BC3488" w:rsidP="0041447B">
            <w:pPr>
              <w:spacing w:after="0" w:line="20" w:lineRule="atLeast"/>
              <w:rPr>
                <w:color w:val="FF0000"/>
              </w:rPr>
            </w:pPr>
            <w:r w:rsidRPr="7D2C49E5">
              <w:rPr>
                <w:sz w:val="20"/>
                <w:szCs w:val="20"/>
              </w:rPr>
              <w:t xml:space="preserve">Child displays extreme emotional ill-being </w:t>
            </w:r>
            <w:proofErr w:type="gramStart"/>
            <w:r w:rsidRPr="7D2C49E5">
              <w:rPr>
                <w:sz w:val="20"/>
                <w:szCs w:val="20"/>
              </w:rPr>
              <w:t>as a result of</w:t>
            </w:r>
            <w:proofErr w:type="gramEnd"/>
            <w:r w:rsidRPr="7D2C49E5">
              <w:rPr>
                <w:sz w:val="20"/>
                <w:szCs w:val="20"/>
              </w:rPr>
              <w:t xml:space="preserve"> unresolved trauma or unmet emotional needs.</w:t>
            </w:r>
            <w:r w:rsidRPr="7D2C49E5">
              <w:rPr>
                <w:color w:val="FF0000"/>
              </w:rPr>
              <w:t xml:space="preserve"> </w:t>
            </w:r>
            <w:r w:rsidRPr="7D2C49E5">
              <w:rPr>
                <w:sz w:val="20"/>
                <w:szCs w:val="20"/>
              </w:rPr>
              <w:t>Parent/caregiver insensitive to even repeated and prolonged intense signals or is even averse to signals.</w:t>
            </w:r>
            <w:r>
              <w:t xml:space="preserve"> </w:t>
            </w:r>
            <w:r w:rsidRPr="7D2C49E5">
              <w:rPr>
                <w:sz w:val="20"/>
                <w:szCs w:val="20"/>
              </w:rPr>
              <w:t>Responses may be unpleasant/punitive even if child in distress.  Exaggerates young person’s mistakes.</w:t>
            </w:r>
          </w:p>
        </w:tc>
      </w:tr>
      <w:tr w:rsidR="00BC3488" w:rsidRPr="00D47E07" w14:paraId="2B20BEC2" w14:textId="77777777" w:rsidTr="0041447B">
        <w:tc>
          <w:tcPr>
            <w:tcW w:w="10522" w:type="dxa"/>
            <w:gridSpan w:val="3"/>
            <w:shd w:val="clear" w:color="auto" w:fill="000000" w:themeFill="text1"/>
            <w:vAlign w:val="center"/>
          </w:tcPr>
          <w:p w14:paraId="706699A2" w14:textId="77777777" w:rsidR="00BC3488" w:rsidRPr="00D47E07" w:rsidRDefault="00BC3488" w:rsidP="0041447B">
            <w:pPr>
              <w:spacing w:after="0" w:line="20" w:lineRule="atLeast"/>
              <w:rPr>
                <w:sz w:val="4"/>
                <w:szCs w:val="4"/>
              </w:rPr>
            </w:pPr>
            <w:bookmarkStart w:id="13" w:name="_Hlk35101561"/>
          </w:p>
        </w:tc>
      </w:tr>
      <w:bookmarkEnd w:id="13"/>
      <w:tr w:rsidR="00BC3488" w:rsidRPr="0022403C" w14:paraId="2AE5BFE6" w14:textId="77777777" w:rsidTr="0041447B">
        <w:tc>
          <w:tcPr>
            <w:tcW w:w="1450" w:type="dxa"/>
            <w:vMerge w:val="restart"/>
            <w:shd w:val="clear" w:color="auto" w:fill="D9D9D9" w:themeFill="background1" w:themeFillShade="D9"/>
            <w:vAlign w:val="center"/>
          </w:tcPr>
          <w:p w14:paraId="47C8A6ED" w14:textId="77777777" w:rsidR="00BC3488" w:rsidRPr="0022403C" w:rsidRDefault="00BC3488" w:rsidP="0041447B">
            <w:pPr>
              <w:spacing w:after="0" w:line="20" w:lineRule="atLeast"/>
              <w:rPr>
                <w:b/>
                <w:sz w:val="20"/>
                <w:szCs w:val="20"/>
              </w:rPr>
            </w:pPr>
            <w:r>
              <w:rPr>
                <w:b/>
                <w:szCs w:val="28"/>
              </w:rPr>
              <w:t>c</w:t>
            </w:r>
            <w:r w:rsidRPr="00B3470A">
              <w:rPr>
                <w:b/>
                <w:szCs w:val="28"/>
              </w:rPr>
              <w:t>) Boundaries</w:t>
            </w:r>
            <w:r>
              <w:rPr>
                <w:b/>
                <w:szCs w:val="28"/>
              </w:rPr>
              <w:t xml:space="preserve"> </w:t>
            </w:r>
          </w:p>
        </w:tc>
        <w:tc>
          <w:tcPr>
            <w:tcW w:w="1389" w:type="dxa"/>
            <w:shd w:val="clear" w:color="auto" w:fill="00B050"/>
            <w:vAlign w:val="center"/>
          </w:tcPr>
          <w:p w14:paraId="77B8A56A" w14:textId="77777777" w:rsidR="00BC3488" w:rsidRPr="0022403C" w:rsidRDefault="00BC3488" w:rsidP="0041447B">
            <w:pPr>
              <w:spacing w:after="0" w:line="20" w:lineRule="atLeast"/>
              <w:rPr>
                <w:b/>
                <w:sz w:val="20"/>
                <w:szCs w:val="20"/>
              </w:rPr>
            </w:pPr>
            <w:r>
              <w:rPr>
                <w:b/>
                <w:sz w:val="20"/>
                <w:szCs w:val="20"/>
              </w:rPr>
              <w:t>1.</w:t>
            </w:r>
            <w:r w:rsidRPr="0022403C">
              <w:rPr>
                <w:b/>
                <w:sz w:val="20"/>
                <w:szCs w:val="20"/>
              </w:rPr>
              <w:t>All Needs Met</w:t>
            </w:r>
          </w:p>
        </w:tc>
        <w:tc>
          <w:tcPr>
            <w:tcW w:w="7683" w:type="dxa"/>
            <w:shd w:val="clear" w:color="auto" w:fill="FFFFFF" w:themeFill="background1"/>
            <w:vAlign w:val="center"/>
          </w:tcPr>
          <w:p w14:paraId="01AED31D" w14:textId="77777777" w:rsidR="00BC3488" w:rsidRPr="00DF5D6C" w:rsidRDefault="00BC3488" w:rsidP="0041447B">
            <w:pPr>
              <w:spacing w:after="0" w:line="20" w:lineRule="atLeast"/>
              <w:rPr>
                <w:sz w:val="20"/>
                <w:szCs w:val="20"/>
              </w:rPr>
            </w:pPr>
            <w:r w:rsidRPr="7D2C49E5">
              <w:rPr>
                <w:sz w:val="20"/>
                <w:szCs w:val="20"/>
              </w:rPr>
              <w:t xml:space="preserve">Parent/caregiver consistently sets and implements appropriate boundaries, Parent/caregiver always demonstrates unconditional acceptance of child by being warm and supportive with lots of praise and rewards. </w:t>
            </w:r>
          </w:p>
        </w:tc>
      </w:tr>
      <w:tr w:rsidR="00BC3488" w:rsidRPr="0022403C" w14:paraId="6D43590C" w14:textId="77777777" w:rsidTr="0041447B">
        <w:tc>
          <w:tcPr>
            <w:tcW w:w="1450" w:type="dxa"/>
            <w:vMerge/>
          </w:tcPr>
          <w:p w14:paraId="4AFFB585" w14:textId="77777777" w:rsidR="00BC3488" w:rsidRPr="0022403C" w:rsidRDefault="00BC3488" w:rsidP="0041447B">
            <w:pPr>
              <w:spacing w:after="0" w:line="20" w:lineRule="atLeast"/>
              <w:rPr>
                <w:b/>
                <w:sz w:val="20"/>
                <w:szCs w:val="20"/>
              </w:rPr>
            </w:pPr>
          </w:p>
        </w:tc>
        <w:tc>
          <w:tcPr>
            <w:tcW w:w="1389" w:type="dxa"/>
            <w:shd w:val="clear" w:color="auto" w:fill="E2EFD9" w:themeFill="accent6" w:themeFillTint="33"/>
            <w:vAlign w:val="center"/>
          </w:tcPr>
          <w:p w14:paraId="4EE38D6D" w14:textId="77777777" w:rsidR="00BC3488" w:rsidRPr="0022403C" w:rsidRDefault="00BC3488" w:rsidP="0041447B">
            <w:pPr>
              <w:spacing w:after="0" w:line="20" w:lineRule="atLeast"/>
              <w:rPr>
                <w:b/>
                <w:sz w:val="20"/>
                <w:szCs w:val="20"/>
              </w:rPr>
            </w:pPr>
            <w:r>
              <w:rPr>
                <w:b/>
                <w:sz w:val="20"/>
                <w:szCs w:val="20"/>
              </w:rPr>
              <w:t xml:space="preserve">2.Many </w:t>
            </w:r>
            <w:r w:rsidRPr="0022403C">
              <w:rPr>
                <w:b/>
                <w:sz w:val="20"/>
                <w:szCs w:val="20"/>
              </w:rPr>
              <w:t>Needs Met</w:t>
            </w:r>
          </w:p>
        </w:tc>
        <w:tc>
          <w:tcPr>
            <w:tcW w:w="7683" w:type="dxa"/>
            <w:shd w:val="clear" w:color="auto" w:fill="FFFFFF" w:themeFill="background1"/>
            <w:vAlign w:val="center"/>
          </w:tcPr>
          <w:p w14:paraId="0AB56DD6" w14:textId="77777777" w:rsidR="00BC3488" w:rsidRPr="00BE61CD" w:rsidRDefault="00BC3488" w:rsidP="0041447B">
            <w:pPr>
              <w:pStyle w:val="Default"/>
              <w:spacing w:line="20" w:lineRule="atLeast"/>
              <w:rPr>
                <w:rFonts w:asciiTheme="minorHAnsi" w:hAnsiTheme="minorHAnsi" w:cstheme="minorBidi"/>
                <w:sz w:val="20"/>
                <w:szCs w:val="20"/>
              </w:rPr>
            </w:pPr>
            <w:r w:rsidRPr="7D2C49E5">
              <w:rPr>
                <w:rFonts w:asciiTheme="minorHAnsi" w:hAnsiTheme="minorHAnsi" w:cstheme="minorBidi"/>
                <w:sz w:val="20"/>
                <w:szCs w:val="20"/>
              </w:rPr>
              <w:t xml:space="preserve">Parent/caregiver often sets and implements appropriate boundaries. They demonstrate acceptance of the child by being warm and supportive and providing praise &amp; rewards. </w:t>
            </w:r>
          </w:p>
        </w:tc>
      </w:tr>
      <w:tr w:rsidR="00BC3488" w:rsidRPr="0022403C" w14:paraId="37291FD9" w14:textId="77777777" w:rsidTr="0041447B">
        <w:tc>
          <w:tcPr>
            <w:tcW w:w="1450" w:type="dxa"/>
            <w:vMerge/>
          </w:tcPr>
          <w:p w14:paraId="4BBC04F0" w14:textId="77777777" w:rsidR="00BC3488" w:rsidRPr="0022403C" w:rsidRDefault="00BC3488" w:rsidP="0041447B">
            <w:pPr>
              <w:spacing w:after="0" w:line="20" w:lineRule="atLeast"/>
              <w:rPr>
                <w:b/>
                <w:sz w:val="20"/>
                <w:szCs w:val="20"/>
              </w:rPr>
            </w:pPr>
          </w:p>
        </w:tc>
        <w:tc>
          <w:tcPr>
            <w:tcW w:w="1389" w:type="dxa"/>
            <w:shd w:val="clear" w:color="auto" w:fill="FFF2CC"/>
            <w:vAlign w:val="center"/>
          </w:tcPr>
          <w:p w14:paraId="07165477" w14:textId="77777777" w:rsidR="00BC3488" w:rsidRPr="0022403C" w:rsidRDefault="00BC3488" w:rsidP="0041447B">
            <w:pPr>
              <w:spacing w:after="0" w:line="20" w:lineRule="atLeast"/>
              <w:rPr>
                <w:b/>
                <w:sz w:val="20"/>
                <w:szCs w:val="20"/>
              </w:rPr>
            </w:pPr>
            <w:r>
              <w:rPr>
                <w:b/>
                <w:sz w:val="20"/>
                <w:szCs w:val="20"/>
              </w:rPr>
              <w:t>3.</w:t>
            </w:r>
            <w:r w:rsidRPr="0022403C">
              <w:rPr>
                <w:b/>
                <w:sz w:val="20"/>
                <w:szCs w:val="20"/>
              </w:rPr>
              <w:t>Some Needs</w:t>
            </w:r>
            <w:r>
              <w:rPr>
                <w:b/>
                <w:sz w:val="20"/>
                <w:szCs w:val="20"/>
              </w:rPr>
              <w:t xml:space="preserve"> Unmet</w:t>
            </w:r>
          </w:p>
        </w:tc>
        <w:tc>
          <w:tcPr>
            <w:tcW w:w="7683" w:type="dxa"/>
            <w:shd w:val="clear" w:color="auto" w:fill="FFFFFF" w:themeFill="background1"/>
            <w:vAlign w:val="center"/>
          </w:tcPr>
          <w:p w14:paraId="7EB31492" w14:textId="77777777" w:rsidR="00BC3488" w:rsidRPr="00452097" w:rsidRDefault="00BC3488" w:rsidP="0041447B">
            <w:pPr>
              <w:pStyle w:val="Default"/>
              <w:spacing w:line="20" w:lineRule="atLeast"/>
              <w:rPr>
                <w:rFonts w:asciiTheme="minorHAnsi" w:hAnsiTheme="minorHAnsi" w:cstheme="minorBidi"/>
                <w:sz w:val="20"/>
                <w:szCs w:val="20"/>
              </w:rPr>
            </w:pPr>
            <w:r w:rsidRPr="7D2C49E5">
              <w:rPr>
                <w:rFonts w:asciiTheme="minorHAnsi" w:hAnsiTheme="minorHAnsi" w:cstheme="minorBidi"/>
                <w:sz w:val="20"/>
                <w:szCs w:val="20"/>
              </w:rPr>
              <w:t xml:space="preserve">Parent/caregiver sometimes sets and implements appropriate boundaries, with inconsistent action when crossed.  Sometimes demonstrates acceptance of child by being warm and supportive. </w:t>
            </w:r>
          </w:p>
        </w:tc>
      </w:tr>
      <w:tr w:rsidR="00BC3488" w:rsidRPr="0022403C" w14:paraId="73B765F3" w14:textId="77777777" w:rsidTr="0041447B">
        <w:tc>
          <w:tcPr>
            <w:tcW w:w="1450" w:type="dxa"/>
            <w:vMerge/>
          </w:tcPr>
          <w:p w14:paraId="3FB79695" w14:textId="77777777" w:rsidR="00BC3488" w:rsidRPr="0022403C" w:rsidRDefault="00BC3488" w:rsidP="0041447B">
            <w:pPr>
              <w:spacing w:after="0" w:line="20" w:lineRule="atLeast"/>
              <w:rPr>
                <w:b/>
                <w:sz w:val="20"/>
                <w:szCs w:val="20"/>
              </w:rPr>
            </w:pPr>
          </w:p>
        </w:tc>
        <w:tc>
          <w:tcPr>
            <w:tcW w:w="1389" w:type="dxa"/>
            <w:shd w:val="clear" w:color="auto" w:fill="FBE4D5" w:themeFill="accent2" w:themeFillTint="33"/>
            <w:vAlign w:val="center"/>
          </w:tcPr>
          <w:p w14:paraId="0118A84D" w14:textId="77777777" w:rsidR="00BC3488" w:rsidRPr="00452097" w:rsidRDefault="00BC3488" w:rsidP="0041447B">
            <w:pPr>
              <w:spacing w:after="0" w:line="20" w:lineRule="atLeast"/>
              <w:rPr>
                <w:b/>
                <w:sz w:val="20"/>
                <w:szCs w:val="20"/>
              </w:rPr>
            </w:pPr>
            <w:r>
              <w:rPr>
                <w:b/>
                <w:sz w:val="20"/>
                <w:szCs w:val="20"/>
              </w:rPr>
              <w:t>4.Many</w:t>
            </w:r>
            <w:r w:rsidRPr="00452097">
              <w:rPr>
                <w:b/>
                <w:sz w:val="20"/>
                <w:szCs w:val="20"/>
              </w:rPr>
              <w:t xml:space="preserve"> Needs Unmet</w:t>
            </w:r>
          </w:p>
        </w:tc>
        <w:tc>
          <w:tcPr>
            <w:tcW w:w="7683" w:type="dxa"/>
            <w:shd w:val="clear" w:color="auto" w:fill="FFFFFF" w:themeFill="background1"/>
            <w:vAlign w:val="center"/>
          </w:tcPr>
          <w:p w14:paraId="29FD411B" w14:textId="77777777" w:rsidR="00BC3488" w:rsidRPr="00BE61CD" w:rsidRDefault="00BC3488" w:rsidP="0041447B">
            <w:pPr>
              <w:pStyle w:val="Default"/>
              <w:spacing w:line="20" w:lineRule="atLeast"/>
              <w:rPr>
                <w:rFonts w:asciiTheme="minorHAnsi" w:hAnsiTheme="minorHAnsi" w:cstheme="minorBidi"/>
                <w:sz w:val="20"/>
                <w:szCs w:val="20"/>
              </w:rPr>
            </w:pPr>
            <w:r w:rsidRPr="7D2C49E5">
              <w:rPr>
                <w:rFonts w:asciiTheme="minorHAnsi" w:hAnsiTheme="minorHAnsi" w:cstheme="minorBidi"/>
                <w:sz w:val="20"/>
                <w:szCs w:val="20"/>
              </w:rPr>
              <w:t>Parent/caregiver inconsistently sets and implements appropriate boundaries or actions when crossed.  Parent/caregiver occasionally demonstrates acceptance of child and is rarely warm and supportive.</w:t>
            </w:r>
            <w:r w:rsidRPr="7D2C49E5">
              <w:rPr>
                <w:rFonts w:asciiTheme="minorHAnsi" w:hAnsiTheme="minorHAnsi" w:cstheme="minorBidi"/>
                <w:color w:val="FF0000"/>
                <w:sz w:val="20"/>
                <w:szCs w:val="20"/>
              </w:rPr>
              <w:t xml:space="preserve"> </w:t>
            </w:r>
          </w:p>
        </w:tc>
      </w:tr>
      <w:tr w:rsidR="00BC3488" w:rsidRPr="0022403C" w14:paraId="1B8041DC" w14:textId="77777777" w:rsidTr="0041447B">
        <w:tc>
          <w:tcPr>
            <w:tcW w:w="1450" w:type="dxa"/>
            <w:vMerge/>
          </w:tcPr>
          <w:p w14:paraId="5DCF0902" w14:textId="77777777" w:rsidR="00BC3488" w:rsidRPr="0022403C" w:rsidRDefault="00BC3488" w:rsidP="0041447B">
            <w:pPr>
              <w:spacing w:after="0" w:line="20" w:lineRule="atLeast"/>
              <w:rPr>
                <w:b/>
                <w:sz w:val="20"/>
                <w:szCs w:val="20"/>
              </w:rPr>
            </w:pPr>
          </w:p>
        </w:tc>
        <w:tc>
          <w:tcPr>
            <w:tcW w:w="1389" w:type="dxa"/>
            <w:shd w:val="clear" w:color="auto" w:fill="FF5050"/>
            <w:vAlign w:val="center"/>
          </w:tcPr>
          <w:p w14:paraId="6A997F58" w14:textId="77777777" w:rsidR="00BC3488" w:rsidRPr="0022403C" w:rsidRDefault="00BC3488" w:rsidP="0041447B">
            <w:pPr>
              <w:spacing w:after="0" w:line="20" w:lineRule="atLeast"/>
              <w:rPr>
                <w:b/>
                <w:sz w:val="20"/>
                <w:szCs w:val="20"/>
              </w:rPr>
            </w:pPr>
            <w:r>
              <w:rPr>
                <w:b/>
                <w:sz w:val="20"/>
                <w:szCs w:val="20"/>
              </w:rPr>
              <w:t>5.All</w:t>
            </w:r>
            <w:r w:rsidRPr="0022403C">
              <w:rPr>
                <w:b/>
                <w:sz w:val="20"/>
                <w:szCs w:val="20"/>
              </w:rPr>
              <w:t xml:space="preserve"> Needs Unmet</w:t>
            </w:r>
          </w:p>
        </w:tc>
        <w:tc>
          <w:tcPr>
            <w:tcW w:w="7683" w:type="dxa"/>
            <w:shd w:val="clear" w:color="auto" w:fill="FFFFFF" w:themeFill="background1"/>
            <w:vAlign w:val="center"/>
          </w:tcPr>
          <w:p w14:paraId="1DB74935" w14:textId="77777777" w:rsidR="00BC3488" w:rsidRPr="00955A62" w:rsidRDefault="00BC3488" w:rsidP="0041447B">
            <w:pPr>
              <w:pStyle w:val="Default"/>
              <w:spacing w:line="20" w:lineRule="atLeast"/>
              <w:rPr>
                <w:rFonts w:ascii="Calibri" w:hAnsi="Calibri"/>
                <w:sz w:val="20"/>
                <w:szCs w:val="20"/>
              </w:rPr>
            </w:pPr>
            <w:r w:rsidRPr="7D2C49E5">
              <w:rPr>
                <w:rFonts w:asciiTheme="minorHAnsi" w:hAnsiTheme="minorHAnsi" w:cstheme="minorBidi"/>
                <w:sz w:val="20"/>
                <w:szCs w:val="20"/>
              </w:rPr>
              <w:t xml:space="preserve">Parent/caregiver doesn’t set or implement appropriate boundaries and takes </w:t>
            </w:r>
            <w:r w:rsidRPr="7D2C49E5">
              <w:rPr>
                <w:rFonts w:ascii="Calibri" w:hAnsi="Calibri"/>
                <w:sz w:val="20"/>
                <w:szCs w:val="20"/>
              </w:rPr>
              <w:t xml:space="preserve">inappropriate action such as physical chastisement. </w:t>
            </w:r>
            <w:r w:rsidRPr="7D2C49E5">
              <w:rPr>
                <w:rFonts w:asciiTheme="minorHAnsi" w:hAnsiTheme="minorHAnsi" w:cstheme="minorBidi"/>
                <w:sz w:val="20"/>
                <w:szCs w:val="20"/>
              </w:rPr>
              <w:t xml:space="preserve">They aren’t visibly supportive or accepting of the child and undermines or is indifferent if the child is achieving or praised by others. </w:t>
            </w:r>
          </w:p>
        </w:tc>
      </w:tr>
      <w:tr w:rsidR="00BC3488" w:rsidRPr="00D47E07" w14:paraId="0A5A907F" w14:textId="77777777" w:rsidTr="0041447B">
        <w:tc>
          <w:tcPr>
            <w:tcW w:w="10522" w:type="dxa"/>
            <w:gridSpan w:val="3"/>
            <w:shd w:val="clear" w:color="auto" w:fill="000000" w:themeFill="text1"/>
            <w:vAlign w:val="center"/>
          </w:tcPr>
          <w:p w14:paraId="226B52F7" w14:textId="77777777" w:rsidR="00BC3488" w:rsidRPr="00D47E07" w:rsidRDefault="00BC3488" w:rsidP="0041447B">
            <w:pPr>
              <w:spacing w:after="0" w:line="20" w:lineRule="atLeast"/>
              <w:rPr>
                <w:sz w:val="4"/>
                <w:szCs w:val="4"/>
              </w:rPr>
            </w:pPr>
          </w:p>
        </w:tc>
      </w:tr>
      <w:tr w:rsidR="00BC3488" w:rsidRPr="00813E78" w14:paraId="628BCFFC" w14:textId="77777777" w:rsidTr="0041447B">
        <w:tc>
          <w:tcPr>
            <w:tcW w:w="1450" w:type="dxa"/>
            <w:vMerge w:val="restart"/>
            <w:shd w:val="clear" w:color="auto" w:fill="D9D9D9" w:themeFill="background1" w:themeFillShade="D9"/>
            <w:vAlign w:val="center"/>
          </w:tcPr>
          <w:p w14:paraId="4F66058B" w14:textId="77777777" w:rsidR="00BC3488" w:rsidRDefault="00BC3488" w:rsidP="0041447B">
            <w:pPr>
              <w:spacing w:after="0" w:line="20" w:lineRule="atLeast"/>
              <w:rPr>
                <w:b/>
                <w:sz w:val="22"/>
              </w:rPr>
            </w:pPr>
            <w:r>
              <w:rPr>
                <w:b/>
                <w:sz w:val="22"/>
              </w:rPr>
              <w:t xml:space="preserve">d) </w:t>
            </w:r>
          </w:p>
          <w:p w14:paraId="17EF822F" w14:textId="77777777" w:rsidR="00BC3488" w:rsidRPr="00813E78" w:rsidRDefault="00BC3488" w:rsidP="0041447B">
            <w:pPr>
              <w:spacing w:after="0" w:line="20" w:lineRule="atLeast"/>
              <w:rPr>
                <w:b/>
                <w:sz w:val="22"/>
              </w:rPr>
            </w:pPr>
            <w:r w:rsidRPr="00813E78">
              <w:rPr>
                <w:b/>
                <w:sz w:val="22"/>
              </w:rPr>
              <w:t xml:space="preserve">Belonging and </w:t>
            </w:r>
            <w:r>
              <w:rPr>
                <w:b/>
                <w:sz w:val="22"/>
              </w:rPr>
              <w:t>I</w:t>
            </w:r>
            <w:r w:rsidRPr="00813E78">
              <w:rPr>
                <w:b/>
                <w:sz w:val="22"/>
              </w:rPr>
              <w:t>dentity</w:t>
            </w:r>
          </w:p>
        </w:tc>
        <w:tc>
          <w:tcPr>
            <w:tcW w:w="1389" w:type="dxa"/>
            <w:shd w:val="clear" w:color="auto" w:fill="00B050"/>
          </w:tcPr>
          <w:p w14:paraId="5A621300" w14:textId="77777777" w:rsidR="00BC3488" w:rsidRPr="00813E78" w:rsidRDefault="00BC3488" w:rsidP="0041447B">
            <w:pPr>
              <w:spacing w:after="0" w:line="20" w:lineRule="atLeast"/>
              <w:rPr>
                <w:b/>
                <w:sz w:val="20"/>
                <w:szCs w:val="20"/>
              </w:rPr>
            </w:pPr>
            <w:r w:rsidRPr="00813E78">
              <w:rPr>
                <w:b/>
                <w:sz w:val="20"/>
                <w:szCs w:val="20"/>
              </w:rPr>
              <w:t>1.All Needs Met</w:t>
            </w:r>
          </w:p>
        </w:tc>
        <w:tc>
          <w:tcPr>
            <w:tcW w:w="7683" w:type="dxa"/>
            <w:shd w:val="clear" w:color="auto" w:fill="FFFFFF" w:themeFill="background1"/>
            <w:vAlign w:val="center"/>
          </w:tcPr>
          <w:p w14:paraId="7F7FBD3D" w14:textId="77777777" w:rsidR="00BC3488" w:rsidRPr="004C6223" w:rsidRDefault="00BC3488" w:rsidP="0041447B">
            <w:pPr>
              <w:spacing w:after="0" w:line="20" w:lineRule="atLeast"/>
              <w:rPr>
                <w:rFonts w:eastAsiaTheme="minorEastAsia" w:cs="Arial"/>
                <w:color w:val="000000"/>
                <w:sz w:val="20"/>
                <w:szCs w:val="20"/>
              </w:rPr>
            </w:pPr>
            <w:r w:rsidRPr="0B16EC4D">
              <w:rPr>
                <w:rFonts w:eastAsiaTheme="minorEastAsia" w:cs="Arial"/>
                <w:color w:val="000000" w:themeColor="text1"/>
                <w:sz w:val="20"/>
                <w:szCs w:val="20"/>
              </w:rPr>
              <w:t xml:space="preserve">Parents/caregiver ensure child has a positive role within the family and a good understanding of their history, </w:t>
            </w:r>
            <w:proofErr w:type="gramStart"/>
            <w:r w:rsidRPr="0B16EC4D">
              <w:rPr>
                <w:rFonts w:eastAsiaTheme="minorEastAsia" w:cs="Arial"/>
                <w:color w:val="000000" w:themeColor="text1"/>
                <w:sz w:val="20"/>
                <w:szCs w:val="20"/>
              </w:rPr>
              <w:t>networks</w:t>
            </w:r>
            <w:proofErr w:type="gramEnd"/>
            <w:r w:rsidRPr="0B16EC4D">
              <w:rPr>
                <w:rFonts w:eastAsiaTheme="minorEastAsia" w:cs="Arial"/>
                <w:color w:val="000000" w:themeColor="text1"/>
                <w:sz w:val="20"/>
                <w:szCs w:val="20"/>
              </w:rPr>
              <w:t xml:space="preserve"> and culture. Parent helps the child to feel they belong, are valued and to understand their place in the world.</w:t>
            </w:r>
          </w:p>
        </w:tc>
      </w:tr>
      <w:tr w:rsidR="00BC3488" w:rsidRPr="0022403C" w14:paraId="54CD74F1" w14:textId="77777777" w:rsidTr="0041447B">
        <w:tc>
          <w:tcPr>
            <w:tcW w:w="1450" w:type="dxa"/>
            <w:vMerge/>
            <w:vAlign w:val="center"/>
          </w:tcPr>
          <w:p w14:paraId="28B6D615" w14:textId="77777777" w:rsidR="00BC3488" w:rsidRPr="00813E78" w:rsidRDefault="00BC3488" w:rsidP="0041447B">
            <w:pPr>
              <w:spacing w:after="0" w:line="20" w:lineRule="atLeast"/>
              <w:rPr>
                <w:b/>
                <w:sz w:val="22"/>
              </w:rPr>
            </w:pPr>
          </w:p>
        </w:tc>
        <w:tc>
          <w:tcPr>
            <w:tcW w:w="1389" w:type="dxa"/>
            <w:shd w:val="clear" w:color="auto" w:fill="E2EFD9" w:themeFill="accent6" w:themeFillTint="33"/>
          </w:tcPr>
          <w:p w14:paraId="093FADD0" w14:textId="77777777" w:rsidR="00BC3488" w:rsidRPr="00813E78" w:rsidRDefault="00BC3488" w:rsidP="0041447B">
            <w:pPr>
              <w:spacing w:after="0" w:line="20" w:lineRule="atLeast"/>
              <w:rPr>
                <w:b/>
                <w:sz w:val="20"/>
                <w:szCs w:val="20"/>
              </w:rPr>
            </w:pPr>
            <w:r w:rsidRPr="00813E78">
              <w:rPr>
                <w:b/>
                <w:sz w:val="20"/>
                <w:szCs w:val="20"/>
              </w:rPr>
              <w:t>2.Many Needs Met</w:t>
            </w:r>
          </w:p>
        </w:tc>
        <w:tc>
          <w:tcPr>
            <w:tcW w:w="7683" w:type="dxa"/>
            <w:shd w:val="clear" w:color="auto" w:fill="FFFFFF" w:themeFill="background1"/>
            <w:vAlign w:val="center"/>
          </w:tcPr>
          <w:p w14:paraId="6AFBB14B" w14:textId="77777777" w:rsidR="00BC3488" w:rsidRPr="004C6223" w:rsidRDefault="00BC3488" w:rsidP="0041447B">
            <w:pPr>
              <w:spacing w:after="0" w:line="20" w:lineRule="atLeast"/>
              <w:rPr>
                <w:rFonts w:eastAsiaTheme="minorEastAsia" w:cs="Arial"/>
                <w:color w:val="000000"/>
                <w:sz w:val="20"/>
                <w:szCs w:val="20"/>
              </w:rPr>
            </w:pPr>
            <w:r w:rsidRPr="0B16EC4D">
              <w:rPr>
                <w:rFonts w:eastAsiaTheme="minorEastAsia" w:cs="Arial"/>
                <w:color w:val="000000" w:themeColor="text1"/>
                <w:sz w:val="20"/>
                <w:szCs w:val="20"/>
              </w:rPr>
              <w:t xml:space="preserve">Parent/caregiver supports child to have a mainly positive role in the family and some understanding of their history, </w:t>
            </w:r>
            <w:proofErr w:type="gramStart"/>
            <w:r w:rsidRPr="0B16EC4D">
              <w:rPr>
                <w:rFonts w:eastAsiaTheme="minorEastAsia" w:cs="Arial"/>
                <w:color w:val="000000" w:themeColor="text1"/>
                <w:sz w:val="20"/>
                <w:szCs w:val="20"/>
              </w:rPr>
              <w:t>networks</w:t>
            </w:r>
            <w:proofErr w:type="gramEnd"/>
            <w:r w:rsidRPr="0B16EC4D">
              <w:rPr>
                <w:rFonts w:eastAsiaTheme="minorEastAsia" w:cs="Arial"/>
                <w:color w:val="000000" w:themeColor="text1"/>
                <w:sz w:val="20"/>
                <w:szCs w:val="20"/>
              </w:rPr>
              <w:t xml:space="preserve"> and culture. Parent provides the child with some sense of belonging, value and understanding of their place in the world.</w:t>
            </w:r>
          </w:p>
        </w:tc>
      </w:tr>
      <w:tr w:rsidR="00BC3488" w:rsidRPr="0022403C" w14:paraId="706528AE" w14:textId="77777777" w:rsidTr="0041447B">
        <w:tc>
          <w:tcPr>
            <w:tcW w:w="1450" w:type="dxa"/>
            <w:vMerge/>
            <w:vAlign w:val="center"/>
          </w:tcPr>
          <w:p w14:paraId="690C3490" w14:textId="77777777" w:rsidR="00BC3488" w:rsidRPr="00813E78" w:rsidRDefault="00BC3488" w:rsidP="0041447B">
            <w:pPr>
              <w:spacing w:after="0" w:line="20" w:lineRule="atLeast"/>
              <w:rPr>
                <w:b/>
                <w:sz w:val="22"/>
              </w:rPr>
            </w:pPr>
          </w:p>
        </w:tc>
        <w:tc>
          <w:tcPr>
            <w:tcW w:w="1389" w:type="dxa"/>
            <w:shd w:val="clear" w:color="auto" w:fill="FFF2CC"/>
          </w:tcPr>
          <w:p w14:paraId="1449718D" w14:textId="77777777" w:rsidR="00BC3488" w:rsidRPr="00813E78" w:rsidRDefault="00BC3488" w:rsidP="0041447B">
            <w:pPr>
              <w:spacing w:after="0" w:line="20" w:lineRule="atLeast"/>
              <w:rPr>
                <w:b/>
                <w:sz w:val="20"/>
                <w:szCs w:val="20"/>
              </w:rPr>
            </w:pPr>
            <w:r w:rsidRPr="00813E78">
              <w:rPr>
                <w:b/>
                <w:sz w:val="20"/>
                <w:szCs w:val="20"/>
              </w:rPr>
              <w:t>3.Some Needs Unmet</w:t>
            </w:r>
          </w:p>
        </w:tc>
        <w:tc>
          <w:tcPr>
            <w:tcW w:w="7683" w:type="dxa"/>
            <w:shd w:val="clear" w:color="auto" w:fill="FFFFFF" w:themeFill="background1"/>
            <w:vAlign w:val="center"/>
          </w:tcPr>
          <w:p w14:paraId="6095DDA7" w14:textId="77777777" w:rsidR="00BC3488" w:rsidRPr="004C6223" w:rsidRDefault="00BC3488" w:rsidP="0041447B">
            <w:pPr>
              <w:spacing w:after="0" w:line="20" w:lineRule="atLeast"/>
              <w:rPr>
                <w:rFonts w:eastAsiaTheme="minorHAnsi" w:cs="Arial"/>
                <w:color w:val="000000"/>
                <w:sz w:val="20"/>
              </w:rPr>
            </w:pPr>
            <w:r w:rsidRPr="004C6223">
              <w:rPr>
                <w:rFonts w:eastAsiaTheme="minorHAnsi" w:cs="Arial"/>
                <w:color w:val="000000"/>
                <w:sz w:val="20"/>
              </w:rPr>
              <w:t>Parent/care</w:t>
            </w:r>
            <w:r>
              <w:rPr>
                <w:rFonts w:eastAsiaTheme="minorHAnsi" w:cs="Arial"/>
                <w:color w:val="000000"/>
                <w:sz w:val="20"/>
              </w:rPr>
              <w:t xml:space="preserve">giver </w:t>
            </w:r>
            <w:r w:rsidRPr="004C6223">
              <w:rPr>
                <w:rFonts w:eastAsiaTheme="minorHAnsi" w:cs="Arial"/>
                <w:color w:val="000000"/>
                <w:sz w:val="20"/>
              </w:rPr>
              <w:t xml:space="preserve">instigate in the child some sense of belonging and a basic understanding of their history, </w:t>
            </w:r>
            <w:proofErr w:type="gramStart"/>
            <w:r w:rsidRPr="004C6223">
              <w:rPr>
                <w:rFonts w:eastAsiaTheme="minorHAnsi" w:cs="Arial"/>
                <w:color w:val="000000"/>
                <w:sz w:val="20"/>
              </w:rPr>
              <w:t>networks</w:t>
            </w:r>
            <w:proofErr w:type="gramEnd"/>
            <w:r w:rsidRPr="004C6223">
              <w:rPr>
                <w:rFonts w:eastAsiaTheme="minorHAnsi" w:cs="Arial"/>
                <w:color w:val="000000"/>
                <w:sz w:val="20"/>
              </w:rPr>
              <w:t xml:space="preserve"> and culture</w:t>
            </w:r>
            <w:r>
              <w:rPr>
                <w:rFonts w:eastAsiaTheme="minorHAnsi" w:cs="Arial"/>
                <w:color w:val="000000"/>
                <w:sz w:val="20"/>
              </w:rPr>
              <w:t>.</w:t>
            </w:r>
          </w:p>
        </w:tc>
      </w:tr>
      <w:tr w:rsidR="00BC3488" w:rsidRPr="0022403C" w14:paraId="5D3E8888" w14:textId="77777777" w:rsidTr="0041447B">
        <w:tc>
          <w:tcPr>
            <w:tcW w:w="1450" w:type="dxa"/>
            <w:vMerge/>
            <w:vAlign w:val="center"/>
          </w:tcPr>
          <w:p w14:paraId="73D69351" w14:textId="77777777" w:rsidR="00BC3488" w:rsidRPr="00813E78" w:rsidRDefault="00BC3488" w:rsidP="0041447B">
            <w:pPr>
              <w:spacing w:after="0" w:line="20" w:lineRule="atLeast"/>
              <w:rPr>
                <w:b/>
                <w:sz w:val="22"/>
              </w:rPr>
            </w:pPr>
          </w:p>
        </w:tc>
        <w:tc>
          <w:tcPr>
            <w:tcW w:w="1389" w:type="dxa"/>
            <w:shd w:val="clear" w:color="auto" w:fill="FBE4D5" w:themeFill="accent2" w:themeFillTint="33"/>
          </w:tcPr>
          <w:p w14:paraId="09DE913A" w14:textId="77777777" w:rsidR="00BC3488" w:rsidRPr="00813E78" w:rsidRDefault="00BC3488" w:rsidP="0041447B">
            <w:pPr>
              <w:spacing w:after="0" w:line="20" w:lineRule="atLeast"/>
              <w:rPr>
                <w:b/>
                <w:sz w:val="20"/>
                <w:szCs w:val="20"/>
              </w:rPr>
            </w:pPr>
            <w:r w:rsidRPr="00813E78">
              <w:rPr>
                <w:b/>
                <w:sz w:val="20"/>
                <w:szCs w:val="20"/>
              </w:rPr>
              <w:t>4.Many Needs Unmet</w:t>
            </w:r>
          </w:p>
        </w:tc>
        <w:tc>
          <w:tcPr>
            <w:tcW w:w="7683" w:type="dxa"/>
            <w:shd w:val="clear" w:color="auto" w:fill="FFFFFF" w:themeFill="background1"/>
            <w:vAlign w:val="center"/>
          </w:tcPr>
          <w:p w14:paraId="3A7608DB" w14:textId="77777777" w:rsidR="00BC3488" w:rsidRPr="004C6223" w:rsidRDefault="00BC3488" w:rsidP="0041447B">
            <w:pPr>
              <w:spacing w:after="0" w:line="20" w:lineRule="atLeast"/>
              <w:rPr>
                <w:rFonts w:eastAsiaTheme="minorHAnsi" w:cs="Arial"/>
                <w:color w:val="000000"/>
                <w:sz w:val="20"/>
              </w:rPr>
            </w:pPr>
            <w:r w:rsidRPr="004C6223">
              <w:rPr>
                <w:rFonts w:eastAsiaTheme="minorHAnsi" w:cs="Arial"/>
                <w:color w:val="000000"/>
                <w:sz w:val="20"/>
              </w:rPr>
              <w:t xml:space="preserve">There is a fluctuating sense of belonging (e.g. only on specific terms) and has some questions about with their history, </w:t>
            </w:r>
            <w:proofErr w:type="gramStart"/>
            <w:r w:rsidRPr="004C6223">
              <w:rPr>
                <w:rFonts w:eastAsiaTheme="minorHAnsi" w:cs="Arial"/>
                <w:color w:val="000000"/>
                <w:sz w:val="20"/>
              </w:rPr>
              <w:t>network</w:t>
            </w:r>
            <w:proofErr w:type="gramEnd"/>
            <w:r w:rsidRPr="004C6223">
              <w:rPr>
                <w:rFonts w:eastAsiaTheme="minorHAnsi" w:cs="Arial"/>
                <w:color w:val="000000"/>
                <w:sz w:val="20"/>
              </w:rPr>
              <w:t xml:space="preserve"> or culture</w:t>
            </w:r>
            <w:r>
              <w:rPr>
                <w:rFonts w:eastAsiaTheme="minorHAnsi" w:cs="Arial"/>
                <w:color w:val="000000"/>
                <w:sz w:val="20"/>
              </w:rPr>
              <w:t>.</w:t>
            </w:r>
          </w:p>
        </w:tc>
      </w:tr>
      <w:tr w:rsidR="00BC3488" w:rsidRPr="0022403C" w14:paraId="5C5EB277" w14:textId="77777777" w:rsidTr="0041447B">
        <w:tc>
          <w:tcPr>
            <w:tcW w:w="1450" w:type="dxa"/>
            <w:vMerge/>
            <w:vAlign w:val="center"/>
          </w:tcPr>
          <w:p w14:paraId="4308B47B" w14:textId="77777777" w:rsidR="00BC3488" w:rsidRPr="00813E78" w:rsidRDefault="00BC3488" w:rsidP="0041447B">
            <w:pPr>
              <w:spacing w:after="0" w:line="20" w:lineRule="atLeast"/>
              <w:rPr>
                <w:b/>
                <w:sz w:val="22"/>
              </w:rPr>
            </w:pPr>
          </w:p>
        </w:tc>
        <w:tc>
          <w:tcPr>
            <w:tcW w:w="1389" w:type="dxa"/>
            <w:shd w:val="clear" w:color="auto" w:fill="FF5050"/>
          </w:tcPr>
          <w:p w14:paraId="40009BD0" w14:textId="77777777" w:rsidR="00BC3488" w:rsidRPr="00813E78" w:rsidRDefault="00BC3488" w:rsidP="0041447B">
            <w:pPr>
              <w:spacing w:after="0" w:line="20" w:lineRule="atLeast"/>
              <w:rPr>
                <w:b/>
                <w:sz w:val="20"/>
                <w:szCs w:val="20"/>
              </w:rPr>
            </w:pPr>
            <w:r w:rsidRPr="00813E78">
              <w:rPr>
                <w:b/>
                <w:sz w:val="20"/>
                <w:szCs w:val="20"/>
              </w:rPr>
              <w:t>5.All Needs Unmet</w:t>
            </w:r>
          </w:p>
        </w:tc>
        <w:tc>
          <w:tcPr>
            <w:tcW w:w="7683" w:type="dxa"/>
            <w:shd w:val="clear" w:color="auto" w:fill="FFFFFF" w:themeFill="background1"/>
            <w:vAlign w:val="center"/>
          </w:tcPr>
          <w:p w14:paraId="72665F30" w14:textId="77777777" w:rsidR="00BC3488" w:rsidRPr="004C6223" w:rsidRDefault="00BC3488" w:rsidP="0041447B">
            <w:pPr>
              <w:spacing w:after="0" w:line="20" w:lineRule="atLeast"/>
              <w:rPr>
                <w:rFonts w:eastAsiaTheme="minorHAnsi" w:cs="Arial"/>
                <w:color w:val="000000"/>
                <w:sz w:val="20"/>
              </w:rPr>
            </w:pPr>
            <w:r w:rsidRPr="004C6223">
              <w:rPr>
                <w:rFonts w:eastAsiaTheme="minorHAnsi" w:cs="Arial"/>
                <w:color w:val="000000"/>
                <w:sz w:val="20"/>
              </w:rPr>
              <w:t>The child is not included in the family or included on negative terms. The child has many questions regarding their identity</w:t>
            </w:r>
            <w:r>
              <w:rPr>
                <w:rFonts w:eastAsiaTheme="minorHAnsi" w:cs="Arial"/>
                <w:color w:val="000000"/>
                <w:sz w:val="20"/>
              </w:rPr>
              <w:t>.</w:t>
            </w:r>
          </w:p>
        </w:tc>
      </w:tr>
      <w:tr w:rsidR="00BC3488" w:rsidRPr="00D47E07" w14:paraId="43F5368D" w14:textId="77777777" w:rsidTr="0041447B">
        <w:tc>
          <w:tcPr>
            <w:tcW w:w="10522" w:type="dxa"/>
            <w:gridSpan w:val="3"/>
            <w:shd w:val="clear" w:color="auto" w:fill="000000" w:themeFill="text1"/>
          </w:tcPr>
          <w:p w14:paraId="37F16D27" w14:textId="77777777" w:rsidR="00BC3488" w:rsidRPr="00D47E07" w:rsidRDefault="00BC3488" w:rsidP="0041447B">
            <w:pPr>
              <w:spacing w:after="0" w:line="20" w:lineRule="atLeast"/>
              <w:rPr>
                <w:sz w:val="4"/>
                <w:szCs w:val="4"/>
              </w:rPr>
            </w:pPr>
          </w:p>
        </w:tc>
      </w:tr>
      <w:tr w:rsidR="00BC3488" w:rsidRPr="0022403C" w14:paraId="667D8A90" w14:textId="77777777" w:rsidTr="0041447B">
        <w:tc>
          <w:tcPr>
            <w:tcW w:w="1450" w:type="dxa"/>
            <w:vMerge w:val="restart"/>
            <w:shd w:val="clear" w:color="auto" w:fill="D9D9D9" w:themeFill="background1" w:themeFillShade="D9"/>
            <w:vAlign w:val="center"/>
          </w:tcPr>
          <w:p w14:paraId="313AA0B5" w14:textId="77777777" w:rsidR="00BC3488" w:rsidRDefault="00BC3488" w:rsidP="0041447B">
            <w:pPr>
              <w:spacing w:after="0" w:line="20" w:lineRule="atLeast"/>
              <w:rPr>
                <w:b/>
                <w:sz w:val="22"/>
              </w:rPr>
            </w:pPr>
            <w:r>
              <w:rPr>
                <w:b/>
                <w:sz w:val="22"/>
              </w:rPr>
              <w:t xml:space="preserve">e) </w:t>
            </w:r>
          </w:p>
          <w:p w14:paraId="4C7EAD98" w14:textId="41ACBB16" w:rsidR="00BC3488" w:rsidRPr="00813E78" w:rsidRDefault="00BC3488" w:rsidP="0041447B">
            <w:pPr>
              <w:spacing w:after="0" w:line="20" w:lineRule="atLeast"/>
              <w:rPr>
                <w:b/>
                <w:sz w:val="22"/>
              </w:rPr>
            </w:pPr>
            <w:r w:rsidRPr="00813E78">
              <w:rPr>
                <w:b/>
                <w:sz w:val="22"/>
              </w:rPr>
              <w:t xml:space="preserve">Optimism &amp; </w:t>
            </w:r>
            <w:r>
              <w:rPr>
                <w:b/>
                <w:sz w:val="22"/>
              </w:rPr>
              <w:t>H</w:t>
            </w:r>
            <w:r w:rsidRPr="00813E78">
              <w:rPr>
                <w:b/>
                <w:sz w:val="22"/>
              </w:rPr>
              <w:t xml:space="preserve">ope </w:t>
            </w:r>
          </w:p>
        </w:tc>
        <w:tc>
          <w:tcPr>
            <w:tcW w:w="1389" w:type="dxa"/>
            <w:shd w:val="clear" w:color="auto" w:fill="00B050"/>
          </w:tcPr>
          <w:p w14:paraId="32D68466" w14:textId="77777777" w:rsidR="00BC3488" w:rsidRPr="00813E78" w:rsidRDefault="00BC3488" w:rsidP="0041447B">
            <w:pPr>
              <w:spacing w:after="0" w:line="20" w:lineRule="atLeast"/>
              <w:rPr>
                <w:b/>
                <w:sz w:val="22"/>
              </w:rPr>
            </w:pPr>
            <w:r w:rsidRPr="00813E78">
              <w:rPr>
                <w:b/>
                <w:sz w:val="20"/>
                <w:szCs w:val="20"/>
              </w:rPr>
              <w:t>1.All Needs Met</w:t>
            </w:r>
          </w:p>
        </w:tc>
        <w:tc>
          <w:tcPr>
            <w:tcW w:w="7683" w:type="dxa"/>
            <w:shd w:val="clear" w:color="auto" w:fill="FFFFFF" w:themeFill="background1"/>
            <w:vAlign w:val="center"/>
          </w:tcPr>
          <w:p w14:paraId="6AA21146" w14:textId="77777777" w:rsidR="00BC3488" w:rsidRPr="000B7980" w:rsidRDefault="00BC3488" w:rsidP="0041447B">
            <w:pPr>
              <w:spacing w:after="0" w:line="20" w:lineRule="atLeast"/>
              <w:rPr>
                <w:rFonts w:eastAsiaTheme="minorHAnsi" w:cs="Arial"/>
                <w:color w:val="000000"/>
                <w:sz w:val="20"/>
              </w:rPr>
            </w:pPr>
            <w:r w:rsidRPr="000B7980">
              <w:rPr>
                <w:rFonts w:eastAsiaTheme="minorHAnsi" w:cs="Arial"/>
                <w:color w:val="000000"/>
                <w:sz w:val="20"/>
              </w:rPr>
              <w:t>Parent/care</w:t>
            </w:r>
            <w:r>
              <w:rPr>
                <w:rFonts w:eastAsiaTheme="minorHAnsi" w:cs="Arial"/>
                <w:color w:val="000000"/>
                <w:sz w:val="20"/>
              </w:rPr>
              <w:t>giver</w:t>
            </w:r>
            <w:r w:rsidRPr="000B7980">
              <w:rPr>
                <w:rFonts w:eastAsiaTheme="minorHAnsi" w:cs="Arial"/>
                <w:color w:val="000000"/>
                <w:sz w:val="20"/>
              </w:rPr>
              <w:t xml:space="preserve"> ensure the child has a positive outlook and looks forward to the future</w:t>
            </w:r>
            <w:r>
              <w:rPr>
                <w:rFonts w:eastAsiaTheme="minorHAnsi" w:cs="Arial"/>
                <w:color w:val="000000"/>
                <w:sz w:val="20"/>
              </w:rPr>
              <w:t>.</w:t>
            </w:r>
          </w:p>
        </w:tc>
      </w:tr>
      <w:tr w:rsidR="00BC3488" w:rsidRPr="0022403C" w14:paraId="1CEE98E6" w14:textId="77777777" w:rsidTr="0041447B">
        <w:tc>
          <w:tcPr>
            <w:tcW w:w="1450" w:type="dxa"/>
            <w:vMerge/>
            <w:vAlign w:val="center"/>
          </w:tcPr>
          <w:p w14:paraId="793991DF" w14:textId="77777777" w:rsidR="00BC3488" w:rsidRPr="00813E78" w:rsidRDefault="00BC3488" w:rsidP="0041447B">
            <w:pPr>
              <w:spacing w:after="0" w:line="20" w:lineRule="atLeast"/>
              <w:rPr>
                <w:b/>
                <w:sz w:val="22"/>
              </w:rPr>
            </w:pPr>
          </w:p>
        </w:tc>
        <w:tc>
          <w:tcPr>
            <w:tcW w:w="1389" w:type="dxa"/>
            <w:shd w:val="clear" w:color="auto" w:fill="E2EFD9" w:themeFill="accent6" w:themeFillTint="33"/>
          </w:tcPr>
          <w:p w14:paraId="309E16DE" w14:textId="77777777" w:rsidR="00BC3488" w:rsidRPr="00813E78" w:rsidRDefault="00BC3488" w:rsidP="0041447B">
            <w:pPr>
              <w:spacing w:after="0" w:line="20" w:lineRule="atLeast"/>
              <w:rPr>
                <w:b/>
                <w:sz w:val="20"/>
                <w:szCs w:val="20"/>
              </w:rPr>
            </w:pPr>
            <w:r w:rsidRPr="00813E78">
              <w:rPr>
                <w:b/>
                <w:sz w:val="20"/>
                <w:szCs w:val="20"/>
              </w:rPr>
              <w:t>2.Many Needs</w:t>
            </w:r>
            <w:r>
              <w:rPr>
                <w:b/>
                <w:sz w:val="20"/>
                <w:szCs w:val="20"/>
              </w:rPr>
              <w:t xml:space="preserve"> </w:t>
            </w:r>
            <w:r w:rsidRPr="00813E78">
              <w:rPr>
                <w:b/>
                <w:sz w:val="20"/>
                <w:szCs w:val="20"/>
              </w:rPr>
              <w:t>Met</w:t>
            </w:r>
          </w:p>
        </w:tc>
        <w:tc>
          <w:tcPr>
            <w:tcW w:w="7683" w:type="dxa"/>
            <w:shd w:val="clear" w:color="auto" w:fill="FFFFFF" w:themeFill="background1"/>
            <w:vAlign w:val="center"/>
          </w:tcPr>
          <w:p w14:paraId="3BE00A0E" w14:textId="77777777" w:rsidR="00BC3488" w:rsidRPr="000B7980" w:rsidRDefault="00BC3488" w:rsidP="0041447B">
            <w:pPr>
              <w:spacing w:after="0" w:line="20" w:lineRule="atLeast"/>
              <w:rPr>
                <w:rFonts w:eastAsiaTheme="minorHAnsi" w:cs="Arial"/>
                <w:color w:val="000000"/>
                <w:sz w:val="20"/>
              </w:rPr>
            </w:pPr>
            <w:r w:rsidRPr="000B7980">
              <w:rPr>
                <w:rFonts w:eastAsiaTheme="minorHAnsi" w:cs="Arial"/>
                <w:color w:val="000000"/>
                <w:sz w:val="20"/>
              </w:rPr>
              <w:t>Parent/care</w:t>
            </w:r>
            <w:r>
              <w:rPr>
                <w:rFonts w:eastAsiaTheme="minorHAnsi" w:cs="Arial"/>
                <w:color w:val="000000"/>
                <w:sz w:val="20"/>
              </w:rPr>
              <w:t>giver</w:t>
            </w:r>
            <w:r w:rsidRPr="000B7980">
              <w:rPr>
                <w:rFonts w:eastAsiaTheme="minorHAnsi" w:cs="Arial"/>
                <w:color w:val="000000"/>
                <w:sz w:val="20"/>
              </w:rPr>
              <w:t xml:space="preserve"> ensure child has a positive outlook </w:t>
            </w:r>
            <w:proofErr w:type="gramStart"/>
            <w:r w:rsidRPr="000B7980">
              <w:rPr>
                <w:rFonts w:eastAsiaTheme="minorHAnsi" w:cs="Arial"/>
                <w:color w:val="000000"/>
                <w:sz w:val="20"/>
              </w:rPr>
              <w:t>on the whole</w:t>
            </w:r>
            <w:proofErr w:type="gramEnd"/>
            <w:r w:rsidRPr="000B7980">
              <w:rPr>
                <w:rFonts w:eastAsiaTheme="minorHAnsi" w:cs="Arial"/>
                <w:color w:val="000000"/>
                <w:sz w:val="20"/>
              </w:rPr>
              <w:t xml:space="preserve"> and has things to look forward to in the short and longer term</w:t>
            </w:r>
            <w:r>
              <w:rPr>
                <w:rFonts w:eastAsiaTheme="minorHAnsi" w:cs="Arial"/>
                <w:color w:val="000000"/>
                <w:sz w:val="20"/>
              </w:rPr>
              <w:t>.</w:t>
            </w:r>
          </w:p>
        </w:tc>
      </w:tr>
      <w:tr w:rsidR="00BC3488" w:rsidRPr="0022403C" w14:paraId="6873D5BE" w14:textId="77777777" w:rsidTr="0041447B">
        <w:tc>
          <w:tcPr>
            <w:tcW w:w="1450" w:type="dxa"/>
            <w:vMerge/>
            <w:vAlign w:val="center"/>
          </w:tcPr>
          <w:p w14:paraId="086C72EB" w14:textId="77777777" w:rsidR="00BC3488" w:rsidRPr="00813E78" w:rsidRDefault="00BC3488" w:rsidP="0041447B">
            <w:pPr>
              <w:spacing w:after="0" w:line="20" w:lineRule="atLeast"/>
              <w:rPr>
                <w:b/>
                <w:sz w:val="22"/>
              </w:rPr>
            </w:pPr>
          </w:p>
        </w:tc>
        <w:tc>
          <w:tcPr>
            <w:tcW w:w="1389" w:type="dxa"/>
            <w:shd w:val="clear" w:color="auto" w:fill="FFF2CC"/>
          </w:tcPr>
          <w:p w14:paraId="43816029" w14:textId="77777777" w:rsidR="00BC3488" w:rsidRPr="00813E78" w:rsidRDefault="00BC3488" w:rsidP="0041447B">
            <w:pPr>
              <w:spacing w:after="0" w:line="20" w:lineRule="atLeast"/>
              <w:rPr>
                <w:b/>
                <w:sz w:val="20"/>
                <w:szCs w:val="20"/>
              </w:rPr>
            </w:pPr>
            <w:r w:rsidRPr="00813E78">
              <w:rPr>
                <w:b/>
                <w:sz w:val="20"/>
                <w:szCs w:val="20"/>
              </w:rPr>
              <w:t>3.Some Needs Unmet</w:t>
            </w:r>
          </w:p>
        </w:tc>
        <w:tc>
          <w:tcPr>
            <w:tcW w:w="7683" w:type="dxa"/>
            <w:shd w:val="clear" w:color="auto" w:fill="FFFFFF" w:themeFill="background1"/>
            <w:vAlign w:val="center"/>
          </w:tcPr>
          <w:p w14:paraId="5552E6FA" w14:textId="77777777" w:rsidR="00BC3488" w:rsidRPr="000B7980" w:rsidRDefault="00BC3488" w:rsidP="0041447B">
            <w:pPr>
              <w:spacing w:after="0" w:line="20" w:lineRule="atLeast"/>
              <w:rPr>
                <w:rFonts w:eastAsiaTheme="minorHAnsi" w:cs="Arial"/>
                <w:color w:val="000000"/>
                <w:sz w:val="20"/>
              </w:rPr>
            </w:pPr>
            <w:r w:rsidRPr="000B7980">
              <w:rPr>
                <w:rFonts w:eastAsiaTheme="minorHAnsi" w:cs="Arial"/>
                <w:color w:val="000000"/>
                <w:sz w:val="20"/>
              </w:rPr>
              <w:t>Parent/care</w:t>
            </w:r>
            <w:r>
              <w:rPr>
                <w:rFonts w:eastAsiaTheme="minorHAnsi" w:cs="Arial"/>
                <w:color w:val="000000"/>
                <w:sz w:val="20"/>
              </w:rPr>
              <w:t>giver</w:t>
            </w:r>
            <w:r w:rsidRPr="000B7980">
              <w:rPr>
                <w:rFonts w:eastAsiaTheme="minorHAnsi" w:cs="Arial"/>
                <w:color w:val="000000"/>
                <w:sz w:val="20"/>
              </w:rPr>
              <w:t xml:space="preserve"> ensure child has some optimism but also inflict some pessimism and lack of hope in some areas</w:t>
            </w:r>
            <w:r>
              <w:rPr>
                <w:rFonts w:eastAsiaTheme="minorHAnsi" w:cs="Arial"/>
                <w:color w:val="000000"/>
                <w:sz w:val="20"/>
              </w:rPr>
              <w:t>.</w:t>
            </w:r>
          </w:p>
        </w:tc>
      </w:tr>
      <w:tr w:rsidR="00BC3488" w:rsidRPr="0022403C" w14:paraId="725EF8C2" w14:textId="77777777" w:rsidTr="0041447B">
        <w:tc>
          <w:tcPr>
            <w:tcW w:w="1450" w:type="dxa"/>
            <w:vMerge/>
            <w:vAlign w:val="center"/>
          </w:tcPr>
          <w:p w14:paraId="3EDBBA75" w14:textId="77777777" w:rsidR="00BC3488" w:rsidRPr="00813E78" w:rsidRDefault="00BC3488" w:rsidP="0041447B">
            <w:pPr>
              <w:spacing w:after="0" w:line="20" w:lineRule="atLeast"/>
              <w:rPr>
                <w:b/>
                <w:sz w:val="22"/>
              </w:rPr>
            </w:pPr>
          </w:p>
        </w:tc>
        <w:tc>
          <w:tcPr>
            <w:tcW w:w="1389" w:type="dxa"/>
            <w:shd w:val="clear" w:color="auto" w:fill="FBE4D5" w:themeFill="accent2" w:themeFillTint="33"/>
          </w:tcPr>
          <w:p w14:paraId="0E8CEB94" w14:textId="77777777" w:rsidR="00BC3488" w:rsidRPr="00813E78" w:rsidRDefault="00BC3488" w:rsidP="0041447B">
            <w:pPr>
              <w:spacing w:after="0" w:line="20" w:lineRule="atLeast"/>
              <w:rPr>
                <w:b/>
                <w:sz w:val="20"/>
                <w:szCs w:val="20"/>
              </w:rPr>
            </w:pPr>
            <w:r w:rsidRPr="00813E78">
              <w:rPr>
                <w:b/>
                <w:sz w:val="20"/>
                <w:szCs w:val="20"/>
              </w:rPr>
              <w:t>4.Many Needs Unmet</w:t>
            </w:r>
          </w:p>
        </w:tc>
        <w:tc>
          <w:tcPr>
            <w:tcW w:w="7683" w:type="dxa"/>
            <w:shd w:val="clear" w:color="auto" w:fill="FFFFFF" w:themeFill="background1"/>
            <w:vAlign w:val="center"/>
          </w:tcPr>
          <w:p w14:paraId="4F3654C5" w14:textId="77777777" w:rsidR="00BC3488" w:rsidRPr="000B7980" w:rsidRDefault="00BC3488" w:rsidP="0041447B">
            <w:pPr>
              <w:spacing w:after="0" w:line="20" w:lineRule="atLeast"/>
              <w:rPr>
                <w:rFonts w:eastAsiaTheme="minorHAnsi" w:cs="Arial"/>
                <w:color w:val="000000"/>
                <w:sz w:val="20"/>
              </w:rPr>
            </w:pPr>
            <w:r w:rsidRPr="000B7980">
              <w:rPr>
                <w:rFonts w:eastAsiaTheme="minorHAnsi" w:cs="Arial"/>
                <w:color w:val="000000"/>
                <w:sz w:val="20"/>
              </w:rPr>
              <w:t>Parent/care</w:t>
            </w:r>
            <w:r>
              <w:rPr>
                <w:rFonts w:eastAsiaTheme="minorHAnsi" w:cs="Arial"/>
                <w:color w:val="000000"/>
                <w:sz w:val="20"/>
              </w:rPr>
              <w:t>giver</w:t>
            </w:r>
            <w:r w:rsidRPr="000B7980">
              <w:rPr>
                <w:rFonts w:eastAsiaTheme="minorHAnsi" w:cs="Arial"/>
                <w:color w:val="000000"/>
                <w:sz w:val="20"/>
              </w:rPr>
              <w:t xml:space="preserve"> fail to nurture a sense of optimism - Child has some pessimism/ anxiety and little hope of improvement</w:t>
            </w:r>
            <w:r>
              <w:rPr>
                <w:rFonts w:eastAsiaTheme="minorHAnsi" w:cs="Arial"/>
                <w:color w:val="000000"/>
                <w:sz w:val="20"/>
              </w:rPr>
              <w:t>.</w:t>
            </w:r>
          </w:p>
        </w:tc>
      </w:tr>
      <w:tr w:rsidR="00BC3488" w:rsidRPr="0022403C" w14:paraId="5DA0FCA8" w14:textId="77777777" w:rsidTr="0041447B">
        <w:tc>
          <w:tcPr>
            <w:tcW w:w="1450" w:type="dxa"/>
            <w:vMerge/>
            <w:vAlign w:val="center"/>
          </w:tcPr>
          <w:p w14:paraId="407A1998" w14:textId="77777777" w:rsidR="00BC3488" w:rsidRPr="00813E78" w:rsidRDefault="00BC3488" w:rsidP="0041447B">
            <w:pPr>
              <w:spacing w:after="0" w:line="20" w:lineRule="atLeast"/>
              <w:rPr>
                <w:b/>
                <w:sz w:val="22"/>
              </w:rPr>
            </w:pPr>
          </w:p>
        </w:tc>
        <w:tc>
          <w:tcPr>
            <w:tcW w:w="1389" w:type="dxa"/>
            <w:shd w:val="clear" w:color="auto" w:fill="FF5050"/>
          </w:tcPr>
          <w:p w14:paraId="2734C472" w14:textId="77777777" w:rsidR="00BC3488" w:rsidRPr="00813E78" w:rsidRDefault="00BC3488" w:rsidP="0041447B">
            <w:pPr>
              <w:spacing w:after="0" w:line="20" w:lineRule="atLeast"/>
              <w:rPr>
                <w:b/>
                <w:sz w:val="20"/>
                <w:szCs w:val="20"/>
              </w:rPr>
            </w:pPr>
            <w:r w:rsidRPr="00813E78">
              <w:rPr>
                <w:b/>
                <w:sz w:val="20"/>
                <w:szCs w:val="20"/>
              </w:rPr>
              <w:t>5.All Needs Unmet</w:t>
            </w:r>
          </w:p>
        </w:tc>
        <w:tc>
          <w:tcPr>
            <w:tcW w:w="7683" w:type="dxa"/>
            <w:shd w:val="clear" w:color="auto" w:fill="FFFFFF" w:themeFill="background1"/>
            <w:vAlign w:val="center"/>
          </w:tcPr>
          <w:p w14:paraId="2E61164B" w14:textId="77777777" w:rsidR="00BC3488" w:rsidRPr="000B7980" w:rsidRDefault="00BC3488" w:rsidP="0041447B">
            <w:pPr>
              <w:spacing w:after="0" w:line="20" w:lineRule="atLeast"/>
              <w:ind w:right="-328"/>
              <w:rPr>
                <w:rFonts w:eastAsiaTheme="minorHAnsi" w:cs="Arial"/>
                <w:color w:val="000000"/>
                <w:sz w:val="20"/>
              </w:rPr>
            </w:pPr>
            <w:r w:rsidRPr="000B7980">
              <w:rPr>
                <w:rFonts w:eastAsiaTheme="minorHAnsi" w:cs="Arial"/>
                <w:color w:val="000000"/>
                <w:sz w:val="20"/>
              </w:rPr>
              <w:t>Parent/</w:t>
            </w:r>
            <w:r>
              <w:rPr>
                <w:rFonts w:eastAsiaTheme="minorHAnsi" w:cs="Arial"/>
                <w:color w:val="000000"/>
                <w:sz w:val="20"/>
              </w:rPr>
              <w:t>c</w:t>
            </w:r>
            <w:r w:rsidRPr="000B7980">
              <w:rPr>
                <w:rFonts w:eastAsiaTheme="minorHAnsi" w:cs="Arial"/>
                <w:color w:val="000000"/>
                <w:sz w:val="20"/>
              </w:rPr>
              <w:t>are</w:t>
            </w:r>
            <w:r>
              <w:rPr>
                <w:rFonts w:eastAsiaTheme="minorHAnsi" w:cs="Arial"/>
                <w:color w:val="000000"/>
                <w:sz w:val="20"/>
              </w:rPr>
              <w:t>giver</w:t>
            </w:r>
            <w:r w:rsidRPr="000B7980">
              <w:rPr>
                <w:rFonts w:eastAsiaTheme="minorHAnsi" w:cs="Arial"/>
                <w:color w:val="000000"/>
                <w:sz w:val="20"/>
              </w:rPr>
              <w:t xml:space="preserve"> actively encourage a pessimistic outlook -Child is pessimistic/ anxious/ about life and doesn’t feel things can improve</w:t>
            </w:r>
            <w:r>
              <w:rPr>
                <w:rFonts w:eastAsiaTheme="minorHAnsi" w:cs="Arial"/>
                <w:color w:val="000000"/>
                <w:sz w:val="20"/>
              </w:rPr>
              <w:t>.</w:t>
            </w:r>
          </w:p>
        </w:tc>
      </w:tr>
    </w:tbl>
    <w:p w14:paraId="667F4A57" w14:textId="77777777" w:rsidR="00BC3488" w:rsidRPr="00BC3488" w:rsidRDefault="00BC3488" w:rsidP="005D5D9E">
      <w:pPr>
        <w:pStyle w:val="Heading4"/>
        <w:numPr>
          <w:ilvl w:val="0"/>
          <w:numId w:val="0"/>
        </w:numPr>
        <w:ind w:left="68"/>
      </w:pPr>
      <w:bookmarkStart w:id="14" w:name="_Toc106871122"/>
      <w:bookmarkStart w:id="15" w:name="_Hlk35012598"/>
      <w:r w:rsidRPr="00BC3488">
        <w:t>SUMMARY AND SIGNPOSTING</w:t>
      </w:r>
      <w:bookmarkEnd w:id="14"/>
    </w:p>
    <w:tbl>
      <w:tblPr>
        <w:tblStyle w:val="TableGrid"/>
        <w:tblW w:w="10627" w:type="dxa"/>
        <w:tblLook w:val="04A0" w:firstRow="1" w:lastRow="0" w:firstColumn="1" w:lastColumn="0" w:noHBand="0" w:noVBand="1"/>
      </w:tblPr>
      <w:tblGrid>
        <w:gridCol w:w="10627"/>
      </w:tblGrid>
      <w:tr w:rsidR="00BC3488" w14:paraId="72A8FEC3" w14:textId="77777777" w:rsidTr="00ED52FF">
        <w:tc>
          <w:tcPr>
            <w:tcW w:w="10627" w:type="dxa"/>
          </w:tcPr>
          <w:p w14:paraId="75D2EC2F" w14:textId="77777777" w:rsidR="00BC3488" w:rsidRPr="00BC3488" w:rsidRDefault="00BC3488" w:rsidP="00BC3488">
            <w:pPr>
              <w:pStyle w:val="NoSpacing"/>
              <w:rPr>
                <w:b/>
                <w:bCs/>
              </w:rPr>
            </w:pPr>
            <w:bookmarkStart w:id="16" w:name="_Hlk35011935"/>
            <w:r w:rsidRPr="00BC3488">
              <w:rPr>
                <w:b/>
                <w:bCs/>
              </w:rPr>
              <w:t>Summary of discussion, including what may need to change and what is working well (underlying drivers to the strengths and needs should be considered here)</w:t>
            </w:r>
          </w:p>
          <w:p w14:paraId="37BBCB53" w14:textId="77777777" w:rsidR="00BC3488" w:rsidRDefault="00BC3488" w:rsidP="00BC3488">
            <w:pPr>
              <w:pStyle w:val="NoSpacing"/>
            </w:pPr>
          </w:p>
          <w:p w14:paraId="3A73F98F" w14:textId="77777777" w:rsidR="00BC3488" w:rsidRDefault="00BC3488" w:rsidP="00BC3488">
            <w:pPr>
              <w:pStyle w:val="NoSpacing"/>
            </w:pPr>
          </w:p>
          <w:p w14:paraId="0E39A497" w14:textId="77777777" w:rsidR="00BC3488" w:rsidRDefault="00BC3488" w:rsidP="00BC3488">
            <w:pPr>
              <w:pStyle w:val="NoSpacing"/>
            </w:pPr>
          </w:p>
          <w:p w14:paraId="546BECD3" w14:textId="77777777" w:rsidR="00BC3488" w:rsidRDefault="00BC3488" w:rsidP="00BC3488">
            <w:pPr>
              <w:pStyle w:val="NoSpacing"/>
            </w:pPr>
          </w:p>
          <w:p w14:paraId="4B694ECA" w14:textId="77777777" w:rsidR="00BC3488" w:rsidRPr="00BC3488" w:rsidRDefault="00BC3488" w:rsidP="00BC3488">
            <w:pPr>
              <w:pStyle w:val="NoSpacing"/>
              <w:rPr>
                <w:b/>
                <w:bCs/>
              </w:rPr>
            </w:pPr>
            <w:r w:rsidRPr="00BC3488">
              <w:rPr>
                <w:b/>
                <w:bCs/>
              </w:rPr>
              <w:t>What would help achieve this? Please utilise relevant tools i.e. The Family Partnership Tool: Goal Setting: Agreeing change for the future and Goal Setting: Naming change for the future</w:t>
            </w:r>
          </w:p>
          <w:p w14:paraId="22008A0E" w14:textId="77777777" w:rsidR="00BC3488" w:rsidRDefault="00BC3488" w:rsidP="00BC3488">
            <w:pPr>
              <w:pStyle w:val="NoSpacing"/>
            </w:pPr>
          </w:p>
          <w:p w14:paraId="09BCF96E" w14:textId="77777777" w:rsidR="00BC3488" w:rsidRDefault="00BC3488" w:rsidP="00BC3488">
            <w:pPr>
              <w:pStyle w:val="NoSpacing"/>
            </w:pPr>
          </w:p>
          <w:p w14:paraId="3A9E2615" w14:textId="77777777" w:rsidR="00BC3488" w:rsidRDefault="00BC3488" w:rsidP="00BC3488">
            <w:pPr>
              <w:pStyle w:val="NoSpacing"/>
            </w:pPr>
          </w:p>
          <w:p w14:paraId="6027D1D0" w14:textId="77777777" w:rsidR="00BC3488" w:rsidRDefault="00BC3488" w:rsidP="00BC3488">
            <w:pPr>
              <w:pStyle w:val="NoSpacing"/>
              <w:rPr>
                <w:sz w:val="28"/>
                <w:szCs w:val="28"/>
              </w:rPr>
            </w:pPr>
          </w:p>
        </w:tc>
      </w:tr>
    </w:tbl>
    <w:bookmarkStart w:id="17" w:name="_Toc106871123"/>
    <w:bookmarkStart w:id="18" w:name="PHYSICAL"/>
    <w:bookmarkEnd w:id="15"/>
    <w:bookmarkEnd w:id="16"/>
    <w:p w14:paraId="6214967B" w14:textId="7B808AC1" w:rsidR="00454F4F" w:rsidRDefault="00454F4F" w:rsidP="00454F4F">
      <w:pPr>
        <w:jc w:val="right"/>
      </w:pPr>
      <w:r>
        <w:fldChar w:fldCharType="begin"/>
      </w:r>
      <w:r>
        <w:instrText xml:space="preserve"> HYPERLINK  \l "_top" </w:instrText>
      </w:r>
      <w:r>
        <w:fldChar w:fldCharType="separate"/>
      </w:r>
      <w:r w:rsidRPr="00454F4F">
        <w:rPr>
          <w:rStyle w:val="Hyperlink"/>
        </w:rPr>
        <w:t>Back to summary</w:t>
      </w:r>
      <w:r>
        <w:fldChar w:fldCharType="end"/>
      </w:r>
    </w:p>
    <w:p w14:paraId="7DC0444A" w14:textId="26E609D9" w:rsidR="00BC3488" w:rsidRPr="00131C92" w:rsidRDefault="00BC3488" w:rsidP="0091384C">
      <w:pPr>
        <w:pStyle w:val="Heading3"/>
        <w:ind w:left="357" w:hanging="357"/>
      </w:pPr>
      <w:r w:rsidRPr="00131C92">
        <w:t>PHYSICAL CARE</w:t>
      </w:r>
      <w:bookmarkEnd w:id="17"/>
    </w:p>
    <w:p w14:paraId="3DD508FA" w14:textId="77777777" w:rsidR="00BC3488" w:rsidRPr="00574F87" w:rsidRDefault="00BC3488" w:rsidP="0091384C">
      <w:pPr>
        <w:pStyle w:val="Heading3"/>
        <w:numPr>
          <w:ilvl w:val="1"/>
          <w:numId w:val="20"/>
        </w:numPr>
        <w:ind w:left="425" w:hanging="357"/>
      </w:pPr>
      <w:bookmarkStart w:id="19" w:name="_PHYSICAL_CARE:_FOOD"/>
      <w:bookmarkStart w:id="20" w:name="_Toc106871124"/>
      <w:bookmarkEnd w:id="18"/>
      <w:bookmarkEnd w:id="19"/>
      <w:r w:rsidRPr="00574F87">
        <w:t>PHYSICAL CARE: FOOD and NUTRITION</w:t>
      </w:r>
      <w:bookmarkEnd w:id="20"/>
    </w:p>
    <w:tbl>
      <w:tblPr>
        <w:tblW w:w="10661"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61"/>
      </w:tblGrid>
      <w:tr w:rsidR="00BC3488" w:rsidRPr="0022403C" w14:paraId="36694F72" w14:textId="77777777" w:rsidTr="0041447B">
        <w:tc>
          <w:tcPr>
            <w:tcW w:w="10661" w:type="dxa"/>
            <w:shd w:val="clear" w:color="auto" w:fill="E2EFD9" w:themeFill="accent6" w:themeFillTint="33"/>
            <w:vAlign w:val="center"/>
          </w:tcPr>
          <w:p w14:paraId="690CEDCC" w14:textId="77777777" w:rsidR="00BC3488" w:rsidRPr="00A955A7" w:rsidRDefault="00BC3488" w:rsidP="000B6777">
            <w:pPr>
              <w:rPr>
                <w:rFonts w:asciiTheme="minorHAnsi" w:hAnsiTheme="minorHAnsi" w:cstheme="minorHAnsi"/>
                <w:b/>
                <w:color w:val="000000" w:themeColor="text1"/>
                <w:spacing w:val="-7"/>
                <w:lang w:val="en" w:eastAsia="en-GB"/>
              </w:rPr>
            </w:pPr>
            <w:r w:rsidRPr="00A955A7">
              <w:rPr>
                <w:rFonts w:asciiTheme="minorHAnsi" w:hAnsiTheme="minorHAnsi" w:cstheme="minorHAnsi"/>
                <w:b/>
                <w:color w:val="000000" w:themeColor="text1"/>
                <w:spacing w:val="-7"/>
                <w:lang w:val="en" w:eastAsia="en-GB"/>
              </w:rPr>
              <w:t xml:space="preserve">Why good nutrition is important: </w:t>
            </w:r>
          </w:p>
          <w:p w14:paraId="472B969A" w14:textId="77777777" w:rsidR="00BC3488" w:rsidRDefault="00BC3488" w:rsidP="000B6777">
            <w:pPr>
              <w:rPr>
                <w:rFonts w:asciiTheme="minorHAnsi" w:hAnsiTheme="minorHAnsi" w:cstheme="minorHAnsi"/>
                <w:color w:val="000000" w:themeColor="text1"/>
                <w:spacing w:val="-7"/>
                <w:sz w:val="22"/>
                <w:lang w:val="en" w:eastAsia="en-GB"/>
              </w:rPr>
            </w:pPr>
            <w:r w:rsidRPr="00955A62">
              <w:rPr>
                <w:rFonts w:asciiTheme="minorHAnsi" w:hAnsiTheme="minorHAnsi" w:cstheme="minorHAnsi"/>
                <w:color w:val="000000" w:themeColor="text1"/>
                <w:spacing w:val="-7"/>
                <w:sz w:val="22"/>
                <w:lang w:val="en" w:eastAsia="en-GB"/>
              </w:rPr>
              <w:t xml:space="preserve">By giving your child a healthy balanced diet, you are ensuring that they are getting all the essential vitamins, </w:t>
            </w:r>
            <w:proofErr w:type="gramStart"/>
            <w:r w:rsidRPr="00955A62">
              <w:rPr>
                <w:rFonts w:asciiTheme="minorHAnsi" w:hAnsiTheme="minorHAnsi" w:cstheme="minorHAnsi"/>
                <w:color w:val="000000" w:themeColor="text1"/>
                <w:spacing w:val="-7"/>
                <w:sz w:val="22"/>
                <w:lang w:val="en" w:eastAsia="en-GB"/>
              </w:rPr>
              <w:t>minerals</w:t>
            </w:r>
            <w:proofErr w:type="gramEnd"/>
            <w:r w:rsidRPr="00955A62">
              <w:rPr>
                <w:rFonts w:asciiTheme="minorHAnsi" w:hAnsiTheme="minorHAnsi" w:cstheme="minorHAnsi"/>
                <w:color w:val="000000" w:themeColor="text1"/>
                <w:spacing w:val="-7"/>
                <w:sz w:val="22"/>
                <w:lang w:val="en" w:eastAsia="en-GB"/>
              </w:rPr>
              <w:t xml:space="preserve"> and other nutrients that children need for healthy growth and development. Certain nutrients are required for a variety of reasons. </w:t>
            </w:r>
            <w:r>
              <w:rPr>
                <w:rFonts w:asciiTheme="minorHAnsi" w:hAnsiTheme="minorHAnsi" w:cstheme="minorHAnsi"/>
                <w:color w:val="000000" w:themeColor="text1"/>
                <w:spacing w:val="-7"/>
                <w:sz w:val="22"/>
                <w:lang w:val="en" w:eastAsia="en-GB"/>
              </w:rPr>
              <w:t xml:space="preserve">A healthy diet includes 5 a day portions of vegetables and or fruit (fresh/frozen/tinned), is low in salt, sugar and fat. </w:t>
            </w:r>
          </w:p>
          <w:p w14:paraId="44FB1417" w14:textId="77777777" w:rsidR="00BC3488" w:rsidRDefault="00BC3488" w:rsidP="000B6777">
            <w:pPr>
              <w:rPr>
                <w:rFonts w:asciiTheme="minorHAnsi" w:hAnsiTheme="minorHAnsi" w:cstheme="minorBidi"/>
                <w:color w:val="000000" w:themeColor="text1"/>
                <w:spacing w:val="-7"/>
                <w:sz w:val="22"/>
                <w:lang w:val="en" w:eastAsia="en-GB"/>
              </w:rPr>
            </w:pPr>
            <w:r w:rsidRPr="2427AA4F">
              <w:rPr>
                <w:rFonts w:asciiTheme="minorHAnsi" w:hAnsiTheme="minorHAnsi" w:cstheme="minorBidi"/>
                <w:color w:val="000000" w:themeColor="text1"/>
                <w:spacing w:val="-7"/>
                <w:sz w:val="22"/>
                <w:lang w:val="en" w:eastAsia="en-GB"/>
              </w:rPr>
              <w:t xml:space="preserve">Under-nourishment leads to restricted growth and brain development. Not eating the correct and consistent calories per day, including unregulated amounts of fat and sugar, can also lead to heart problems, </w:t>
            </w:r>
            <w:proofErr w:type="gramStart"/>
            <w:r w:rsidRPr="2427AA4F">
              <w:rPr>
                <w:rFonts w:asciiTheme="minorHAnsi" w:hAnsiTheme="minorHAnsi" w:cstheme="minorBidi"/>
                <w:color w:val="000000" w:themeColor="text1"/>
                <w:spacing w:val="-7"/>
                <w:sz w:val="22"/>
                <w:lang w:val="en" w:eastAsia="en-GB"/>
              </w:rPr>
              <w:t>obesity</w:t>
            </w:r>
            <w:proofErr w:type="gramEnd"/>
            <w:r w:rsidRPr="2427AA4F">
              <w:rPr>
                <w:rFonts w:asciiTheme="minorHAnsi" w:hAnsiTheme="minorHAnsi" w:cstheme="minorBidi"/>
                <w:color w:val="000000" w:themeColor="text1"/>
                <w:spacing w:val="-7"/>
                <w:sz w:val="22"/>
                <w:lang w:val="en" w:eastAsia="en-GB"/>
              </w:rPr>
              <w:t xml:space="preserve"> and tooth decay. </w:t>
            </w:r>
          </w:p>
          <w:p w14:paraId="4C1DB7A2" w14:textId="77777777" w:rsidR="00BC3488" w:rsidRPr="00A955A7" w:rsidRDefault="00BC3488" w:rsidP="000B6777">
            <w:pPr>
              <w:rPr>
                <w:rFonts w:asciiTheme="minorHAnsi" w:hAnsiTheme="minorHAnsi" w:cstheme="minorBidi"/>
                <w:color w:val="000000" w:themeColor="text1"/>
                <w:sz w:val="22"/>
                <w:lang w:val="en" w:eastAsia="en-GB"/>
              </w:rPr>
            </w:pPr>
            <w:r w:rsidRPr="669B058C">
              <w:rPr>
                <w:rFonts w:asciiTheme="minorHAnsi" w:hAnsiTheme="minorHAnsi" w:cstheme="minorBidi"/>
                <w:color w:val="000000" w:themeColor="text1"/>
                <w:spacing w:val="-7"/>
                <w:sz w:val="22"/>
                <w:lang w:val="en" w:eastAsia="en-GB"/>
              </w:rPr>
              <w:t xml:space="preserve">There is also a link between neglect and obesity, </w:t>
            </w:r>
            <w:proofErr w:type="gramStart"/>
            <w:r w:rsidRPr="669B058C">
              <w:rPr>
                <w:rFonts w:asciiTheme="minorHAnsi" w:hAnsiTheme="minorHAnsi" w:cstheme="minorBidi"/>
                <w:color w:val="000000" w:themeColor="text1"/>
                <w:spacing w:val="-7"/>
                <w:sz w:val="22"/>
                <w:lang w:val="en" w:eastAsia="en-GB"/>
              </w:rPr>
              <w:t>e.g.</w:t>
            </w:r>
            <w:proofErr w:type="gramEnd"/>
            <w:r w:rsidRPr="669B058C">
              <w:rPr>
                <w:rFonts w:asciiTheme="minorHAnsi" w:hAnsiTheme="minorHAnsi" w:cstheme="minorBidi"/>
                <w:color w:val="000000" w:themeColor="text1"/>
                <w:spacing w:val="-7"/>
                <w:sz w:val="22"/>
                <w:lang w:val="en" w:eastAsia="en-GB"/>
              </w:rPr>
              <w:t xml:space="preserve"> the use of sweets as ‘pacifiers’ in babies and young children, or unregulated, unhealthy meals. Poor nutrition not only affects physical health, but also educational outcomes and general well-being.</w:t>
            </w:r>
          </w:p>
          <w:p w14:paraId="356F3703" w14:textId="77777777" w:rsidR="00BC3488" w:rsidRPr="00A955A7" w:rsidRDefault="00BC3488" w:rsidP="000B6777">
            <w:r w:rsidRPr="669B058C">
              <w:rPr>
                <w:rFonts w:cs="Calibri"/>
                <w:sz w:val="22"/>
                <w:lang w:val="en"/>
              </w:rPr>
              <w:t>Poverty impacts on ability to afford a healthy balanced diet. The Food Foundation highlights that 3.7 million children in the UK are likely to be unable to afford a healthy and balanced diet, as defined by the government’s Eatwell Guide. It also notes that the poorest households in the UK — those earning less than £15,860 — would have to spend 42% of their disposable income to meet the dietary recommendations outlined in the guide.</w:t>
            </w:r>
          </w:p>
          <w:p w14:paraId="7D40B4E9" w14:textId="77777777" w:rsidR="00BC3488" w:rsidRPr="00A955A7" w:rsidRDefault="00BC3488" w:rsidP="000B6777">
            <w:r w:rsidRPr="669B058C">
              <w:rPr>
                <w:rFonts w:cs="Calibri"/>
                <w:sz w:val="22"/>
                <w:lang w:val="en"/>
              </w:rPr>
              <w:t>https://foodfoundation.org.uk/millions-of-uk-children-are-impacted-by-food-poverty/</w:t>
            </w:r>
          </w:p>
        </w:tc>
      </w:tr>
    </w:tbl>
    <w:p w14:paraId="5D85ADE9" w14:textId="67D4C328" w:rsidR="00BC3488" w:rsidRDefault="00BC3488" w:rsidP="00896465"/>
    <w:tbl>
      <w:tblPr>
        <w:tblStyle w:val="TableGrid"/>
        <w:tblW w:w="10485" w:type="dxa"/>
        <w:tblLook w:val="04A0" w:firstRow="1" w:lastRow="0" w:firstColumn="1" w:lastColumn="0" w:noHBand="0" w:noVBand="1"/>
      </w:tblPr>
      <w:tblGrid>
        <w:gridCol w:w="10485"/>
      </w:tblGrid>
      <w:tr w:rsidR="00574F87" w14:paraId="7AF8F8F7" w14:textId="77777777" w:rsidTr="0041447B">
        <w:tc>
          <w:tcPr>
            <w:tcW w:w="10485" w:type="dxa"/>
          </w:tcPr>
          <w:p w14:paraId="498FB4D9" w14:textId="77777777" w:rsidR="00574F87" w:rsidRDefault="00574F87" w:rsidP="00574F87">
            <w:pPr>
              <w:pStyle w:val="NoSpacing"/>
            </w:pPr>
            <w:r>
              <w:t>Lived Experiences</w:t>
            </w:r>
          </w:p>
          <w:p w14:paraId="2919B556" w14:textId="77777777" w:rsidR="00574F87" w:rsidRDefault="00574F87" w:rsidP="00574F87">
            <w:pPr>
              <w:pStyle w:val="NoSpacing"/>
            </w:pPr>
            <w:r>
              <w:rPr>
                <w:i/>
                <w:sz w:val="22"/>
              </w:rPr>
              <w:t>How the child and the parent/care giver describe the child daily diet and lifestyle.</w:t>
            </w:r>
          </w:p>
          <w:p w14:paraId="5A4E692D" w14:textId="77777777" w:rsidR="00574F87" w:rsidRDefault="00574F87" w:rsidP="00574F87">
            <w:pPr>
              <w:pStyle w:val="NoSpacing"/>
            </w:pPr>
          </w:p>
          <w:p w14:paraId="0D25C163" w14:textId="77777777" w:rsidR="00574F87" w:rsidRDefault="00574F87" w:rsidP="00574F87">
            <w:pPr>
              <w:pStyle w:val="NoSpacing"/>
            </w:pPr>
          </w:p>
          <w:p w14:paraId="7C78A4DD" w14:textId="77777777" w:rsidR="00574F87" w:rsidRDefault="00574F87" w:rsidP="00574F87">
            <w:pPr>
              <w:pStyle w:val="NoSpacing"/>
            </w:pPr>
          </w:p>
          <w:p w14:paraId="3B59B170" w14:textId="77777777" w:rsidR="00574F87" w:rsidRDefault="00574F87" w:rsidP="00574F87">
            <w:pPr>
              <w:pStyle w:val="NoSpacing"/>
            </w:pPr>
          </w:p>
        </w:tc>
      </w:tr>
    </w:tbl>
    <w:p w14:paraId="43443098" w14:textId="77777777" w:rsidR="0041447B" w:rsidRDefault="0041447B">
      <w:r>
        <w:br w:type="page"/>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7683"/>
      </w:tblGrid>
      <w:tr w:rsidR="00574F87" w:rsidRPr="009D3D01" w14:paraId="0EFC1125" w14:textId="77777777" w:rsidTr="0041447B">
        <w:tc>
          <w:tcPr>
            <w:tcW w:w="10661" w:type="dxa"/>
            <w:gridSpan w:val="3"/>
            <w:shd w:val="clear" w:color="auto" w:fill="D9D9D9" w:themeFill="background1" w:themeFillShade="D9"/>
            <w:vAlign w:val="center"/>
          </w:tcPr>
          <w:p w14:paraId="20379281" w14:textId="51DDC10F" w:rsidR="00574F87" w:rsidRPr="009D3D01" w:rsidRDefault="00574F87" w:rsidP="00ED52FF">
            <w:pPr>
              <w:tabs>
                <w:tab w:val="left" w:pos="3206"/>
              </w:tabs>
              <w:spacing w:after="0"/>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574F87" w:rsidRPr="0022403C" w14:paraId="50350EEF" w14:textId="77777777" w:rsidTr="0041447B">
        <w:tc>
          <w:tcPr>
            <w:tcW w:w="1560" w:type="dxa"/>
            <w:vMerge w:val="restart"/>
            <w:shd w:val="clear" w:color="auto" w:fill="D9D9D9" w:themeFill="background1" w:themeFillShade="D9"/>
            <w:vAlign w:val="center"/>
          </w:tcPr>
          <w:p w14:paraId="772A6758" w14:textId="77777777" w:rsidR="00574F87" w:rsidRPr="00A955A7" w:rsidRDefault="00574F87" w:rsidP="00ED52FF">
            <w:pPr>
              <w:pStyle w:val="ListParagraph"/>
              <w:numPr>
                <w:ilvl w:val="0"/>
                <w:numId w:val="21"/>
              </w:numPr>
              <w:spacing w:after="0"/>
              <w:rPr>
                <w:rFonts w:asciiTheme="minorHAnsi" w:hAnsiTheme="minorHAnsi" w:cstheme="minorHAnsi"/>
                <w:b/>
                <w:sz w:val="20"/>
                <w:szCs w:val="20"/>
              </w:rPr>
            </w:pPr>
          </w:p>
          <w:p w14:paraId="30CB8FEF" w14:textId="77777777" w:rsidR="00574F87" w:rsidRPr="00A955A7" w:rsidRDefault="00574F87" w:rsidP="00ED52FF">
            <w:pPr>
              <w:spacing w:after="0"/>
              <w:rPr>
                <w:rFonts w:asciiTheme="minorHAnsi" w:hAnsiTheme="minorHAnsi" w:cstheme="minorHAnsi"/>
                <w:b/>
                <w:sz w:val="20"/>
                <w:szCs w:val="20"/>
              </w:rPr>
            </w:pPr>
            <w:r>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Nutrition</w:t>
            </w:r>
          </w:p>
        </w:tc>
        <w:tc>
          <w:tcPr>
            <w:tcW w:w="1418" w:type="dxa"/>
            <w:shd w:val="clear" w:color="auto" w:fill="00B050"/>
            <w:vAlign w:val="center"/>
          </w:tcPr>
          <w:p w14:paraId="0C5D8C22" w14:textId="77777777" w:rsidR="00574F87" w:rsidRPr="000C190D" w:rsidRDefault="00574F87" w:rsidP="00ED52FF">
            <w:pPr>
              <w:spacing w:after="0"/>
              <w:rPr>
                <w:rFonts w:asciiTheme="minorHAnsi" w:hAnsiTheme="minorHAnsi" w:cstheme="minorHAnsi"/>
                <w:b/>
                <w:sz w:val="20"/>
                <w:szCs w:val="20"/>
              </w:rPr>
            </w:pPr>
            <w:r>
              <w:rPr>
                <w:b/>
                <w:sz w:val="20"/>
                <w:szCs w:val="20"/>
              </w:rPr>
              <w:t>1.</w:t>
            </w:r>
            <w:r w:rsidRPr="0022403C">
              <w:rPr>
                <w:b/>
                <w:sz w:val="20"/>
                <w:szCs w:val="20"/>
              </w:rPr>
              <w:t>All Needs Met</w:t>
            </w:r>
          </w:p>
        </w:tc>
        <w:tc>
          <w:tcPr>
            <w:tcW w:w="7683" w:type="dxa"/>
            <w:shd w:val="clear" w:color="auto" w:fill="FFFFFF" w:themeFill="background1"/>
            <w:vAlign w:val="center"/>
          </w:tcPr>
          <w:p w14:paraId="7BD5B2B0" w14:textId="77777777" w:rsidR="00574F87" w:rsidRDefault="00574F87" w:rsidP="00ED52FF">
            <w:pPr>
              <w:spacing w:after="0"/>
              <w:rPr>
                <w:sz w:val="20"/>
                <w:szCs w:val="20"/>
              </w:rPr>
            </w:pPr>
            <w:r w:rsidRPr="00AF2267">
              <w:rPr>
                <w:color w:val="000000" w:themeColor="text1"/>
                <w:sz w:val="20"/>
                <w:szCs w:val="20"/>
              </w:rPr>
              <w:t>Parent</w:t>
            </w:r>
            <w:r>
              <w:rPr>
                <w:color w:val="000000" w:themeColor="text1"/>
                <w:sz w:val="20"/>
                <w:szCs w:val="20"/>
              </w:rPr>
              <w:t>/caregiver</w:t>
            </w:r>
            <w:r w:rsidRPr="00AF2267">
              <w:rPr>
                <w:color w:val="000000" w:themeColor="text1"/>
                <w:sz w:val="20"/>
                <w:szCs w:val="20"/>
              </w:rPr>
              <w:t xml:space="preserve"> consistently gives healthy food and drink at mealtimes at home and elsewhere (including packed lunch).  5 fruit/ vegetable helpings per day, low in sugar, </w:t>
            </w:r>
            <w:proofErr w:type="gramStart"/>
            <w:r w:rsidRPr="00AF2267">
              <w:rPr>
                <w:color w:val="000000" w:themeColor="text1"/>
                <w:sz w:val="20"/>
                <w:szCs w:val="20"/>
              </w:rPr>
              <w:t>salt</w:t>
            </w:r>
            <w:proofErr w:type="gramEnd"/>
            <w:r w:rsidRPr="00AF2267">
              <w:rPr>
                <w:color w:val="000000" w:themeColor="text1"/>
                <w:sz w:val="20"/>
                <w:szCs w:val="20"/>
              </w:rPr>
              <w:t xml:space="preserve"> and fat. Avoids</w:t>
            </w:r>
            <w:r>
              <w:rPr>
                <w:color w:val="000000" w:themeColor="text1"/>
                <w:sz w:val="20"/>
                <w:szCs w:val="20"/>
              </w:rPr>
              <w:t xml:space="preserve"> high sugar and</w:t>
            </w:r>
            <w:r w:rsidRPr="00AF2267">
              <w:rPr>
                <w:color w:val="000000" w:themeColor="text1"/>
                <w:sz w:val="20"/>
                <w:szCs w:val="20"/>
              </w:rPr>
              <w:t xml:space="preserve"> fizzy drinks.</w:t>
            </w:r>
          </w:p>
        </w:tc>
      </w:tr>
      <w:tr w:rsidR="00574F87" w:rsidRPr="0022403C" w14:paraId="54B839E8" w14:textId="77777777" w:rsidTr="0041447B">
        <w:tc>
          <w:tcPr>
            <w:tcW w:w="1560" w:type="dxa"/>
            <w:vMerge/>
            <w:vAlign w:val="center"/>
          </w:tcPr>
          <w:p w14:paraId="1E8AD08D"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DBDBDB" w:themeFill="accent3" w:themeFillTint="66"/>
            <w:vAlign w:val="center"/>
          </w:tcPr>
          <w:p w14:paraId="4E6F7003" w14:textId="77777777" w:rsidR="00574F87" w:rsidRPr="000C190D" w:rsidRDefault="00574F87" w:rsidP="00ED52FF">
            <w:pPr>
              <w:spacing w:after="0"/>
              <w:rPr>
                <w:rFonts w:asciiTheme="minorHAnsi" w:hAnsiTheme="minorHAnsi" w:cstheme="minorHAnsi"/>
                <w:b/>
                <w:sz w:val="20"/>
                <w:szCs w:val="20"/>
              </w:rPr>
            </w:pPr>
            <w:r>
              <w:rPr>
                <w:b/>
                <w:sz w:val="20"/>
                <w:szCs w:val="20"/>
              </w:rPr>
              <w:t xml:space="preserve">2.Many </w:t>
            </w:r>
            <w:r w:rsidRPr="0022403C">
              <w:rPr>
                <w:b/>
                <w:sz w:val="20"/>
                <w:szCs w:val="20"/>
              </w:rPr>
              <w:t>Needs Met</w:t>
            </w:r>
          </w:p>
        </w:tc>
        <w:tc>
          <w:tcPr>
            <w:tcW w:w="7683" w:type="dxa"/>
            <w:shd w:val="clear" w:color="auto" w:fill="FFFFFF" w:themeFill="background1"/>
            <w:vAlign w:val="center"/>
          </w:tcPr>
          <w:p w14:paraId="2429052C" w14:textId="77777777" w:rsidR="00574F87" w:rsidRPr="005D0623" w:rsidRDefault="00574F87" w:rsidP="00ED52FF">
            <w:pPr>
              <w:spacing w:after="0"/>
            </w:pPr>
            <w:r w:rsidRPr="00AF2267">
              <w:rPr>
                <w:color w:val="000000" w:themeColor="text1"/>
                <w:sz w:val="20"/>
                <w:szCs w:val="20"/>
              </w:rPr>
              <w:t>Parent</w:t>
            </w:r>
            <w:r>
              <w:rPr>
                <w:color w:val="000000" w:themeColor="text1"/>
                <w:sz w:val="20"/>
                <w:szCs w:val="20"/>
              </w:rPr>
              <w:t>/caregiver</w:t>
            </w:r>
            <w:r w:rsidRPr="00AF2267">
              <w:rPr>
                <w:color w:val="000000" w:themeColor="text1"/>
                <w:sz w:val="20"/>
                <w:szCs w:val="20"/>
              </w:rPr>
              <w:t xml:space="preserve"> gives healthy food and drink most of the time. Diet includes 5 fruit/ vegetables per day and is low in sugar, </w:t>
            </w:r>
            <w:proofErr w:type="gramStart"/>
            <w:r w:rsidRPr="00AF2267">
              <w:rPr>
                <w:color w:val="000000" w:themeColor="text1"/>
                <w:sz w:val="20"/>
                <w:szCs w:val="20"/>
              </w:rPr>
              <w:t>salt</w:t>
            </w:r>
            <w:proofErr w:type="gramEnd"/>
            <w:r w:rsidRPr="00AF2267">
              <w:rPr>
                <w:color w:val="000000" w:themeColor="text1"/>
                <w:sz w:val="20"/>
                <w:szCs w:val="20"/>
              </w:rPr>
              <w:t xml:space="preserve"> and fat most of the time.  </w:t>
            </w:r>
            <w:r>
              <w:rPr>
                <w:color w:val="000000" w:themeColor="text1"/>
                <w:sz w:val="20"/>
                <w:szCs w:val="20"/>
              </w:rPr>
              <w:t>High sugar and f</w:t>
            </w:r>
            <w:r w:rsidRPr="00AF2267">
              <w:rPr>
                <w:color w:val="000000" w:themeColor="text1"/>
                <w:sz w:val="20"/>
                <w:szCs w:val="20"/>
              </w:rPr>
              <w:t>izzy drinks mostly avoided.</w:t>
            </w:r>
          </w:p>
        </w:tc>
      </w:tr>
      <w:tr w:rsidR="00574F87" w:rsidRPr="0022403C" w14:paraId="64C1A50C" w14:textId="77777777" w:rsidTr="0041447B">
        <w:tc>
          <w:tcPr>
            <w:tcW w:w="1560" w:type="dxa"/>
            <w:vMerge/>
            <w:vAlign w:val="center"/>
          </w:tcPr>
          <w:p w14:paraId="3A9259B7"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FF2CC"/>
            <w:vAlign w:val="center"/>
          </w:tcPr>
          <w:p w14:paraId="1B88928E" w14:textId="77777777" w:rsidR="00574F87" w:rsidRPr="000C190D" w:rsidRDefault="00574F87" w:rsidP="00ED52FF">
            <w:pPr>
              <w:spacing w:after="0"/>
              <w:rPr>
                <w:rFonts w:asciiTheme="minorHAnsi" w:hAnsiTheme="minorHAnsi" w:cstheme="minorHAnsi"/>
                <w:b/>
                <w:sz w:val="20"/>
                <w:szCs w:val="20"/>
              </w:rPr>
            </w:pPr>
            <w:r>
              <w:rPr>
                <w:b/>
                <w:sz w:val="20"/>
                <w:szCs w:val="20"/>
              </w:rPr>
              <w:t>3.</w:t>
            </w:r>
            <w:r w:rsidRPr="0022403C">
              <w:rPr>
                <w:b/>
                <w:sz w:val="20"/>
                <w:szCs w:val="20"/>
              </w:rPr>
              <w:t>Some Needs</w:t>
            </w:r>
            <w:r>
              <w:rPr>
                <w:b/>
                <w:sz w:val="20"/>
                <w:szCs w:val="20"/>
              </w:rPr>
              <w:t xml:space="preserve"> Unmet</w:t>
            </w:r>
          </w:p>
        </w:tc>
        <w:tc>
          <w:tcPr>
            <w:tcW w:w="7683" w:type="dxa"/>
            <w:shd w:val="clear" w:color="auto" w:fill="FFFFFF" w:themeFill="background1"/>
            <w:vAlign w:val="center"/>
          </w:tcPr>
          <w:p w14:paraId="616B1997" w14:textId="77777777" w:rsidR="00574F87" w:rsidRPr="005D0623" w:rsidRDefault="00574F87" w:rsidP="00ED52FF">
            <w:pPr>
              <w:spacing w:after="0"/>
              <w:rPr>
                <w:sz w:val="20"/>
                <w:szCs w:val="20"/>
              </w:rPr>
            </w:pPr>
            <w:r w:rsidRPr="00914DC1">
              <w:rPr>
                <w:color w:val="000000" w:themeColor="text1"/>
                <w:sz w:val="20"/>
                <w:szCs w:val="20"/>
              </w:rPr>
              <w:t xml:space="preserve">Parent/caregiver gives food and drink that is healthy some of the time. Diet includes some fruit/ vegetable helpings per day and is low in sugar, </w:t>
            </w:r>
            <w:proofErr w:type="gramStart"/>
            <w:r w:rsidRPr="00914DC1">
              <w:rPr>
                <w:color w:val="000000" w:themeColor="text1"/>
                <w:sz w:val="20"/>
                <w:szCs w:val="20"/>
              </w:rPr>
              <w:t>salt</w:t>
            </w:r>
            <w:proofErr w:type="gramEnd"/>
            <w:r w:rsidRPr="00914DC1">
              <w:rPr>
                <w:color w:val="000000" w:themeColor="text1"/>
                <w:sz w:val="20"/>
                <w:szCs w:val="20"/>
              </w:rPr>
              <w:t xml:space="preserve"> and fat.  </w:t>
            </w:r>
            <w:r>
              <w:rPr>
                <w:color w:val="000000" w:themeColor="text1"/>
                <w:sz w:val="20"/>
                <w:szCs w:val="20"/>
              </w:rPr>
              <w:t>High sugar and f</w:t>
            </w:r>
            <w:r w:rsidRPr="00914DC1">
              <w:rPr>
                <w:color w:val="000000" w:themeColor="text1"/>
                <w:sz w:val="20"/>
                <w:szCs w:val="20"/>
              </w:rPr>
              <w:t xml:space="preserve">izzy drinks avoided some of the time. </w:t>
            </w:r>
          </w:p>
        </w:tc>
      </w:tr>
      <w:tr w:rsidR="00574F87" w:rsidRPr="0022403C" w14:paraId="2380C0ED" w14:textId="77777777" w:rsidTr="0041447B">
        <w:tc>
          <w:tcPr>
            <w:tcW w:w="1560" w:type="dxa"/>
            <w:vMerge/>
            <w:vAlign w:val="center"/>
          </w:tcPr>
          <w:p w14:paraId="73E5AC7A"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BE4D5" w:themeFill="accent2" w:themeFillTint="33"/>
            <w:vAlign w:val="center"/>
          </w:tcPr>
          <w:p w14:paraId="4D16AC78" w14:textId="77777777" w:rsidR="00574F87" w:rsidRPr="000C190D" w:rsidRDefault="00574F87" w:rsidP="00ED52FF">
            <w:pPr>
              <w:spacing w:after="0"/>
              <w:rPr>
                <w:rFonts w:asciiTheme="minorHAnsi" w:hAnsiTheme="minorHAnsi" w:cstheme="minorHAnsi"/>
                <w:b/>
                <w:sz w:val="20"/>
                <w:szCs w:val="20"/>
              </w:rPr>
            </w:pPr>
            <w:r>
              <w:rPr>
                <w:b/>
                <w:sz w:val="20"/>
                <w:szCs w:val="20"/>
              </w:rPr>
              <w:t>4.Many</w:t>
            </w:r>
            <w:r w:rsidRPr="0022403C">
              <w:rPr>
                <w:b/>
                <w:sz w:val="20"/>
                <w:szCs w:val="20"/>
              </w:rPr>
              <w:t xml:space="preserve"> Needs Unmet</w:t>
            </w:r>
          </w:p>
        </w:tc>
        <w:tc>
          <w:tcPr>
            <w:tcW w:w="7683" w:type="dxa"/>
            <w:shd w:val="clear" w:color="auto" w:fill="FFFFFF" w:themeFill="background1"/>
            <w:vAlign w:val="center"/>
          </w:tcPr>
          <w:p w14:paraId="79E36403" w14:textId="77777777" w:rsidR="00574F87" w:rsidRPr="001E6949" w:rsidRDefault="00574F87" w:rsidP="00ED52FF">
            <w:pPr>
              <w:spacing w:after="0"/>
              <w:ind w:right="-207"/>
              <w:rPr>
                <w:sz w:val="20"/>
                <w:szCs w:val="20"/>
              </w:rPr>
            </w:pPr>
            <w:r w:rsidRPr="00914DC1">
              <w:rPr>
                <w:color w:val="000000" w:themeColor="text1"/>
                <w:sz w:val="20"/>
                <w:szCs w:val="20"/>
              </w:rPr>
              <w:t xml:space="preserve">Parent/caregiver doesn’t often give </w:t>
            </w:r>
            <w:r>
              <w:rPr>
                <w:color w:val="000000" w:themeColor="text1"/>
                <w:sz w:val="20"/>
                <w:szCs w:val="20"/>
              </w:rPr>
              <w:t xml:space="preserve">healthy </w:t>
            </w:r>
            <w:r w:rsidRPr="00914DC1">
              <w:rPr>
                <w:color w:val="000000" w:themeColor="text1"/>
                <w:sz w:val="20"/>
                <w:szCs w:val="20"/>
              </w:rPr>
              <w:t xml:space="preserve">food and drink. Diet rarely includes 5 fruit/ vegetables per day and sugar, salt and fat content tend to be high. </w:t>
            </w:r>
            <w:r>
              <w:rPr>
                <w:color w:val="000000" w:themeColor="text1"/>
                <w:sz w:val="20"/>
                <w:szCs w:val="20"/>
              </w:rPr>
              <w:t>High sugar and f</w:t>
            </w:r>
            <w:r w:rsidRPr="00914DC1">
              <w:rPr>
                <w:color w:val="000000" w:themeColor="text1"/>
                <w:sz w:val="20"/>
                <w:szCs w:val="20"/>
              </w:rPr>
              <w:t xml:space="preserve">izzy drinks included much of the time. Child is at risk of becoming malnourished or obese. </w:t>
            </w:r>
          </w:p>
        </w:tc>
      </w:tr>
      <w:tr w:rsidR="00574F87" w:rsidRPr="0022403C" w14:paraId="56B74DF8" w14:textId="77777777" w:rsidTr="0041447B">
        <w:tc>
          <w:tcPr>
            <w:tcW w:w="1560" w:type="dxa"/>
            <w:vMerge/>
            <w:vAlign w:val="center"/>
          </w:tcPr>
          <w:p w14:paraId="1D760510"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F5050"/>
            <w:vAlign w:val="center"/>
          </w:tcPr>
          <w:p w14:paraId="53ACFCCB" w14:textId="77777777" w:rsidR="00574F87" w:rsidRPr="000C190D" w:rsidRDefault="00574F87" w:rsidP="00ED52FF">
            <w:pPr>
              <w:spacing w:after="0"/>
              <w:rPr>
                <w:rFonts w:asciiTheme="minorHAnsi" w:hAnsiTheme="minorHAnsi" w:cstheme="minorHAnsi"/>
                <w:b/>
                <w:sz w:val="20"/>
                <w:szCs w:val="20"/>
              </w:rPr>
            </w:pPr>
            <w:r>
              <w:rPr>
                <w:b/>
                <w:sz w:val="20"/>
                <w:szCs w:val="20"/>
              </w:rPr>
              <w:t>5.All</w:t>
            </w:r>
            <w:r w:rsidRPr="0022403C">
              <w:rPr>
                <w:b/>
                <w:sz w:val="20"/>
                <w:szCs w:val="20"/>
              </w:rPr>
              <w:t xml:space="preserve"> Needs Unmet</w:t>
            </w:r>
          </w:p>
        </w:tc>
        <w:tc>
          <w:tcPr>
            <w:tcW w:w="7683" w:type="dxa"/>
            <w:shd w:val="clear" w:color="auto" w:fill="FFFFFF" w:themeFill="background1"/>
            <w:vAlign w:val="center"/>
          </w:tcPr>
          <w:p w14:paraId="2E6AEA9D" w14:textId="77777777" w:rsidR="00574F87" w:rsidRPr="00914DC1" w:rsidRDefault="00574F87" w:rsidP="00ED52FF">
            <w:pPr>
              <w:spacing w:after="0"/>
              <w:rPr>
                <w:color w:val="FF0000"/>
                <w:sz w:val="20"/>
                <w:szCs w:val="20"/>
              </w:rPr>
            </w:pPr>
            <w:r w:rsidRPr="2427AA4F">
              <w:rPr>
                <w:color w:val="000000" w:themeColor="text1"/>
                <w:sz w:val="20"/>
                <w:szCs w:val="20"/>
              </w:rPr>
              <w:t>Parent/caregiver doesn’t give healthy food and drink. Diet never includes 5 fruit/ vegetables per day and sugar, salt and fat content is high.  High sugar and fizzy drinks included majority of the time.  Child is at severe risk of becoming malnourished or obese.</w:t>
            </w:r>
          </w:p>
        </w:tc>
      </w:tr>
      <w:tr w:rsidR="00574F87" w:rsidRPr="0022403C" w14:paraId="46332741" w14:textId="77777777" w:rsidTr="0041447B">
        <w:tc>
          <w:tcPr>
            <w:tcW w:w="10661" w:type="dxa"/>
            <w:gridSpan w:val="3"/>
            <w:shd w:val="clear" w:color="auto" w:fill="000000" w:themeFill="text1"/>
            <w:vAlign w:val="center"/>
          </w:tcPr>
          <w:p w14:paraId="51370121" w14:textId="77777777" w:rsidR="00574F87" w:rsidRPr="007B7639" w:rsidRDefault="00574F87" w:rsidP="00ED52FF">
            <w:pPr>
              <w:spacing w:after="0"/>
              <w:rPr>
                <w:sz w:val="4"/>
                <w:szCs w:val="4"/>
              </w:rPr>
            </w:pPr>
          </w:p>
        </w:tc>
      </w:tr>
      <w:tr w:rsidR="00574F87" w:rsidRPr="0022403C" w14:paraId="1068F463" w14:textId="77777777" w:rsidTr="0041447B">
        <w:trPr>
          <w:trHeight w:val="551"/>
        </w:trPr>
        <w:tc>
          <w:tcPr>
            <w:tcW w:w="1560" w:type="dxa"/>
            <w:vMerge w:val="restart"/>
            <w:shd w:val="clear" w:color="auto" w:fill="D9D9D9" w:themeFill="background1" w:themeFillShade="D9"/>
            <w:vAlign w:val="center"/>
          </w:tcPr>
          <w:p w14:paraId="3375C168" w14:textId="77777777" w:rsidR="00574F87" w:rsidRPr="00A955A7" w:rsidRDefault="00574F87" w:rsidP="00ED52FF">
            <w:pPr>
              <w:spacing w:after="0"/>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A955A7">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b)</w:t>
            </w:r>
          </w:p>
          <w:p w14:paraId="47896F9F" w14:textId="77777777" w:rsidR="00574F87" w:rsidRPr="00A955A7" w:rsidRDefault="00574F87" w:rsidP="00ED52FF">
            <w:pPr>
              <w:spacing w:after="0"/>
              <w:rPr>
                <w:rFonts w:asciiTheme="minorHAnsi" w:hAnsiTheme="minorHAnsi" w:cstheme="minorHAnsi"/>
                <w:b/>
                <w:sz w:val="20"/>
                <w:szCs w:val="20"/>
              </w:rPr>
            </w:pPr>
            <w:r w:rsidRPr="00A955A7">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Quantity</w:t>
            </w:r>
            <w:r>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of food</w:t>
            </w:r>
          </w:p>
        </w:tc>
        <w:tc>
          <w:tcPr>
            <w:tcW w:w="1418" w:type="dxa"/>
            <w:shd w:val="clear" w:color="auto" w:fill="00B050"/>
            <w:vAlign w:val="center"/>
          </w:tcPr>
          <w:p w14:paraId="7E8C137B" w14:textId="77777777" w:rsidR="00574F87" w:rsidRPr="000C190D" w:rsidRDefault="00574F87" w:rsidP="00ED52FF">
            <w:pPr>
              <w:spacing w:after="0"/>
              <w:rPr>
                <w:rFonts w:asciiTheme="minorHAnsi" w:hAnsiTheme="minorHAnsi" w:cstheme="minorHAnsi"/>
                <w:b/>
                <w:sz w:val="20"/>
                <w:szCs w:val="20"/>
              </w:rPr>
            </w:pPr>
            <w:r>
              <w:rPr>
                <w:b/>
                <w:sz w:val="20"/>
                <w:szCs w:val="20"/>
              </w:rPr>
              <w:t>1.</w:t>
            </w:r>
            <w:r w:rsidRPr="0022403C">
              <w:rPr>
                <w:b/>
                <w:sz w:val="20"/>
                <w:szCs w:val="20"/>
              </w:rPr>
              <w:t>All Needs Met</w:t>
            </w:r>
          </w:p>
        </w:tc>
        <w:tc>
          <w:tcPr>
            <w:tcW w:w="7683" w:type="dxa"/>
            <w:shd w:val="clear" w:color="auto" w:fill="FFFFFF" w:themeFill="background1"/>
            <w:vAlign w:val="center"/>
          </w:tcPr>
          <w:p w14:paraId="5ED44507" w14:textId="77777777" w:rsidR="00574F87" w:rsidRPr="001D55C2" w:rsidRDefault="00574F87" w:rsidP="00ED52FF">
            <w:pPr>
              <w:pStyle w:val="Pa32"/>
              <w:rPr>
                <w:sz w:val="20"/>
              </w:rPr>
            </w:pPr>
            <w:r w:rsidRPr="008F7735">
              <w:rPr>
                <w:rFonts w:asciiTheme="minorHAnsi" w:hAnsiTheme="minorHAnsi" w:cstheme="minorHAnsi"/>
                <w:sz w:val="20"/>
                <w:szCs w:val="20"/>
              </w:rPr>
              <w:t xml:space="preserve">Child is consistently provided with adequate amount of food </w:t>
            </w:r>
            <w:r>
              <w:rPr>
                <w:rFonts w:asciiTheme="minorHAnsi" w:hAnsiTheme="minorHAnsi" w:cstheme="minorHAnsi"/>
                <w:sz w:val="20"/>
                <w:szCs w:val="20"/>
              </w:rPr>
              <w:t xml:space="preserve">and drink at mealtimes </w:t>
            </w:r>
            <w:r w:rsidRPr="008F7735">
              <w:rPr>
                <w:rFonts w:asciiTheme="minorHAnsi" w:hAnsiTheme="minorHAnsi" w:cstheme="minorHAnsi"/>
                <w:sz w:val="20"/>
                <w:szCs w:val="20"/>
              </w:rPr>
              <w:t>to ensure their nutritional needs are fully met</w:t>
            </w:r>
            <w:r>
              <w:rPr>
                <w:rFonts w:asciiTheme="minorHAnsi" w:hAnsiTheme="minorHAnsi" w:cstheme="minorHAnsi"/>
                <w:sz w:val="20"/>
                <w:szCs w:val="20"/>
              </w:rPr>
              <w:t>.</w:t>
            </w:r>
          </w:p>
        </w:tc>
      </w:tr>
      <w:tr w:rsidR="00574F87" w:rsidRPr="0022403C" w14:paraId="05AD0CF3" w14:textId="77777777" w:rsidTr="0041447B">
        <w:tc>
          <w:tcPr>
            <w:tcW w:w="1560" w:type="dxa"/>
            <w:vMerge/>
            <w:vAlign w:val="center"/>
          </w:tcPr>
          <w:p w14:paraId="25744173"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DBDBDB" w:themeFill="accent3" w:themeFillTint="66"/>
            <w:vAlign w:val="center"/>
          </w:tcPr>
          <w:p w14:paraId="77FF9731" w14:textId="77777777" w:rsidR="00574F87" w:rsidRPr="000C190D" w:rsidRDefault="00574F87" w:rsidP="00ED52FF">
            <w:pPr>
              <w:spacing w:after="0"/>
              <w:rPr>
                <w:rFonts w:asciiTheme="minorHAnsi" w:hAnsiTheme="minorHAnsi" w:cstheme="minorHAnsi"/>
                <w:b/>
                <w:sz w:val="20"/>
                <w:szCs w:val="20"/>
              </w:rPr>
            </w:pPr>
            <w:r>
              <w:rPr>
                <w:b/>
                <w:sz w:val="20"/>
                <w:szCs w:val="20"/>
              </w:rPr>
              <w:t xml:space="preserve">2.Many </w:t>
            </w:r>
            <w:r w:rsidRPr="0022403C">
              <w:rPr>
                <w:b/>
                <w:sz w:val="20"/>
                <w:szCs w:val="20"/>
              </w:rPr>
              <w:t>Needs Met</w:t>
            </w:r>
          </w:p>
        </w:tc>
        <w:tc>
          <w:tcPr>
            <w:tcW w:w="7683" w:type="dxa"/>
            <w:shd w:val="clear" w:color="auto" w:fill="FFFFFF" w:themeFill="background1"/>
            <w:vAlign w:val="center"/>
          </w:tcPr>
          <w:p w14:paraId="23581868" w14:textId="77777777" w:rsidR="00574F87" w:rsidRPr="005D0623" w:rsidRDefault="00574F87" w:rsidP="00ED52FF">
            <w:pPr>
              <w:spacing w:after="0"/>
            </w:pPr>
            <w:r w:rsidRPr="008F7735">
              <w:rPr>
                <w:rFonts w:asciiTheme="minorHAnsi" w:hAnsiTheme="minorHAnsi" w:cstheme="minorHAnsi"/>
                <w:sz w:val="20"/>
                <w:szCs w:val="20"/>
                <w:lang w:eastAsia="en-GB"/>
              </w:rPr>
              <w:t>Child is provided with adequate amount of food</w:t>
            </w:r>
            <w:r>
              <w:rPr>
                <w:rFonts w:asciiTheme="minorHAnsi" w:hAnsiTheme="minorHAnsi" w:cstheme="minorHAnsi"/>
                <w:sz w:val="20"/>
                <w:szCs w:val="20"/>
                <w:lang w:eastAsia="en-GB"/>
              </w:rPr>
              <w:t xml:space="preserve"> and drink</w:t>
            </w:r>
            <w:r w:rsidRPr="008F7735">
              <w:rPr>
                <w:rFonts w:asciiTheme="minorHAnsi" w:hAnsiTheme="minorHAnsi" w:cstheme="minorHAnsi"/>
                <w:sz w:val="20"/>
                <w:szCs w:val="20"/>
                <w:lang w:eastAsia="en-GB"/>
              </w:rPr>
              <w:t xml:space="preserve"> </w:t>
            </w:r>
            <w:proofErr w:type="gramStart"/>
            <w:r w:rsidRPr="008F7735">
              <w:rPr>
                <w:rFonts w:asciiTheme="minorHAnsi" w:hAnsiTheme="minorHAnsi" w:cstheme="minorHAnsi"/>
                <w:sz w:val="20"/>
                <w:szCs w:val="20"/>
                <w:lang w:eastAsia="en-GB"/>
              </w:rPr>
              <w:t>the majority of</w:t>
            </w:r>
            <w:proofErr w:type="gramEnd"/>
            <w:r w:rsidRPr="008F7735">
              <w:rPr>
                <w:rFonts w:asciiTheme="minorHAnsi" w:hAnsiTheme="minorHAnsi" w:cstheme="minorHAnsi"/>
                <w:sz w:val="20"/>
                <w:szCs w:val="20"/>
                <w:lang w:eastAsia="en-GB"/>
              </w:rPr>
              <w:t xml:space="preserve"> the time to ensure their nutritional needs are fully met</w:t>
            </w:r>
            <w:r>
              <w:rPr>
                <w:rFonts w:asciiTheme="minorHAnsi" w:hAnsiTheme="minorHAnsi" w:cstheme="minorHAnsi"/>
                <w:sz w:val="20"/>
                <w:szCs w:val="20"/>
                <w:lang w:eastAsia="en-GB"/>
              </w:rPr>
              <w:t>.</w:t>
            </w:r>
          </w:p>
        </w:tc>
      </w:tr>
      <w:tr w:rsidR="00574F87" w:rsidRPr="0022403C" w14:paraId="61572124" w14:textId="77777777" w:rsidTr="0041447B">
        <w:tc>
          <w:tcPr>
            <w:tcW w:w="1560" w:type="dxa"/>
            <w:vMerge/>
            <w:vAlign w:val="center"/>
          </w:tcPr>
          <w:p w14:paraId="5AD67E79"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FF2CC"/>
            <w:vAlign w:val="center"/>
          </w:tcPr>
          <w:p w14:paraId="71BECAA3" w14:textId="77777777" w:rsidR="00574F87" w:rsidRPr="000C190D" w:rsidRDefault="00574F87" w:rsidP="00ED52FF">
            <w:pPr>
              <w:spacing w:after="0"/>
              <w:rPr>
                <w:rFonts w:asciiTheme="minorHAnsi" w:hAnsiTheme="minorHAnsi" w:cstheme="minorHAnsi"/>
                <w:b/>
                <w:sz w:val="20"/>
                <w:szCs w:val="20"/>
              </w:rPr>
            </w:pPr>
            <w:r>
              <w:rPr>
                <w:b/>
                <w:sz w:val="20"/>
                <w:szCs w:val="20"/>
              </w:rPr>
              <w:t>3.</w:t>
            </w:r>
            <w:r w:rsidRPr="0022403C">
              <w:rPr>
                <w:b/>
                <w:sz w:val="20"/>
                <w:szCs w:val="20"/>
              </w:rPr>
              <w:t>Some Needs</w:t>
            </w:r>
            <w:r>
              <w:rPr>
                <w:b/>
                <w:sz w:val="20"/>
                <w:szCs w:val="20"/>
              </w:rPr>
              <w:t xml:space="preserve"> Unmet</w:t>
            </w:r>
          </w:p>
        </w:tc>
        <w:tc>
          <w:tcPr>
            <w:tcW w:w="7683" w:type="dxa"/>
            <w:shd w:val="clear" w:color="auto" w:fill="FFFFFF" w:themeFill="background1"/>
            <w:vAlign w:val="center"/>
          </w:tcPr>
          <w:p w14:paraId="3F70B185" w14:textId="77777777" w:rsidR="00574F87" w:rsidRPr="005D0623" w:rsidRDefault="00574F87" w:rsidP="00ED52FF">
            <w:pPr>
              <w:spacing w:after="0"/>
            </w:pPr>
            <w:r w:rsidRPr="008F7735">
              <w:rPr>
                <w:rFonts w:asciiTheme="minorHAnsi" w:hAnsiTheme="minorHAnsi" w:cstheme="minorHAnsi"/>
                <w:sz w:val="20"/>
                <w:szCs w:val="20"/>
                <w:lang w:eastAsia="en-GB"/>
              </w:rPr>
              <w:t xml:space="preserve">Child is provided with adequate amount of food </w:t>
            </w:r>
            <w:r>
              <w:rPr>
                <w:rFonts w:asciiTheme="minorHAnsi" w:hAnsiTheme="minorHAnsi" w:cstheme="minorHAnsi"/>
                <w:sz w:val="20"/>
                <w:szCs w:val="20"/>
                <w:lang w:eastAsia="en-GB"/>
              </w:rPr>
              <w:t xml:space="preserve">and drink </w:t>
            </w:r>
            <w:r w:rsidRPr="008F7735">
              <w:rPr>
                <w:rFonts w:asciiTheme="minorHAnsi" w:hAnsiTheme="minorHAnsi" w:cstheme="minorHAnsi"/>
                <w:sz w:val="20"/>
                <w:szCs w:val="20"/>
                <w:lang w:eastAsia="en-GB"/>
              </w:rPr>
              <w:t>some of the time</w:t>
            </w:r>
            <w:r>
              <w:rPr>
                <w:rFonts w:asciiTheme="minorHAnsi" w:hAnsiTheme="minorHAnsi" w:cstheme="minorHAnsi"/>
                <w:sz w:val="20"/>
                <w:szCs w:val="20"/>
                <w:lang w:eastAsia="en-GB"/>
              </w:rPr>
              <w:t xml:space="preserve"> to meet nutritional needs. </w:t>
            </w:r>
          </w:p>
        </w:tc>
      </w:tr>
      <w:tr w:rsidR="00574F87" w:rsidRPr="0022403C" w14:paraId="3F764765" w14:textId="77777777" w:rsidTr="0041447B">
        <w:tc>
          <w:tcPr>
            <w:tcW w:w="1560" w:type="dxa"/>
            <w:vMerge/>
            <w:vAlign w:val="center"/>
          </w:tcPr>
          <w:p w14:paraId="669F5C82"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BE4D5" w:themeFill="accent2" w:themeFillTint="33"/>
            <w:vAlign w:val="center"/>
          </w:tcPr>
          <w:p w14:paraId="0AACDFCA" w14:textId="77777777" w:rsidR="00574F87" w:rsidRPr="000C190D" w:rsidRDefault="00574F87" w:rsidP="00ED52FF">
            <w:pPr>
              <w:spacing w:after="0"/>
              <w:rPr>
                <w:rFonts w:asciiTheme="minorHAnsi" w:hAnsiTheme="minorHAnsi" w:cstheme="minorHAnsi"/>
                <w:b/>
                <w:sz w:val="20"/>
                <w:szCs w:val="20"/>
              </w:rPr>
            </w:pPr>
            <w:r>
              <w:rPr>
                <w:b/>
                <w:sz w:val="20"/>
                <w:szCs w:val="20"/>
              </w:rPr>
              <w:t>4.Many</w:t>
            </w:r>
            <w:r w:rsidRPr="0022403C">
              <w:rPr>
                <w:b/>
                <w:sz w:val="20"/>
                <w:szCs w:val="20"/>
              </w:rPr>
              <w:t xml:space="preserve"> Needs Unmet</w:t>
            </w:r>
          </w:p>
        </w:tc>
        <w:tc>
          <w:tcPr>
            <w:tcW w:w="7683" w:type="dxa"/>
            <w:shd w:val="clear" w:color="auto" w:fill="FFFFFF" w:themeFill="background1"/>
            <w:vAlign w:val="center"/>
          </w:tcPr>
          <w:p w14:paraId="251205D3" w14:textId="77777777" w:rsidR="00574F87" w:rsidRPr="005D0623" w:rsidRDefault="00574F87" w:rsidP="00ED52FF">
            <w:pPr>
              <w:spacing w:after="0"/>
            </w:pPr>
            <w:r w:rsidRPr="008F7735">
              <w:rPr>
                <w:rFonts w:asciiTheme="minorHAnsi" w:hAnsiTheme="minorHAnsi" w:cstheme="minorHAnsi"/>
                <w:sz w:val="20"/>
                <w:szCs w:val="20"/>
                <w:lang w:eastAsia="en-GB"/>
              </w:rPr>
              <w:t xml:space="preserve">Child is </w:t>
            </w:r>
            <w:r>
              <w:rPr>
                <w:rFonts w:asciiTheme="minorHAnsi" w:hAnsiTheme="minorHAnsi" w:cstheme="minorHAnsi"/>
                <w:sz w:val="20"/>
                <w:szCs w:val="20"/>
                <w:lang w:eastAsia="en-GB"/>
              </w:rPr>
              <w:t xml:space="preserve">rarely </w:t>
            </w:r>
            <w:r w:rsidRPr="008F7735">
              <w:rPr>
                <w:rFonts w:asciiTheme="minorHAnsi" w:hAnsiTheme="minorHAnsi" w:cstheme="minorHAnsi"/>
                <w:sz w:val="20"/>
                <w:szCs w:val="20"/>
                <w:lang w:eastAsia="en-GB"/>
              </w:rPr>
              <w:t xml:space="preserve">provided with adequate amount of </w:t>
            </w:r>
            <w:r>
              <w:rPr>
                <w:rFonts w:asciiTheme="minorHAnsi" w:hAnsiTheme="minorHAnsi" w:cstheme="minorHAnsi"/>
                <w:sz w:val="20"/>
                <w:szCs w:val="20"/>
                <w:lang w:eastAsia="en-GB"/>
              </w:rPr>
              <w:t xml:space="preserve">food and drink </w:t>
            </w:r>
            <w:r w:rsidRPr="008F7735">
              <w:rPr>
                <w:rFonts w:asciiTheme="minorHAnsi" w:hAnsiTheme="minorHAnsi" w:cstheme="minorHAnsi"/>
                <w:sz w:val="20"/>
                <w:szCs w:val="20"/>
                <w:lang w:eastAsia="en-GB"/>
              </w:rPr>
              <w:t xml:space="preserve">to </w:t>
            </w:r>
            <w:r>
              <w:rPr>
                <w:rFonts w:asciiTheme="minorHAnsi" w:hAnsiTheme="minorHAnsi" w:cstheme="minorHAnsi"/>
                <w:sz w:val="20"/>
                <w:szCs w:val="20"/>
                <w:lang w:eastAsia="en-GB"/>
              </w:rPr>
              <w:t xml:space="preserve">meet </w:t>
            </w:r>
            <w:r w:rsidRPr="008F7735">
              <w:rPr>
                <w:rFonts w:asciiTheme="minorHAnsi" w:hAnsiTheme="minorHAnsi" w:cstheme="minorHAnsi"/>
                <w:sz w:val="20"/>
                <w:szCs w:val="20"/>
                <w:lang w:eastAsia="en-GB"/>
              </w:rPr>
              <w:t>nutritional needs</w:t>
            </w:r>
            <w:r>
              <w:rPr>
                <w:rFonts w:asciiTheme="minorHAnsi" w:hAnsiTheme="minorHAnsi" w:cstheme="minorHAnsi"/>
                <w:sz w:val="20"/>
                <w:szCs w:val="20"/>
                <w:lang w:eastAsia="en-GB"/>
              </w:rPr>
              <w:t xml:space="preserve">. </w:t>
            </w:r>
            <w:r>
              <w:rPr>
                <w:sz w:val="20"/>
                <w:szCs w:val="20"/>
              </w:rPr>
              <w:t>Child is at risk of becoming malnourished or obese.</w:t>
            </w:r>
          </w:p>
        </w:tc>
      </w:tr>
      <w:tr w:rsidR="00574F87" w:rsidRPr="0022403C" w14:paraId="024B3547" w14:textId="77777777" w:rsidTr="0041447B">
        <w:tc>
          <w:tcPr>
            <w:tcW w:w="1560" w:type="dxa"/>
            <w:vMerge/>
            <w:vAlign w:val="center"/>
          </w:tcPr>
          <w:p w14:paraId="379DBC11"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F5050"/>
            <w:vAlign w:val="center"/>
          </w:tcPr>
          <w:p w14:paraId="3944B1DE" w14:textId="77777777" w:rsidR="00574F87" w:rsidRPr="000C190D" w:rsidRDefault="00574F87" w:rsidP="00ED52FF">
            <w:pPr>
              <w:spacing w:after="0"/>
              <w:rPr>
                <w:rFonts w:asciiTheme="minorHAnsi" w:hAnsiTheme="minorHAnsi" w:cstheme="minorHAnsi"/>
                <w:b/>
                <w:sz w:val="20"/>
                <w:szCs w:val="20"/>
              </w:rPr>
            </w:pPr>
            <w:r>
              <w:rPr>
                <w:b/>
                <w:sz w:val="20"/>
                <w:szCs w:val="20"/>
              </w:rPr>
              <w:t>5.All</w:t>
            </w:r>
            <w:r w:rsidRPr="0022403C">
              <w:rPr>
                <w:b/>
                <w:sz w:val="20"/>
                <w:szCs w:val="20"/>
              </w:rPr>
              <w:t xml:space="preserve"> Needs Unmet</w:t>
            </w:r>
          </w:p>
        </w:tc>
        <w:tc>
          <w:tcPr>
            <w:tcW w:w="7683" w:type="dxa"/>
            <w:shd w:val="clear" w:color="auto" w:fill="FFFFFF" w:themeFill="background1"/>
            <w:vAlign w:val="center"/>
          </w:tcPr>
          <w:p w14:paraId="1B685563" w14:textId="77777777" w:rsidR="00574F87" w:rsidRDefault="00574F87" w:rsidP="00ED52FF">
            <w:pPr>
              <w:spacing w:after="0"/>
              <w:rPr>
                <w:sz w:val="20"/>
                <w:szCs w:val="20"/>
              </w:rPr>
            </w:pPr>
            <w:r>
              <w:rPr>
                <w:sz w:val="20"/>
                <w:szCs w:val="20"/>
              </w:rPr>
              <w:t>Too much or too little food provided most of the time</w:t>
            </w:r>
            <w:r w:rsidRPr="005D0623">
              <w:rPr>
                <w:sz w:val="20"/>
                <w:szCs w:val="20"/>
              </w:rPr>
              <w:t>.</w:t>
            </w:r>
          </w:p>
          <w:p w14:paraId="0CA0723D" w14:textId="77777777" w:rsidR="00574F87" w:rsidRPr="005D0623" w:rsidRDefault="00574F87" w:rsidP="00ED52FF">
            <w:pPr>
              <w:spacing w:after="0"/>
            </w:pPr>
            <w:r>
              <w:rPr>
                <w:sz w:val="20"/>
                <w:szCs w:val="20"/>
              </w:rPr>
              <w:t xml:space="preserve">Child appears overweight/ underweight and is at severe risk of becoming malnourished or obese. </w:t>
            </w:r>
          </w:p>
        </w:tc>
      </w:tr>
      <w:tr w:rsidR="00574F87" w:rsidRPr="0022403C" w14:paraId="469B2CE6" w14:textId="77777777" w:rsidTr="0041447B">
        <w:tc>
          <w:tcPr>
            <w:tcW w:w="10661" w:type="dxa"/>
            <w:gridSpan w:val="3"/>
            <w:shd w:val="clear" w:color="auto" w:fill="000000" w:themeFill="text1"/>
            <w:vAlign w:val="center"/>
          </w:tcPr>
          <w:p w14:paraId="1A47913A" w14:textId="77777777" w:rsidR="00574F87" w:rsidRPr="00D47E07" w:rsidRDefault="00574F87" w:rsidP="00ED52FF">
            <w:pPr>
              <w:spacing w:after="0"/>
              <w:rPr>
                <w:sz w:val="4"/>
                <w:szCs w:val="4"/>
              </w:rPr>
            </w:pPr>
          </w:p>
        </w:tc>
      </w:tr>
      <w:tr w:rsidR="00574F87" w:rsidRPr="0022403C" w14:paraId="7A4AF111" w14:textId="77777777" w:rsidTr="0041447B">
        <w:tc>
          <w:tcPr>
            <w:tcW w:w="1560" w:type="dxa"/>
            <w:vMerge w:val="restart"/>
            <w:shd w:val="clear" w:color="auto" w:fill="D9D9D9" w:themeFill="background1" w:themeFillShade="D9"/>
            <w:vAlign w:val="center"/>
          </w:tcPr>
          <w:p w14:paraId="285435EE" w14:textId="77777777" w:rsidR="00574F87" w:rsidRDefault="00574F87" w:rsidP="00ED52FF">
            <w:pPr>
              <w:spacing w:after="0"/>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c)</w:t>
            </w:r>
          </w:p>
          <w:p w14:paraId="41A5AEBF" w14:textId="77777777" w:rsidR="00574F87" w:rsidRPr="000C190D" w:rsidRDefault="00574F87" w:rsidP="00ED52FF">
            <w:pPr>
              <w:spacing w:after="0"/>
              <w:rPr>
                <w:rFonts w:asciiTheme="minorHAnsi" w:hAnsiTheme="minorHAnsi" w:cstheme="minorHAnsi"/>
                <w:b/>
                <w:sz w:val="20"/>
                <w:szCs w:val="20"/>
              </w:rPr>
            </w:pPr>
            <w:r>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Preparation and O</w:t>
            </w:r>
            <w:r w:rsidRPr="000C190D">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rganisation</w:t>
            </w:r>
          </w:p>
        </w:tc>
        <w:tc>
          <w:tcPr>
            <w:tcW w:w="1418" w:type="dxa"/>
            <w:shd w:val="clear" w:color="auto" w:fill="00B050"/>
            <w:vAlign w:val="center"/>
          </w:tcPr>
          <w:p w14:paraId="0C2DB393" w14:textId="77777777" w:rsidR="00574F87" w:rsidRPr="000C190D" w:rsidRDefault="00574F87" w:rsidP="00ED52FF">
            <w:pPr>
              <w:spacing w:after="0"/>
              <w:rPr>
                <w:rFonts w:asciiTheme="minorHAnsi" w:hAnsiTheme="minorHAnsi" w:cstheme="minorHAnsi"/>
                <w:b/>
                <w:sz w:val="20"/>
                <w:szCs w:val="20"/>
              </w:rPr>
            </w:pPr>
            <w:r>
              <w:rPr>
                <w:b/>
                <w:sz w:val="20"/>
                <w:szCs w:val="20"/>
              </w:rPr>
              <w:t>1.</w:t>
            </w:r>
            <w:r w:rsidRPr="0022403C">
              <w:rPr>
                <w:b/>
                <w:sz w:val="20"/>
                <w:szCs w:val="20"/>
              </w:rPr>
              <w:t>All Needs Met</w:t>
            </w:r>
          </w:p>
        </w:tc>
        <w:tc>
          <w:tcPr>
            <w:tcW w:w="7683" w:type="dxa"/>
            <w:shd w:val="clear" w:color="auto" w:fill="FFFFFF" w:themeFill="background1"/>
            <w:vAlign w:val="center"/>
          </w:tcPr>
          <w:p w14:paraId="504ECE3E" w14:textId="77777777" w:rsidR="00574F87" w:rsidRPr="005D0623" w:rsidRDefault="00574F87" w:rsidP="00ED52FF">
            <w:pPr>
              <w:spacing w:after="0"/>
            </w:pPr>
            <w:r>
              <w:rPr>
                <w:sz w:val="20"/>
                <w:szCs w:val="20"/>
              </w:rPr>
              <w:t xml:space="preserve">Food always prepared safely, cooked appropriately, presented in age appropriate way and to a good standard of hygiene.  </w:t>
            </w:r>
            <w:proofErr w:type="gramStart"/>
            <w:r>
              <w:rPr>
                <w:sz w:val="20"/>
                <w:szCs w:val="20"/>
              </w:rPr>
              <w:t>Meal times</w:t>
            </w:r>
            <w:proofErr w:type="gramEnd"/>
            <w:r>
              <w:rPr>
                <w:sz w:val="20"/>
                <w:szCs w:val="20"/>
              </w:rPr>
              <w:t xml:space="preserve"> are organised and consistently timed, with an opportunity to interact with other family members and friends. </w:t>
            </w:r>
          </w:p>
        </w:tc>
      </w:tr>
      <w:tr w:rsidR="00574F87" w:rsidRPr="0022403C" w14:paraId="7B0AA1A5" w14:textId="77777777" w:rsidTr="0041447B">
        <w:tc>
          <w:tcPr>
            <w:tcW w:w="1560" w:type="dxa"/>
            <w:vMerge/>
            <w:vAlign w:val="center"/>
          </w:tcPr>
          <w:p w14:paraId="280F237F"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DBDBDB" w:themeFill="accent3" w:themeFillTint="66"/>
            <w:vAlign w:val="center"/>
          </w:tcPr>
          <w:p w14:paraId="67D17E99" w14:textId="77777777" w:rsidR="00574F87" w:rsidRPr="000C190D" w:rsidRDefault="00574F87" w:rsidP="00ED52FF">
            <w:pPr>
              <w:spacing w:after="0"/>
              <w:rPr>
                <w:rFonts w:asciiTheme="minorHAnsi" w:hAnsiTheme="minorHAnsi" w:cstheme="minorHAnsi"/>
                <w:b/>
                <w:sz w:val="20"/>
                <w:szCs w:val="20"/>
              </w:rPr>
            </w:pPr>
            <w:r>
              <w:rPr>
                <w:b/>
                <w:sz w:val="20"/>
                <w:szCs w:val="20"/>
              </w:rPr>
              <w:t xml:space="preserve">2.Many </w:t>
            </w:r>
            <w:r w:rsidRPr="0022403C">
              <w:rPr>
                <w:b/>
                <w:sz w:val="20"/>
                <w:szCs w:val="20"/>
              </w:rPr>
              <w:t>Needs Met</w:t>
            </w:r>
          </w:p>
        </w:tc>
        <w:tc>
          <w:tcPr>
            <w:tcW w:w="7683" w:type="dxa"/>
            <w:shd w:val="clear" w:color="auto" w:fill="FFFFFF" w:themeFill="background1"/>
            <w:vAlign w:val="center"/>
          </w:tcPr>
          <w:p w14:paraId="6AF2AE03" w14:textId="77777777" w:rsidR="00574F87" w:rsidRPr="005D0623" w:rsidRDefault="00574F87" w:rsidP="00ED52FF">
            <w:pPr>
              <w:spacing w:after="0"/>
            </w:pPr>
            <w:r>
              <w:rPr>
                <w:sz w:val="20"/>
                <w:szCs w:val="20"/>
              </w:rPr>
              <w:t xml:space="preserve">Food prepared safely, cooked appropriately, presented in age appropriate way and to a good standard of hygiene, </w:t>
            </w:r>
            <w:proofErr w:type="gramStart"/>
            <w:r>
              <w:rPr>
                <w:sz w:val="20"/>
                <w:szCs w:val="20"/>
              </w:rPr>
              <w:t>the majority of</w:t>
            </w:r>
            <w:proofErr w:type="gramEnd"/>
            <w:r>
              <w:rPr>
                <w:sz w:val="20"/>
                <w:szCs w:val="20"/>
              </w:rPr>
              <w:t xml:space="preserve"> the time. </w:t>
            </w:r>
            <w:proofErr w:type="gramStart"/>
            <w:r>
              <w:rPr>
                <w:sz w:val="20"/>
                <w:szCs w:val="20"/>
              </w:rPr>
              <w:t>Meal times</w:t>
            </w:r>
            <w:proofErr w:type="gramEnd"/>
            <w:r>
              <w:rPr>
                <w:sz w:val="20"/>
                <w:szCs w:val="20"/>
              </w:rPr>
              <w:t xml:space="preserve"> are mostly organised and consistently timed, with an opportunity for interaction. </w:t>
            </w:r>
          </w:p>
        </w:tc>
      </w:tr>
      <w:tr w:rsidR="00574F87" w:rsidRPr="0022403C" w14:paraId="02829C63" w14:textId="77777777" w:rsidTr="0041447B">
        <w:tc>
          <w:tcPr>
            <w:tcW w:w="1560" w:type="dxa"/>
            <w:vMerge/>
            <w:vAlign w:val="center"/>
          </w:tcPr>
          <w:p w14:paraId="61E8412F"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FF2CC"/>
            <w:vAlign w:val="center"/>
          </w:tcPr>
          <w:p w14:paraId="261986DC" w14:textId="77777777" w:rsidR="00574F87" w:rsidRPr="000C190D" w:rsidRDefault="00574F87" w:rsidP="00ED52FF">
            <w:pPr>
              <w:spacing w:after="0"/>
              <w:rPr>
                <w:rFonts w:asciiTheme="minorHAnsi" w:hAnsiTheme="minorHAnsi" w:cstheme="minorHAnsi"/>
                <w:b/>
                <w:sz w:val="20"/>
                <w:szCs w:val="20"/>
              </w:rPr>
            </w:pPr>
            <w:r>
              <w:rPr>
                <w:b/>
                <w:sz w:val="20"/>
                <w:szCs w:val="20"/>
              </w:rPr>
              <w:t>3.</w:t>
            </w:r>
            <w:r w:rsidRPr="0022403C">
              <w:rPr>
                <w:b/>
                <w:sz w:val="20"/>
                <w:szCs w:val="20"/>
              </w:rPr>
              <w:t>Some Needs</w:t>
            </w:r>
            <w:r>
              <w:rPr>
                <w:b/>
                <w:sz w:val="20"/>
                <w:szCs w:val="20"/>
              </w:rPr>
              <w:t xml:space="preserve"> Unmet</w:t>
            </w:r>
          </w:p>
        </w:tc>
        <w:tc>
          <w:tcPr>
            <w:tcW w:w="7683" w:type="dxa"/>
            <w:shd w:val="clear" w:color="auto" w:fill="FFFFFF" w:themeFill="background1"/>
            <w:vAlign w:val="center"/>
          </w:tcPr>
          <w:p w14:paraId="3C577725" w14:textId="77777777" w:rsidR="00574F87" w:rsidRPr="005D0623" w:rsidRDefault="00574F87" w:rsidP="00ED52FF">
            <w:pPr>
              <w:spacing w:after="0"/>
            </w:pPr>
            <w:r>
              <w:rPr>
                <w:sz w:val="20"/>
                <w:szCs w:val="20"/>
              </w:rPr>
              <w:t>Food prepared to meet the needs of the parent and t</w:t>
            </w:r>
            <w:r w:rsidRPr="005D0623">
              <w:rPr>
                <w:sz w:val="20"/>
                <w:szCs w:val="20"/>
              </w:rPr>
              <w:t>he child’s needs</w:t>
            </w:r>
            <w:r>
              <w:rPr>
                <w:sz w:val="20"/>
                <w:szCs w:val="20"/>
              </w:rPr>
              <w:t xml:space="preserve"> are</w:t>
            </w:r>
            <w:r w:rsidRPr="005D0623">
              <w:rPr>
                <w:sz w:val="20"/>
                <w:szCs w:val="20"/>
              </w:rPr>
              <w:t xml:space="preserve"> sometimes accommodated.</w:t>
            </w:r>
            <w:r>
              <w:rPr>
                <w:sz w:val="20"/>
                <w:szCs w:val="20"/>
              </w:rPr>
              <w:t xml:space="preserve"> Child sometimes prepares own food and/or food for other family members (consider age and development), supervision is sporadic. Mealtimes often unorganised.  Some improvements made when prompted. </w:t>
            </w:r>
          </w:p>
        </w:tc>
      </w:tr>
      <w:tr w:rsidR="00574F87" w:rsidRPr="0022403C" w14:paraId="533CDA96" w14:textId="77777777" w:rsidTr="0041447B">
        <w:tc>
          <w:tcPr>
            <w:tcW w:w="1560" w:type="dxa"/>
            <w:vMerge/>
            <w:vAlign w:val="center"/>
          </w:tcPr>
          <w:p w14:paraId="67B6428D"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BE4D5" w:themeFill="accent2" w:themeFillTint="33"/>
            <w:vAlign w:val="center"/>
          </w:tcPr>
          <w:p w14:paraId="56240B18" w14:textId="77777777" w:rsidR="00574F87" w:rsidRPr="006828BE" w:rsidRDefault="00574F87" w:rsidP="00ED52FF">
            <w:pPr>
              <w:spacing w:after="0"/>
              <w:rPr>
                <w:rFonts w:asciiTheme="minorHAnsi" w:hAnsiTheme="minorHAnsi" w:cstheme="minorHAnsi"/>
                <w:b/>
                <w:sz w:val="20"/>
                <w:szCs w:val="20"/>
              </w:rPr>
            </w:pPr>
            <w:r>
              <w:rPr>
                <w:b/>
                <w:sz w:val="20"/>
                <w:szCs w:val="20"/>
              </w:rPr>
              <w:t xml:space="preserve">4.Many </w:t>
            </w:r>
            <w:r w:rsidRPr="006828BE">
              <w:rPr>
                <w:b/>
                <w:sz w:val="20"/>
                <w:szCs w:val="20"/>
              </w:rPr>
              <w:t>Needs Unmet</w:t>
            </w:r>
          </w:p>
        </w:tc>
        <w:tc>
          <w:tcPr>
            <w:tcW w:w="7683" w:type="dxa"/>
            <w:shd w:val="clear" w:color="auto" w:fill="FFFFFF" w:themeFill="background1"/>
            <w:vAlign w:val="center"/>
          </w:tcPr>
          <w:p w14:paraId="3FCA6977" w14:textId="77777777" w:rsidR="00574F87" w:rsidRPr="005D0623" w:rsidRDefault="00574F87" w:rsidP="00ED52FF">
            <w:pPr>
              <w:spacing w:after="0"/>
              <w:ind w:right="41"/>
            </w:pPr>
            <w:r>
              <w:rPr>
                <w:sz w:val="20"/>
                <w:szCs w:val="20"/>
              </w:rPr>
              <w:t>Food provided is generally not to t</w:t>
            </w:r>
            <w:r w:rsidRPr="005D0623">
              <w:rPr>
                <w:sz w:val="20"/>
                <w:szCs w:val="20"/>
              </w:rPr>
              <w:t xml:space="preserve">he child’s needs and tastes </w:t>
            </w:r>
            <w:r>
              <w:rPr>
                <w:sz w:val="20"/>
                <w:szCs w:val="20"/>
              </w:rPr>
              <w:t xml:space="preserve">or presented in age appropriate way. Child sometimes prepares own food/food for other family members with no supervision.  </w:t>
            </w:r>
            <w:proofErr w:type="gramStart"/>
            <w:r>
              <w:rPr>
                <w:sz w:val="20"/>
                <w:szCs w:val="20"/>
              </w:rPr>
              <w:t>Meal times</w:t>
            </w:r>
            <w:proofErr w:type="gramEnd"/>
            <w:r>
              <w:rPr>
                <w:sz w:val="20"/>
                <w:szCs w:val="20"/>
              </w:rPr>
              <w:t xml:space="preserve"> are not organised, often chaotic and little opportunity for interaction.  Limited improvements made when prompted.</w:t>
            </w:r>
          </w:p>
        </w:tc>
      </w:tr>
      <w:tr w:rsidR="00574F87" w:rsidRPr="0022403C" w14:paraId="0A39E080" w14:textId="77777777" w:rsidTr="0041447B">
        <w:tc>
          <w:tcPr>
            <w:tcW w:w="1560" w:type="dxa"/>
            <w:vMerge/>
            <w:vAlign w:val="center"/>
          </w:tcPr>
          <w:p w14:paraId="609A9CF5" w14:textId="77777777" w:rsidR="00574F87" w:rsidRPr="000C190D" w:rsidRDefault="00574F87" w:rsidP="00ED52FF">
            <w:pPr>
              <w:spacing w:after="0"/>
              <w:jc w:val="center"/>
              <w:rPr>
                <w:rFonts w:asciiTheme="minorHAnsi" w:hAnsiTheme="minorHAnsi" w:cstheme="minorHAnsi"/>
                <w:b/>
                <w:sz w:val="20"/>
                <w:szCs w:val="20"/>
              </w:rPr>
            </w:pPr>
          </w:p>
        </w:tc>
        <w:tc>
          <w:tcPr>
            <w:tcW w:w="1418" w:type="dxa"/>
            <w:shd w:val="clear" w:color="auto" w:fill="FF5050"/>
            <w:vAlign w:val="center"/>
          </w:tcPr>
          <w:p w14:paraId="2684557F" w14:textId="77777777" w:rsidR="00574F87" w:rsidRPr="000C190D" w:rsidRDefault="00574F87" w:rsidP="00ED52FF">
            <w:pPr>
              <w:spacing w:after="0"/>
              <w:rPr>
                <w:rFonts w:asciiTheme="minorHAnsi" w:hAnsiTheme="minorHAnsi" w:cstheme="minorHAnsi"/>
                <w:b/>
                <w:sz w:val="20"/>
                <w:szCs w:val="20"/>
              </w:rPr>
            </w:pPr>
            <w:r>
              <w:rPr>
                <w:b/>
                <w:sz w:val="20"/>
                <w:szCs w:val="20"/>
              </w:rPr>
              <w:t>All</w:t>
            </w:r>
            <w:r w:rsidRPr="0022403C">
              <w:rPr>
                <w:b/>
                <w:sz w:val="20"/>
                <w:szCs w:val="20"/>
              </w:rPr>
              <w:t xml:space="preserve"> Needs Unmet</w:t>
            </w:r>
          </w:p>
        </w:tc>
        <w:tc>
          <w:tcPr>
            <w:tcW w:w="7683" w:type="dxa"/>
            <w:shd w:val="clear" w:color="auto" w:fill="FFFFFF" w:themeFill="background1"/>
            <w:vAlign w:val="center"/>
          </w:tcPr>
          <w:p w14:paraId="3DD0B198" w14:textId="77777777" w:rsidR="00574F87" w:rsidRPr="005D0623" w:rsidRDefault="00574F87" w:rsidP="00ED52FF">
            <w:pPr>
              <w:spacing w:after="0"/>
              <w:ind w:right="-147"/>
            </w:pPr>
            <w:r w:rsidRPr="7D2C49E5">
              <w:rPr>
                <w:sz w:val="20"/>
                <w:szCs w:val="20"/>
              </w:rPr>
              <w:t>Food provided is poorly prepared, not presented in an age appropriate way, or food is not available. Child regularly prepares own food/food for other family members with no supervision. Mealtimes always unprepared, chaotic with no opportunities for interaction.   No improvements when prompted.</w:t>
            </w:r>
          </w:p>
        </w:tc>
      </w:tr>
    </w:tbl>
    <w:p w14:paraId="02B2D1B6" w14:textId="024FE968" w:rsidR="00ED52FF" w:rsidRDefault="00ED52FF" w:rsidP="00896465"/>
    <w:p w14:paraId="4EB9E5CA" w14:textId="77777777" w:rsidR="00ED52FF" w:rsidRDefault="00ED52FF">
      <w:pPr>
        <w:spacing w:after="160" w:line="259" w:lineRule="auto"/>
      </w:pPr>
      <w:r>
        <w:br w:type="page"/>
      </w:r>
    </w:p>
    <w:p w14:paraId="65E5B047" w14:textId="77777777" w:rsidR="00574F87" w:rsidRPr="00A955A7" w:rsidRDefault="00574F87" w:rsidP="001D3205">
      <w:pPr>
        <w:pStyle w:val="Heading4"/>
        <w:numPr>
          <w:ilvl w:val="0"/>
          <w:numId w:val="0"/>
        </w:numPr>
        <w:ind w:left="66"/>
      </w:pPr>
      <w:bookmarkStart w:id="21" w:name="_Toc106871125"/>
      <w:r w:rsidRPr="00A955A7">
        <w:t>SUMMARY AND SIGNPOSTING</w:t>
      </w:r>
      <w:bookmarkEnd w:id="21"/>
    </w:p>
    <w:tbl>
      <w:tblPr>
        <w:tblStyle w:val="TableGrid"/>
        <w:tblW w:w="10627" w:type="dxa"/>
        <w:tblLook w:val="04A0" w:firstRow="1" w:lastRow="0" w:firstColumn="1" w:lastColumn="0" w:noHBand="0" w:noVBand="1"/>
      </w:tblPr>
      <w:tblGrid>
        <w:gridCol w:w="10627"/>
      </w:tblGrid>
      <w:tr w:rsidR="00574F87" w14:paraId="723E870F" w14:textId="77777777" w:rsidTr="00ED52FF">
        <w:tc>
          <w:tcPr>
            <w:tcW w:w="10627" w:type="dxa"/>
          </w:tcPr>
          <w:p w14:paraId="560F342A" w14:textId="77777777" w:rsidR="00574F87" w:rsidRPr="00574F87" w:rsidRDefault="00574F87" w:rsidP="00574F87">
            <w:pPr>
              <w:pStyle w:val="NoSpacing"/>
              <w:rPr>
                <w:b/>
                <w:bCs/>
              </w:rPr>
            </w:pPr>
            <w:r w:rsidRPr="00574F87">
              <w:rPr>
                <w:b/>
                <w:bCs/>
              </w:rPr>
              <w:t>Summary of discussion, including what may need to change and what is working well (underlying drivers to the strengths and needs should be considered here)</w:t>
            </w:r>
          </w:p>
          <w:p w14:paraId="20512040" w14:textId="77777777" w:rsidR="00574F87" w:rsidRDefault="00574F87" w:rsidP="00574F87">
            <w:pPr>
              <w:pStyle w:val="NoSpacing"/>
            </w:pPr>
          </w:p>
          <w:p w14:paraId="634F0DCA" w14:textId="77777777" w:rsidR="00574F87" w:rsidRDefault="00574F87" w:rsidP="00574F87">
            <w:pPr>
              <w:pStyle w:val="NoSpacing"/>
            </w:pPr>
          </w:p>
          <w:p w14:paraId="6AD0F6B7" w14:textId="77777777" w:rsidR="00574F87" w:rsidRDefault="00574F87" w:rsidP="00574F87">
            <w:pPr>
              <w:pStyle w:val="NoSpacing"/>
            </w:pPr>
          </w:p>
          <w:p w14:paraId="6D95BFBE" w14:textId="77777777" w:rsidR="00574F87" w:rsidRDefault="00574F87" w:rsidP="00574F87">
            <w:pPr>
              <w:pStyle w:val="NoSpacing"/>
            </w:pPr>
          </w:p>
          <w:p w14:paraId="24E9C034" w14:textId="77777777" w:rsidR="00574F87" w:rsidRPr="00574F87" w:rsidRDefault="00574F87" w:rsidP="00574F87">
            <w:pPr>
              <w:pStyle w:val="NoSpacing"/>
              <w:rPr>
                <w:b/>
                <w:bCs/>
              </w:rPr>
            </w:pPr>
            <w:r w:rsidRPr="00574F87">
              <w:rPr>
                <w:b/>
                <w:bCs/>
              </w:rPr>
              <w:t>What would help achieve this?</w:t>
            </w:r>
          </w:p>
          <w:p w14:paraId="367F5F30" w14:textId="77777777" w:rsidR="00574F87" w:rsidRDefault="00574F87" w:rsidP="00574F87">
            <w:pPr>
              <w:pStyle w:val="NoSpacing"/>
            </w:pPr>
          </w:p>
          <w:p w14:paraId="4F73752D" w14:textId="77777777" w:rsidR="00574F87" w:rsidRDefault="00574F87" w:rsidP="00574F87">
            <w:pPr>
              <w:pStyle w:val="NoSpacing"/>
            </w:pPr>
          </w:p>
          <w:p w14:paraId="1B6316CB" w14:textId="77777777" w:rsidR="00574F87" w:rsidRDefault="00574F87" w:rsidP="00574F87">
            <w:pPr>
              <w:pStyle w:val="NoSpacing"/>
            </w:pPr>
          </w:p>
          <w:p w14:paraId="436E1C3F" w14:textId="77777777" w:rsidR="00574F87" w:rsidRDefault="00574F87" w:rsidP="00574F87">
            <w:pPr>
              <w:pStyle w:val="NoSpacing"/>
              <w:rPr>
                <w:sz w:val="28"/>
                <w:szCs w:val="28"/>
              </w:rPr>
            </w:pPr>
          </w:p>
        </w:tc>
      </w:tr>
    </w:tbl>
    <w:p w14:paraId="40712970" w14:textId="77777777" w:rsidR="00574F87" w:rsidRPr="00A955A7" w:rsidRDefault="00574F87" w:rsidP="00574F87">
      <w:pPr>
        <w:spacing w:before="240"/>
        <w:rPr>
          <w:rFonts w:asciiTheme="minorHAnsi" w:hAnsiTheme="minorHAnsi" w:cstheme="minorHAnsi"/>
          <w:sz w:val="22"/>
        </w:rPr>
      </w:pPr>
      <w:r w:rsidRPr="00A955A7">
        <w:rPr>
          <w:rFonts w:asciiTheme="minorHAnsi" w:hAnsiTheme="minorHAnsi" w:cstheme="minorHAnsi"/>
          <w:sz w:val="22"/>
        </w:rPr>
        <w:t>Some of the potential options for support or ideas to make improvements. This includes actions that the parent/parent/caregiver can do themselves.</w:t>
      </w:r>
    </w:p>
    <w:tbl>
      <w:tblPr>
        <w:tblStyle w:val="TableGrid"/>
        <w:tblW w:w="10485" w:type="dxa"/>
        <w:tblLook w:val="04A0" w:firstRow="1" w:lastRow="0" w:firstColumn="1" w:lastColumn="0" w:noHBand="0" w:noVBand="1"/>
      </w:tblPr>
      <w:tblGrid>
        <w:gridCol w:w="5240"/>
        <w:gridCol w:w="5245"/>
      </w:tblGrid>
      <w:tr w:rsidR="00574F87" w14:paraId="3019DECE" w14:textId="77777777" w:rsidTr="00ED52FF">
        <w:tc>
          <w:tcPr>
            <w:tcW w:w="5240" w:type="dxa"/>
          </w:tcPr>
          <w:bookmarkStart w:id="22" w:name="_Hlk35012176"/>
          <w:p w14:paraId="504F78FD" w14:textId="77777777" w:rsidR="00574F87" w:rsidRPr="00764985" w:rsidRDefault="00574F87" w:rsidP="00574F87">
            <w:pPr>
              <w:pStyle w:val="ListParagraph"/>
              <w:numPr>
                <w:ilvl w:val="0"/>
                <w:numId w:val="22"/>
              </w:numPr>
              <w:spacing w:after="0"/>
              <w:rPr>
                <w:rFonts w:asciiTheme="minorHAnsi" w:eastAsiaTheme="minorEastAsia" w:hAnsiTheme="minorHAnsi" w:cstheme="minorBidi"/>
                <w:sz w:val="22"/>
                <w:szCs w:val="22"/>
              </w:rPr>
            </w:pPr>
            <w:r w:rsidRPr="669B058C">
              <w:rPr>
                <w:rFonts w:ascii="Times New Roman" w:hAnsi="Times New Roman"/>
                <w:szCs w:val="24"/>
              </w:rPr>
              <w:fldChar w:fldCharType="begin"/>
            </w:r>
            <w:r>
              <w:instrText xml:space="preserve"> HYPERLINK "https://www.nhs.uk/change4life/food-facts" </w:instrText>
            </w:r>
            <w:r w:rsidRPr="669B058C">
              <w:rPr>
                <w:rFonts w:ascii="Times New Roman" w:hAnsi="Times New Roman"/>
                <w:szCs w:val="24"/>
              </w:rPr>
              <w:fldChar w:fldCharType="separate"/>
            </w:r>
            <w:r w:rsidRPr="669B058C">
              <w:rPr>
                <w:rStyle w:val="Hyperlink"/>
                <w:rFonts w:asciiTheme="minorHAnsi" w:hAnsiTheme="minorHAnsi" w:cstheme="minorBidi"/>
                <w:spacing w:val="-7"/>
                <w:sz w:val="22"/>
                <w:szCs w:val="22"/>
                <w:lang w:val="en"/>
              </w:rPr>
              <w:t>https://www.nhs.uk/change4life/food-facts</w:t>
            </w:r>
            <w:r w:rsidRPr="669B058C">
              <w:rPr>
                <w:rStyle w:val="Hyperlink"/>
                <w:rFonts w:asciiTheme="minorHAnsi" w:hAnsiTheme="minorHAnsi" w:cstheme="minorBidi"/>
                <w:spacing w:val="-7"/>
                <w:sz w:val="22"/>
                <w:lang w:val="en"/>
              </w:rPr>
              <w:fldChar w:fldCharType="end"/>
            </w:r>
          </w:p>
          <w:p w14:paraId="13E170CF" w14:textId="77777777" w:rsidR="00574F87" w:rsidRPr="00764985" w:rsidRDefault="00574F87" w:rsidP="00574F87">
            <w:pPr>
              <w:pStyle w:val="ListParagraph"/>
              <w:numPr>
                <w:ilvl w:val="0"/>
                <w:numId w:val="22"/>
              </w:numPr>
              <w:spacing w:after="0"/>
              <w:rPr>
                <w:rFonts w:asciiTheme="minorHAnsi" w:eastAsiaTheme="minorEastAsia" w:hAnsiTheme="minorHAnsi" w:cstheme="minorBidi"/>
                <w:sz w:val="22"/>
                <w:szCs w:val="22"/>
              </w:rPr>
            </w:pPr>
            <w:r w:rsidRPr="669B058C">
              <w:rPr>
                <w:rFonts w:asciiTheme="minorHAnsi" w:eastAsiaTheme="minorEastAsia" w:hAnsiTheme="minorHAnsi" w:cstheme="minorBidi"/>
                <w:color w:val="000000" w:themeColor="text1"/>
                <w:spacing w:val="-7"/>
                <w:sz w:val="22"/>
                <w:szCs w:val="22"/>
                <w:lang w:val="en"/>
              </w:rPr>
              <w:t>In Salford all children under 5 also get free vitamins – ask your worker about Healthy Start</w:t>
            </w:r>
          </w:p>
          <w:p w14:paraId="4AB16215" w14:textId="77777777" w:rsidR="00574F87" w:rsidRPr="00764985" w:rsidRDefault="00574F87" w:rsidP="00574F87">
            <w:pPr>
              <w:pStyle w:val="ListParagraph"/>
              <w:numPr>
                <w:ilvl w:val="0"/>
                <w:numId w:val="22"/>
              </w:numPr>
              <w:spacing w:after="0"/>
              <w:rPr>
                <w:rFonts w:asciiTheme="minorHAnsi" w:eastAsiaTheme="minorEastAsia" w:hAnsiTheme="minorHAnsi" w:cstheme="minorBidi"/>
                <w:sz w:val="22"/>
                <w:szCs w:val="22"/>
              </w:rPr>
            </w:pPr>
            <w:r w:rsidRPr="669B058C">
              <w:rPr>
                <w:rFonts w:asciiTheme="minorHAnsi" w:eastAsiaTheme="minorEastAsia" w:hAnsiTheme="minorHAnsi" w:cstheme="minorBidi"/>
                <w:sz w:val="22"/>
                <w:szCs w:val="22"/>
              </w:rPr>
              <w:t>Support from family members/ friends</w:t>
            </w:r>
          </w:p>
          <w:p w14:paraId="120C91E7" w14:textId="77777777" w:rsidR="00574F87" w:rsidRPr="00A955A7" w:rsidRDefault="00574F87" w:rsidP="00574F87">
            <w:pPr>
              <w:pStyle w:val="ListParagraph"/>
              <w:numPr>
                <w:ilvl w:val="0"/>
                <w:numId w:val="22"/>
              </w:numPr>
              <w:spacing w:after="0"/>
              <w:rPr>
                <w:rFonts w:asciiTheme="minorHAnsi" w:eastAsiaTheme="minorEastAsia" w:hAnsiTheme="minorHAnsi" w:cstheme="minorBidi"/>
                <w:sz w:val="22"/>
                <w:szCs w:val="22"/>
              </w:rPr>
            </w:pPr>
            <w:r w:rsidRPr="669B058C">
              <w:rPr>
                <w:rFonts w:asciiTheme="minorHAnsi" w:eastAsiaTheme="minorEastAsia" w:hAnsiTheme="minorHAnsi" w:cstheme="minorBidi"/>
                <w:sz w:val="22"/>
                <w:szCs w:val="22"/>
              </w:rPr>
              <w:t>Cookery Lessons</w:t>
            </w:r>
          </w:p>
          <w:p w14:paraId="07460F55" w14:textId="77777777" w:rsidR="00574F87" w:rsidRPr="00A955A7" w:rsidRDefault="00574F87" w:rsidP="00574F87">
            <w:pPr>
              <w:pStyle w:val="ListParagraph"/>
              <w:numPr>
                <w:ilvl w:val="0"/>
                <w:numId w:val="22"/>
              </w:numPr>
              <w:spacing w:after="0"/>
              <w:rPr>
                <w:sz w:val="22"/>
                <w:szCs w:val="22"/>
              </w:rPr>
            </w:pPr>
            <w:r w:rsidRPr="669B058C">
              <w:rPr>
                <w:rFonts w:asciiTheme="minorHAnsi" w:eastAsiaTheme="minorEastAsia" w:hAnsiTheme="minorHAnsi" w:cstheme="minorBidi"/>
                <w:sz w:val="22"/>
                <w:szCs w:val="22"/>
              </w:rPr>
              <w:t>Healthy Start Vitamins</w:t>
            </w:r>
          </w:p>
          <w:p w14:paraId="25C6DD23" w14:textId="77777777" w:rsidR="00574F87" w:rsidRPr="00A955A7" w:rsidRDefault="00574F87" w:rsidP="00574F87">
            <w:pPr>
              <w:pStyle w:val="ListParagraph"/>
              <w:numPr>
                <w:ilvl w:val="0"/>
                <w:numId w:val="22"/>
              </w:numPr>
              <w:spacing w:after="0"/>
              <w:rPr>
                <w:sz w:val="22"/>
                <w:szCs w:val="22"/>
              </w:rPr>
            </w:pPr>
            <w:r w:rsidRPr="669B058C">
              <w:rPr>
                <w:rFonts w:asciiTheme="minorHAnsi" w:eastAsiaTheme="minorEastAsia" w:hAnsiTheme="minorHAnsi" w:cstheme="minorBidi"/>
                <w:sz w:val="22"/>
                <w:szCs w:val="22"/>
              </w:rPr>
              <w:t xml:space="preserve">Salford Assist </w:t>
            </w:r>
          </w:p>
          <w:p w14:paraId="591E5677" w14:textId="77777777" w:rsidR="00574F87" w:rsidRPr="00A955A7" w:rsidRDefault="00574F87" w:rsidP="000B6777">
            <w:pPr>
              <w:rPr>
                <w:rFonts w:asciiTheme="minorHAnsi" w:eastAsiaTheme="minorEastAsia" w:hAnsiTheme="minorHAnsi" w:cstheme="minorBidi"/>
                <w:sz w:val="22"/>
                <w:szCs w:val="22"/>
              </w:rPr>
            </w:pPr>
          </w:p>
        </w:tc>
        <w:tc>
          <w:tcPr>
            <w:tcW w:w="5245" w:type="dxa"/>
          </w:tcPr>
          <w:p w14:paraId="7BE7E965" w14:textId="77777777" w:rsidR="00574F87" w:rsidRPr="00764985" w:rsidRDefault="00574F87" w:rsidP="00574F87">
            <w:pPr>
              <w:pStyle w:val="ListParagraph"/>
              <w:numPr>
                <w:ilvl w:val="0"/>
                <w:numId w:val="22"/>
              </w:numPr>
              <w:spacing w:after="0"/>
              <w:rPr>
                <w:rFonts w:asciiTheme="minorHAnsi" w:hAnsiTheme="minorHAnsi" w:cstheme="minorHAnsi"/>
                <w:sz w:val="22"/>
                <w:szCs w:val="22"/>
              </w:rPr>
            </w:pPr>
            <w:r w:rsidRPr="00764985">
              <w:rPr>
                <w:rFonts w:asciiTheme="minorHAnsi" w:hAnsiTheme="minorHAnsi" w:cstheme="minorHAnsi"/>
                <w:sz w:val="22"/>
                <w:szCs w:val="22"/>
              </w:rPr>
              <w:t>Weaning classes</w:t>
            </w:r>
          </w:p>
          <w:p w14:paraId="0AF1C38D" w14:textId="77777777" w:rsidR="00574F87" w:rsidRPr="00764985" w:rsidRDefault="00574F87" w:rsidP="00574F87">
            <w:pPr>
              <w:pStyle w:val="ListParagraph"/>
              <w:numPr>
                <w:ilvl w:val="0"/>
                <w:numId w:val="22"/>
              </w:numPr>
              <w:spacing w:after="0"/>
              <w:rPr>
                <w:rFonts w:asciiTheme="minorHAnsi" w:hAnsiTheme="minorHAnsi" w:cstheme="minorHAnsi"/>
                <w:sz w:val="22"/>
                <w:szCs w:val="22"/>
              </w:rPr>
            </w:pPr>
            <w:r w:rsidRPr="00764985">
              <w:rPr>
                <w:rFonts w:asciiTheme="minorHAnsi" w:hAnsiTheme="minorHAnsi" w:cstheme="minorHAnsi"/>
                <w:sz w:val="22"/>
                <w:szCs w:val="22"/>
              </w:rPr>
              <w:t>Red Pepper Programme</w:t>
            </w:r>
          </w:p>
          <w:p w14:paraId="77E7B570" w14:textId="77777777" w:rsidR="00574F87" w:rsidRPr="00764985" w:rsidRDefault="00574F87" w:rsidP="00574F87">
            <w:pPr>
              <w:pStyle w:val="ListParagraph"/>
              <w:numPr>
                <w:ilvl w:val="0"/>
                <w:numId w:val="22"/>
              </w:numPr>
              <w:spacing w:after="0"/>
              <w:rPr>
                <w:rFonts w:asciiTheme="minorHAnsi" w:hAnsiTheme="minorHAnsi" w:cstheme="minorHAnsi"/>
                <w:sz w:val="22"/>
                <w:szCs w:val="22"/>
              </w:rPr>
            </w:pPr>
            <w:r w:rsidRPr="00764985">
              <w:rPr>
                <w:rFonts w:asciiTheme="minorHAnsi" w:hAnsiTheme="minorHAnsi" w:cstheme="minorHAnsi"/>
                <w:sz w:val="22"/>
                <w:szCs w:val="22"/>
              </w:rPr>
              <w:t xml:space="preserve">Health professionals </w:t>
            </w:r>
            <w:r>
              <w:rPr>
                <w:rFonts w:asciiTheme="minorHAnsi" w:hAnsiTheme="minorHAnsi" w:cstheme="minorHAnsi"/>
                <w:sz w:val="22"/>
                <w:szCs w:val="22"/>
              </w:rPr>
              <w:t>to</w:t>
            </w:r>
            <w:r w:rsidRPr="00764985">
              <w:rPr>
                <w:rFonts w:asciiTheme="minorHAnsi" w:hAnsiTheme="minorHAnsi" w:cstheme="minorHAnsi"/>
                <w:sz w:val="22"/>
                <w:szCs w:val="22"/>
              </w:rPr>
              <w:t xml:space="preserve"> follow obesity pathway</w:t>
            </w:r>
            <w:r>
              <w:rPr>
                <w:rFonts w:asciiTheme="minorHAnsi" w:hAnsiTheme="minorHAnsi" w:cstheme="minorHAnsi"/>
                <w:sz w:val="22"/>
                <w:szCs w:val="22"/>
              </w:rPr>
              <w:t xml:space="preserve"> if required.</w:t>
            </w:r>
          </w:p>
          <w:p w14:paraId="0F2872E4" w14:textId="77777777" w:rsidR="00574F87" w:rsidRPr="00764985" w:rsidRDefault="00574F87" w:rsidP="00574F87">
            <w:pPr>
              <w:pStyle w:val="ListParagraph"/>
              <w:numPr>
                <w:ilvl w:val="0"/>
                <w:numId w:val="22"/>
              </w:numPr>
              <w:spacing w:after="0"/>
              <w:rPr>
                <w:rFonts w:asciiTheme="minorHAnsi" w:hAnsiTheme="minorHAnsi" w:cstheme="minorHAnsi"/>
                <w:sz w:val="22"/>
                <w:szCs w:val="22"/>
              </w:rPr>
            </w:pPr>
            <w:r w:rsidRPr="00764985">
              <w:rPr>
                <w:rFonts w:asciiTheme="minorHAnsi" w:hAnsiTheme="minorHAnsi" w:cstheme="minorHAnsi"/>
                <w:sz w:val="22"/>
                <w:szCs w:val="22"/>
              </w:rPr>
              <w:t>Early Help referral</w:t>
            </w:r>
          </w:p>
          <w:p w14:paraId="1DCC4935" w14:textId="77777777" w:rsidR="00574F87" w:rsidRPr="00A955A7" w:rsidRDefault="00574F87" w:rsidP="00574F87">
            <w:pPr>
              <w:pStyle w:val="ListParagraph"/>
              <w:numPr>
                <w:ilvl w:val="0"/>
                <w:numId w:val="22"/>
              </w:numPr>
              <w:spacing w:after="0"/>
              <w:rPr>
                <w:rFonts w:asciiTheme="minorHAnsi" w:hAnsiTheme="minorHAnsi" w:cstheme="minorBidi"/>
                <w:sz w:val="22"/>
                <w:szCs w:val="22"/>
              </w:rPr>
            </w:pPr>
            <w:r w:rsidRPr="669B058C">
              <w:rPr>
                <w:rFonts w:asciiTheme="minorHAnsi" w:hAnsiTheme="minorHAnsi" w:cstheme="minorBidi"/>
                <w:sz w:val="22"/>
                <w:szCs w:val="22"/>
              </w:rPr>
              <w:t>Bridge referral</w:t>
            </w:r>
          </w:p>
          <w:p w14:paraId="41212875" w14:textId="77777777" w:rsidR="00574F87" w:rsidRPr="00A24403" w:rsidRDefault="00574F87" w:rsidP="00574F87">
            <w:pPr>
              <w:pStyle w:val="ListParagraph"/>
              <w:numPr>
                <w:ilvl w:val="0"/>
                <w:numId w:val="22"/>
              </w:numPr>
              <w:spacing w:after="0"/>
              <w:rPr>
                <w:sz w:val="22"/>
                <w:szCs w:val="22"/>
              </w:rPr>
            </w:pPr>
            <w:r w:rsidRPr="669B058C">
              <w:rPr>
                <w:rFonts w:asciiTheme="minorHAnsi" w:hAnsiTheme="minorHAnsi" w:cstheme="minorBidi"/>
                <w:sz w:val="22"/>
                <w:szCs w:val="22"/>
              </w:rPr>
              <w:t>Welfare Rights and Debt Advice Referral</w:t>
            </w:r>
            <w:r>
              <w:rPr>
                <w:rFonts w:asciiTheme="minorHAnsi" w:hAnsiTheme="minorHAnsi" w:cstheme="minorBidi"/>
                <w:sz w:val="22"/>
                <w:szCs w:val="22"/>
              </w:rPr>
              <w:t xml:space="preserve"> </w:t>
            </w:r>
            <w:hyperlink r:id="rId11" w:history="1">
              <w:r w:rsidRPr="00D2614B">
                <w:rPr>
                  <w:rStyle w:val="Hyperlink"/>
                  <w:rFonts w:asciiTheme="minorHAnsi" w:eastAsiaTheme="minorEastAsia" w:hAnsiTheme="minorHAnsi" w:cstheme="minorBidi"/>
                  <w:sz w:val="22"/>
                  <w:szCs w:val="22"/>
                </w:rPr>
                <w:t>www.salford.gov.uk/advice-and-support/welfare-rights-and-debt-advice-service/contact-us-for-advice</w:t>
              </w:r>
            </w:hyperlink>
            <w:r w:rsidRPr="00A24403">
              <w:rPr>
                <w:rFonts w:asciiTheme="minorHAnsi" w:eastAsiaTheme="minorEastAsia" w:hAnsiTheme="minorHAnsi" w:cstheme="minorBidi"/>
                <w:sz w:val="22"/>
                <w:szCs w:val="22"/>
              </w:rPr>
              <w:t xml:space="preserve"> </w:t>
            </w:r>
          </w:p>
        </w:tc>
      </w:tr>
    </w:tbl>
    <w:bookmarkStart w:id="23" w:name="_PHYSICAL_CARE:_CLOTHING"/>
    <w:bookmarkStart w:id="24" w:name="_Toc106871126"/>
    <w:bookmarkEnd w:id="22"/>
    <w:bookmarkEnd w:id="23"/>
    <w:p w14:paraId="45566005" w14:textId="77777777" w:rsidR="00454F4F" w:rsidRDefault="00454F4F" w:rsidP="00454F4F">
      <w:pPr>
        <w:jc w:val="right"/>
      </w:pPr>
      <w:r>
        <w:fldChar w:fldCharType="begin"/>
      </w:r>
      <w:r>
        <w:instrText xml:space="preserve"> HYPERLINK  \l "_top" </w:instrText>
      </w:r>
      <w:r>
        <w:fldChar w:fldCharType="separate"/>
      </w:r>
      <w:r w:rsidRPr="00454F4F">
        <w:rPr>
          <w:rStyle w:val="Hyperlink"/>
        </w:rPr>
        <w:t>Back to summary</w:t>
      </w:r>
      <w:r>
        <w:fldChar w:fldCharType="end"/>
      </w:r>
    </w:p>
    <w:p w14:paraId="3809899C" w14:textId="42D2FC1E" w:rsidR="00574F87" w:rsidRPr="00B11D2C" w:rsidRDefault="00574F87" w:rsidP="003E2185">
      <w:pPr>
        <w:pStyle w:val="Heading3"/>
        <w:numPr>
          <w:ilvl w:val="1"/>
          <w:numId w:val="20"/>
        </w:numPr>
        <w:ind w:left="426"/>
      </w:pPr>
      <w:r w:rsidRPr="00B11D2C">
        <w:t>PHYSICAL CARE</w:t>
      </w:r>
      <w:r>
        <w:t>: CLOTHING</w:t>
      </w:r>
      <w:bookmarkEnd w:id="24"/>
    </w:p>
    <w:tbl>
      <w:tblPr>
        <w:tblStyle w:val="TableGrid"/>
        <w:tblW w:w="10627" w:type="dxa"/>
        <w:tblLook w:val="04A0" w:firstRow="1" w:lastRow="0" w:firstColumn="1" w:lastColumn="0" w:noHBand="0" w:noVBand="1"/>
      </w:tblPr>
      <w:tblGrid>
        <w:gridCol w:w="10627"/>
      </w:tblGrid>
      <w:tr w:rsidR="00574F87" w:rsidRPr="00463AC8" w14:paraId="01F96DE9" w14:textId="77777777" w:rsidTr="00ED52FF">
        <w:tc>
          <w:tcPr>
            <w:tcW w:w="10627" w:type="dxa"/>
            <w:shd w:val="clear" w:color="auto" w:fill="E2EFD9" w:themeFill="accent6" w:themeFillTint="33"/>
          </w:tcPr>
          <w:p w14:paraId="23BF08EF" w14:textId="77777777" w:rsidR="00574F87" w:rsidRDefault="00574F87" w:rsidP="000B6777">
            <w:pPr>
              <w:rPr>
                <w:rFonts w:asciiTheme="minorHAnsi" w:hAnsiTheme="minorHAnsi" w:cstheme="minorHAnsi"/>
                <w:b/>
                <w:bCs/>
              </w:rPr>
            </w:pPr>
            <w:r>
              <w:rPr>
                <w:rFonts w:asciiTheme="minorHAnsi" w:hAnsiTheme="minorHAnsi" w:cstheme="minorHAnsi"/>
                <w:b/>
                <w:bCs/>
              </w:rPr>
              <w:t>Why appropriate</w:t>
            </w:r>
            <w:r w:rsidRPr="00D358EE">
              <w:rPr>
                <w:rFonts w:asciiTheme="minorHAnsi" w:hAnsiTheme="minorHAnsi" w:cstheme="minorHAnsi"/>
                <w:b/>
                <w:bCs/>
              </w:rPr>
              <w:t xml:space="preserve"> </w:t>
            </w:r>
            <w:r>
              <w:rPr>
                <w:rFonts w:asciiTheme="minorHAnsi" w:hAnsiTheme="minorHAnsi" w:cstheme="minorHAnsi"/>
                <w:b/>
                <w:bCs/>
              </w:rPr>
              <w:t>clothing is important</w:t>
            </w:r>
          </w:p>
          <w:p w14:paraId="45CA6E62" w14:textId="77777777" w:rsidR="00574F87" w:rsidRPr="00463AC8" w:rsidRDefault="00574F87" w:rsidP="00ED52FF">
            <w:pPr>
              <w:spacing w:after="0"/>
              <w:rPr>
                <w:rFonts w:asciiTheme="minorHAnsi" w:hAnsiTheme="minorHAnsi" w:cstheme="minorBidi"/>
                <w:color w:val="FF0000"/>
                <w:sz w:val="22"/>
                <w:szCs w:val="22"/>
              </w:rPr>
            </w:pPr>
            <w:r w:rsidRPr="7D2C49E5">
              <w:rPr>
                <w:rFonts w:asciiTheme="minorHAnsi" w:hAnsiTheme="minorHAnsi" w:cstheme="minorBidi"/>
                <w:color w:val="000000" w:themeColor="text1"/>
                <w:sz w:val="22"/>
                <w:szCs w:val="22"/>
              </w:rPr>
              <w:t>All children and young people need to have their basic needs met by the people who care for them. This includes having clothing which is appropriate to the environment for example lighter clothing in summer and warm well-fitting clothes in winter. It includes having the appropriate clothing for the time of day (for example night-wear</w:t>
            </w:r>
            <w:proofErr w:type="gramStart"/>
            <w:r w:rsidRPr="7D2C49E5">
              <w:rPr>
                <w:rFonts w:asciiTheme="minorHAnsi" w:hAnsiTheme="minorHAnsi" w:cstheme="minorBidi"/>
                <w:color w:val="000000" w:themeColor="text1"/>
                <w:sz w:val="22"/>
                <w:szCs w:val="22"/>
              </w:rPr>
              <w:t>);</w:t>
            </w:r>
            <w:proofErr w:type="gramEnd"/>
            <w:r w:rsidRPr="7D2C49E5">
              <w:rPr>
                <w:rFonts w:asciiTheme="minorHAnsi" w:hAnsiTheme="minorHAnsi" w:cstheme="minorBidi"/>
                <w:color w:val="000000" w:themeColor="text1"/>
                <w:sz w:val="22"/>
                <w:szCs w:val="22"/>
              </w:rPr>
              <w:t xml:space="preserve"> at school, at the weekend. Children and young people who are not provided with adequate wear may suffer discomfort and develop some additional health needs. As children grow and make friends some children may experience forms of isolation if they present in clothing that is in poor repair or not washed. This may have an impact on their overall emotional wellbeing</w:t>
            </w:r>
            <w:r w:rsidRPr="7D2C49E5">
              <w:rPr>
                <w:rFonts w:asciiTheme="minorHAnsi" w:hAnsiTheme="minorHAnsi" w:cstheme="minorBidi"/>
                <w:color w:val="FF0000"/>
                <w:sz w:val="22"/>
                <w:szCs w:val="22"/>
              </w:rPr>
              <w:t xml:space="preserve">.  </w:t>
            </w:r>
            <w:r w:rsidRPr="669B058C">
              <w:rPr>
                <w:rFonts w:asciiTheme="minorHAnsi" w:hAnsiTheme="minorHAnsi" w:cstheme="minorBidi"/>
                <w:sz w:val="22"/>
                <w:szCs w:val="22"/>
              </w:rPr>
              <w:t>Some parents may report struggling to afford appropriate clothing and items of school uniform due to low income.</w:t>
            </w:r>
          </w:p>
        </w:tc>
      </w:tr>
    </w:tbl>
    <w:p w14:paraId="58FA41FC" w14:textId="42C54256" w:rsidR="00574F87" w:rsidRDefault="00574F87" w:rsidP="00574F87">
      <w:pPr>
        <w:tabs>
          <w:tab w:val="left" w:pos="3206"/>
        </w:tabs>
      </w:pPr>
    </w:p>
    <w:tbl>
      <w:tblPr>
        <w:tblStyle w:val="TableGrid"/>
        <w:tblW w:w="10627" w:type="dxa"/>
        <w:tblLook w:val="04A0" w:firstRow="1" w:lastRow="0" w:firstColumn="1" w:lastColumn="0" w:noHBand="0" w:noVBand="1"/>
      </w:tblPr>
      <w:tblGrid>
        <w:gridCol w:w="10627"/>
      </w:tblGrid>
      <w:tr w:rsidR="00574F87" w14:paraId="53312F06" w14:textId="77777777" w:rsidTr="00ED52FF">
        <w:tc>
          <w:tcPr>
            <w:tcW w:w="10627" w:type="dxa"/>
          </w:tcPr>
          <w:p w14:paraId="13C23F30" w14:textId="77777777" w:rsidR="00574F87" w:rsidRPr="00574F87" w:rsidRDefault="00574F87" w:rsidP="00574F87">
            <w:pPr>
              <w:pStyle w:val="NoSpacing"/>
              <w:rPr>
                <w:b/>
                <w:bCs/>
              </w:rPr>
            </w:pPr>
            <w:r w:rsidRPr="00574F87">
              <w:rPr>
                <w:b/>
                <w:bCs/>
              </w:rPr>
              <w:t>Lived Experiences</w:t>
            </w:r>
          </w:p>
          <w:p w14:paraId="1DFEC85D" w14:textId="77777777" w:rsidR="00574F87" w:rsidRDefault="00574F87" w:rsidP="00574F87">
            <w:pPr>
              <w:pStyle w:val="NoSpacing"/>
            </w:pPr>
            <w:r>
              <w:rPr>
                <w:i/>
                <w:sz w:val="22"/>
              </w:rPr>
              <w:t xml:space="preserve">How the child and the parent/care giver describe the child’s clothing and </w:t>
            </w:r>
            <w:proofErr w:type="gramStart"/>
            <w:r>
              <w:rPr>
                <w:i/>
                <w:sz w:val="22"/>
              </w:rPr>
              <w:t>needs:.</w:t>
            </w:r>
            <w:proofErr w:type="gramEnd"/>
          </w:p>
          <w:p w14:paraId="52596CE7" w14:textId="77777777" w:rsidR="00574F87" w:rsidRDefault="00574F87" w:rsidP="00574F87">
            <w:pPr>
              <w:pStyle w:val="NoSpacing"/>
            </w:pPr>
          </w:p>
          <w:p w14:paraId="4BB3C0F2" w14:textId="77777777" w:rsidR="00574F87" w:rsidRDefault="00574F87" w:rsidP="00574F87">
            <w:pPr>
              <w:pStyle w:val="NoSpacing"/>
            </w:pPr>
          </w:p>
          <w:p w14:paraId="29C9B6F4" w14:textId="77777777" w:rsidR="00574F87" w:rsidRDefault="00574F87" w:rsidP="00574F87">
            <w:pPr>
              <w:pStyle w:val="NoSpacing"/>
            </w:pPr>
          </w:p>
          <w:p w14:paraId="3A7C7214" w14:textId="77777777" w:rsidR="00574F87" w:rsidRDefault="00574F87" w:rsidP="00574F87">
            <w:pPr>
              <w:pStyle w:val="NoSpacing"/>
            </w:pPr>
          </w:p>
        </w:tc>
      </w:tr>
    </w:tbl>
    <w:tbl>
      <w:tblPr>
        <w:tblW w:w="106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1417"/>
        <w:gridCol w:w="8676"/>
      </w:tblGrid>
      <w:tr w:rsidR="00574F87" w:rsidRPr="009D3D01" w14:paraId="660A7DD9" w14:textId="77777777" w:rsidTr="00ED52FF">
        <w:tc>
          <w:tcPr>
            <w:tcW w:w="10664" w:type="dxa"/>
            <w:gridSpan w:val="3"/>
            <w:shd w:val="clear" w:color="auto" w:fill="D9D9D9" w:themeFill="background1" w:themeFillShade="D9"/>
            <w:vAlign w:val="center"/>
          </w:tcPr>
          <w:p w14:paraId="11EDACCA" w14:textId="77777777" w:rsidR="00574F87" w:rsidRPr="009D3D01" w:rsidRDefault="00574F87" w:rsidP="000B6777">
            <w:pPr>
              <w:tabs>
                <w:tab w:val="left" w:pos="3206"/>
              </w:tabs>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574F87" w:rsidRPr="0022403C" w14:paraId="68C72E96" w14:textId="77777777" w:rsidTr="00ED52FF">
        <w:tc>
          <w:tcPr>
            <w:tcW w:w="571" w:type="dxa"/>
            <w:vMerge w:val="restart"/>
            <w:shd w:val="clear" w:color="auto" w:fill="D9D9D9" w:themeFill="background1" w:themeFillShade="D9"/>
            <w:vAlign w:val="center"/>
          </w:tcPr>
          <w:p w14:paraId="3B8ADE13" w14:textId="77777777" w:rsidR="00574F87" w:rsidRPr="005E64BF" w:rsidRDefault="00574F87" w:rsidP="000B6777">
            <w:pPr>
              <w:spacing w:before="40" w:after="40"/>
              <w:rPr>
                <w:b/>
                <w:sz w:val="20"/>
                <w:szCs w:val="20"/>
              </w:rPr>
            </w:pPr>
          </w:p>
        </w:tc>
        <w:tc>
          <w:tcPr>
            <w:tcW w:w="1417" w:type="dxa"/>
            <w:shd w:val="clear" w:color="auto" w:fill="00B050"/>
            <w:vAlign w:val="center"/>
          </w:tcPr>
          <w:p w14:paraId="59765C7D" w14:textId="77777777" w:rsidR="00574F87" w:rsidRPr="0022403C" w:rsidRDefault="00574F87" w:rsidP="000B6777">
            <w:pPr>
              <w:spacing w:before="40" w:after="40"/>
              <w:rPr>
                <w:b/>
                <w:sz w:val="20"/>
                <w:szCs w:val="20"/>
              </w:rPr>
            </w:pPr>
            <w:r>
              <w:rPr>
                <w:b/>
                <w:sz w:val="20"/>
                <w:szCs w:val="20"/>
              </w:rPr>
              <w:t>1.</w:t>
            </w:r>
            <w:r w:rsidRPr="0022403C">
              <w:rPr>
                <w:b/>
                <w:sz w:val="20"/>
                <w:szCs w:val="20"/>
              </w:rPr>
              <w:t>All Needs Met</w:t>
            </w:r>
          </w:p>
        </w:tc>
        <w:tc>
          <w:tcPr>
            <w:tcW w:w="8676" w:type="dxa"/>
            <w:shd w:val="clear" w:color="auto" w:fill="FFFFFF" w:themeFill="background1"/>
            <w:vAlign w:val="center"/>
          </w:tcPr>
          <w:p w14:paraId="2CC6FC3B" w14:textId="77777777" w:rsidR="00574F87" w:rsidRPr="00AE27E9" w:rsidRDefault="00574F87" w:rsidP="000B6777">
            <w:r>
              <w:rPr>
                <w:sz w:val="20"/>
                <w:szCs w:val="20"/>
              </w:rPr>
              <w:t xml:space="preserve">Clothing is clean, in good condition. Always has warm, </w:t>
            </w:r>
            <w:proofErr w:type="gramStart"/>
            <w:r>
              <w:rPr>
                <w:sz w:val="20"/>
                <w:szCs w:val="20"/>
              </w:rPr>
              <w:t>comfortable</w:t>
            </w:r>
            <w:proofErr w:type="gramEnd"/>
            <w:r>
              <w:rPr>
                <w:sz w:val="20"/>
                <w:szCs w:val="20"/>
              </w:rPr>
              <w:t xml:space="preserve"> and well-fitting clothing appropriate for the time of year and weather. Child has input into clothing choice when feasible. </w:t>
            </w:r>
          </w:p>
        </w:tc>
      </w:tr>
      <w:tr w:rsidR="00574F87" w:rsidRPr="0022403C" w14:paraId="1D3F9A87" w14:textId="77777777" w:rsidTr="00ED52FF">
        <w:tc>
          <w:tcPr>
            <w:tcW w:w="571" w:type="dxa"/>
            <w:vMerge/>
            <w:vAlign w:val="center"/>
          </w:tcPr>
          <w:p w14:paraId="3C531173" w14:textId="77777777" w:rsidR="00574F87" w:rsidRPr="0022403C" w:rsidRDefault="00574F87" w:rsidP="000B6777">
            <w:pPr>
              <w:spacing w:before="40" w:after="40"/>
              <w:rPr>
                <w:b/>
                <w:sz w:val="20"/>
                <w:szCs w:val="20"/>
              </w:rPr>
            </w:pPr>
          </w:p>
        </w:tc>
        <w:tc>
          <w:tcPr>
            <w:tcW w:w="1417" w:type="dxa"/>
            <w:shd w:val="clear" w:color="auto" w:fill="DBDBDB" w:themeFill="accent3" w:themeFillTint="66"/>
            <w:vAlign w:val="center"/>
          </w:tcPr>
          <w:p w14:paraId="59D14443" w14:textId="77777777" w:rsidR="00574F87" w:rsidRPr="0022403C" w:rsidRDefault="00574F87" w:rsidP="000B6777">
            <w:pPr>
              <w:spacing w:before="40" w:after="40"/>
              <w:rPr>
                <w:b/>
                <w:sz w:val="20"/>
                <w:szCs w:val="20"/>
              </w:rPr>
            </w:pPr>
            <w:r>
              <w:rPr>
                <w:b/>
                <w:sz w:val="20"/>
                <w:szCs w:val="20"/>
              </w:rPr>
              <w:t xml:space="preserve">2.Many </w:t>
            </w:r>
            <w:r w:rsidRPr="0022403C">
              <w:rPr>
                <w:b/>
                <w:sz w:val="20"/>
                <w:szCs w:val="20"/>
              </w:rPr>
              <w:t>Needs Met</w:t>
            </w:r>
          </w:p>
        </w:tc>
        <w:tc>
          <w:tcPr>
            <w:tcW w:w="8676" w:type="dxa"/>
            <w:shd w:val="clear" w:color="auto" w:fill="FFFFFF" w:themeFill="background1"/>
            <w:vAlign w:val="center"/>
          </w:tcPr>
          <w:p w14:paraId="4C34B63A" w14:textId="77777777" w:rsidR="00574F87" w:rsidRPr="00AE27E9" w:rsidRDefault="00574F87" w:rsidP="000B6777">
            <w:r>
              <w:rPr>
                <w:sz w:val="20"/>
                <w:szCs w:val="20"/>
              </w:rPr>
              <w:t xml:space="preserve"> Nearly always has warm, </w:t>
            </w:r>
            <w:proofErr w:type="gramStart"/>
            <w:r>
              <w:rPr>
                <w:sz w:val="20"/>
                <w:szCs w:val="20"/>
              </w:rPr>
              <w:t>comfortable</w:t>
            </w:r>
            <w:proofErr w:type="gramEnd"/>
            <w:r>
              <w:rPr>
                <w:sz w:val="20"/>
                <w:szCs w:val="20"/>
              </w:rPr>
              <w:t xml:space="preserve"> and well-fitting clothing appropriate for the time of year and weather. Child has input into clothing choice when feasible.</w:t>
            </w:r>
          </w:p>
        </w:tc>
      </w:tr>
      <w:tr w:rsidR="00574F87" w:rsidRPr="0022403C" w14:paraId="0F416D14" w14:textId="77777777" w:rsidTr="00ED52FF">
        <w:tc>
          <w:tcPr>
            <w:tcW w:w="571" w:type="dxa"/>
            <w:vMerge/>
            <w:vAlign w:val="center"/>
          </w:tcPr>
          <w:p w14:paraId="2C17DD26" w14:textId="77777777" w:rsidR="00574F87" w:rsidRPr="0022403C" w:rsidRDefault="00574F87" w:rsidP="000B6777">
            <w:pPr>
              <w:spacing w:before="40" w:after="40"/>
              <w:rPr>
                <w:b/>
                <w:sz w:val="20"/>
                <w:szCs w:val="20"/>
              </w:rPr>
            </w:pPr>
          </w:p>
        </w:tc>
        <w:tc>
          <w:tcPr>
            <w:tcW w:w="1417" w:type="dxa"/>
            <w:shd w:val="clear" w:color="auto" w:fill="FFF2CC"/>
            <w:vAlign w:val="center"/>
          </w:tcPr>
          <w:p w14:paraId="2A8BC5CF" w14:textId="77777777" w:rsidR="00574F87" w:rsidRPr="0022403C" w:rsidRDefault="00574F87" w:rsidP="000B6777">
            <w:pPr>
              <w:spacing w:before="40" w:after="40"/>
              <w:rPr>
                <w:b/>
                <w:sz w:val="20"/>
                <w:szCs w:val="20"/>
              </w:rPr>
            </w:pPr>
            <w:r>
              <w:rPr>
                <w:b/>
                <w:sz w:val="20"/>
                <w:szCs w:val="20"/>
              </w:rPr>
              <w:t>3.</w:t>
            </w:r>
            <w:r w:rsidRPr="0022403C">
              <w:rPr>
                <w:b/>
                <w:sz w:val="20"/>
                <w:szCs w:val="20"/>
              </w:rPr>
              <w:t>Some Needs</w:t>
            </w:r>
            <w:r>
              <w:rPr>
                <w:b/>
                <w:sz w:val="20"/>
                <w:szCs w:val="20"/>
              </w:rPr>
              <w:t xml:space="preserve"> Unmet</w:t>
            </w:r>
          </w:p>
        </w:tc>
        <w:tc>
          <w:tcPr>
            <w:tcW w:w="8676" w:type="dxa"/>
            <w:shd w:val="clear" w:color="auto" w:fill="FFFFFF" w:themeFill="background1"/>
            <w:vAlign w:val="center"/>
          </w:tcPr>
          <w:p w14:paraId="4F306938" w14:textId="77777777" w:rsidR="00574F87" w:rsidRPr="00AE27E9" w:rsidRDefault="00574F87" w:rsidP="000B6777">
            <w:r w:rsidRPr="2427AA4F">
              <w:rPr>
                <w:sz w:val="20"/>
                <w:szCs w:val="20"/>
              </w:rPr>
              <w:t>Clothing is adequate but does not always fit well or appropriate to the time of year/weather. Child has little input into clothing choice when feasible.</w:t>
            </w:r>
          </w:p>
        </w:tc>
      </w:tr>
      <w:tr w:rsidR="00574F87" w:rsidRPr="0022403C" w14:paraId="33ED3DC7" w14:textId="77777777" w:rsidTr="00ED52FF">
        <w:tc>
          <w:tcPr>
            <w:tcW w:w="571" w:type="dxa"/>
            <w:vMerge/>
            <w:vAlign w:val="center"/>
          </w:tcPr>
          <w:p w14:paraId="5C0242AC" w14:textId="77777777" w:rsidR="00574F87" w:rsidRPr="0022403C" w:rsidRDefault="00574F87" w:rsidP="000B6777">
            <w:pPr>
              <w:spacing w:before="40" w:after="40"/>
              <w:rPr>
                <w:b/>
                <w:sz w:val="20"/>
                <w:szCs w:val="20"/>
              </w:rPr>
            </w:pPr>
          </w:p>
        </w:tc>
        <w:tc>
          <w:tcPr>
            <w:tcW w:w="1417" w:type="dxa"/>
            <w:shd w:val="clear" w:color="auto" w:fill="FBE4D5" w:themeFill="accent2" w:themeFillTint="33"/>
            <w:vAlign w:val="center"/>
          </w:tcPr>
          <w:p w14:paraId="5DC4B958" w14:textId="77777777" w:rsidR="00574F87" w:rsidRPr="0022403C" w:rsidRDefault="00574F87" w:rsidP="000B6777">
            <w:pPr>
              <w:spacing w:before="40" w:after="40"/>
              <w:rPr>
                <w:b/>
                <w:sz w:val="20"/>
                <w:szCs w:val="20"/>
              </w:rPr>
            </w:pPr>
            <w:r>
              <w:rPr>
                <w:b/>
                <w:sz w:val="20"/>
                <w:szCs w:val="20"/>
              </w:rPr>
              <w:t>4.Many</w:t>
            </w:r>
            <w:r w:rsidRPr="0022403C">
              <w:rPr>
                <w:b/>
                <w:sz w:val="20"/>
                <w:szCs w:val="20"/>
              </w:rPr>
              <w:t xml:space="preserve"> Needs Unmet</w:t>
            </w:r>
          </w:p>
        </w:tc>
        <w:tc>
          <w:tcPr>
            <w:tcW w:w="8676" w:type="dxa"/>
            <w:shd w:val="clear" w:color="auto" w:fill="FFFFFF" w:themeFill="background1"/>
            <w:vAlign w:val="center"/>
          </w:tcPr>
          <w:p w14:paraId="5F073E48" w14:textId="77777777" w:rsidR="00574F87" w:rsidRPr="00AE27E9" w:rsidRDefault="00574F87" w:rsidP="000B6777">
            <w:r w:rsidRPr="2427AA4F">
              <w:rPr>
                <w:sz w:val="20"/>
                <w:szCs w:val="20"/>
              </w:rPr>
              <w:t>Clothing is inadequate and does not fit well and is inappropriate to the time of year/weather. Child has little input into clothing choice when feasible.</w:t>
            </w:r>
          </w:p>
        </w:tc>
      </w:tr>
      <w:tr w:rsidR="00574F87" w:rsidRPr="0022403C" w14:paraId="6E174A4B" w14:textId="77777777" w:rsidTr="00ED52FF">
        <w:tc>
          <w:tcPr>
            <w:tcW w:w="571" w:type="dxa"/>
            <w:vMerge/>
            <w:vAlign w:val="center"/>
          </w:tcPr>
          <w:p w14:paraId="2F67CB2B" w14:textId="77777777" w:rsidR="00574F87" w:rsidRPr="0022403C" w:rsidRDefault="00574F87" w:rsidP="000B6777">
            <w:pPr>
              <w:spacing w:before="40" w:after="40"/>
              <w:rPr>
                <w:b/>
                <w:sz w:val="20"/>
                <w:szCs w:val="20"/>
              </w:rPr>
            </w:pPr>
          </w:p>
        </w:tc>
        <w:tc>
          <w:tcPr>
            <w:tcW w:w="1417" w:type="dxa"/>
            <w:shd w:val="clear" w:color="auto" w:fill="FF5050"/>
            <w:vAlign w:val="center"/>
          </w:tcPr>
          <w:p w14:paraId="3BE9FC39" w14:textId="77777777" w:rsidR="00574F87" w:rsidRPr="0022403C" w:rsidRDefault="00574F87" w:rsidP="000B6777">
            <w:pPr>
              <w:spacing w:before="40" w:after="40"/>
              <w:rPr>
                <w:b/>
                <w:sz w:val="20"/>
                <w:szCs w:val="20"/>
              </w:rPr>
            </w:pPr>
            <w:r>
              <w:rPr>
                <w:b/>
                <w:sz w:val="20"/>
                <w:szCs w:val="20"/>
              </w:rPr>
              <w:t>5.All</w:t>
            </w:r>
            <w:r w:rsidRPr="0022403C">
              <w:rPr>
                <w:b/>
                <w:sz w:val="20"/>
                <w:szCs w:val="20"/>
              </w:rPr>
              <w:t xml:space="preserve"> Needs Unmet</w:t>
            </w:r>
          </w:p>
        </w:tc>
        <w:tc>
          <w:tcPr>
            <w:tcW w:w="8676" w:type="dxa"/>
            <w:shd w:val="clear" w:color="auto" w:fill="FFFFFF" w:themeFill="background1"/>
            <w:vAlign w:val="center"/>
          </w:tcPr>
          <w:p w14:paraId="1A7DFB1D" w14:textId="77777777" w:rsidR="00574F87" w:rsidRPr="00AE27E9" w:rsidRDefault="00574F87" w:rsidP="000B6777">
            <w:r w:rsidRPr="00AE27E9">
              <w:rPr>
                <w:sz w:val="20"/>
                <w:szCs w:val="20"/>
              </w:rPr>
              <w:t>Child i</w:t>
            </w:r>
            <w:r>
              <w:rPr>
                <w:sz w:val="20"/>
                <w:szCs w:val="20"/>
              </w:rPr>
              <w:t xml:space="preserve">s not dressed appropriately for the weather conditions to such an extent that their health and well-being is adversely affected. Clothes are always an </w:t>
            </w:r>
            <w:r w:rsidRPr="00AE27E9">
              <w:rPr>
                <w:sz w:val="20"/>
                <w:szCs w:val="20"/>
              </w:rPr>
              <w:t>inadequate fit</w:t>
            </w:r>
            <w:r>
              <w:rPr>
                <w:sz w:val="20"/>
                <w:szCs w:val="20"/>
              </w:rPr>
              <w:t>. Child does not have a choice.</w:t>
            </w:r>
          </w:p>
        </w:tc>
      </w:tr>
      <w:tr w:rsidR="00574F87" w:rsidRPr="0022403C" w14:paraId="62FC7B13" w14:textId="77777777" w:rsidTr="00ED52FF">
        <w:tc>
          <w:tcPr>
            <w:tcW w:w="10664" w:type="dxa"/>
            <w:gridSpan w:val="3"/>
            <w:shd w:val="clear" w:color="auto" w:fill="000000" w:themeFill="text1"/>
            <w:vAlign w:val="center"/>
          </w:tcPr>
          <w:p w14:paraId="0E8A1962" w14:textId="77777777" w:rsidR="00574F87" w:rsidRPr="007B7639" w:rsidRDefault="00574F87" w:rsidP="000B6777">
            <w:pPr>
              <w:rPr>
                <w:sz w:val="4"/>
                <w:szCs w:val="4"/>
              </w:rPr>
            </w:pPr>
          </w:p>
        </w:tc>
      </w:tr>
    </w:tbl>
    <w:p w14:paraId="28A22435" w14:textId="77777777" w:rsidR="00574F87" w:rsidRPr="00BE2D08" w:rsidRDefault="00574F87" w:rsidP="001D3205">
      <w:pPr>
        <w:pStyle w:val="Heading4"/>
        <w:numPr>
          <w:ilvl w:val="0"/>
          <w:numId w:val="0"/>
        </w:numPr>
        <w:ind w:left="68"/>
      </w:pPr>
      <w:bookmarkStart w:id="25" w:name="_Toc106871127"/>
      <w:r w:rsidRPr="00BE2D08">
        <w:t>SUMMARY AND SIGNPOSTING</w:t>
      </w:r>
      <w:bookmarkEnd w:id="25"/>
    </w:p>
    <w:tbl>
      <w:tblPr>
        <w:tblStyle w:val="TableGrid"/>
        <w:tblW w:w="10627" w:type="dxa"/>
        <w:tblLook w:val="04A0" w:firstRow="1" w:lastRow="0" w:firstColumn="1" w:lastColumn="0" w:noHBand="0" w:noVBand="1"/>
      </w:tblPr>
      <w:tblGrid>
        <w:gridCol w:w="10627"/>
      </w:tblGrid>
      <w:tr w:rsidR="00574F87" w14:paraId="5FFFA1DA" w14:textId="77777777" w:rsidTr="00ED52FF">
        <w:tc>
          <w:tcPr>
            <w:tcW w:w="10627" w:type="dxa"/>
          </w:tcPr>
          <w:p w14:paraId="7A6409C8" w14:textId="77777777" w:rsidR="00574F87" w:rsidRPr="00574F87" w:rsidRDefault="00574F87" w:rsidP="00574F87">
            <w:pPr>
              <w:pStyle w:val="NoSpacing"/>
              <w:rPr>
                <w:b/>
                <w:bCs/>
              </w:rPr>
            </w:pPr>
            <w:r w:rsidRPr="00574F87">
              <w:rPr>
                <w:b/>
                <w:bCs/>
              </w:rPr>
              <w:t>Summary of discussion, including what may need to change and what is working well (underlying drivers to the strengths and needs should be considered here)</w:t>
            </w:r>
          </w:p>
          <w:p w14:paraId="6AD843DA" w14:textId="77777777" w:rsidR="00574F87" w:rsidRDefault="00574F87" w:rsidP="00574F87">
            <w:pPr>
              <w:pStyle w:val="NoSpacing"/>
            </w:pPr>
          </w:p>
          <w:p w14:paraId="05AFE854" w14:textId="77777777" w:rsidR="00574F87" w:rsidRDefault="00574F87" w:rsidP="00574F87">
            <w:pPr>
              <w:pStyle w:val="NoSpacing"/>
            </w:pPr>
          </w:p>
          <w:p w14:paraId="487081CF" w14:textId="77777777" w:rsidR="00574F87" w:rsidRDefault="00574F87" w:rsidP="00574F87">
            <w:pPr>
              <w:pStyle w:val="NoSpacing"/>
            </w:pPr>
          </w:p>
          <w:p w14:paraId="1F30AAE2" w14:textId="77777777" w:rsidR="00574F87" w:rsidRDefault="00574F87" w:rsidP="00574F87">
            <w:pPr>
              <w:pStyle w:val="NoSpacing"/>
            </w:pPr>
          </w:p>
          <w:p w14:paraId="29185AEC" w14:textId="77777777" w:rsidR="00574F87" w:rsidRPr="00574F87" w:rsidRDefault="00574F87" w:rsidP="00574F87">
            <w:pPr>
              <w:pStyle w:val="NoSpacing"/>
              <w:rPr>
                <w:b/>
                <w:bCs/>
              </w:rPr>
            </w:pPr>
            <w:r w:rsidRPr="00574F87">
              <w:rPr>
                <w:b/>
                <w:bCs/>
              </w:rPr>
              <w:t>What would help achieve this?</w:t>
            </w:r>
          </w:p>
          <w:p w14:paraId="2664D9C4" w14:textId="77777777" w:rsidR="00574F87" w:rsidRDefault="00574F87" w:rsidP="00574F87">
            <w:pPr>
              <w:pStyle w:val="NoSpacing"/>
            </w:pPr>
          </w:p>
          <w:p w14:paraId="0602F95E" w14:textId="77777777" w:rsidR="00574F87" w:rsidRDefault="00574F87" w:rsidP="00574F87">
            <w:pPr>
              <w:pStyle w:val="NoSpacing"/>
            </w:pPr>
          </w:p>
          <w:p w14:paraId="3B25315D" w14:textId="77777777" w:rsidR="00574F87" w:rsidRDefault="00574F87" w:rsidP="00574F87">
            <w:pPr>
              <w:pStyle w:val="NoSpacing"/>
            </w:pPr>
          </w:p>
          <w:p w14:paraId="1CE388B1" w14:textId="77777777" w:rsidR="00574F87" w:rsidRDefault="00574F87" w:rsidP="00574F87">
            <w:pPr>
              <w:pStyle w:val="NoSpacing"/>
              <w:rPr>
                <w:sz w:val="28"/>
                <w:szCs w:val="28"/>
              </w:rPr>
            </w:pPr>
          </w:p>
        </w:tc>
      </w:tr>
    </w:tbl>
    <w:p w14:paraId="19DD9263" w14:textId="77777777" w:rsidR="00454F4F" w:rsidRDefault="003B49BE" w:rsidP="00454F4F">
      <w:pPr>
        <w:jc w:val="right"/>
      </w:pPr>
      <w:hyperlink w:anchor="_top" w:history="1">
        <w:r w:rsidR="00454F4F" w:rsidRPr="00454F4F">
          <w:rPr>
            <w:rStyle w:val="Hyperlink"/>
          </w:rPr>
          <w:t>Back to summary</w:t>
        </w:r>
      </w:hyperlink>
    </w:p>
    <w:p w14:paraId="687B04E8" w14:textId="77777777" w:rsidR="00AC1C42" w:rsidRPr="00B11D2C" w:rsidRDefault="00AC1C42" w:rsidP="003E2185">
      <w:pPr>
        <w:pStyle w:val="Heading3"/>
        <w:numPr>
          <w:ilvl w:val="1"/>
          <w:numId w:val="20"/>
        </w:numPr>
        <w:ind w:left="426"/>
      </w:pPr>
      <w:bookmarkStart w:id="26" w:name="_PHYSICAL_CARE:_HYGIENE"/>
      <w:bookmarkStart w:id="27" w:name="_Toc106871128"/>
      <w:bookmarkEnd w:id="26"/>
      <w:r w:rsidRPr="00B11D2C">
        <w:t>PHYSICAL CARE</w:t>
      </w:r>
      <w:r>
        <w:t>: HYGIENE</w:t>
      </w:r>
      <w:bookmarkEnd w:id="27"/>
    </w:p>
    <w:tbl>
      <w:tblPr>
        <w:tblStyle w:val="TableGrid"/>
        <w:tblW w:w="10627" w:type="dxa"/>
        <w:tblLook w:val="04A0" w:firstRow="1" w:lastRow="0" w:firstColumn="1" w:lastColumn="0" w:noHBand="0" w:noVBand="1"/>
      </w:tblPr>
      <w:tblGrid>
        <w:gridCol w:w="10627"/>
      </w:tblGrid>
      <w:tr w:rsidR="00AC1C42" w:rsidRPr="00463AC8" w14:paraId="678BAECF" w14:textId="77777777" w:rsidTr="00ED52FF">
        <w:tc>
          <w:tcPr>
            <w:tcW w:w="10627" w:type="dxa"/>
            <w:shd w:val="clear" w:color="auto" w:fill="E2EFD9" w:themeFill="accent6" w:themeFillTint="33"/>
          </w:tcPr>
          <w:p w14:paraId="7B00A816" w14:textId="78DA8E8F" w:rsidR="00AC1C42" w:rsidRPr="00AC1C42" w:rsidRDefault="00AC1C42" w:rsidP="000B6777">
            <w:pPr>
              <w:rPr>
                <w:rFonts w:asciiTheme="minorHAnsi" w:hAnsiTheme="minorHAnsi" w:cstheme="minorHAnsi"/>
                <w:b/>
                <w:bCs/>
              </w:rPr>
            </w:pPr>
            <w:r w:rsidRPr="00375338">
              <w:rPr>
                <w:bCs/>
                <w:color w:val="FF0000"/>
                <w:sz w:val="28"/>
                <w:szCs w:val="28"/>
              </w:rPr>
              <w:t xml:space="preserve"> </w:t>
            </w:r>
            <w:r>
              <w:rPr>
                <w:rFonts w:asciiTheme="minorHAnsi" w:hAnsiTheme="minorHAnsi" w:cstheme="minorHAnsi"/>
                <w:b/>
                <w:bCs/>
              </w:rPr>
              <w:t>Why g</w:t>
            </w:r>
            <w:r w:rsidRPr="00D358EE">
              <w:rPr>
                <w:rFonts w:asciiTheme="minorHAnsi" w:hAnsiTheme="minorHAnsi" w:cstheme="minorHAnsi"/>
                <w:b/>
                <w:bCs/>
              </w:rPr>
              <w:t xml:space="preserve">ood </w:t>
            </w:r>
            <w:r>
              <w:rPr>
                <w:rFonts w:asciiTheme="minorHAnsi" w:hAnsiTheme="minorHAnsi" w:cstheme="minorHAnsi"/>
                <w:b/>
                <w:bCs/>
              </w:rPr>
              <w:t>hygiene is important</w:t>
            </w:r>
          </w:p>
          <w:p w14:paraId="43974B1E" w14:textId="739BFCF5" w:rsidR="00AC1C42" w:rsidRDefault="00AC1C42" w:rsidP="000B6777">
            <w:pPr>
              <w:rPr>
                <w:rFonts w:asciiTheme="minorHAnsi" w:hAnsiTheme="minorHAnsi" w:cstheme="minorHAnsi"/>
                <w:bCs/>
                <w:sz w:val="22"/>
              </w:rPr>
            </w:pPr>
            <w:r w:rsidRPr="00B3470A">
              <w:rPr>
                <w:rFonts w:asciiTheme="minorHAnsi" w:hAnsiTheme="minorHAnsi" w:cstheme="minorHAnsi"/>
                <w:bCs/>
                <w:sz w:val="22"/>
              </w:rPr>
              <w:t>Everyone needs to keep clean to</w:t>
            </w:r>
            <w:r>
              <w:rPr>
                <w:rFonts w:asciiTheme="minorHAnsi" w:hAnsiTheme="minorHAnsi" w:cstheme="minorHAnsi"/>
                <w:bCs/>
                <w:sz w:val="22"/>
              </w:rPr>
              <w:t xml:space="preserve"> </w:t>
            </w:r>
            <w:r w:rsidRPr="00B3470A">
              <w:rPr>
                <w:rFonts w:asciiTheme="minorHAnsi" w:hAnsiTheme="minorHAnsi" w:cstheme="minorHAnsi"/>
                <w:bCs/>
                <w:sz w:val="22"/>
              </w:rPr>
              <w:t xml:space="preserve">protect from and kill germs and disease, to avoid becoming unwell.  This includes </w:t>
            </w:r>
            <w:r>
              <w:rPr>
                <w:rFonts w:asciiTheme="minorHAnsi" w:hAnsiTheme="minorHAnsi" w:cstheme="minorHAnsi"/>
                <w:bCs/>
                <w:sz w:val="22"/>
              </w:rPr>
              <w:t xml:space="preserve">carrying out tasks such as </w:t>
            </w:r>
            <w:r w:rsidRPr="00B3470A">
              <w:rPr>
                <w:rFonts w:asciiTheme="minorHAnsi" w:hAnsiTheme="minorHAnsi" w:cstheme="minorHAnsi"/>
                <w:bCs/>
                <w:sz w:val="22"/>
              </w:rPr>
              <w:t xml:space="preserve">cleaning teeth, hair, bathing/shower, hand washing, and hygiene when using the toilet. </w:t>
            </w:r>
            <w:r w:rsidRPr="00BE2D08">
              <w:rPr>
                <w:rFonts w:asciiTheme="minorHAnsi" w:hAnsiTheme="minorHAnsi" w:cstheme="minorHAnsi"/>
                <w:bCs/>
                <w:sz w:val="22"/>
              </w:rPr>
              <w:t xml:space="preserve"> A parent/caregiver has an important role in t</w:t>
            </w:r>
            <w:r w:rsidRPr="00B3470A">
              <w:rPr>
                <w:rFonts w:asciiTheme="minorHAnsi" w:hAnsiTheme="minorHAnsi" w:cstheme="minorHAnsi"/>
                <w:bCs/>
                <w:sz w:val="22"/>
              </w:rPr>
              <w:t>eaching a child to have a healthy hygiene routine when they’re young</w:t>
            </w:r>
            <w:r>
              <w:rPr>
                <w:rFonts w:asciiTheme="minorHAnsi" w:hAnsiTheme="minorHAnsi" w:cstheme="minorHAnsi"/>
                <w:bCs/>
                <w:sz w:val="22"/>
              </w:rPr>
              <w:t xml:space="preserve"> and checking they undertake these tasks as they reach adolescence, to </w:t>
            </w:r>
            <w:r w:rsidRPr="00B3470A">
              <w:rPr>
                <w:rFonts w:asciiTheme="minorHAnsi" w:hAnsiTheme="minorHAnsi" w:cstheme="minorHAnsi"/>
                <w:bCs/>
                <w:sz w:val="22"/>
              </w:rPr>
              <w:t>create habits that last throughout their lives.  In addition to having a good standard of hygiene</w:t>
            </w:r>
            <w:r>
              <w:rPr>
                <w:rFonts w:asciiTheme="minorHAnsi" w:hAnsiTheme="minorHAnsi" w:cstheme="minorHAnsi"/>
                <w:bCs/>
                <w:sz w:val="22"/>
              </w:rPr>
              <w:t xml:space="preserve">, it is also important to engage with professionals who help maintain good hygiene, such as visiting the dentist. </w:t>
            </w:r>
            <w:r w:rsidRPr="00B3470A">
              <w:rPr>
                <w:rFonts w:asciiTheme="minorHAnsi" w:hAnsiTheme="minorHAnsi" w:cstheme="minorHAnsi"/>
                <w:bCs/>
                <w:sz w:val="22"/>
              </w:rPr>
              <w:t xml:space="preserve"> </w:t>
            </w:r>
            <w:r>
              <w:rPr>
                <w:rFonts w:asciiTheme="minorHAnsi" w:hAnsiTheme="minorHAnsi" w:cstheme="minorHAnsi"/>
                <w:bCs/>
                <w:sz w:val="22"/>
              </w:rPr>
              <w:t xml:space="preserve"> Good hygiene also applies to pets and the home environment so that its clean and tidy.</w:t>
            </w:r>
          </w:p>
          <w:p w14:paraId="3BE8A842" w14:textId="6D47FEA8" w:rsidR="00AC1C42" w:rsidRPr="00BE2D08" w:rsidRDefault="00AC1C42" w:rsidP="00AC1C42">
            <w:pPr>
              <w:rPr>
                <w:rFonts w:asciiTheme="minorHAnsi" w:hAnsiTheme="minorHAnsi" w:cstheme="minorHAnsi"/>
                <w:sz w:val="12"/>
                <w:szCs w:val="12"/>
              </w:rPr>
            </w:pPr>
            <w:r w:rsidRPr="00B3470A">
              <w:rPr>
                <w:rFonts w:asciiTheme="minorHAnsi" w:hAnsiTheme="minorHAnsi" w:cstheme="minorHAnsi"/>
                <w:bCs/>
                <w:sz w:val="22"/>
              </w:rPr>
              <w:t>Good personal hygiene boosts confidenc</w:t>
            </w:r>
            <w:r>
              <w:rPr>
                <w:rFonts w:asciiTheme="minorHAnsi" w:hAnsiTheme="minorHAnsi" w:cstheme="minorHAnsi"/>
                <w:bCs/>
                <w:sz w:val="22"/>
              </w:rPr>
              <w:t>e and a child</w:t>
            </w:r>
            <w:r w:rsidRPr="00B3470A">
              <w:rPr>
                <w:rFonts w:asciiTheme="minorHAnsi" w:hAnsiTheme="minorHAnsi" w:cstheme="minorHAnsi"/>
                <w:bCs/>
                <w:sz w:val="22"/>
              </w:rPr>
              <w:t xml:space="preserve"> is more likely to experience positive social relationships, less likely to experience bullying and therefore more likely to thrive and be emotionally well. </w:t>
            </w:r>
          </w:p>
        </w:tc>
      </w:tr>
    </w:tbl>
    <w:p w14:paraId="71323294" w14:textId="77777777" w:rsidR="00AC1C42" w:rsidRDefault="00AC1C42" w:rsidP="00AC1C42">
      <w:pPr>
        <w:tabs>
          <w:tab w:val="left" w:pos="3206"/>
        </w:tabs>
      </w:pPr>
    </w:p>
    <w:tbl>
      <w:tblPr>
        <w:tblStyle w:val="TableGrid"/>
        <w:tblW w:w="10485" w:type="dxa"/>
        <w:tblLook w:val="04A0" w:firstRow="1" w:lastRow="0" w:firstColumn="1" w:lastColumn="0" w:noHBand="0" w:noVBand="1"/>
      </w:tblPr>
      <w:tblGrid>
        <w:gridCol w:w="10485"/>
      </w:tblGrid>
      <w:tr w:rsidR="00AC1C42" w14:paraId="2899306B" w14:textId="77777777" w:rsidTr="00ED52FF">
        <w:tc>
          <w:tcPr>
            <w:tcW w:w="10485" w:type="dxa"/>
          </w:tcPr>
          <w:p w14:paraId="2DCB5ECA" w14:textId="77777777" w:rsidR="00AC1C42" w:rsidRPr="00AC1C42" w:rsidRDefault="00AC1C42" w:rsidP="00AC1C42">
            <w:pPr>
              <w:pStyle w:val="NoSpacing"/>
              <w:rPr>
                <w:b/>
                <w:bCs/>
              </w:rPr>
            </w:pPr>
            <w:r w:rsidRPr="00AC1C42">
              <w:rPr>
                <w:b/>
                <w:bCs/>
              </w:rPr>
              <w:t>Lived Experiences</w:t>
            </w:r>
          </w:p>
          <w:p w14:paraId="6E002B25" w14:textId="77777777" w:rsidR="00AC1C42" w:rsidRDefault="00AC1C42" w:rsidP="00AC1C42">
            <w:pPr>
              <w:pStyle w:val="NoSpacing"/>
            </w:pPr>
            <w:r>
              <w:rPr>
                <w:i/>
                <w:sz w:val="22"/>
              </w:rPr>
              <w:t>How the child and the parent/care giver describe this.</w:t>
            </w:r>
          </w:p>
          <w:p w14:paraId="17841A63" w14:textId="77777777" w:rsidR="00AC1C42" w:rsidRDefault="00AC1C42" w:rsidP="00AC1C42">
            <w:pPr>
              <w:pStyle w:val="NoSpacing"/>
            </w:pPr>
          </w:p>
          <w:p w14:paraId="41F509D4" w14:textId="77777777" w:rsidR="00AC1C42" w:rsidRDefault="00AC1C42" w:rsidP="00AC1C42">
            <w:pPr>
              <w:pStyle w:val="NoSpacing"/>
            </w:pPr>
          </w:p>
          <w:p w14:paraId="7086D6E4" w14:textId="77777777" w:rsidR="00AC1C42" w:rsidRDefault="00AC1C42" w:rsidP="00AC1C42">
            <w:pPr>
              <w:pStyle w:val="NoSpacing"/>
            </w:pPr>
          </w:p>
          <w:p w14:paraId="7FEED09A" w14:textId="77777777" w:rsidR="00AC1C42" w:rsidRDefault="00AC1C42" w:rsidP="00AC1C42">
            <w:pPr>
              <w:pStyle w:val="NoSpacing"/>
            </w:pPr>
          </w:p>
          <w:p w14:paraId="07C593D1" w14:textId="77777777" w:rsidR="00AC1C42" w:rsidRDefault="00AC1C42" w:rsidP="00AC1C42">
            <w:pPr>
              <w:pStyle w:val="NoSpacing"/>
            </w:pPr>
          </w:p>
          <w:p w14:paraId="41C473BF" w14:textId="77777777" w:rsidR="00AC1C42" w:rsidRDefault="00AC1C42" w:rsidP="00AC1C42">
            <w:pPr>
              <w:pStyle w:val="NoSpacing"/>
            </w:pPr>
          </w:p>
        </w:tc>
      </w:tr>
    </w:tbl>
    <w:p w14:paraId="17E33E08" w14:textId="77777777" w:rsidR="00AC1C42" w:rsidRDefault="00AC1C42" w:rsidP="001D3205">
      <w:pPr>
        <w:spacing w:after="120"/>
      </w:pPr>
    </w:p>
    <w:tbl>
      <w:tblPr>
        <w:tblW w:w="1052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417"/>
        <w:gridCol w:w="8534"/>
      </w:tblGrid>
      <w:tr w:rsidR="00AC1C42" w:rsidRPr="009D3D01" w14:paraId="4B40B1F3" w14:textId="77777777" w:rsidTr="00ED52FF">
        <w:tc>
          <w:tcPr>
            <w:tcW w:w="10522" w:type="dxa"/>
            <w:gridSpan w:val="3"/>
            <w:shd w:val="clear" w:color="auto" w:fill="D9D9D9" w:themeFill="background1" w:themeFillShade="D9"/>
            <w:vAlign w:val="center"/>
          </w:tcPr>
          <w:p w14:paraId="03CF857D" w14:textId="77777777" w:rsidR="00AC1C42" w:rsidRPr="009D3D01" w:rsidRDefault="00AC1C42" w:rsidP="000B6777">
            <w:pPr>
              <w:tabs>
                <w:tab w:val="left" w:pos="3206"/>
              </w:tabs>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AC1C42" w:rsidRPr="0022403C" w14:paraId="48E998B0" w14:textId="77777777" w:rsidTr="00ED52FF">
        <w:tc>
          <w:tcPr>
            <w:tcW w:w="571" w:type="dxa"/>
            <w:vMerge w:val="restart"/>
            <w:shd w:val="clear" w:color="auto" w:fill="D9D9D9" w:themeFill="background1" w:themeFillShade="D9"/>
            <w:vAlign w:val="center"/>
          </w:tcPr>
          <w:p w14:paraId="0BF79132" w14:textId="77777777" w:rsidR="00AC1C42" w:rsidRDefault="00AC1C42" w:rsidP="000B6777">
            <w:pPr>
              <w:spacing w:before="40" w:after="40"/>
              <w:rPr>
                <w:b/>
              </w:rPr>
            </w:pPr>
          </w:p>
          <w:p w14:paraId="3389DD71" w14:textId="77777777" w:rsidR="00AC1C42" w:rsidRPr="00B3470A" w:rsidRDefault="00AC1C42" w:rsidP="000B6777">
            <w:pPr>
              <w:spacing w:before="40" w:after="40"/>
              <w:rPr>
                <w:b/>
              </w:rPr>
            </w:pPr>
          </w:p>
          <w:p w14:paraId="4B010D52" w14:textId="77777777" w:rsidR="00AC1C42" w:rsidRPr="00B3470A" w:rsidRDefault="00AC1C42" w:rsidP="000B6777">
            <w:pPr>
              <w:spacing w:before="40" w:after="40"/>
              <w:rPr>
                <w:b/>
              </w:rPr>
            </w:pPr>
          </w:p>
        </w:tc>
        <w:tc>
          <w:tcPr>
            <w:tcW w:w="1417" w:type="dxa"/>
            <w:shd w:val="clear" w:color="auto" w:fill="00B050"/>
            <w:vAlign w:val="center"/>
          </w:tcPr>
          <w:p w14:paraId="0268D165" w14:textId="77777777" w:rsidR="00AC1C42" w:rsidRPr="0022403C" w:rsidRDefault="00AC1C42" w:rsidP="000B6777">
            <w:pPr>
              <w:spacing w:before="40" w:after="40"/>
              <w:rPr>
                <w:b/>
                <w:sz w:val="20"/>
                <w:szCs w:val="20"/>
              </w:rPr>
            </w:pPr>
            <w:r>
              <w:rPr>
                <w:b/>
                <w:sz w:val="20"/>
                <w:szCs w:val="20"/>
              </w:rPr>
              <w:t>1.</w:t>
            </w:r>
            <w:r w:rsidRPr="0022403C">
              <w:rPr>
                <w:b/>
                <w:sz w:val="20"/>
                <w:szCs w:val="20"/>
              </w:rPr>
              <w:t>All Needs Met</w:t>
            </w:r>
          </w:p>
        </w:tc>
        <w:tc>
          <w:tcPr>
            <w:tcW w:w="8534" w:type="dxa"/>
            <w:shd w:val="clear" w:color="auto" w:fill="FFFFFF" w:themeFill="background1"/>
            <w:vAlign w:val="center"/>
          </w:tcPr>
          <w:p w14:paraId="0A35B190" w14:textId="77777777" w:rsidR="00AC1C42" w:rsidRPr="0094370D" w:rsidRDefault="00AC1C42" w:rsidP="000B6777">
            <w:pPr>
              <w:rPr>
                <w:color w:val="000000" w:themeColor="text1"/>
                <w:sz w:val="20"/>
                <w:szCs w:val="20"/>
              </w:rPr>
            </w:pPr>
            <w:r>
              <w:rPr>
                <w:color w:val="000000" w:themeColor="text1"/>
                <w:sz w:val="20"/>
                <w:szCs w:val="20"/>
              </w:rPr>
              <w:t>Parent/caregiver ensures the child’s environment is consistently clean. Child is c</w:t>
            </w:r>
            <w:r w:rsidRPr="006E0E9B">
              <w:rPr>
                <w:color w:val="000000" w:themeColor="text1"/>
                <w:sz w:val="20"/>
                <w:szCs w:val="20"/>
              </w:rPr>
              <w:t xml:space="preserve">lean, </w:t>
            </w:r>
            <w:r>
              <w:rPr>
                <w:color w:val="000000" w:themeColor="text1"/>
                <w:sz w:val="20"/>
                <w:szCs w:val="20"/>
              </w:rPr>
              <w:t>washed/bathed, oral health</w:t>
            </w:r>
            <w:r w:rsidRPr="006E0E9B">
              <w:rPr>
                <w:color w:val="000000" w:themeColor="text1"/>
                <w:sz w:val="20"/>
                <w:szCs w:val="20"/>
              </w:rPr>
              <w:t xml:space="preserve"> and hair cared for daily</w:t>
            </w:r>
            <w:r>
              <w:rPr>
                <w:color w:val="000000" w:themeColor="text1"/>
                <w:sz w:val="20"/>
                <w:szCs w:val="20"/>
              </w:rPr>
              <w:t>. For babies, n</w:t>
            </w:r>
            <w:r>
              <w:rPr>
                <w:sz w:val="20"/>
                <w:szCs w:val="20"/>
              </w:rPr>
              <w:t xml:space="preserve">appy is changed immediately when full and attention paid to preventing/treating nappy rash.  </w:t>
            </w:r>
            <w:r>
              <w:rPr>
                <w:color w:val="000000" w:themeColor="text1"/>
                <w:sz w:val="20"/>
                <w:szCs w:val="20"/>
              </w:rPr>
              <w:t xml:space="preserve">Child is taught, </w:t>
            </w:r>
            <w:proofErr w:type="gramStart"/>
            <w:r>
              <w:rPr>
                <w:color w:val="000000" w:themeColor="text1"/>
                <w:sz w:val="20"/>
                <w:szCs w:val="20"/>
              </w:rPr>
              <w:t>supervised</w:t>
            </w:r>
            <w:proofErr w:type="gramEnd"/>
            <w:r>
              <w:rPr>
                <w:color w:val="000000" w:themeColor="text1"/>
                <w:sz w:val="20"/>
                <w:szCs w:val="20"/>
              </w:rPr>
              <w:t xml:space="preserve"> and helped as needed.  </w:t>
            </w:r>
          </w:p>
        </w:tc>
      </w:tr>
      <w:tr w:rsidR="00AC1C42" w:rsidRPr="0022403C" w14:paraId="63900950" w14:textId="77777777" w:rsidTr="00ED52FF">
        <w:tc>
          <w:tcPr>
            <w:tcW w:w="571" w:type="dxa"/>
            <w:vMerge/>
            <w:vAlign w:val="center"/>
          </w:tcPr>
          <w:p w14:paraId="44936B53" w14:textId="77777777" w:rsidR="00AC1C42" w:rsidRPr="00B3470A" w:rsidRDefault="00AC1C42" w:rsidP="000B6777">
            <w:pPr>
              <w:spacing w:before="40" w:after="40"/>
              <w:rPr>
                <w:b/>
              </w:rPr>
            </w:pPr>
          </w:p>
        </w:tc>
        <w:tc>
          <w:tcPr>
            <w:tcW w:w="1417" w:type="dxa"/>
            <w:shd w:val="clear" w:color="auto" w:fill="DBDBDB" w:themeFill="accent3" w:themeFillTint="66"/>
            <w:vAlign w:val="center"/>
          </w:tcPr>
          <w:p w14:paraId="66892013" w14:textId="77777777" w:rsidR="00AC1C42" w:rsidRPr="0022403C" w:rsidRDefault="00AC1C42" w:rsidP="000B6777">
            <w:pPr>
              <w:spacing w:before="40" w:after="40"/>
              <w:rPr>
                <w:b/>
                <w:sz w:val="20"/>
                <w:szCs w:val="20"/>
              </w:rPr>
            </w:pPr>
            <w:r>
              <w:rPr>
                <w:b/>
                <w:sz w:val="20"/>
                <w:szCs w:val="20"/>
              </w:rPr>
              <w:t xml:space="preserve">2.Many </w:t>
            </w:r>
            <w:r w:rsidRPr="0022403C">
              <w:rPr>
                <w:b/>
                <w:sz w:val="20"/>
                <w:szCs w:val="20"/>
              </w:rPr>
              <w:t>Needs Met</w:t>
            </w:r>
          </w:p>
        </w:tc>
        <w:tc>
          <w:tcPr>
            <w:tcW w:w="8534" w:type="dxa"/>
            <w:shd w:val="clear" w:color="auto" w:fill="FFFFFF" w:themeFill="background1"/>
            <w:vAlign w:val="center"/>
          </w:tcPr>
          <w:p w14:paraId="35A05956" w14:textId="77777777" w:rsidR="00AC1C42" w:rsidRPr="008D715C" w:rsidRDefault="00AC1C42" w:rsidP="000B6777">
            <w:pPr>
              <w:rPr>
                <w:color w:val="000000" w:themeColor="text1"/>
                <w:sz w:val="20"/>
                <w:szCs w:val="20"/>
              </w:rPr>
            </w:pPr>
            <w:r>
              <w:rPr>
                <w:color w:val="000000" w:themeColor="text1"/>
                <w:sz w:val="20"/>
                <w:szCs w:val="20"/>
              </w:rPr>
              <w:t>Parent/caregiver mostly ensures the child’s environment is consistently clean. Child is c</w:t>
            </w:r>
            <w:r w:rsidRPr="006E0E9B">
              <w:rPr>
                <w:color w:val="000000" w:themeColor="text1"/>
                <w:sz w:val="20"/>
                <w:szCs w:val="20"/>
              </w:rPr>
              <w:t xml:space="preserve">lean, </w:t>
            </w:r>
            <w:r>
              <w:rPr>
                <w:color w:val="000000" w:themeColor="text1"/>
                <w:sz w:val="20"/>
                <w:szCs w:val="20"/>
              </w:rPr>
              <w:t>washed/bathed, oral health</w:t>
            </w:r>
            <w:r w:rsidRPr="006E0E9B">
              <w:rPr>
                <w:color w:val="000000" w:themeColor="text1"/>
                <w:sz w:val="20"/>
                <w:szCs w:val="20"/>
              </w:rPr>
              <w:t xml:space="preserve"> and hair cared for daily</w:t>
            </w:r>
            <w:r>
              <w:rPr>
                <w:color w:val="000000" w:themeColor="text1"/>
                <w:sz w:val="20"/>
                <w:szCs w:val="20"/>
              </w:rPr>
              <w:t>. For babies, n</w:t>
            </w:r>
            <w:r>
              <w:rPr>
                <w:sz w:val="20"/>
                <w:szCs w:val="20"/>
              </w:rPr>
              <w:t xml:space="preserve">appy is changed when full and attention paid to preventing/treating nappy rash.  Child is mostly taught, </w:t>
            </w:r>
            <w:proofErr w:type="gramStart"/>
            <w:r>
              <w:rPr>
                <w:sz w:val="20"/>
                <w:szCs w:val="20"/>
              </w:rPr>
              <w:t>supervised</w:t>
            </w:r>
            <w:proofErr w:type="gramEnd"/>
            <w:r>
              <w:rPr>
                <w:sz w:val="20"/>
                <w:szCs w:val="20"/>
              </w:rPr>
              <w:t xml:space="preserve"> and helped as needed.</w:t>
            </w:r>
          </w:p>
        </w:tc>
      </w:tr>
      <w:tr w:rsidR="00AC1C42" w:rsidRPr="0022403C" w14:paraId="1DD716AC" w14:textId="77777777" w:rsidTr="00ED52FF">
        <w:tc>
          <w:tcPr>
            <w:tcW w:w="571" w:type="dxa"/>
            <w:vMerge/>
            <w:vAlign w:val="center"/>
          </w:tcPr>
          <w:p w14:paraId="27C2306F" w14:textId="77777777" w:rsidR="00AC1C42" w:rsidRPr="00B3470A" w:rsidRDefault="00AC1C42" w:rsidP="000B6777">
            <w:pPr>
              <w:spacing w:before="40" w:after="40"/>
              <w:rPr>
                <w:b/>
              </w:rPr>
            </w:pPr>
          </w:p>
        </w:tc>
        <w:tc>
          <w:tcPr>
            <w:tcW w:w="1417" w:type="dxa"/>
            <w:shd w:val="clear" w:color="auto" w:fill="FFF2CC"/>
            <w:vAlign w:val="center"/>
          </w:tcPr>
          <w:p w14:paraId="5FC8DB27" w14:textId="77777777" w:rsidR="00AC1C42" w:rsidRPr="0022403C" w:rsidRDefault="00AC1C42" w:rsidP="000B6777">
            <w:pPr>
              <w:spacing w:before="40" w:after="40"/>
              <w:rPr>
                <w:b/>
                <w:sz w:val="20"/>
                <w:szCs w:val="20"/>
              </w:rPr>
            </w:pPr>
            <w:r>
              <w:rPr>
                <w:b/>
                <w:sz w:val="20"/>
                <w:szCs w:val="20"/>
              </w:rPr>
              <w:t>3.</w:t>
            </w:r>
            <w:r w:rsidRPr="0022403C">
              <w:rPr>
                <w:b/>
                <w:sz w:val="20"/>
                <w:szCs w:val="20"/>
              </w:rPr>
              <w:t>Some Needs</w:t>
            </w:r>
            <w:r>
              <w:rPr>
                <w:b/>
                <w:sz w:val="20"/>
                <w:szCs w:val="20"/>
              </w:rPr>
              <w:t xml:space="preserve"> Unmet</w:t>
            </w:r>
          </w:p>
        </w:tc>
        <w:tc>
          <w:tcPr>
            <w:tcW w:w="8534" w:type="dxa"/>
            <w:shd w:val="clear" w:color="auto" w:fill="FFFFFF" w:themeFill="background1"/>
            <w:vAlign w:val="center"/>
          </w:tcPr>
          <w:p w14:paraId="378C564A" w14:textId="77777777" w:rsidR="00AC1C42" w:rsidRPr="006E0E9B" w:rsidRDefault="00AC1C42" w:rsidP="000B6777">
            <w:pPr>
              <w:ind w:right="-107"/>
              <w:rPr>
                <w:color w:val="000000" w:themeColor="text1"/>
                <w:sz w:val="20"/>
                <w:szCs w:val="20"/>
              </w:rPr>
            </w:pPr>
            <w:r>
              <w:rPr>
                <w:color w:val="000000" w:themeColor="text1"/>
                <w:sz w:val="20"/>
                <w:szCs w:val="20"/>
              </w:rPr>
              <w:t>Parent/caregiver inconsistently ensures the child’s environment is clean. Child is occasionally c</w:t>
            </w:r>
            <w:r w:rsidRPr="006E0E9B">
              <w:rPr>
                <w:color w:val="000000" w:themeColor="text1"/>
                <w:sz w:val="20"/>
                <w:szCs w:val="20"/>
              </w:rPr>
              <w:t xml:space="preserve">lean, </w:t>
            </w:r>
            <w:r>
              <w:rPr>
                <w:color w:val="000000" w:themeColor="text1"/>
                <w:sz w:val="20"/>
                <w:szCs w:val="20"/>
              </w:rPr>
              <w:t>washed/bathed, oral health</w:t>
            </w:r>
            <w:r w:rsidRPr="006E0E9B">
              <w:rPr>
                <w:color w:val="000000" w:themeColor="text1"/>
                <w:sz w:val="20"/>
                <w:szCs w:val="20"/>
              </w:rPr>
              <w:t xml:space="preserve"> and hair cared for daily</w:t>
            </w:r>
            <w:r>
              <w:rPr>
                <w:color w:val="000000" w:themeColor="text1"/>
                <w:sz w:val="20"/>
                <w:szCs w:val="20"/>
              </w:rPr>
              <w:t>, not always carried out to an adequate standard. For babies, n</w:t>
            </w:r>
            <w:r>
              <w:rPr>
                <w:sz w:val="20"/>
                <w:szCs w:val="20"/>
              </w:rPr>
              <w:t>appy is not always changed when full or attention paid to preventing/treating nappy rash.  Child is n</w:t>
            </w:r>
            <w:r w:rsidRPr="006E0E9B">
              <w:rPr>
                <w:color w:val="000000" w:themeColor="text1"/>
                <w:sz w:val="20"/>
                <w:szCs w:val="20"/>
              </w:rPr>
              <w:t xml:space="preserve">ot always </w:t>
            </w:r>
            <w:r>
              <w:rPr>
                <w:color w:val="000000" w:themeColor="text1"/>
                <w:sz w:val="20"/>
                <w:szCs w:val="20"/>
              </w:rPr>
              <w:t xml:space="preserve">taught, </w:t>
            </w:r>
            <w:proofErr w:type="gramStart"/>
            <w:r>
              <w:rPr>
                <w:color w:val="000000" w:themeColor="text1"/>
                <w:sz w:val="20"/>
                <w:szCs w:val="20"/>
              </w:rPr>
              <w:t>supervised</w:t>
            </w:r>
            <w:proofErr w:type="gramEnd"/>
            <w:r>
              <w:rPr>
                <w:color w:val="000000" w:themeColor="text1"/>
                <w:sz w:val="20"/>
                <w:szCs w:val="20"/>
              </w:rPr>
              <w:t xml:space="preserve"> or helped as needed</w:t>
            </w:r>
            <w:r w:rsidRPr="006E0E9B">
              <w:rPr>
                <w:color w:val="000000" w:themeColor="text1"/>
                <w:sz w:val="20"/>
                <w:szCs w:val="20"/>
              </w:rPr>
              <w:t>.</w:t>
            </w:r>
          </w:p>
        </w:tc>
      </w:tr>
      <w:tr w:rsidR="00AC1C42" w:rsidRPr="0022403C" w14:paraId="76662D4E" w14:textId="77777777" w:rsidTr="00ED52FF">
        <w:tc>
          <w:tcPr>
            <w:tcW w:w="571" w:type="dxa"/>
            <w:vMerge/>
            <w:vAlign w:val="center"/>
          </w:tcPr>
          <w:p w14:paraId="5F8D8A64" w14:textId="77777777" w:rsidR="00AC1C42" w:rsidRPr="00B3470A" w:rsidRDefault="00AC1C42" w:rsidP="000B6777">
            <w:pPr>
              <w:spacing w:before="40" w:after="40"/>
              <w:rPr>
                <w:b/>
              </w:rPr>
            </w:pPr>
          </w:p>
        </w:tc>
        <w:tc>
          <w:tcPr>
            <w:tcW w:w="1417" w:type="dxa"/>
            <w:shd w:val="clear" w:color="auto" w:fill="FBE4D5" w:themeFill="accent2" w:themeFillTint="33"/>
            <w:vAlign w:val="center"/>
          </w:tcPr>
          <w:p w14:paraId="54030A39" w14:textId="77777777" w:rsidR="00AC1C42" w:rsidRPr="0022403C" w:rsidRDefault="00AC1C42" w:rsidP="000B6777">
            <w:pPr>
              <w:spacing w:before="40" w:after="40"/>
              <w:rPr>
                <w:b/>
                <w:sz w:val="20"/>
                <w:szCs w:val="20"/>
              </w:rPr>
            </w:pPr>
            <w:r>
              <w:rPr>
                <w:b/>
                <w:sz w:val="20"/>
                <w:szCs w:val="20"/>
              </w:rPr>
              <w:t>4.Many</w:t>
            </w:r>
            <w:r w:rsidRPr="0022403C">
              <w:rPr>
                <w:b/>
                <w:sz w:val="20"/>
                <w:szCs w:val="20"/>
              </w:rPr>
              <w:t xml:space="preserve"> Needs Unmet</w:t>
            </w:r>
          </w:p>
        </w:tc>
        <w:tc>
          <w:tcPr>
            <w:tcW w:w="8534" w:type="dxa"/>
            <w:shd w:val="clear" w:color="auto" w:fill="FFFFFF" w:themeFill="background1"/>
            <w:vAlign w:val="center"/>
          </w:tcPr>
          <w:p w14:paraId="13AC1C21" w14:textId="77777777" w:rsidR="00AC1C42" w:rsidRDefault="00AC1C42" w:rsidP="000B6777">
            <w:pPr>
              <w:ind w:right="-107"/>
              <w:rPr>
                <w:color w:val="000000" w:themeColor="text1"/>
                <w:sz w:val="20"/>
                <w:szCs w:val="20"/>
              </w:rPr>
            </w:pPr>
            <w:r>
              <w:rPr>
                <w:color w:val="000000" w:themeColor="text1"/>
                <w:sz w:val="20"/>
                <w:szCs w:val="20"/>
              </w:rPr>
              <w:t>The child’s environment is not always clean. Child is occasionally c</w:t>
            </w:r>
            <w:r w:rsidRPr="006E0E9B">
              <w:rPr>
                <w:color w:val="000000" w:themeColor="text1"/>
                <w:sz w:val="20"/>
                <w:szCs w:val="20"/>
              </w:rPr>
              <w:t xml:space="preserve">lean, </w:t>
            </w:r>
            <w:r>
              <w:rPr>
                <w:color w:val="000000" w:themeColor="text1"/>
                <w:sz w:val="20"/>
                <w:szCs w:val="20"/>
              </w:rPr>
              <w:t>washed/bathed,</w:t>
            </w:r>
            <w:r w:rsidRPr="006E0E9B">
              <w:rPr>
                <w:color w:val="000000" w:themeColor="text1"/>
                <w:sz w:val="20"/>
                <w:szCs w:val="20"/>
              </w:rPr>
              <w:t xml:space="preserve"> but often can be dirty</w:t>
            </w:r>
            <w:r>
              <w:rPr>
                <w:color w:val="000000" w:themeColor="text1"/>
                <w:sz w:val="20"/>
                <w:szCs w:val="20"/>
              </w:rPr>
              <w:t xml:space="preserve"> and </w:t>
            </w:r>
            <w:r>
              <w:rPr>
                <w:sz w:val="20"/>
                <w:szCs w:val="20"/>
              </w:rPr>
              <w:t xml:space="preserve">may have headlice/ skin complaints that are not always treated. Child may have poor oral health and not be registered with a dentist.  For babies, nappy is not always changed immediately when full or attention paid to preventing/treating nappy rash.  </w:t>
            </w:r>
          </w:p>
          <w:p w14:paraId="4CBFD549" w14:textId="77777777" w:rsidR="00AC1C42" w:rsidRPr="006E0E9B" w:rsidRDefault="00AC1C42" w:rsidP="000B6777">
            <w:pPr>
              <w:ind w:right="-107"/>
              <w:rPr>
                <w:color w:val="000000" w:themeColor="text1"/>
              </w:rPr>
            </w:pPr>
            <w:r>
              <w:rPr>
                <w:color w:val="000000" w:themeColor="text1"/>
                <w:sz w:val="20"/>
                <w:szCs w:val="20"/>
              </w:rPr>
              <w:t>Parent/caregiver does not teach about personal hygiene and there is</w:t>
            </w:r>
            <w:r w:rsidRPr="006E0E9B">
              <w:rPr>
                <w:color w:val="000000" w:themeColor="text1"/>
                <w:sz w:val="20"/>
                <w:szCs w:val="20"/>
              </w:rPr>
              <w:t xml:space="preserve"> minimum supervision.</w:t>
            </w:r>
          </w:p>
        </w:tc>
      </w:tr>
      <w:tr w:rsidR="00AC1C42" w:rsidRPr="0022403C" w14:paraId="4B059867" w14:textId="77777777" w:rsidTr="00ED52FF">
        <w:tc>
          <w:tcPr>
            <w:tcW w:w="571" w:type="dxa"/>
            <w:vMerge/>
            <w:vAlign w:val="center"/>
          </w:tcPr>
          <w:p w14:paraId="48E4F6BB" w14:textId="77777777" w:rsidR="00AC1C42" w:rsidRPr="00B3470A" w:rsidRDefault="00AC1C42" w:rsidP="000B6777">
            <w:pPr>
              <w:spacing w:before="40" w:after="40"/>
              <w:rPr>
                <w:b/>
              </w:rPr>
            </w:pPr>
          </w:p>
        </w:tc>
        <w:tc>
          <w:tcPr>
            <w:tcW w:w="1417" w:type="dxa"/>
            <w:shd w:val="clear" w:color="auto" w:fill="FF5050"/>
            <w:vAlign w:val="center"/>
          </w:tcPr>
          <w:p w14:paraId="12DA4545" w14:textId="77777777" w:rsidR="00AC1C42" w:rsidRPr="0022403C" w:rsidRDefault="00AC1C42" w:rsidP="000B6777">
            <w:pPr>
              <w:spacing w:before="40" w:after="40"/>
              <w:rPr>
                <w:b/>
                <w:sz w:val="20"/>
                <w:szCs w:val="20"/>
              </w:rPr>
            </w:pPr>
            <w:r>
              <w:rPr>
                <w:b/>
                <w:sz w:val="20"/>
                <w:szCs w:val="20"/>
              </w:rPr>
              <w:t>5.All</w:t>
            </w:r>
            <w:r w:rsidRPr="0022403C">
              <w:rPr>
                <w:b/>
                <w:sz w:val="20"/>
                <w:szCs w:val="20"/>
              </w:rPr>
              <w:t xml:space="preserve"> Needs Unmet</w:t>
            </w:r>
          </w:p>
        </w:tc>
        <w:tc>
          <w:tcPr>
            <w:tcW w:w="8534" w:type="dxa"/>
            <w:shd w:val="clear" w:color="auto" w:fill="FFFFFF" w:themeFill="background1"/>
            <w:vAlign w:val="center"/>
          </w:tcPr>
          <w:p w14:paraId="5AA019AB" w14:textId="77777777" w:rsidR="00AC1C42" w:rsidRPr="00945BB4" w:rsidRDefault="00AC1C42" w:rsidP="000B6777">
            <w:pPr>
              <w:rPr>
                <w:sz w:val="20"/>
                <w:szCs w:val="20"/>
              </w:rPr>
            </w:pPr>
            <w:r w:rsidRPr="7D2C49E5">
              <w:rPr>
                <w:color w:val="000000" w:themeColor="text1"/>
                <w:sz w:val="20"/>
                <w:szCs w:val="20"/>
              </w:rPr>
              <w:t xml:space="preserve">The child’s environment is rarely/never clean. Child is nearly always dirty, </w:t>
            </w:r>
            <w:proofErr w:type="gramStart"/>
            <w:r w:rsidRPr="7D2C49E5">
              <w:rPr>
                <w:color w:val="000000" w:themeColor="text1"/>
                <w:sz w:val="20"/>
                <w:szCs w:val="20"/>
              </w:rPr>
              <w:t>unwashed</w:t>
            </w:r>
            <w:proofErr w:type="gramEnd"/>
            <w:r w:rsidRPr="7D2C49E5">
              <w:rPr>
                <w:color w:val="000000" w:themeColor="text1"/>
                <w:sz w:val="20"/>
                <w:szCs w:val="20"/>
              </w:rPr>
              <w:t xml:space="preserve"> and not provided with toiletries. The child is not registered with a dentist and has poor oral and/or physical health. For b</w:t>
            </w:r>
            <w:r w:rsidRPr="7D2C49E5">
              <w:rPr>
                <w:sz w:val="20"/>
                <w:szCs w:val="20"/>
              </w:rPr>
              <w:t xml:space="preserve">abies, this could be untreated nappy </w:t>
            </w:r>
            <w:r w:rsidRPr="7D2C49E5">
              <w:rPr>
                <w:color w:val="000000" w:themeColor="text1"/>
                <w:sz w:val="20"/>
                <w:szCs w:val="20"/>
              </w:rPr>
              <w:t>rash. Parent/caregiver shows no concern about young person’s personal hygiene and does not teach</w:t>
            </w:r>
            <w:r w:rsidRPr="7D2C49E5">
              <w:rPr>
                <w:sz w:val="20"/>
                <w:szCs w:val="20"/>
              </w:rPr>
              <w:t xml:space="preserve"> hygiene habits. </w:t>
            </w:r>
          </w:p>
        </w:tc>
      </w:tr>
    </w:tbl>
    <w:p w14:paraId="15EF8840" w14:textId="77777777" w:rsidR="00AC1C42" w:rsidRPr="00DE1C82" w:rsidRDefault="00AC1C42" w:rsidP="001D3205">
      <w:pPr>
        <w:pStyle w:val="Heading4"/>
        <w:numPr>
          <w:ilvl w:val="0"/>
          <w:numId w:val="0"/>
        </w:numPr>
        <w:ind w:left="68"/>
      </w:pPr>
      <w:bookmarkStart w:id="28" w:name="_Toc106871129"/>
      <w:r w:rsidRPr="00DE1C82">
        <w:t>SUMMARY AND SIGNPOSTING</w:t>
      </w:r>
      <w:bookmarkEnd w:id="28"/>
    </w:p>
    <w:tbl>
      <w:tblPr>
        <w:tblStyle w:val="TableGrid"/>
        <w:tblW w:w="10485" w:type="dxa"/>
        <w:tblLook w:val="04A0" w:firstRow="1" w:lastRow="0" w:firstColumn="1" w:lastColumn="0" w:noHBand="0" w:noVBand="1"/>
      </w:tblPr>
      <w:tblGrid>
        <w:gridCol w:w="10485"/>
      </w:tblGrid>
      <w:tr w:rsidR="00AC1C42" w14:paraId="0139A948" w14:textId="77777777" w:rsidTr="00ED52FF">
        <w:tc>
          <w:tcPr>
            <w:tcW w:w="10485" w:type="dxa"/>
          </w:tcPr>
          <w:p w14:paraId="494D0007" w14:textId="77777777" w:rsidR="00AC1C42" w:rsidRPr="00AC1C42" w:rsidRDefault="00AC1C42" w:rsidP="00AC1C42">
            <w:pPr>
              <w:pStyle w:val="NoSpacing"/>
              <w:rPr>
                <w:b/>
                <w:bCs/>
              </w:rPr>
            </w:pPr>
            <w:r w:rsidRPr="00AC1C42">
              <w:rPr>
                <w:b/>
                <w:bCs/>
                <w:sz w:val="22"/>
                <w:szCs w:val="22"/>
              </w:rPr>
              <w:t xml:space="preserve">Summary of discussion, including what may need to change and what is working </w:t>
            </w:r>
            <w:r w:rsidRPr="00AC1C42">
              <w:rPr>
                <w:b/>
                <w:bCs/>
              </w:rPr>
              <w:t>well (underlying drivers to the strengths and needs should be considered here)</w:t>
            </w:r>
          </w:p>
          <w:p w14:paraId="2A06E4F6" w14:textId="77777777" w:rsidR="00AC1C42" w:rsidRDefault="00AC1C42" w:rsidP="00AC1C42">
            <w:pPr>
              <w:pStyle w:val="NoSpacing"/>
            </w:pPr>
          </w:p>
          <w:p w14:paraId="0B39EDE6" w14:textId="77777777" w:rsidR="00AC1C42" w:rsidRDefault="00AC1C42" w:rsidP="00AC1C42">
            <w:pPr>
              <w:pStyle w:val="NoSpacing"/>
            </w:pPr>
          </w:p>
          <w:p w14:paraId="486857A9" w14:textId="77777777" w:rsidR="00AC1C42" w:rsidRDefault="00AC1C42" w:rsidP="00AC1C42">
            <w:pPr>
              <w:pStyle w:val="NoSpacing"/>
            </w:pPr>
          </w:p>
          <w:p w14:paraId="65F7D6B1" w14:textId="77777777" w:rsidR="00AC1C42" w:rsidRPr="00AC1C42" w:rsidRDefault="00AC1C42" w:rsidP="00AC1C42">
            <w:pPr>
              <w:pStyle w:val="NoSpacing"/>
              <w:rPr>
                <w:b/>
                <w:bCs/>
              </w:rPr>
            </w:pPr>
            <w:r w:rsidRPr="00AC1C42">
              <w:rPr>
                <w:b/>
                <w:bCs/>
              </w:rPr>
              <w:t>What would help achieve this?</w:t>
            </w:r>
          </w:p>
          <w:p w14:paraId="6FF43E82" w14:textId="77777777" w:rsidR="00AC1C42" w:rsidRDefault="00AC1C42" w:rsidP="00AC1C42">
            <w:pPr>
              <w:pStyle w:val="NoSpacing"/>
            </w:pPr>
          </w:p>
          <w:p w14:paraId="080EE4E3" w14:textId="77777777" w:rsidR="00AC1C42" w:rsidRDefault="00AC1C42" w:rsidP="00AC1C42">
            <w:pPr>
              <w:pStyle w:val="NoSpacing"/>
            </w:pPr>
          </w:p>
          <w:p w14:paraId="3E6F7C0E" w14:textId="77777777" w:rsidR="00AC1C42" w:rsidRDefault="00AC1C42" w:rsidP="00AC1C42">
            <w:pPr>
              <w:pStyle w:val="NoSpacing"/>
            </w:pPr>
          </w:p>
          <w:p w14:paraId="55F709A4" w14:textId="77777777" w:rsidR="00AC1C42" w:rsidRDefault="00AC1C42" w:rsidP="00AC1C42">
            <w:pPr>
              <w:pStyle w:val="NoSpacing"/>
              <w:rPr>
                <w:sz w:val="28"/>
                <w:szCs w:val="28"/>
              </w:rPr>
            </w:pPr>
          </w:p>
        </w:tc>
      </w:tr>
    </w:tbl>
    <w:p w14:paraId="2DCBC462" w14:textId="77777777" w:rsidR="00AC1C42" w:rsidRPr="00DE1C82" w:rsidRDefault="00AC1C42" w:rsidP="00AC1C42">
      <w:r w:rsidRPr="00DE1C82">
        <w:t>Some of the potential options for support or ideas to make improvements. This includes actions that the parent/parent/caregiver can do themselves.</w:t>
      </w:r>
    </w:p>
    <w:tbl>
      <w:tblPr>
        <w:tblStyle w:val="TableGrid"/>
        <w:tblW w:w="10627" w:type="dxa"/>
        <w:tblLook w:val="04A0" w:firstRow="1" w:lastRow="0" w:firstColumn="1" w:lastColumn="0" w:noHBand="0" w:noVBand="1"/>
      </w:tblPr>
      <w:tblGrid>
        <w:gridCol w:w="5382"/>
        <w:gridCol w:w="5245"/>
      </w:tblGrid>
      <w:tr w:rsidR="00AC1C42" w14:paraId="378B5E67" w14:textId="77777777" w:rsidTr="001D3205">
        <w:tc>
          <w:tcPr>
            <w:tcW w:w="5382" w:type="dxa"/>
          </w:tcPr>
          <w:p w14:paraId="7D39C202" w14:textId="77777777" w:rsidR="00AC1C42" w:rsidRPr="00DE1C82" w:rsidRDefault="003B49BE" w:rsidP="00AC1C42">
            <w:pPr>
              <w:pStyle w:val="CommentText"/>
              <w:numPr>
                <w:ilvl w:val="0"/>
                <w:numId w:val="23"/>
              </w:numPr>
              <w:ind w:left="284"/>
              <w:rPr>
                <w:rFonts w:asciiTheme="minorHAnsi" w:hAnsiTheme="minorHAnsi" w:cstheme="minorHAnsi"/>
              </w:rPr>
            </w:pPr>
            <w:hyperlink r:id="rId12" w:history="1">
              <w:r w:rsidR="00AC1C42" w:rsidRPr="00DE1C82">
                <w:rPr>
                  <w:rStyle w:val="Hyperlink"/>
                  <w:rFonts w:asciiTheme="minorHAnsi" w:hAnsiTheme="minorHAnsi" w:cstheme="minorHAnsi"/>
                </w:rPr>
                <w:t>https://www.schoolhealth.cnwl.nhs.uk/primary-school-children/health-and-wellbeing-zone/personal-hygiene /</w:t>
              </w:r>
            </w:hyperlink>
            <w:r w:rsidR="00AC1C42" w:rsidRPr="00DE1C82">
              <w:rPr>
                <w:rFonts w:asciiTheme="minorHAnsi" w:hAnsiTheme="minorHAnsi" w:cstheme="minorHAnsi"/>
              </w:rPr>
              <w:t xml:space="preserve"> </w:t>
            </w:r>
          </w:p>
          <w:p w14:paraId="2BD4C1D6" w14:textId="77777777" w:rsidR="00AC1C42" w:rsidRPr="00DE1C82" w:rsidRDefault="003B49BE" w:rsidP="00AC1C42">
            <w:pPr>
              <w:pStyle w:val="ListParagraph"/>
              <w:numPr>
                <w:ilvl w:val="0"/>
                <w:numId w:val="23"/>
              </w:numPr>
              <w:spacing w:after="0"/>
              <w:ind w:left="284"/>
              <w:rPr>
                <w:rStyle w:val="Hyperlink"/>
                <w:rFonts w:asciiTheme="minorHAnsi" w:hAnsiTheme="minorHAnsi" w:cstheme="minorHAnsi"/>
                <w:sz w:val="20"/>
              </w:rPr>
            </w:pPr>
            <w:hyperlink r:id="rId13" w:history="1">
              <w:r w:rsidR="00AC1C42" w:rsidRPr="00DE1C82">
                <w:rPr>
                  <w:rStyle w:val="Hyperlink"/>
                  <w:rFonts w:asciiTheme="minorHAnsi" w:hAnsiTheme="minorHAnsi" w:cstheme="minorHAnsi"/>
                  <w:sz w:val="20"/>
                </w:rPr>
                <w:t>http://www.socialworkerstoolbox.com/daily-hygiene-checklist-children/</w:t>
              </w:r>
            </w:hyperlink>
          </w:p>
          <w:p w14:paraId="1C1CF301" w14:textId="77777777" w:rsidR="00AC1C42" w:rsidRPr="00DE1C82" w:rsidRDefault="00AC1C42" w:rsidP="00AC1C42">
            <w:pPr>
              <w:pStyle w:val="ListParagraph"/>
              <w:numPr>
                <w:ilvl w:val="0"/>
                <w:numId w:val="23"/>
              </w:numPr>
              <w:spacing w:after="0"/>
              <w:ind w:left="284"/>
              <w:rPr>
                <w:rFonts w:asciiTheme="minorHAnsi" w:hAnsiTheme="minorHAnsi" w:cstheme="minorHAnsi"/>
                <w:sz w:val="20"/>
              </w:rPr>
            </w:pPr>
            <w:r w:rsidRPr="00DE1C82">
              <w:rPr>
                <w:rFonts w:asciiTheme="minorHAnsi" w:hAnsiTheme="minorHAnsi" w:cstheme="minorHAnsi"/>
                <w:sz w:val="20"/>
              </w:rPr>
              <w:t>Universal Services - Support from family members/ friends</w:t>
            </w:r>
          </w:p>
          <w:p w14:paraId="18EA2A5B" w14:textId="5E391614" w:rsidR="00AC1C42" w:rsidRPr="00AC1C42" w:rsidRDefault="00AC1C42" w:rsidP="00AC1C42">
            <w:pPr>
              <w:pStyle w:val="ListParagraph"/>
              <w:numPr>
                <w:ilvl w:val="0"/>
                <w:numId w:val="23"/>
              </w:numPr>
              <w:spacing w:after="0"/>
              <w:ind w:left="284"/>
              <w:rPr>
                <w:rFonts w:asciiTheme="minorHAnsi" w:hAnsiTheme="minorHAnsi" w:cstheme="minorHAnsi"/>
                <w:sz w:val="20"/>
              </w:rPr>
            </w:pPr>
            <w:r w:rsidRPr="00DE1C82">
              <w:rPr>
                <w:rFonts w:asciiTheme="minorHAnsi" w:hAnsiTheme="minorHAnsi" w:cstheme="minorHAnsi"/>
                <w:sz w:val="20"/>
              </w:rPr>
              <w:t>Free sanitary scheme</w:t>
            </w:r>
          </w:p>
        </w:tc>
        <w:tc>
          <w:tcPr>
            <w:tcW w:w="5245" w:type="dxa"/>
          </w:tcPr>
          <w:p w14:paraId="6A67941C" w14:textId="77777777" w:rsidR="00AC1C42" w:rsidRPr="00DE1C82" w:rsidRDefault="00AC1C42" w:rsidP="00AC1C42">
            <w:pPr>
              <w:pStyle w:val="ListParagraph"/>
              <w:numPr>
                <w:ilvl w:val="0"/>
                <w:numId w:val="23"/>
              </w:numPr>
              <w:spacing w:after="0"/>
              <w:ind w:left="289"/>
              <w:rPr>
                <w:rFonts w:asciiTheme="minorHAnsi" w:hAnsiTheme="minorHAnsi" w:cstheme="minorHAnsi"/>
                <w:sz w:val="20"/>
              </w:rPr>
            </w:pPr>
            <w:r w:rsidRPr="00DE1C82">
              <w:rPr>
                <w:rFonts w:asciiTheme="minorHAnsi" w:hAnsiTheme="minorHAnsi" w:cstheme="minorHAnsi"/>
                <w:sz w:val="20"/>
              </w:rPr>
              <w:t>Minor ailment scheme (Headlice/ Nappy rash)</w:t>
            </w:r>
          </w:p>
          <w:p w14:paraId="22A9F913" w14:textId="77777777" w:rsidR="00AC1C42" w:rsidRPr="00DE1C82" w:rsidRDefault="00AC1C42" w:rsidP="00AC1C42">
            <w:pPr>
              <w:pStyle w:val="ListParagraph"/>
              <w:numPr>
                <w:ilvl w:val="0"/>
                <w:numId w:val="23"/>
              </w:numPr>
              <w:spacing w:after="0"/>
              <w:ind w:left="289"/>
              <w:rPr>
                <w:rFonts w:asciiTheme="minorHAnsi" w:hAnsiTheme="minorHAnsi" w:cstheme="minorHAnsi"/>
                <w:sz w:val="20"/>
              </w:rPr>
            </w:pPr>
            <w:r w:rsidRPr="00DE1C82">
              <w:rPr>
                <w:rFonts w:asciiTheme="minorHAnsi" w:hAnsiTheme="minorHAnsi" w:cstheme="minorHAnsi"/>
                <w:sz w:val="20"/>
              </w:rPr>
              <w:t>Consider Talking Therapies for low level parental mental health issues</w:t>
            </w:r>
          </w:p>
          <w:p w14:paraId="6DC50DE3" w14:textId="77777777" w:rsidR="00AC1C42" w:rsidRPr="00DE1C82" w:rsidRDefault="00AC1C42" w:rsidP="00AC1C42">
            <w:pPr>
              <w:pStyle w:val="ListParagraph"/>
              <w:numPr>
                <w:ilvl w:val="0"/>
                <w:numId w:val="23"/>
              </w:numPr>
              <w:spacing w:after="0"/>
              <w:ind w:left="289"/>
              <w:rPr>
                <w:rFonts w:asciiTheme="minorHAnsi" w:hAnsiTheme="minorHAnsi" w:cstheme="minorHAnsi"/>
                <w:sz w:val="20"/>
              </w:rPr>
            </w:pPr>
            <w:r w:rsidRPr="00DE1C82">
              <w:rPr>
                <w:rFonts w:asciiTheme="minorHAnsi" w:hAnsiTheme="minorHAnsi" w:cstheme="minorHAnsi"/>
                <w:sz w:val="20"/>
              </w:rPr>
              <w:t>Additional support from 0-19 service</w:t>
            </w:r>
          </w:p>
          <w:p w14:paraId="3BB2C250" w14:textId="77777777" w:rsidR="00AC1C42" w:rsidRPr="00DE1C82" w:rsidRDefault="00AC1C42" w:rsidP="00AC1C42">
            <w:pPr>
              <w:pStyle w:val="ListParagraph"/>
              <w:numPr>
                <w:ilvl w:val="0"/>
                <w:numId w:val="23"/>
              </w:numPr>
              <w:spacing w:after="0"/>
              <w:ind w:left="289"/>
              <w:rPr>
                <w:rFonts w:asciiTheme="minorHAnsi" w:hAnsiTheme="minorHAnsi" w:cstheme="minorHAnsi"/>
                <w:sz w:val="20"/>
              </w:rPr>
            </w:pPr>
            <w:r w:rsidRPr="00DE1C82">
              <w:rPr>
                <w:rFonts w:asciiTheme="minorHAnsi" w:hAnsiTheme="minorHAnsi" w:cstheme="minorHAnsi"/>
                <w:sz w:val="20"/>
              </w:rPr>
              <w:t>Health Improvement Team</w:t>
            </w:r>
          </w:p>
          <w:p w14:paraId="53D552D9" w14:textId="77777777" w:rsidR="00AC1C42" w:rsidRPr="00DE1C82" w:rsidRDefault="00AC1C42" w:rsidP="00AC1C42">
            <w:pPr>
              <w:pStyle w:val="ListParagraph"/>
              <w:numPr>
                <w:ilvl w:val="0"/>
                <w:numId w:val="23"/>
              </w:numPr>
              <w:spacing w:after="0"/>
              <w:ind w:left="289"/>
              <w:rPr>
                <w:rFonts w:asciiTheme="minorHAnsi" w:hAnsiTheme="minorHAnsi" w:cstheme="minorHAnsi"/>
                <w:sz w:val="20"/>
              </w:rPr>
            </w:pPr>
            <w:r w:rsidRPr="00DE1C82">
              <w:rPr>
                <w:rFonts w:asciiTheme="minorHAnsi" w:hAnsiTheme="minorHAnsi" w:cstheme="minorHAnsi"/>
                <w:sz w:val="20"/>
              </w:rPr>
              <w:t>Consider input for Mental Health Services for parental mental health issues</w:t>
            </w:r>
          </w:p>
          <w:p w14:paraId="39D83C3A" w14:textId="77777777" w:rsidR="00AC1C42" w:rsidRPr="00DE1C82" w:rsidRDefault="00AC1C42" w:rsidP="00AC1C42">
            <w:pPr>
              <w:pStyle w:val="ListParagraph"/>
              <w:numPr>
                <w:ilvl w:val="0"/>
                <w:numId w:val="23"/>
              </w:numPr>
              <w:spacing w:after="0"/>
              <w:ind w:left="289"/>
              <w:rPr>
                <w:rFonts w:asciiTheme="minorHAnsi" w:hAnsiTheme="minorHAnsi" w:cstheme="minorHAnsi"/>
                <w:sz w:val="20"/>
              </w:rPr>
            </w:pPr>
            <w:r w:rsidRPr="00DE1C82">
              <w:rPr>
                <w:rFonts w:asciiTheme="minorHAnsi" w:hAnsiTheme="minorHAnsi" w:cstheme="minorHAnsi"/>
                <w:sz w:val="20"/>
              </w:rPr>
              <w:t>Early Help referral</w:t>
            </w:r>
          </w:p>
        </w:tc>
      </w:tr>
    </w:tbl>
    <w:bookmarkStart w:id="29" w:name="_PHYSICAL_CARE:_HEALTH"/>
    <w:bookmarkStart w:id="30" w:name="_Toc106871130"/>
    <w:bookmarkEnd w:id="29"/>
    <w:p w14:paraId="1C487EB4" w14:textId="77777777" w:rsidR="00454F4F" w:rsidRDefault="00454F4F" w:rsidP="00454F4F">
      <w:pPr>
        <w:jc w:val="right"/>
      </w:pPr>
      <w:r>
        <w:fldChar w:fldCharType="begin"/>
      </w:r>
      <w:r>
        <w:instrText xml:space="preserve"> HYPERLINK  \l "_top" </w:instrText>
      </w:r>
      <w:r>
        <w:fldChar w:fldCharType="separate"/>
      </w:r>
      <w:r w:rsidRPr="00454F4F">
        <w:rPr>
          <w:rStyle w:val="Hyperlink"/>
        </w:rPr>
        <w:t>Back to summary</w:t>
      </w:r>
      <w:r>
        <w:fldChar w:fldCharType="end"/>
      </w:r>
    </w:p>
    <w:p w14:paraId="79D46059" w14:textId="6445A5DF" w:rsidR="00AC1C42" w:rsidRPr="00B11D2C" w:rsidRDefault="00AC1C42" w:rsidP="003E2185">
      <w:pPr>
        <w:pStyle w:val="Heading3"/>
        <w:numPr>
          <w:ilvl w:val="1"/>
          <w:numId w:val="20"/>
        </w:numPr>
        <w:ind w:left="426"/>
      </w:pPr>
      <w:r w:rsidRPr="00B11D2C">
        <w:t>PHYSICAL CARE</w:t>
      </w:r>
      <w:r>
        <w:t>: HEALTH</w:t>
      </w:r>
      <w:bookmarkEnd w:id="30"/>
    </w:p>
    <w:tbl>
      <w:tblPr>
        <w:tblStyle w:val="TableGrid"/>
        <w:tblW w:w="10627" w:type="dxa"/>
        <w:tblLook w:val="04A0" w:firstRow="1" w:lastRow="0" w:firstColumn="1" w:lastColumn="0" w:noHBand="0" w:noVBand="1"/>
      </w:tblPr>
      <w:tblGrid>
        <w:gridCol w:w="10627"/>
      </w:tblGrid>
      <w:tr w:rsidR="00AC1C42" w:rsidRPr="00463AC8" w14:paraId="1DEC9B33" w14:textId="77777777" w:rsidTr="001D3205">
        <w:tc>
          <w:tcPr>
            <w:tcW w:w="10627" w:type="dxa"/>
            <w:shd w:val="clear" w:color="auto" w:fill="E2EFD9" w:themeFill="accent6" w:themeFillTint="33"/>
          </w:tcPr>
          <w:p w14:paraId="6F01FB27" w14:textId="7A50C093" w:rsidR="00AC1C42" w:rsidRPr="00AC1C42" w:rsidRDefault="00AC1C42" w:rsidP="000B6777">
            <w:pPr>
              <w:rPr>
                <w:rFonts w:asciiTheme="minorHAnsi" w:hAnsiTheme="minorHAnsi" w:cstheme="minorHAnsi"/>
                <w:b/>
                <w:bCs/>
              </w:rPr>
            </w:pPr>
            <w:r w:rsidRPr="007B7639">
              <w:rPr>
                <w:rFonts w:asciiTheme="minorHAnsi" w:hAnsiTheme="minorHAnsi" w:cstheme="minorHAnsi"/>
              </w:rPr>
              <w:t xml:space="preserve"> </w:t>
            </w:r>
            <w:r>
              <w:rPr>
                <w:rFonts w:asciiTheme="minorHAnsi" w:hAnsiTheme="minorHAnsi" w:cstheme="minorHAnsi"/>
                <w:b/>
                <w:bCs/>
              </w:rPr>
              <w:t>Why g</w:t>
            </w:r>
            <w:r w:rsidRPr="00D358EE">
              <w:rPr>
                <w:rFonts w:asciiTheme="minorHAnsi" w:hAnsiTheme="minorHAnsi" w:cstheme="minorHAnsi"/>
                <w:b/>
                <w:bCs/>
              </w:rPr>
              <w:t xml:space="preserve">ood </w:t>
            </w:r>
            <w:r>
              <w:rPr>
                <w:rFonts w:asciiTheme="minorHAnsi" w:hAnsiTheme="minorHAnsi" w:cstheme="minorHAnsi"/>
                <w:b/>
                <w:bCs/>
              </w:rPr>
              <w:t>health is important</w:t>
            </w:r>
          </w:p>
          <w:p w14:paraId="3A0CF3AA" w14:textId="77777777" w:rsidR="00AC1C42" w:rsidRPr="00463AC8" w:rsidRDefault="00AC1C42" w:rsidP="000B6777">
            <w:pPr>
              <w:rPr>
                <w:rFonts w:asciiTheme="minorHAnsi" w:hAnsiTheme="minorHAnsi" w:cstheme="minorBidi"/>
              </w:rPr>
            </w:pPr>
            <w:r w:rsidRPr="7D2C49E5">
              <w:rPr>
                <w:rFonts w:asciiTheme="minorHAnsi" w:hAnsiTheme="minorHAnsi" w:cstheme="minorBidi"/>
                <w:color w:val="000000" w:themeColor="text1"/>
                <w:sz w:val="22"/>
                <w:szCs w:val="22"/>
              </w:rPr>
              <w:t xml:space="preserve">Staying healthy physically can help you stay healthy emotionally too. </w:t>
            </w:r>
            <w:proofErr w:type="gramStart"/>
            <w:r w:rsidRPr="7D2C49E5">
              <w:rPr>
                <w:rFonts w:asciiTheme="minorHAnsi" w:hAnsiTheme="minorHAnsi" w:cstheme="minorBidi"/>
                <w:color w:val="000000" w:themeColor="text1"/>
                <w:sz w:val="22"/>
                <w:szCs w:val="22"/>
              </w:rPr>
              <w:t>In order to</w:t>
            </w:r>
            <w:proofErr w:type="gramEnd"/>
            <w:r w:rsidRPr="7D2C49E5">
              <w:rPr>
                <w:rFonts w:asciiTheme="minorHAnsi" w:hAnsiTheme="minorHAnsi" w:cstheme="minorBidi"/>
                <w:color w:val="000000" w:themeColor="text1"/>
                <w:sz w:val="22"/>
                <w:szCs w:val="22"/>
              </w:rPr>
              <w:t xml:space="preserve"> identify and address health needs early it is important for children to be registered with a GP and Dentist and attend for regular eye check-ups. Routine child health surveillance provides professionals with the opportunity to see your child on a regular basis to identify any health concerns and ensure your child is provided with the right support. Where children have complex health needs professionals can assist you in accessing additional support to ensure their needs are met.</w:t>
            </w:r>
          </w:p>
        </w:tc>
      </w:tr>
    </w:tbl>
    <w:p w14:paraId="190AB039" w14:textId="77777777" w:rsidR="00AC1C42" w:rsidRDefault="00AC1C42" w:rsidP="00AC1C42"/>
    <w:tbl>
      <w:tblPr>
        <w:tblStyle w:val="TableGrid"/>
        <w:tblW w:w="10627" w:type="dxa"/>
        <w:tblLook w:val="04A0" w:firstRow="1" w:lastRow="0" w:firstColumn="1" w:lastColumn="0" w:noHBand="0" w:noVBand="1"/>
      </w:tblPr>
      <w:tblGrid>
        <w:gridCol w:w="10627"/>
      </w:tblGrid>
      <w:tr w:rsidR="00AC1C42" w14:paraId="1B048CEE" w14:textId="77777777" w:rsidTr="001D3205">
        <w:tc>
          <w:tcPr>
            <w:tcW w:w="10627" w:type="dxa"/>
          </w:tcPr>
          <w:p w14:paraId="4A173321" w14:textId="77777777" w:rsidR="00AC1C42" w:rsidRDefault="00AC1C42" w:rsidP="00AC1C42">
            <w:pPr>
              <w:pStyle w:val="NoSpacing"/>
            </w:pPr>
            <w:r>
              <w:t>Lived Experiences</w:t>
            </w:r>
          </w:p>
          <w:p w14:paraId="77114A35" w14:textId="77777777" w:rsidR="00AC1C42" w:rsidRDefault="00AC1C42" w:rsidP="00AC1C42">
            <w:pPr>
              <w:pStyle w:val="NoSpacing"/>
            </w:pPr>
            <w:r>
              <w:rPr>
                <w:i/>
                <w:sz w:val="22"/>
              </w:rPr>
              <w:t>How the child and the parent/care giver describe the physical care given:</w:t>
            </w:r>
          </w:p>
          <w:p w14:paraId="6D58CF8F" w14:textId="77777777" w:rsidR="00AC1C42" w:rsidRDefault="00AC1C42" w:rsidP="00AC1C42">
            <w:pPr>
              <w:pStyle w:val="NoSpacing"/>
            </w:pPr>
          </w:p>
          <w:p w14:paraId="031F87FB" w14:textId="77777777" w:rsidR="00AC1C42" w:rsidRDefault="00AC1C42" w:rsidP="00AC1C42">
            <w:pPr>
              <w:pStyle w:val="NoSpacing"/>
            </w:pPr>
          </w:p>
          <w:p w14:paraId="6BB0525E" w14:textId="77777777" w:rsidR="00AC1C42" w:rsidRDefault="00AC1C42" w:rsidP="00AC1C42">
            <w:pPr>
              <w:pStyle w:val="NoSpacing"/>
            </w:pPr>
          </w:p>
          <w:p w14:paraId="6654C41A" w14:textId="77777777" w:rsidR="00AC1C42" w:rsidRDefault="00AC1C42" w:rsidP="00AC1C42">
            <w:pPr>
              <w:pStyle w:val="NoSpacing"/>
            </w:pPr>
          </w:p>
          <w:p w14:paraId="5CF41633" w14:textId="77777777" w:rsidR="00AC1C42" w:rsidRDefault="00AC1C42" w:rsidP="00AC1C42">
            <w:pPr>
              <w:pStyle w:val="NoSpacing"/>
            </w:pPr>
          </w:p>
        </w:tc>
      </w:tr>
    </w:tbl>
    <w:p w14:paraId="189F373E" w14:textId="77777777" w:rsidR="00AC1C42" w:rsidRDefault="00AC1C42" w:rsidP="00AC1C42"/>
    <w:tbl>
      <w:tblPr>
        <w:tblW w:w="106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1418"/>
        <w:gridCol w:w="7825"/>
      </w:tblGrid>
      <w:tr w:rsidR="00AC1C42" w:rsidRPr="009D3D01" w14:paraId="20C85640" w14:textId="77777777" w:rsidTr="001D3205">
        <w:tc>
          <w:tcPr>
            <w:tcW w:w="10664" w:type="dxa"/>
            <w:gridSpan w:val="3"/>
            <w:shd w:val="clear" w:color="auto" w:fill="D9D9D9" w:themeFill="background1" w:themeFillShade="D9"/>
            <w:vAlign w:val="center"/>
          </w:tcPr>
          <w:p w14:paraId="2F170284" w14:textId="77777777" w:rsidR="00AC1C42" w:rsidRPr="009D3D01" w:rsidRDefault="00AC1C42" w:rsidP="001D3205">
            <w:pPr>
              <w:tabs>
                <w:tab w:val="left" w:pos="3206"/>
              </w:tabs>
              <w:spacing w:after="0"/>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AC1C42" w:rsidRPr="0022403C" w14:paraId="5BACACDC" w14:textId="77777777" w:rsidTr="001D3205">
        <w:tc>
          <w:tcPr>
            <w:tcW w:w="1421" w:type="dxa"/>
            <w:vMerge w:val="restart"/>
            <w:shd w:val="clear" w:color="auto" w:fill="D9D9D9" w:themeFill="background1" w:themeFillShade="D9"/>
            <w:vAlign w:val="center"/>
          </w:tcPr>
          <w:p w14:paraId="40A195FD" w14:textId="77777777" w:rsidR="00AC1C42" w:rsidRPr="005E4937" w:rsidRDefault="00AC1C42" w:rsidP="001D3205">
            <w:pPr>
              <w:spacing w:before="40" w:after="0"/>
              <w:rPr>
                <w:b/>
              </w:rPr>
            </w:pPr>
            <w:r w:rsidRPr="005E4937">
              <w:rPr>
                <w:b/>
              </w:rPr>
              <w:t>a)</w:t>
            </w:r>
          </w:p>
          <w:p w14:paraId="1203E25B" w14:textId="77777777" w:rsidR="00AC1C42" w:rsidRPr="007E658A" w:rsidRDefault="00AC1C42" w:rsidP="001D3205">
            <w:pPr>
              <w:spacing w:before="40" w:after="0"/>
              <w:rPr>
                <w:b/>
                <w:sz w:val="28"/>
                <w:szCs w:val="28"/>
              </w:rPr>
            </w:pPr>
            <w:r>
              <w:rPr>
                <w:b/>
              </w:rPr>
              <w:t>Health needs met</w:t>
            </w:r>
          </w:p>
        </w:tc>
        <w:tc>
          <w:tcPr>
            <w:tcW w:w="1418" w:type="dxa"/>
            <w:shd w:val="clear" w:color="auto" w:fill="00B050"/>
            <w:vAlign w:val="center"/>
          </w:tcPr>
          <w:p w14:paraId="3A0F6F90"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825" w:type="dxa"/>
            <w:shd w:val="clear" w:color="auto" w:fill="FFFFFF" w:themeFill="background1"/>
            <w:vAlign w:val="center"/>
          </w:tcPr>
          <w:p w14:paraId="7D37AB1F" w14:textId="77777777" w:rsidR="00AC1C42" w:rsidRPr="00AE27E9" w:rsidRDefault="00AC1C42" w:rsidP="001D3205">
            <w:pPr>
              <w:spacing w:after="0"/>
              <w:rPr>
                <w:sz w:val="20"/>
                <w:szCs w:val="20"/>
              </w:rPr>
            </w:pPr>
            <w:r w:rsidRPr="7D2C49E5">
              <w:rPr>
                <w:sz w:val="20"/>
                <w:szCs w:val="20"/>
              </w:rPr>
              <w:t xml:space="preserve">Family work with health services and parent/caregiver has a good understanding of child’s needs. Child attends health checks and appointments as required unless valid reason provided.  Excellent awareness of healthy lifestyle and preventative measures. Home environment is smoke free. </w:t>
            </w:r>
          </w:p>
        </w:tc>
      </w:tr>
      <w:tr w:rsidR="00AC1C42" w:rsidRPr="0022403C" w14:paraId="45E3939E" w14:textId="77777777" w:rsidTr="001D3205">
        <w:tc>
          <w:tcPr>
            <w:tcW w:w="1421" w:type="dxa"/>
            <w:vMerge/>
            <w:vAlign w:val="center"/>
          </w:tcPr>
          <w:p w14:paraId="0A7063A5" w14:textId="77777777" w:rsidR="00AC1C42" w:rsidRPr="0022403C" w:rsidRDefault="00AC1C42" w:rsidP="001D3205">
            <w:pPr>
              <w:spacing w:before="40" w:after="0"/>
              <w:rPr>
                <w:b/>
                <w:sz w:val="20"/>
                <w:szCs w:val="20"/>
              </w:rPr>
            </w:pPr>
          </w:p>
        </w:tc>
        <w:tc>
          <w:tcPr>
            <w:tcW w:w="1418" w:type="dxa"/>
            <w:shd w:val="clear" w:color="auto" w:fill="DBDBDB" w:themeFill="accent3" w:themeFillTint="66"/>
            <w:vAlign w:val="center"/>
          </w:tcPr>
          <w:p w14:paraId="14AB5DC0"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825" w:type="dxa"/>
            <w:shd w:val="clear" w:color="auto" w:fill="FFFFFF" w:themeFill="background1"/>
            <w:vAlign w:val="center"/>
          </w:tcPr>
          <w:p w14:paraId="0D385A0E" w14:textId="77777777" w:rsidR="00AC1C42" w:rsidRPr="00AE27E9" w:rsidRDefault="00AC1C42" w:rsidP="001D3205">
            <w:pPr>
              <w:spacing w:after="0"/>
              <w:rPr>
                <w:sz w:val="20"/>
                <w:szCs w:val="20"/>
              </w:rPr>
            </w:pPr>
            <w:r w:rsidRPr="7D2C49E5">
              <w:rPr>
                <w:sz w:val="20"/>
                <w:szCs w:val="20"/>
              </w:rPr>
              <w:t xml:space="preserve">Family generally work with health services and parent/caregiver has a good understanding of child’s needs. Child attends health checks and appointments including dental and optical care </w:t>
            </w:r>
            <w:proofErr w:type="gramStart"/>
            <w:r w:rsidRPr="7D2C49E5">
              <w:rPr>
                <w:sz w:val="20"/>
                <w:szCs w:val="20"/>
              </w:rPr>
              <w:t>the majority of</w:t>
            </w:r>
            <w:proofErr w:type="gramEnd"/>
            <w:r w:rsidRPr="7D2C49E5">
              <w:rPr>
                <w:sz w:val="20"/>
                <w:szCs w:val="20"/>
              </w:rPr>
              <w:t xml:space="preserve"> the time unless valid reason provided.  Good awareness of healthy lifestyle and preventative measures.  Smoke free home environment.  </w:t>
            </w:r>
          </w:p>
        </w:tc>
      </w:tr>
      <w:tr w:rsidR="00AC1C42" w:rsidRPr="0022403C" w14:paraId="1786F907" w14:textId="77777777" w:rsidTr="001D3205">
        <w:tc>
          <w:tcPr>
            <w:tcW w:w="1421" w:type="dxa"/>
            <w:vMerge/>
            <w:vAlign w:val="center"/>
          </w:tcPr>
          <w:p w14:paraId="46A2E7A5" w14:textId="77777777" w:rsidR="00AC1C42" w:rsidRPr="0022403C" w:rsidRDefault="00AC1C42" w:rsidP="001D3205">
            <w:pPr>
              <w:spacing w:before="40" w:after="0"/>
              <w:rPr>
                <w:b/>
                <w:sz w:val="20"/>
                <w:szCs w:val="20"/>
              </w:rPr>
            </w:pPr>
          </w:p>
        </w:tc>
        <w:tc>
          <w:tcPr>
            <w:tcW w:w="1418" w:type="dxa"/>
            <w:shd w:val="clear" w:color="auto" w:fill="FFF2CC"/>
            <w:vAlign w:val="center"/>
          </w:tcPr>
          <w:p w14:paraId="729D7736"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825" w:type="dxa"/>
            <w:shd w:val="clear" w:color="auto" w:fill="FFFFFF" w:themeFill="background1"/>
            <w:vAlign w:val="center"/>
          </w:tcPr>
          <w:p w14:paraId="1DF33D64" w14:textId="77777777" w:rsidR="00AC1C42" w:rsidRPr="00AE27E9" w:rsidRDefault="00AC1C42" w:rsidP="001D3205">
            <w:pPr>
              <w:spacing w:after="0"/>
              <w:rPr>
                <w:sz w:val="20"/>
                <w:szCs w:val="20"/>
              </w:rPr>
            </w:pPr>
            <w:r w:rsidRPr="7D2C49E5">
              <w:rPr>
                <w:sz w:val="20"/>
                <w:szCs w:val="20"/>
              </w:rPr>
              <w:t xml:space="preserve">Family sometimes </w:t>
            </w:r>
            <w:proofErr w:type="gramStart"/>
            <w:r w:rsidRPr="7D2C49E5">
              <w:rPr>
                <w:sz w:val="20"/>
                <w:szCs w:val="20"/>
              </w:rPr>
              <w:t>work</w:t>
            </w:r>
            <w:proofErr w:type="gramEnd"/>
            <w:r w:rsidRPr="7D2C49E5">
              <w:rPr>
                <w:sz w:val="20"/>
                <w:szCs w:val="20"/>
              </w:rPr>
              <w:t xml:space="preserve"> with health services after prompting. Parent/caregiver has some understanding of the child’s needs. Child may not be registered with GP or Dentist and does not attend required health checks and appointments. Some awareness of healthy lifestyle and preventative measures but not consistently applied.  </w:t>
            </w:r>
          </w:p>
        </w:tc>
      </w:tr>
      <w:tr w:rsidR="00AC1C42" w:rsidRPr="0022403C" w14:paraId="098FF18D" w14:textId="77777777" w:rsidTr="001D3205">
        <w:tc>
          <w:tcPr>
            <w:tcW w:w="1421" w:type="dxa"/>
            <w:vMerge/>
            <w:vAlign w:val="center"/>
          </w:tcPr>
          <w:p w14:paraId="300C30E6" w14:textId="77777777" w:rsidR="00AC1C42" w:rsidRPr="0022403C" w:rsidRDefault="00AC1C42" w:rsidP="001D3205">
            <w:pPr>
              <w:spacing w:before="40" w:after="0"/>
              <w:rPr>
                <w:b/>
                <w:sz w:val="20"/>
                <w:szCs w:val="20"/>
              </w:rPr>
            </w:pPr>
          </w:p>
        </w:tc>
        <w:tc>
          <w:tcPr>
            <w:tcW w:w="1418" w:type="dxa"/>
            <w:shd w:val="clear" w:color="auto" w:fill="FBE4D5" w:themeFill="accent2" w:themeFillTint="33"/>
            <w:vAlign w:val="center"/>
          </w:tcPr>
          <w:p w14:paraId="5EBCB99A"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825" w:type="dxa"/>
            <w:shd w:val="clear" w:color="auto" w:fill="FFFFFF" w:themeFill="background1"/>
            <w:vAlign w:val="center"/>
          </w:tcPr>
          <w:p w14:paraId="09291ED1" w14:textId="77777777" w:rsidR="00AC1C42" w:rsidRPr="00AE27E9" w:rsidRDefault="00AC1C42" w:rsidP="001D3205">
            <w:pPr>
              <w:spacing w:after="0"/>
              <w:rPr>
                <w:sz w:val="20"/>
                <w:szCs w:val="20"/>
              </w:rPr>
            </w:pPr>
            <w:r w:rsidRPr="7D2C49E5">
              <w:rPr>
                <w:sz w:val="20"/>
                <w:szCs w:val="20"/>
              </w:rPr>
              <w:t xml:space="preserve">Parent/caregiver has limited understand of child’s health needs. Family don’t often work with health services. Child may not be registered with GP or Dentist and is not brought to most required health checks and appointments. Lacking awareness of healthy lifestyle and preventative measures.  Home environment rarely smoke free.  </w:t>
            </w:r>
          </w:p>
        </w:tc>
      </w:tr>
      <w:tr w:rsidR="00AC1C42" w:rsidRPr="0022403C" w14:paraId="3E71CAEB" w14:textId="77777777" w:rsidTr="001D3205">
        <w:tc>
          <w:tcPr>
            <w:tcW w:w="1421" w:type="dxa"/>
            <w:vMerge/>
            <w:vAlign w:val="center"/>
          </w:tcPr>
          <w:p w14:paraId="7232557B" w14:textId="77777777" w:rsidR="00AC1C42" w:rsidRPr="0022403C" w:rsidRDefault="00AC1C42" w:rsidP="001D3205">
            <w:pPr>
              <w:spacing w:before="40" w:after="0"/>
              <w:rPr>
                <w:b/>
                <w:sz w:val="20"/>
                <w:szCs w:val="20"/>
              </w:rPr>
            </w:pPr>
          </w:p>
        </w:tc>
        <w:tc>
          <w:tcPr>
            <w:tcW w:w="1418" w:type="dxa"/>
            <w:shd w:val="clear" w:color="auto" w:fill="FF5050"/>
            <w:vAlign w:val="center"/>
          </w:tcPr>
          <w:p w14:paraId="100656C8" w14:textId="77777777" w:rsidR="00AC1C42" w:rsidRPr="0022403C" w:rsidRDefault="00AC1C42" w:rsidP="001D3205">
            <w:pPr>
              <w:spacing w:before="40" w:after="0"/>
              <w:rPr>
                <w:b/>
                <w:sz w:val="20"/>
                <w:szCs w:val="20"/>
              </w:rPr>
            </w:pPr>
            <w:r>
              <w:rPr>
                <w:b/>
                <w:sz w:val="20"/>
                <w:szCs w:val="20"/>
              </w:rPr>
              <w:t>5.All</w:t>
            </w:r>
            <w:r w:rsidRPr="0022403C">
              <w:rPr>
                <w:b/>
                <w:sz w:val="20"/>
                <w:szCs w:val="20"/>
              </w:rPr>
              <w:t xml:space="preserve"> Needs Unmet</w:t>
            </w:r>
          </w:p>
        </w:tc>
        <w:tc>
          <w:tcPr>
            <w:tcW w:w="7825" w:type="dxa"/>
            <w:shd w:val="clear" w:color="auto" w:fill="FFFFFF" w:themeFill="background1"/>
            <w:vAlign w:val="center"/>
          </w:tcPr>
          <w:p w14:paraId="5E3BFD50" w14:textId="77777777" w:rsidR="00AC1C42" w:rsidRPr="00AE27E9" w:rsidRDefault="00AC1C42" w:rsidP="001D3205">
            <w:pPr>
              <w:spacing w:after="0"/>
              <w:rPr>
                <w:sz w:val="20"/>
                <w:szCs w:val="20"/>
              </w:rPr>
            </w:pPr>
            <w:r w:rsidRPr="7D2C49E5">
              <w:rPr>
                <w:sz w:val="20"/>
                <w:szCs w:val="20"/>
              </w:rPr>
              <w:t xml:space="preserve">Parent/caregiver has a limited to no understanding of child’s needs and they don’t work with health services to meet their child’s needs. No awareness of healthy lifestyle and preventative measures. Child not registered or brought to any health appointments and child is at risk with unmet health needs.  </w:t>
            </w:r>
          </w:p>
        </w:tc>
      </w:tr>
      <w:tr w:rsidR="00AC1C42" w:rsidRPr="00465592" w14:paraId="5A99922C" w14:textId="77777777" w:rsidTr="001D3205">
        <w:tc>
          <w:tcPr>
            <w:tcW w:w="10664" w:type="dxa"/>
            <w:gridSpan w:val="3"/>
            <w:shd w:val="clear" w:color="auto" w:fill="000000" w:themeFill="text1"/>
          </w:tcPr>
          <w:p w14:paraId="2E825F95" w14:textId="77777777" w:rsidR="00AC1C42" w:rsidRPr="00465592" w:rsidRDefault="00AC1C42" w:rsidP="001D3205">
            <w:pPr>
              <w:spacing w:after="0"/>
              <w:rPr>
                <w:sz w:val="6"/>
                <w:szCs w:val="6"/>
              </w:rPr>
            </w:pPr>
          </w:p>
        </w:tc>
      </w:tr>
      <w:tr w:rsidR="00AC1C42" w:rsidRPr="0022403C" w14:paraId="1FFD800E" w14:textId="77777777" w:rsidTr="001D3205">
        <w:tc>
          <w:tcPr>
            <w:tcW w:w="1421" w:type="dxa"/>
            <w:vMerge w:val="restart"/>
            <w:shd w:val="clear" w:color="auto" w:fill="D9D9D9" w:themeFill="background1" w:themeFillShade="D9"/>
            <w:vAlign w:val="center"/>
          </w:tcPr>
          <w:p w14:paraId="508980EB" w14:textId="77777777" w:rsidR="00AC1C42" w:rsidRPr="005E4937" w:rsidRDefault="00AC1C42" w:rsidP="001D3205">
            <w:pPr>
              <w:spacing w:before="40" w:after="0"/>
              <w:rPr>
                <w:b/>
              </w:rPr>
            </w:pPr>
            <w:r w:rsidRPr="005E4937">
              <w:rPr>
                <w:b/>
              </w:rPr>
              <w:t>b)</w:t>
            </w:r>
          </w:p>
          <w:p w14:paraId="46239688" w14:textId="77777777" w:rsidR="00AC1C42" w:rsidRPr="0022403C" w:rsidRDefault="00AC1C42" w:rsidP="001D3205">
            <w:pPr>
              <w:spacing w:before="40" w:after="0"/>
              <w:rPr>
                <w:b/>
                <w:sz w:val="20"/>
                <w:szCs w:val="20"/>
              </w:rPr>
            </w:pPr>
            <w:r w:rsidRPr="005E4937">
              <w:rPr>
                <w:b/>
              </w:rPr>
              <w:t>Getting additional health needs met</w:t>
            </w:r>
          </w:p>
        </w:tc>
        <w:tc>
          <w:tcPr>
            <w:tcW w:w="1418" w:type="dxa"/>
            <w:shd w:val="clear" w:color="auto" w:fill="00B050"/>
            <w:vAlign w:val="center"/>
          </w:tcPr>
          <w:p w14:paraId="5E52AD1B"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825" w:type="dxa"/>
            <w:shd w:val="clear" w:color="auto" w:fill="FFFFFF" w:themeFill="background1"/>
            <w:vAlign w:val="center"/>
          </w:tcPr>
          <w:p w14:paraId="24C7CC83" w14:textId="77777777" w:rsidR="00AC1C42" w:rsidRPr="00AE27E9" w:rsidRDefault="00AC1C42" w:rsidP="001D3205">
            <w:pPr>
              <w:spacing w:after="0"/>
            </w:pPr>
            <w:r w:rsidRPr="4B41BC83">
              <w:rPr>
                <w:sz w:val="20"/>
                <w:szCs w:val="20"/>
              </w:rPr>
              <w:t>Parent/caregiver understands the child’s health needs and when a child is unwell, child is treated appropriately.  M</w:t>
            </w:r>
            <w:r w:rsidRPr="4B41BC83">
              <w:rPr>
                <w:rFonts w:asciiTheme="minorHAnsi" w:hAnsiTheme="minorHAnsi" w:cstheme="minorBidi"/>
                <w:color w:val="000000" w:themeColor="text1"/>
                <w:sz w:val="20"/>
                <w:szCs w:val="20"/>
              </w:rPr>
              <w:t xml:space="preserve">edical, </w:t>
            </w:r>
            <w:proofErr w:type="gramStart"/>
            <w:r w:rsidRPr="4B41BC83">
              <w:rPr>
                <w:rFonts w:asciiTheme="minorHAnsi" w:hAnsiTheme="minorHAnsi" w:cstheme="minorBidi"/>
                <w:color w:val="000000" w:themeColor="text1"/>
                <w:sz w:val="20"/>
                <w:szCs w:val="20"/>
              </w:rPr>
              <w:t>dental</w:t>
            </w:r>
            <w:proofErr w:type="gramEnd"/>
            <w:r w:rsidRPr="4B41BC83">
              <w:rPr>
                <w:rFonts w:asciiTheme="minorHAnsi" w:hAnsiTheme="minorHAnsi" w:cstheme="minorBidi"/>
                <w:color w:val="000000" w:themeColor="text1"/>
                <w:sz w:val="20"/>
                <w:szCs w:val="20"/>
              </w:rPr>
              <w:t xml:space="preserve"> and optical care are accessed.</w:t>
            </w:r>
            <w:r w:rsidRPr="4B41BC83">
              <w:rPr>
                <w:sz w:val="20"/>
                <w:szCs w:val="20"/>
              </w:rPr>
              <w:t xml:space="preserve">  Child brought to all appointments. and appointment re-arranged if there is a problem. Professional advice followed.</w:t>
            </w:r>
          </w:p>
        </w:tc>
      </w:tr>
      <w:tr w:rsidR="00AC1C42" w:rsidRPr="0022403C" w14:paraId="2703B661" w14:textId="77777777" w:rsidTr="001D3205">
        <w:tc>
          <w:tcPr>
            <w:tcW w:w="1421" w:type="dxa"/>
            <w:vMerge/>
            <w:vAlign w:val="center"/>
          </w:tcPr>
          <w:p w14:paraId="5B2650FB" w14:textId="77777777" w:rsidR="00AC1C42" w:rsidRPr="0022403C" w:rsidRDefault="00AC1C42" w:rsidP="001D3205">
            <w:pPr>
              <w:spacing w:before="40" w:after="0"/>
              <w:rPr>
                <w:b/>
                <w:sz w:val="20"/>
                <w:szCs w:val="20"/>
              </w:rPr>
            </w:pPr>
          </w:p>
        </w:tc>
        <w:tc>
          <w:tcPr>
            <w:tcW w:w="1418" w:type="dxa"/>
            <w:shd w:val="clear" w:color="auto" w:fill="DBDBDB" w:themeFill="accent3" w:themeFillTint="66"/>
            <w:vAlign w:val="center"/>
          </w:tcPr>
          <w:p w14:paraId="67FD9A5A"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825" w:type="dxa"/>
            <w:shd w:val="clear" w:color="auto" w:fill="FFFFFF" w:themeFill="background1"/>
            <w:vAlign w:val="center"/>
          </w:tcPr>
          <w:p w14:paraId="0717617D" w14:textId="77777777" w:rsidR="00AC1C42" w:rsidRPr="00AE27E9" w:rsidRDefault="00AC1C42" w:rsidP="001D3205">
            <w:pPr>
              <w:spacing w:after="0"/>
            </w:pPr>
            <w:r w:rsidRPr="4B41BC83">
              <w:rPr>
                <w:sz w:val="20"/>
                <w:szCs w:val="20"/>
              </w:rPr>
              <w:t xml:space="preserve">Parent/caregiver understands the child’s health needs and when a child is unwell meets their health needs. Appropriate opinion sought on health matters and child brought to majority of appointments and </w:t>
            </w:r>
            <w:proofErr w:type="gramStart"/>
            <w:r w:rsidRPr="4B41BC83">
              <w:rPr>
                <w:sz w:val="20"/>
                <w:szCs w:val="20"/>
              </w:rPr>
              <w:t>appointment</w:t>
            </w:r>
            <w:proofErr w:type="gramEnd"/>
            <w:r w:rsidRPr="4B41BC83">
              <w:rPr>
                <w:sz w:val="20"/>
                <w:szCs w:val="20"/>
              </w:rPr>
              <w:t xml:space="preserve"> generally re-arranged if there is a problem. Professional advice often followed.</w:t>
            </w:r>
          </w:p>
        </w:tc>
      </w:tr>
      <w:tr w:rsidR="00AC1C42" w:rsidRPr="0022403C" w14:paraId="4A51BFAE" w14:textId="77777777" w:rsidTr="001D3205">
        <w:tc>
          <w:tcPr>
            <w:tcW w:w="1421" w:type="dxa"/>
            <w:vMerge/>
            <w:vAlign w:val="center"/>
          </w:tcPr>
          <w:p w14:paraId="54786308" w14:textId="77777777" w:rsidR="00AC1C42" w:rsidRPr="0022403C" w:rsidRDefault="00AC1C42" w:rsidP="001D3205">
            <w:pPr>
              <w:spacing w:before="40" w:after="0"/>
              <w:rPr>
                <w:b/>
                <w:sz w:val="20"/>
                <w:szCs w:val="20"/>
              </w:rPr>
            </w:pPr>
          </w:p>
        </w:tc>
        <w:tc>
          <w:tcPr>
            <w:tcW w:w="1418" w:type="dxa"/>
            <w:shd w:val="clear" w:color="auto" w:fill="FFF2CC"/>
            <w:vAlign w:val="center"/>
          </w:tcPr>
          <w:p w14:paraId="297C01CD"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825" w:type="dxa"/>
            <w:shd w:val="clear" w:color="auto" w:fill="FFFFFF" w:themeFill="background1"/>
            <w:vAlign w:val="center"/>
          </w:tcPr>
          <w:p w14:paraId="155DCB6D" w14:textId="77777777" w:rsidR="00AC1C42" w:rsidRPr="00AE27E9" w:rsidRDefault="00AC1C42" w:rsidP="001D3205">
            <w:pPr>
              <w:spacing w:after="0"/>
            </w:pPr>
            <w:r>
              <w:rPr>
                <w:sz w:val="20"/>
                <w:szCs w:val="20"/>
              </w:rPr>
              <w:t>Parent/caregiver has some capacity to understand</w:t>
            </w:r>
            <w:r w:rsidDel="00656CF4">
              <w:rPr>
                <w:sz w:val="20"/>
                <w:szCs w:val="20"/>
              </w:rPr>
              <w:t xml:space="preserve"> </w:t>
            </w:r>
            <w:r>
              <w:rPr>
                <w:sz w:val="20"/>
                <w:szCs w:val="20"/>
              </w:rPr>
              <w:t xml:space="preserve">child’s health needs and when a child is unwell, sometimes treating ailments. </w:t>
            </w:r>
            <w:r w:rsidRPr="00AE27E9">
              <w:rPr>
                <w:sz w:val="20"/>
                <w:szCs w:val="20"/>
              </w:rPr>
              <w:t xml:space="preserve">Appropriate opinion </w:t>
            </w:r>
            <w:r>
              <w:rPr>
                <w:sz w:val="20"/>
                <w:szCs w:val="20"/>
              </w:rPr>
              <w:t xml:space="preserve">not always </w:t>
            </w:r>
            <w:r w:rsidRPr="00AE27E9">
              <w:rPr>
                <w:sz w:val="20"/>
                <w:szCs w:val="20"/>
              </w:rPr>
              <w:t xml:space="preserve">sought </w:t>
            </w:r>
            <w:r>
              <w:rPr>
                <w:sz w:val="20"/>
                <w:szCs w:val="20"/>
              </w:rPr>
              <w:t>on health matters and child not brought to some</w:t>
            </w:r>
            <w:r w:rsidRPr="00547F34">
              <w:rPr>
                <w:sz w:val="20"/>
                <w:szCs w:val="20"/>
              </w:rPr>
              <w:t xml:space="preserve"> appointments.</w:t>
            </w:r>
            <w:r>
              <w:rPr>
                <w:sz w:val="20"/>
                <w:szCs w:val="20"/>
              </w:rPr>
              <w:t xml:space="preserve"> Professional a</w:t>
            </w:r>
            <w:r w:rsidRPr="00AE27E9">
              <w:rPr>
                <w:sz w:val="20"/>
                <w:szCs w:val="20"/>
              </w:rPr>
              <w:t xml:space="preserve">dvice </w:t>
            </w:r>
            <w:r>
              <w:rPr>
                <w:sz w:val="20"/>
                <w:szCs w:val="20"/>
              </w:rPr>
              <w:t xml:space="preserve">not always </w:t>
            </w:r>
            <w:r w:rsidRPr="00AE27E9">
              <w:rPr>
                <w:sz w:val="20"/>
                <w:szCs w:val="20"/>
              </w:rPr>
              <w:t>followed</w:t>
            </w:r>
            <w:r>
              <w:rPr>
                <w:sz w:val="20"/>
                <w:szCs w:val="20"/>
              </w:rPr>
              <w:t xml:space="preserve"> consistently</w:t>
            </w:r>
            <w:r w:rsidRPr="00AE27E9">
              <w:rPr>
                <w:sz w:val="20"/>
                <w:szCs w:val="20"/>
              </w:rPr>
              <w:t>.</w:t>
            </w:r>
          </w:p>
        </w:tc>
      </w:tr>
      <w:tr w:rsidR="00AC1C42" w:rsidRPr="0022403C" w14:paraId="221A11E2" w14:textId="77777777" w:rsidTr="001D3205">
        <w:tc>
          <w:tcPr>
            <w:tcW w:w="1421" w:type="dxa"/>
            <w:vMerge/>
            <w:vAlign w:val="center"/>
          </w:tcPr>
          <w:p w14:paraId="3D33610F" w14:textId="77777777" w:rsidR="00AC1C42" w:rsidRPr="0022403C" w:rsidRDefault="00AC1C42" w:rsidP="001D3205">
            <w:pPr>
              <w:spacing w:before="40" w:after="0"/>
              <w:rPr>
                <w:b/>
                <w:sz w:val="20"/>
                <w:szCs w:val="20"/>
              </w:rPr>
            </w:pPr>
          </w:p>
        </w:tc>
        <w:tc>
          <w:tcPr>
            <w:tcW w:w="1418" w:type="dxa"/>
            <w:shd w:val="clear" w:color="auto" w:fill="FBE4D5" w:themeFill="accent2" w:themeFillTint="33"/>
            <w:vAlign w:val="center"/>
          </w:tcPr>
          <w:p w14:paraId="771F5709"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825" w:type="dxa"/>
            <w:shd w:val="clear" w:color="auto" w:fill="FFFFFF" w:themeFill="background1"/>
            <w:vAlign w:val="center"/>
          </w:tcPr>
          <w:p w14:paraId="085AE544" w14:textId="77777777" w:rsidR="00AC1C42" w:rsidRPr="00AE27E9" w:rsidRDefault="00AC1C42" w:rsidP="001D3205">
            <w:pPr>
              <w:spacing w:after="0"/>
            </w:pPr>
            <w:r w:rsidRPr="2427AA4F">
              <w:rPr>
                <w:sz w:val="20"/>
                <w:szCs w:val="20"/>
              </w:rPr>
              <w:t xml:space="preserve">Parent/caregiver has limited capacity to understand child’s health needs and when a child is unwell, generally not treating ailments. Advice is not sought or delayed even when illness becomes quite </w:t>
            </w:r>
            <w:proofErr w:type="gramStart"/>
            <w:r w:rsidRPr="2427AA4F">
              <w:rPr>
                <w:sz w:val="20"/>
                <w:szCs w:val="20"/>
              </w:rPr>
              <w:t>serious, but</w:t>
            </w:r>
            <w:proofErr w:type="gramEnd"/>
            <w:r w:rsidRPr="2427AA4F">
              <w:rPr>
                <w:sz w:val="20"/>
                <w:szCs w:val="20"/>
              </w:rPr>
              <w:t xml:space="preserve"> may be taken up after several prompts. Professional advice rarely followed. Child not brought to most appointments, </w:t>
            </w:r>
            <w:proofErr w:type="gramStart"/>
            <w:r w:rsidRPr="2427AA4F">
              <w:rPr>
                <w:sz w:val="20"/>
                <w:szCs w:val="20"/>
              </w:rPr>
              <w:t>however</w:t>
            </w:r>
            <w:proofErr w:type="gramEnd"/>
            <w:r w:rsidRPr="2427AA4F">
              <w:rPr>
                <w:sz w:val="20"/>
                <w:szCs w:val="20"/>
              </w:rPr>
              <w:t xml:space="preserve"> will engage if provided at home. </w:t>
            </w:r>
          </w:p>
        </w:tc>
      </w:tr>
      <w:tr w:rsidR="00AC1C42" w:rsidRPr="0022403C" w14:paraId="5F401704" w14:textId="77777777" w:rsidTr="001D3205">
        <w:tc>
          <w:tcPr>
            <w:tcW w:w="1421" w:type="dxa"/>
            <w:vMerge/>
            <w:vAlign w:val="center"/>
          </w:tcPr>
          <w:p w14:paraId="5D2CDD12" w14:textId="77777777" w:rsidR="00AC1C42" w:rsidRPr="0022403C" w:rsidRDefault="00AC1C42" w:rsidP="001D3205">
            <w:pPr>
              <w:spacing w:before="40" w:after="0"/>
              <w:rPr>
                <w:b/>
                <w:sz w:val="20"/>
                <w:szCs w:val="20"/>
              </w:rPr>
            </w:pPr>
          </w:p>
        </w:tc>
        <w:tc>
          <w:tcPr>
            <w:tcW w:w="1418" w:type="dxa"/>
            <w:shd w:val="clear" w:color="auto" w:fill="FF0000"/>
            <w:vAlign w:val="center"/>
          </w:tcPr>
          <w:p w14:paraId="1D29F0CE" w14:textId="77777777" w:rsidR="00AC1C42" w:rsidRPr="0022403C" w:rsidRDefault="00AC1C42" w:rsidP="001D3205">
            <w:pPr>
              <w:spacing w:before="40" w:after="0"/>
              <w:rPr>
                <w:b/>
                <w:bCs/>
                <w:sz w:val="20"/>
                <w:szCs w:val="20"/>
              </w:rPr>
            </w:pPr>
            <w:r w:rsidRPr="7D2C49E5">
              <w:rPr>
                <w:b/>
                <w:bCs/>
                <w:sz w:val="20"/>
                <w:szCs w:val="20"/>
                <w:highlight w:val="red"/>
              </w:rPr>
              <w:t>5.</w:t>
            </w:r>
            <w:r w:rsidRPr="7D2C49E5">
              <w:rPr>
                <w:b/>
                <w:bCs/>
                <w:sz w:val="20"/>
                <w:szCs w:val="20"/>
              </w:rPr>
              <w:t>All Needs Unmet</w:t>
            </w:r>
          </w:p>
        </w:tc>
        <w:tc>
          <w:tcPr>
            <w:tcW w:w="7825" w:type="dxa"/>
            <w:shd w:val="clear" w:color="auto" w:fill="FFFFFF" w:themeFill="background1"/>
            <w:vAlign w:val="center"/>
          </w:tcPr>
          <w:p w14:paraId="6D07CC93" w14:textId="77777777" w:rsidR="00AC1C42" w:rsidRPr="005C0761" w:rsidRDefault="00AC1C42" w:rsidP="001D3205">
            <w:pPr>
              <w:spacing w:after="0"/>
              <w:ind w:right="-113"/>
              <w:rPr>
                <w:sz w:val="20"/>
                <w:szCs w:val="20"/>
              </w:rPr>
            </w:pPr>
            <w:r w:rsidRPr="7D2C49E5">
              <w:rPr>
                <w:sz w:val="20"/>
                <w:szCs w:val="20"/>
              </w:rPr>
              <w:t xml:space="preserve">Parent/caregiver has no capacity to understand child’s health needs and when a child is unwell, ailments left untreated. Does not seek opinion on health matters even when illness becomes chronic. Child not brought to appointments even when prompted, no access on home visits. Child is at risk </w:t>
            </w:r>
            <w:proofErr w:type="gramStart"/>
            <w:r w:rsidRPr="7D2C49E5">
              <w:rPr>
                <w:sz w:val="20"/>
                <w:szCs w:val="20"/>
              </w:rPr>
              <w:t>as a result of</w:t>
            </w:r>
            <w:proofErr w:type="gramEnd"/>
            <w:r w:rsidRPr="7D2C49E5">
              <w:rPr>
                <w:sz w:val="20"/>
                <w:szCs w:val="20"/>
              </w:rPr>
              <w:t xml:space="preserve"> unmet health needs. </w:t>
            </w:r>
          </w:p>
        </w:tc>
      </w:tr>
      <w:tr w:rsidR="00AC1C42" w:rsidRPr="00465592" w14:paraId="32EC52D0" w14:textId="77777777" w:rsidTr="001D3205">
        <w:tc>
          <w:tcPr>
            <w:tcW w:w="10664" w:type="dxa"/>
            <w:gridSpan w:val="3"/>
            <w:shd w:val="clear" w:color="auto" w:fill="000000" w:themeFill="text1"/>
          </w:tcPr>
          <w:p w14:paraId="38BFD8C8" w14:textId="77777777" w:rsidR="00AC1C42" w:rsidRPr="00465592" w:rsidRDefault="00AC1C42" w:rsidP="001D3205">
            <w:pPr>
              <w:spacing w:after="0"/>
              <w:rPr>
                <w:sz w:val="6"/>
                <w:szCs w:val="6"/>
              </w:rPr>
            </w:pPr>
          </w:p>
        </w:tc>
      </w:tr>
      <w:tr w:rsidR="00AC1C42" w:rsidRPr="0022403C" w14:paraId="4E7B3331" w14:textId="77777777" w:rsidTr="001D3205">
        <w:tc>
          <w:tcPr>
            <w:tcW w:w="1421" w:type="dxa"/>
            <w:vMerge w:val="restart"/>
            <w:shd w:val="clear" w:color="auto" w:fill="D9D9D9" w:themeFill="background1" w:themeFillShade="D9"/>
            <w:vAlign w:val="center"/>
          </w:tcPr>
          <w:p w14:paraId="2F31CD74" w14:textId="77777777" w:rsidR="00AC1C42" w:rsidRPr="00F65945" w:rsidRDefault="00AC1C42" w:rsidP="001D3205">
            <w:pPr>
              <w:spacing w:before="40" w:after="0"/>
              <w:rPr>
                <w:b/>
              </w:rPr>
            </w:pPr>
            <w:r w:rsidRPr="00F65945">
              <w:rPr>
                <w:b/>
              </w:rPr>
              <w:t>c)</w:t>
            </w:r>
          </w:p>
          <w:p w14:paraId="24A3B774" w14:textId="77777777" w:rsidR="00AC1C42" w:rsidRPr="009F7E71" w:rsidRDefault="00AC1C42" w:rsidP="001D3205">
            <w:pPr>
              <w:spacing w:before="40" w:after="0"/>
              <w:rPr>
                <w:b/>
                <w:sz w:val="20"/>
                <w:szCs w:val="20"/>
              </w:rPr>
            </w:pPr>
            <w:r w:rsidRPr="00F65945">
              <w:rPr>
                <w:b/>
              </w:rPr>
              <w:t>Disability, complex health needs or chronic illness</w:t>
            </w:r>
          </w:p>
        </w:tc>
        <w:tc>
          <w:tcPr>
            <w:tcW w:w="1418" w:type="dxa"/>
            <w:shd w:val="clear" w:color="auto" w:fill="00B050"/>
            <w:vAlign w:val="center"/>
          </w:tcPr>
          <w:p w14:paraId="37C1AE97"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825" w:type="dxa"/>
            <w:shd w:val="clear" w:color="auto" w:fill="FFFFFF" w:themeFill="background1"/>
            <w:vAlign w:val="center"/>
          </w:tcPr>
          <w:p w14:paraId="1C539B58" w14:textId="77777777" w:rsidR="00AC1C42" w:rsidRPr="00AE27E9" w:rsidRDefault="00AC1C42" w:rsidP="001D3205">
            <w:pPr>
              <w:spacing w:before="20" w:after="0"/>
              <w:rPr>
                <w:sz w:val="20"/>
                <w:szCs w:val="20"/>
              </w:rPr>
            </w:pPr>
            <w:r>
              <w:rPr>
                <w:sz w:val="20"/>
                <w:szCs w:val="20"/>
              </w:rPr>
              <w:t xml:space="preserve">Parent/caregiver fully understands the child’s specific needs and engages with professional support, </w:t>
            </w:r>
            <w:proofErr w:type="gramStart"/>
            <w:r>
              <w:rPr>
                <w:sz w:val="20"/>
                <w:szCs w:val="20"/>
              </w:rPr>
              <w:t>advice</w:t>
            </w:r>
            <w:proofErr w:type="gramEnd"/>
            <w:r>
              <w:rPr>
                <w:sz w:val="20"/>
                <w:szCs w:val="20"/>
              </w:rPr>
              <w:t xml:space="preserve"> and treatment plan to ensure child’s complex health needs are met. Medical equipment provided is used consistently.  </w:t>
            </w:r>
          </w:p>
        </w:tc>
      </w:tr>
      <w:tr w:rsidR="00AC1C42" w:rsidRPr="0022403C" w14:paraId="3DBCC575" w14:textId="77777777" w:rsidTr="001D3205">
        <w:tc>
          <w:tcPr>
            <w:tcW w:w="1421" w:type="dxa"/>
            <w:vMerge/>
            <w:vAlign w:val="center"/>
          </w:tcPr>
          <w:p w14:paraId="6767CFCA" w14:textId="77777777" w:rsidR="00AC1C42" w:rsidRPr="0022403C" w:rsidRDefault="00AC1C42" w:rsidP="001D3205">
            <w:pPr>
              <w:spacing w:before="40" w:after="0"/>
              <w:rPr>
                <w:b/>
                <w:sz w:val="20"/>
                <w:szCs w:val="20"/>
              </w:rPr>
            </w:pPr>
          </w:p>
        </w:tc>
        <w:tc>
          <w:tcPr>
            <w:tcW w:w="1418" w:type="dxa"/>
            <w:shd w:val="clear" w:color="auto" w:fill="DBDBDB" w:themeFill="accent3" w:themeFillTint="66"/>
            <w:vAlign w:val="center"/>
          </w:tcPr>
          <w:p w14:paraId="149B754B"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825" w:type="dxa"/>
            <w:shd w:val="clear" w:color="auto" w:fill="FFFFFF" w:themeFill="background1"/>
            <w:vAlign w:val="center"/>
          </w:tcPr>
          <w:p w14:paraId="2AEF69DB" w14:textId="77777777" w:rsidR="00AC1C42" w:rsidRPr="00AE27E9" w:rsidRDefault="00AC1C42" w:rsidP="001D3205">
            <w:pPr>
              <w:spacing w:after="0"/>
            </w:pPr>
            <w:r>
              <w:rPr>
                <w:sz w:val="20"/>
                <w:szCs w:val="20"/>
              </w:rPr>
              <w:t xml:space="preserve">Parent/caregiver has a full understanding of the child’s specific needs and engages with professional support, advice and treatment plan </w:t>
            </w:r>
            <w:proofErr w:type="gramStart"/>
            <w:r>
              <w:rPr>
                <w:sz w:val="20"/>
                <w:szCs w:val="20"/>
              </w:rPr>
              <w:t>the majority of</w:t>
            </w:r>
            <w:proofErr w:type="gramEnd"/>
            <w:r>
              <w:rPr>
                <w:sz w:val="20"/>
                <w:szCs w:val="20"/>
              </w:rPr>
              <w:t xml:space="preserve"> the time to ensure child’s complex health needs are met. Medical equipment provided is used </w:t>
            </w:r>
            <w:proofErr w:type="gramStart"/>
            <w:r>
              <w:rPr>
                <w:sz w:val="20"/>
                <w:szCs w:val="20"/>
              </w:rPr>
              <w:t>the majority of</w:t>
            </w:r>
            <w:proofErr w:type="gramEnd"/>
            <w:r>
              <w:rPr>
                <w:sz w:val="20"/>
                <w:szCs w:val="20"/>
              </w:rPr>
              <w:t xml:space="preserve"> the time.  </w:t>
            </w:r>
          </w:p>
        </w:tc>
      </w:tr>
      <w:tr w:rsidR="00AC1C42" w:rsidRPr="0022403C" w14:paraId="0758A81A" w14:textId="77777777" w:rsidTr="001D3205">
        <w:tc>
          <w:tcPr>
            <w:tcW w:w="1421" w:type="dxa"/>
            <w:vMerge/>
            <w:vAlign w:val="center"/>
          </w:tcPr>
          <w:p w14:paraId="0DEFFD9D" w14:textId="77777777" w:rsidR="00AC1C42" w:rsidRPr="0022403C" w:rsidRDefault="00AC1C42" w:rsidP="001D3205">
            <w:pPr>
              <w:spacing w:before="40" w:after="0"/>
              <w:rPr>
                <w:b/>
                <w:sz w:val="20"/>
                <w:szCs w:val="20"/>
              </w:rPr>
            </w:pPr>
          </w:p>
        </w:tc>
        <w:tc>
          <w:tcPr>
            <w:tcW w:w="1418" w:type="dxa"/>
            <w:shd w:val="clear" w:color="auto" w:fill="FFF2CC"/>
            <w:vAlign w:val="center"/>
          </w:tcPr>
          <w:p w14:paraId="4AE116EC"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825" w:type="dxa"/>
            <w:shd w:val="clear" w:color="auto" w:fill="FFFFFF" w:themeFill="background1"/>
            <w:vAlign w:val="center"/>
          </w:tcPr>
          <w:p w14:paraId="38393FFD" w14:textId="77777777" w:rsidR="00AC1C42" w:rsidRPr="00AE27E9" w:rsidRDefault="00AC1C42" w:rsidP="001D3205">
            <w:pPr>
              <w:spacing w:after="0"/>
            </w:pPr>
            <w:r w:rsidRPr="4B41BC83">
              <w:rPr>
                <w:sz w:val="20"/>
                <w:szCs w:val="20"/>
              </w:rPr>
              <w:t xml:space="preserve">Parent/caregiver has some understanding of the child’s specific needs and engages with professional support, </w:t>
            </w:r>
            <w:proofErr w:type="gramStart"/>
            <w:r w:rsidRPr="4B41BC83">
              <w:rPr>
                <w:sz w:val="20"/>
                <w:szCs w:val="20"/>
              </w:rPr>
              <w:t>advice</w:t>
            </w:r>
            <w:proofErr w:type="gramEnd"/>
            <w:r w:rsidRPr="4B41BC83">
              <w:rPr>
                <w:sz w:val="20"/>
                <w:szCs w:val="20"/>
              </w:rPr>
              <w:t xml:space="preserve"> and treatment plan some of the time and child’s complex health needs are partially met. Medical equipment provided is used some of the time. </w:t>
            </w:r>
          </w:p>
        </w:tc>
      </w:tr>
      <w:tr w:rsidR="00AC1C42" w:rsidRPr="0022403C" w14:paraId="7A1DB608" w14:textId="77777777" w:rsidTr="001D3205">
        <w:tc>
          <w:tcPr>
            <w:tcW w:w="1421" w:type="dxa"/>
            <w:vMerge/>
            <w:vAlign w:val="center"/>
          </w:tcPr>
          <w:p w14:paraId="6F35A317" w14:textId="77777777" w:rsidR="00AC1C42" w:rsidRPr="0022403C" w:rsidRDefault="00AC1C42" w:rsidP="001D3205">
            <w:pPr>
              <w:spacing w:before="40" w:after="0"/>
              <w:rPr>
                <w:b/>
                <w:sz w:val="20"/>
                <w:szCs w:val="20"/>
              </w:rPr>
            </w:pPr>
          </w:p>
        </w:tc>
        <w:tc>
          <w:tcPr>
            <w:tcW w:w="1418" w:type="dxa"/>
            <w:shd w:val="clear" w:color="auto" w:fill="FBE4D5" w:themeFill="accent2" w:themeFillTint="33"/>
            <w:vAlign w:val="center"/>
          </w:tcPr>
          <w:p w14:paraId="77BEABA7"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825" w:type="dxa"/>
            <w:shd w:val="clear" w:color="auto" w:fill="FFFFFF" w:themeFill="background1"/>
            <w:vAlign w:val="center"/>
          </w:tcPr>
          <w:p w14:paraId="68CC2113" w14:textId="77777777" w:rsidR="00AC1C42" w:rsidRPr="00AE27E9" w:rsidRDefault="00AC1C42" w:rsidP="001D3205">
            <w:pPr>
              <w:spacing w:after="0"/>
            </w:pPr>
            <w:r>
              <w:rPr>
                <w:sz w:val="20"/>
                <w:szCs w:val="20"/>
              </w:rPr>
              <w:t>Parent/caregiver have limited understanding of the</w:t>
            </w:r>
            <w:r w:rsidRPr="00533D2D">
              <w:rPr>
                <w:sz w:val="20"/>
                <w:szCs w:val="20"/>
              </w:rPr>
              <w:t xml:space="preserve"> child’s </w:t>
            </w:r>
            <w:r>
              <w:rPr>
                <w:sz w:val="20"/>
                <w:szCs w:val="20"/>
              </w:rPr>
              <w:t xml:space="preserve">specific </w:t>
            </w:r>
            <w:r w:rsidRPr="00533D2D">
              <w:rPr>
                <w:sz w:val="20"/>
                <w:szCs w:val="20"/>
              </w:rPr>
              <w:t>need</w:t>
            </w:r>
            <w:r>
              <w:rPr>
                <w:sz w:val="20"/>
                <w:szCs w:val="20"/>
              </w:rPr>
              <w:t xml:space="preserve">s and rarely engage with professional support, </w:t>
            </w:r>
            <w:proofErr w:type="gramStart"/>
            <w:r>
              <w:rPr>
                <w:sz w:val="20"/>
                <w:szCs w:val="20"/>
              </w:rPr>
              <w:t>advice</w:t>
            </w:r>
            <w:proofErr w:type="gramEnd"/>
            <w:r>
              <w:rPr>
                <w:sz w:val="20"/>
                <w:szCs w:val="20"/>
              </w:rPr>
              <w:t xml:space="preserve"> and treatment plan therefore child’s complex health needs are not always met.  Medical equipment provided is rarely used. </w:t>
            </w:r>
          </w:p>
        </w:tc>
      </w:tr>
      <w:tr w:rsidR="00AC1C42" w:rsidRPr="0022403C" w14:paraId="7459B997" w14:textId="77777777" w:rsidTr="001D3205">
        <w:tc>
          <w:tcPr>
            <w:tcW w:w="1421" w:type="dxa"/>
            <w:vMerge/>
            <w:vAlign w:val="center"/>
          </w:tcPr>
          <w:p w14:paraId="60DD52D5" w14:textId="77777777" w:rsidR="00AC1C42" w:rsidRPr="0022403C" w:rsidRDefault="00AC1C42" w:rsidP="001D3205">
            <w:pPr>
              <w:spacing w:before="40" w:after="0"/>
              <w:rPr>
                <w:b/>
                <w:sz w:val="20"/>
                <w:szCs w:val="20"/>
              </w:rPr>
            </w:pPr>
          </w:p>
        </w:tc>
        <w:tc>
          <w:tcPr>
            <w:tcW w:w="1418" w:type="dxa"/>
            <w:shd w:val="clear" w:color="auto" w:fill="FF5050"/>
            <w:vAlign w:val="center"/>
          </w:tcPr>
          <w:p w14:paraId="25BF8E05" w14:textId="77777777" w:rsidR="00AC1C42" w:rsidRPr="0022403C" w:rsidRDefault="00AC1C42" w:rsidP="001D3205">
            <w:pPr>
              <w:spacing w:before="40" w:after="0"/>
              <w:rPr>
                <w:b/>
                <w:sz w:val="20"/>
                <w:szCs w:val="20"/>
              </w:rPr>
            </w:pPr>
            <w:r>
              <w:rPr>
                <w:b/>
                <w:sz w:val="20"/>
                <w:szCs w:val="20"/>
              </w:rPr>
              <w:t>5.All</w:t>
            </w:r>
            <w:r w:rsidRPr="0022403C">
              <w:rPr>
                <w:b/>
                <w:sz w:val="20"/>
                <w:szCs w:val="20"/>
              </w:rPr>
              <w:t xml:space="preserve"> Needs Unmet</w:t>
            </w:r>
          </w:p>
        </w:tc>
        <w:tc>
          <w:tcPr>
            <w:tcW w:w="7825" w:type="dxa"/>
            <w:shd w:val="clear" w:color="auto" w:fill="FFFFFF" w:themeFill="background1"/>
            <w:vAlign w:val="center"/>
          </w:tcPr>
          <w:p w14:paraId="40B82B16" w14:textId="77777777" w:rsidR="00AC1C42" w:rsidRPr="00AE27E9" w:rsidRDefault="00AC1C42" w:rsidP="001D3205">
            <w:pPr>
              <w:spacing w:after="0"/>
            </w:pPr>
            <w:r w:rsidRPr="4B41BC83">
              <w:rPr>
                <w:sz w:val="20"/>
                <w:szCs w:val="20"/>
              </w:rPr>
              <w:t xml:space="preserve">Parents have limited to no understanding of the child’s specific needs or engage with professional support, </w:t>
            </w:r>
            <w:proofErr w:type="gramStart"/>
            <w:r w:rsidRPr="4B41BC83">
              <w:rPr>
                <w:sz w:val="20"/>
                <w:szCs w:val="20"/>
              </w:rPr>
              <w:t>advice</w:t>
            </w:r>
            <w:proofErr w:type="gramEnd"/>
            <w:r w:rsidRPr="4B41BC83">
              <w:rPr>
                <w:sz w:val="20"/>
                <w:szCs w:val="20"/>
              </w:rPr>
              <w:t xml:space="preserve"> and treatment plan therefore there is serious failure to meet the child’s complex health needs.  Medical equipment provided is not used correctly. There is deterioration in the child’s well-being and child is at risk as a result.</w:t>
            </w:r>
          </w:p>
        </w:tc>
      </w:tr>
    </w:tbl>
    <w:p w14:paraId="5D4A4D83" w14:textId="77777777" w:rsidR="00AC1C42" w:rsidRPr="00BF4035" w:rsidRDefault="00AC1C42" w:rsidP="001D3205">
      <w:pPr>
        <w:pStyle w:val="Heading4"/>
        <w:numPr>
          <w:ilvl w:val="0"/>
          <w:numId w:val="0"/>
        </w:numPr>
        <w:ind w:left="68"/>
      </w:pPr>
      <w:bookmarkStart w:id="31" w:name="_Toc106871131"/>
      <w:r w:rsidRPr="00BF4035">
        <w:t>SUMMARY AND SIGNPOSTING</w:t>
      </w:r>
      <w:bookmarkEnd w:id="31"/>
    </w:p>
    <w:tbl>
      <w:tblPr>
        <w:tblStyle w:val="TableGrid"/>
        <w:tblW w:w="10627" w:type="dxa"/>
        <w:tblLook w:val="04A0" w:firstRow="1" w:lastRow="0" w:firstColumn="1" w:lastColumn="0" w:noHBand="0" w:noVBand="1"/>
      </w:tblPr>
      <w:tblGrid>
        <w:gridCol w:w="10627"/>
      </w:tblGrid>
      <w:tr w:rsidR="00AC1C42" w:rsidRPr="002939CA" w14:paraId="560975B5" w14:textId="77777777" w:rsidTr="001D3205">
        <w:tc>
          <w:tcPr>
            <w:tcW w:w="10627" w:type="dxa"/>
          </w:tcPr>
          <w:p w14:paraId="56B1823E" w14:textId="77777777" w:rsidR="00AC1C42" w:rsidRPr="00AC1C42" w:rsidRDefault="00AC1C42" w:rsidP="00AC1C42">
            <w:pPr>
              <w:pStyle w:val="NoSpacing"/>
              <w:rPr>
                <w:b/>
                <w:bCs/>
              </w:rPr>
            </w:pPr>
            <w:r w:rsidRPr="00AC1C42">
              <w:rPr>
                <w:b/>
                <w:bCs/>
              </w:rPr>
              <w:t>Summary of discussion, including what may need to change and what is working well (underlying drivers to the strengths and needs should be considered here)</w:t>
            </w:r>
          </w:p>
          <w:p w14:paraId="72DE663A" w14:textId="77777777" w:rsidR="00AC1C42" w:rsidRPr="00242BA7" w:rsidRDefault="00AC1C42" w:rsidP="00AC1C42">
            <w:pPr>
              <w:pStyle w:val="NoSpacing"/>
            </w:pPr>
          </w:p>
          <w:p w14:paraId="255BBB7D" w14:textId="77777777" w:rsidR="00AC1C42" w:rsidRPr="00242BA7" w:rsidRDefault="00AC1C42" w:rsidP="00AC1C42">
            <w:pPr>
              <w:pStyle w:val="NoSpacing"/>
            </w:pPr>
          </w:p>
          <w:p w14:paraId="4B348094" w14:textId="77777777" w:rsidR="00AC1C42" w:rsidRPr="00242BA7" w:rsidRDefault="00AC1C42" w:rsidP="00AC1C42">
            <w:pPr>
              <w:pStyle w:val="NoSpacing"/>
            </w:pPr>
          </w:p>
          <w:p w14:paraId="38358342" w14:textId="77777777" w:rsidR="00AC1C42" w:rsidRPr="00AC1C42" w:rsidRDefault="00AC1C42" w:rsidP="00AC1C42">
            <w:pPr>
              <w:pStyle w:val="NoSpacing"/>
              <w:rPr>
                <w:b/>
                <w:bCs/>
              </w:rPr>
            </w:pPr>
            <w:r w:rsidRPr="00AC1C42">
              <w:rPr>
                <w:b/>
                <w:bCs/>
              </w:rPr>
              <w:t>What would help achieve this? Please utilise relevant tools i.e. The Family Partnership Tool: Goal Setting: Agreeing change for the future and Goal Setting: Naming change for the future</w:t>
            </w:r>
          </w:p>
          <w:p w14:paraId="77F95E7A" w14:textId="77777777" w:rsidR="00AC1C42" w:rsidRPr="00242BA7" w:rsidRDefault="00AC1C42" w:rsidP="00AC1C42">
            <w:pPr>
              <w:pStyle w:val="NoSpacing"/>
            </w:pPr>
          </w:p>
          <w:p w14:paraId="34AA76EA" w14:textId="77777777" w:rsidR="00AC1C42" w:rsidRDefault="00AC1C42" w:rsidP="00AC1C42">
            <w:pPr>
              <w:pStyle w:val="NoSpacing"/>
              <w:rPr>
                <w:sz w:val="28"/>
                <w:szCs w:val="28"/>
              </w:rPr>
            </w:pPr>
          </w:p>
          <w:p w14:paraId="0AA0CDF2" w14:textId="77777777" w:rsidR="00AC1C42" w:rsidRPr="002939CA" w:rsidRDefault="00AC1C42" w:rsidP="00AC1C42">
            <w:pPr>
              <w:pStyle w:val="NoSpacing"/>
              <w:rPr>
                <w:sz w:val="28"/>
                <w:szCs w:val="28"/>
              </w:rPr>
            </w:pPr>
          </w:p>
        </w:tc>
      </w:tr>
    </w:tbl>
    <w:p w14:paraId="43F594D1" w14:textId="77777777" w:rsidR="00AC1C42" w:rsidRPr="002939CA" w:rsidRDefault="00AC1C42" w:rsidP="00AC1C42">
      <w:pPr>
        <w:rPr>
          <w:rFonts w:asciiTheme="minorHAnsi" w:hAnsiTheme="minorHAnsi" w:cstheme="minorHAnsi"/>
        </w:rPr>
      </w:pPr>
    </w:p>
    <w:p w14:paraId="3F5AFDA0" w14:textId="77777777" w:rsidR="00AC1C42" w:rsidRPr="00BF4035" w:rsidRDefault="00AC1C42" w:rsidP="00AC1C42">
      <w:pPr>
        <w:rPr>
          <w:rFonts w:asciiTheme="minorHAnsi" w:hAnsiTheme="minorHAnsi" w:cstheme="minorHAnsi"/>
          <w:sz w:val="22"/>
        </w:rPr>
      </w:pPr>
      <w:r w:rsidRPr="00BF4035">
        <w:rPr>
          <w:rFonts w:asciiTheme="minorHAnsi" w:hAnsiTheme="minorHAnsi" w:cstheme="minorHAnsi"/>
          <w:sz w:val="22"/>
        </w:rPr>
        <w:t>Some of the potential options for support or ideas to make improvements. This includes actions that the parent/parent/caregiver can do themselves.</w:t>
      </w:r>
    </w:p>
    <w:tbl>
      <w:tblPr>
        <w:tblStyle w:val="TableGrid"/>
        <w:tblW w:w="10627" w:type="dxa"/>
        <w:tblLook w:val="04A0" w:firstRow="1" w:lastRow="0" w:firstColumn="1" w:lastColumn="0" w:noHBand="0" w:noVBand="1"/>
      </w:tblPr>
      <w:tblGrid>
        <w:gridCol w:w="4944"/>
        <w:gridCol w:w="5683"/>
      </w:tblGrid>
      <w:tr w:rsidR="00AC1C42" w:rsidRPr="002939CA" w14:paraId="3B44ACDC" w14:textId="77777777" w:rsidTr="001D3205">
        <w:tc>
          <w:tcPr>
            <w:tcW w:w="4944" w:type="dxa"/>
          </w:tcPr>
          <w:p w14:paraId="20C0CBF4" w14:textId="77777777" w:rsidR="00AC1C42" w:rsidRPr="002939CA" w:rsidRDefault="00AC1C42" w:rsidP="00AC1C42">
            <w:pPr>
              <w:pStyle w:val="ListParagraph"/>
              <w:numPr>
                <w:ilvl w:val="0"/>
                <w:numId w:val="22"/>
              </w:numPr>
              <w:spacing w:after="0"/>
              <w:rPr>
                <w:rFonts w:asciiTheme="minorHAnsi" w:hAnsiTheme="minorHAnsi" w:cstheme="minorHAnsi"/>
                <w:sz w:val="20"/>
              </w:rPr>
            </w:pPr>
            <w:r w:rsidRPr="002939CA">
              <w:rPr>
                <w:rFonts w:asciiTheme="minorHAnsi" w:hAnsiTheme="minorHAnsi" w:cstheme="minorHAnsi"/>
                <w:sz w:val="18"/>
                <w:szCs w:val="18"/>
              </w:rPr>
              <w:t>S</w:t>
            </w:r>
            <w:r w:rsidRPr="002939CA">
              <w:rPr>
                <w:rFonts w:asciiTheme="minorHAnsi" w:hAnsiTheme="minorHAnsi" w:cstheme="minorHAnsi"/>
                <w:sz w:val="20"/>
              </w:rPr>
              <w:t xml:space="preserve">upport from family members/ </w:t>
            </w:r>
            <w:r>
              <w:rPr>
                <w:rFonts w:asciiTheme="minorHAnsi" w:hAnsiTheme="minorHAnsi" w:cstheme="minorHAnsi"/>
                <w:sz w:val="20"/>
              </w:rPr>
              <w:t>f</w:t>
            </w:r>
            <w:r w:rsidRPr="002939CA">
              <w:rPr>
                <w:rFonts w:asciiTheme="minorHAnsi" w:hAnsiTheme="minorHAnsi" w:cstheme="minorHAnsi"/>
                <w:sz w:val="20"/>
              </w:rPr>
              <w:t>riends</w:t>
            </w:r>
          </w:p>
          <w:p w14:paraId="1F5D078A" w14:textId="77777777" w:rsidR="00AC1C42" w:rsidRPr="002939CA" w:rsidRDefault="00AC1C42" w:rsidP="00AC1C42">
            <w:pPr>
              <w:pStyle w:val="ListParagraph"/>
              <w:numPr>
                <w:ilvl w:val="0"/>
                <w:numId w:val="22"/>
              </w:numPr>
              <w:spacing w:after="0"/>
              <w:rPr>
                <w:rFonts w:asciiTheme="minorHAnsi" w:hAnsiTheme="minorHAnsi" w:cstheme="minorHAnsi"/>
                <w:sz w:val="20"/>
              </w:rPr>
            </w:pPr>
            <w:r w:rsidRPr="002939CA">
              <w:rPr>
                <w:rFonts w:asciiTheme="minorHAnsi" w:hAnsiTheme="minorHAnsi" w:cstheme="minorHAnsi"/>
                <w:sz w:val="20"/>
              </w:rPr>
              <w:t>Contact Lead Health Professional for child with complex health needs</w:t>
            </w:r>
          </w:p>
          <w:p w14:paraId="4EF6FFF1" w14:textId="77777777" w:rsidR="00AC1C42" w:rsidRPr="002939CA" w:rsidRDefault="00AC1C42" w:rsidP="00AC1C42">
            <w:pPr>
              <w:pStyle w:val="ListParagraph"/>
              <w:numPr>
                <w:ilvl w:val="0"/>
                <w:numId w:val="22"/>
              </w:numPr>
              <w:spacing w:after="0"/>
              <w:rPr>
                <w:rFonts w:asciiTheme="minorHAnsi" w:hAnsiTheme="minorHAnsi" w:cstheme="minorHAnsi"/>
                <w:sz w:val="20"/>
              </w:rPr>
            </w:pPr>
            <w:r w:rsidRPr="002939CA">
              <w:rPr>
                <w:rFonts w:asciiTheme="minorHAnsi" w:hAnsiTheme="minorHAnsi" w:cstheme="minorHAnsi"/>
                <w:sz w:val="20"/>
              </w:rPr>
              <w:t>Consider reason for child not brought to appointments and signpost for support</w:t>
            </w:r>
          </w:p>
          <w:p w14:paraId="74C58CFA" w14:textId="77777777" w:rsidR="00AC1C42" w:rsidRPr="002939CA" w:rsidRDefault="00AC1C42" w:rsidP="00AC1C42">
            <w:pPr>
              <w:pStyle w:val="ListParagraph"/>
              <w:numPr>
                <w:ilvl w:val="0"/>
                <w:numId w:val="22"/>
              </w:numPr>
              <w:spacing w:after="0"/>
              <w:rPr>
                <w:rFonts w:asciiTheme="minorHAnsi" w:hAnsiTheme="minorHAnsi" w:cstheme="minorHAnsi"/>
                <w:sz w:val="20"/>
              </w:rPr>
            </w:pPr>
            <w:r w:rsidRPr="002939CA">
              <w:rPr>
                <w:rFonts w:asciiTheme="minorHAnsi" w:hAnsiTheme="minorHAnsi" w:cstheme="minorHAnsi"/>
                <w:sz w:val="20"/>
              </w:rPr>
              <w:t>Portage</w:t>
            </w:r>
          </w:p>
          <w:p w14:paraId="59BE3726" w14:textId="77777777" w:rsidR="00AC1C42" w:rsidRPr="002939CA" w:rsidRDefault="00AC1C42" w:rsidP="00AC1C42">
            <w:pPr>
              <w:pStyle w:val="ListParagraph"/>
              <w:numPr>
                <w:ilvl w:val="0"/>
                <w:numId w:val="22"/>
              </w:numPr>
              <w:spacing w:after="0"/>
              <w:rPr>
                <w:rFonts w:asciiTheme="minorHAnsi" w:hAnsiTheme="minorHAnsi" w:cstheme="minorHAnsi"/>
                <w:sz w:val="20"/>
              </w:rPr>
            </w:pPr>
            <w:r w:rsidRPr="002939CA">
              <w:rPr>
                <w:rFonts w:asciiTheme="minorHAnsi" w:hAnsiTheme="minorHAnsi" w:cstheme="minorHAnsi"/>
                <w:sz w:val="20"/>
              </w:rPr>
              <w:t xml:space="preserve">Transport for Sick Children </w:t>
            </w:r>
          </w:p>
          <w:p w14:paraId="71568F08" w14:textId="77777777" w:rsidR="00AC1C42" w:rsidRPr="00AD1305" w:rsidRDefault="00AC1C42" w:rsidP="00AC1C42">
            <w:pPr>
              <w:pStyle w:val="ListParagraph"/>
              <w:numPr>
                <w:ilvl w:val="0"/>
                <w:numId w:val="22"/>
              </w:numPr>
              <w:spacing w:after="0"/>
              <w:rPr>
                <w:rFonts w:asciiTheme="minorHAnsi" w:hAnsiTheme="minorHAnsi" w:cstheme="minorBidi"/>
                <w:sz w:val="20"/>
              </w:rPr>
            </w:pPr>
            <w:r w:rsidRPr="669B058C">
              <w:rPr>
                <w:rFonts w:asciiTheme="minorHAnsi" w:hAnsiTheme="minorHAnsi" w:cstheme="minorBidi"/>
                <w:sz w:val="20"/>
              </w:rPr>
              <w:t>Contact Disability Social Worker if open case</w:t>
            </w:r>
          </w:p>
          <w:p w14:paraId="20BA2B22" w14:textId="77777777" w:rsidR="00AC1C42" w:rsidRPr="00AD1305" w:rsidRDefault="00AC1C42" w:rsidP="00AC1C42">
            <w:pPr>
              <w:pStyle w:val="ListParagraph"/>
              <w:numPr>
                <w:ilvl w:val="0"/>
                <w:numId w:val="22"/>
              </w:numPr>
              <w:spacing w:after="0"/>
              <w:rPr>
                <w:sz w:val="20"/>
              </w:rPr>
            </w:pPr>
            <w:r w:rsidRPr="669B058C">
              <w:rPr>
                <w:rFonts w:asciiTheme="minorHAnsi" w:hAnsiTheme="minorHAnsi" w:cstheme="minorBidi"/>
                <w:sz w:val="20"/>
              </w:rPr>
              <w:t>Check entitlement to disability and/or carer’s benefits</w:t>
            </w:r>
          </w:p>
          <w:p w14:paraId="21156955" w14:textId="77777777" w:rsidR="00AC1C42" w:rsidRPr="00AD1305" w:rsidRDefault="00AC1C42" w:rsidP="000B6777">
            <w:pPr>
              <w:pStyle w:val="ListParagraph"/>
              <w:ind w:left="360"/>
              <w:rPr>
                <w:sz w:val="20"/>
              </w:rPr>
            </w:pPr>
          </w:p>
        </w:tc>
        <w:tc>
          <w:tcPr>
            <w:tcW w:w="5683" w:type="dxa"/>
          </w:tcPr>
          <w:p w14:paraId="4D769B46" w14:textId="77777777" w:rsidR="00AC1C42" w:rsidRPr="002939CA" w:rsidRDefault="00AC1C42" w:rsidP="00AC1C42">
            <w:pPr>
              <w:pStyle w:val="ListParagraph"/>
              <w:numPr>
                <w:ilvl w:val="0"/>
                <w:numId w:val="22"/>
              </w:numPr>
              <w:spacing w:after="0"/>
              <w:rPr>
                <w:rFonts w:asciiTheme="minorHAnsi" w:hAnsiTheme="minorHAnsi" w:cstheme="minorHAnsi"/>
                <w:sz w:val="20"/>
              </w:rPr>
            </w:pPr>
            <w:r w:rsidRPr="002939CA">
              <w:rPr>
                <w:rFonts w:asciiTheme="minorHAnsi" w:hAnsiTheme="minorHAnsi" w:cstheme="minorHAnsi"/>
                <w:sz w:val="20"/>
              </w:rPr>
              <w:t>Early Help referral</w:t>
            </w:r>
          </w:p>
          <w:p w14:paraId="5A2FAB83" w14:textId="77777777" w:rsidR="00AC1C42" w:rsidRPr="002939CA" w:rsidRDefault="003B49BE" w:rsidP="00AC1C42">
            <w:pPr>
              <w:pStyle w:val="CommentText"/>
              <w:numPr>
                <w:ilvl w:val="0"/>
                <w:numId w:val="22"/>
              </w:numPr>
              <w:rPr>
                <w:rFonts w:asciiTheme="minorHAnsi" w:hAnsiTheme="minorHAnsi" w:cstheme="minorHAnsi"/>
              </w:rPr>
            </w:pPr>
            <w:hyperlink r:id="rId14" w:history="1">
              <w:r w:rsidR="00AC1C42" w:rsidRPr="002939CA">
                <w:rPr>
                  <w:rStyle w:val="Hyperlink"/>
                  <w:rFonts w:asciiTheme="minorHAnsi" w:hAnsiTheme="minorHAnsi" w:cstheme="minorHAnsi"/>
                </w:rPr>
                <w:t>https://www.nhs.uk/oneyou/</w:t>
              </w:r>
            </w:hyperlink>
            <w:r w:rsidR="00AC1C42" w:rsidRPr="002939CA">
              <w:rPr>
                <w:rFonts w:asciiTheme="minorHAnsi" w:hAnsiTheme="minorHAnsi" w:cstheme="minorHAnsi"/>
              </w:rPr>
              <w:t xml:space="preserve"> </w:t>
            </w:r>
          </w:p>
          <w:p w14:paraId="71D3ADAF" w14:textId="77777777" w:rsidR="00AC1C42" w:rsidRPr="002939CA" w:rsidRDefault="003B49BE" w:rsidP="00AC1C42">
            <w:pPr>
              <w:pStyle w:val="CommentText"/>
              <w:numPr>
                <w:ilvl w:val="0"/>
                <w:numId w:val="22"/>
              </w:numPr>
              <w:rPr>
                <w:rFonts w:asciiTheme="minorHAnsi" w:hAnsiTheme="minorHAnsi" w:cstheme="minorHAnsi"/>
              </w:rPr>
            </w:pPr>
            <w:hyperlink r:id="rId15" w:history="1">
              <w:r w:rsidR="00AC1C42" w:rsidRPr="002939CA">
                <w:rPr>
                  <w:rStyle w:val="Hyperlink"/>
                  <w:rFonts w:asciiTheme="minorHAnsi" w:hAnsiTheme="minorHAnsi" w:cstheme="minorHAnsi"/>
                </w:rPr>
                <w:t>https://www.nhs.uk/live-well/</w:t>
              </w:r>
            </w:hyperlink>
          </w:p>
          <w:p w14:paraId="60BAFE65" w14:textId="77777777" w:rsidR="00AC1C42" w:rsidRPr="002939CA" w:rsidRDefault="003B49BE" w:rsidP="00AC1C42">
            <w:pPr>
              <w:pStyle w:val="CommentText"/>
              <w:numPr>
                <w:ilvl w:val="0"/>
                <w:numId w:val="22"/>
              </w:numPr>
              <w:rPr>
                <w:rFonts w:asciiTheme="minorHAnsi" w:hAnsiTheme="minorHAnsi" w:cstheme="minorHAnsi"/>
              </w:rPr>
            </w:pPr>
            <w:hyperlink r:id="rId16" w:history="1">
              <w:r w:rsidR="00AC1C42" w:rsidRPr="002939CA">
                <w:rPr>
                  <w:rStyle w:val="Hyperlink"/>
                  <w:rFonts w:asciiTheme="minorHAnsi" w:hAnsiTheme="minorHAnsi" w:cstheme="minorHAnsi"/>
                </w:rPr>
                <w:t>https://www.nhs.uk/live-well/eat-well</w:t>
              </w:r>
            </w:hyperlink>
            <w:r w:rsidR="00AC1C42" w:rsidRPr="002939CA">
              <w:rPr>
                <w:rFonts w:asciiTheme="minorHAnsi" w:hAnsiTheme="minorHAnsi" w:cstheme="minorHAnsi"/>
              </w:rPr>
              <w:t xml:space="preserve"> </w:t>
            </w:r>
          </w:p>
          <w:p w14:paraId="00BE5138" w14:textId="77777777" w:rsidR="00AC1C42" w:rsidRPr="002939CA" w:rsidRDefault="003B49BE" w:rsidP="00AC1C42">
            <w:pPr>
              <w:pStyle w:val="CommentText"/>
              <w:numPr>
                <w:ilvl w:val="0"/>
                <w:numId w:val="22"/>
              </w:numPr>
              <w:rPr>
                <w:rFonts w:asciiTheme="minorHAnsi" w:hAnsiTheme="minorHAnsi" w:cstheme="minorHAnsi"/>
              </w:rPr>
            </w:pPr>
            <w:hyperlink r:id="rId17" w:history="1">
              <w:r w:rsidR="00AC1C42" w:rsidRPr="002939CA">
                <w:rPr>
                  <w:rStyle w:val="Hyperlink"/>
                  <w:rFonts w:asciiTheme="minorHAnsi" w:hAnsiTheme="minorHAnsi" w:cstheme="minorHAnsi"/>
                </w:rPr>
                <w:t>https://www.nhs.uk/start4life/baby/</w:t>
              </w:r>
            </w:hyperlink>
          </w:p>
          <w:p w14:paraId="203E93BC" w14:textId="77777777" w:rsidR="00AC1C42" w:rsidRPr="002939CA" w:rsidRDefault="00AC1C42" w:rsidP="00AC1C42">
            <w:pPr>
              <w:pStyle w:val="CommentText"/>
              <w:numPr>
                <w:ilvl w:val="0"/>
                <w:numId w:val="22"/>
              </w:numPr>
              <w:rPr>
                <w:rFonts w:asciiTheme="minorHAnsi" w:hAnsiTheme="minorHAnsi" w:cstheme="minorHAnsi"/>
              </w:rPr>
            </w:pPr>
            <w:r w:rsidRPr="002939CA">
              <w:rPr>
                <w:rFonts w:asciiTheme="minorHAnsi" w:hAnsiTheme="minorHAnsi" w:cstheme="minorHAnsi"/>
              </w:rPr>
              <w:t xml:space="preserve">Child health apps - </w:t>
            </w:r>
            <w:hyperlink r:id="rId18" w:history="1">
              <w:r w:rsidRPr="002939CA">
                <w:rPr>
                  <w:rStyle w:val="Hyperlink"/>
                  <w:rFonts w:asciiTheme="minorHAnsi" w:hAnsiTheme="minorHAnsi" w:cstheme="minorHAnsi"/>
                </w:rPr>
                <w:t>https://www.nhs.uk/apps-library/category/child-health/</w:t>
              </w:r>
            </w:hyperlink>
            <w:r w:rsidRPr="002939CA">
              <w:rPr>
                <w:rFonts w:asciiTheme="minorHAnsi" w:hAnsiTheme="minorHAnsi" w:cstheme="minorHAnsi"/>
              </w:rPr>
              <w:t xml:space="preserve"> </w:t>
            </w:r>
          </w:p>
          <w:p w14:paraId="1BB6443B" w14:textId="77777777" w:rsidR="00AC1C42" w:rsidRPr="002939CA" w:rsidRDefault="003B49BE" w:rsidP="00AC1C42">
            <w:pPr>
              <w:pStyle w:val="ListParagraph"/>
              <w:numPr>
                <w:ilvl w:val="0"/>
                <w:numId w:val="22"/>
              </w:numPr>
              <w:spacing w:after="0"/>
              <w:rPr>
                <w:rFonts w:asciiTheme="minorHAnsi" w:hAnsiTheme="minorHAnsi" w:cstheme="minorBidi"/>
                <w:b/>
                <w:bCs/>
              </w:rPr>
            </w:pPr>
            <w:hyperlink r:id="rId19">
              <w:r w:rsidR="00AC1C42" w:rsidRPr="669B058C">
                <w:rPr>
                  <w:rStyle w:val="Hyperlink"/>
                  <w:rFonts w:asciiTheme="minorHAnsi" w:hAnsiTheme="minorHAnsi" w:cstheme="minorBidi"/>
                  <w:sz w:val="20"/>
                </w:rPr>
                <w:t xml:space="preserve">Local offer My City Directory </w:t>
              </w:r>
              <w:proofErr w:type="spellStart"/>
              <w:r w:rsidR="00AC1C42" w:rsidRPr="669B058C">
                <w:rPr>
                  <w:rStyle w:val="Hyperlink"/>
                  <w:rFonts w:asciiTheme="minorHAnsi" w:hAnsiTheme="minorHAnsi" w:cstheme="minorBidi"/>
                  <w:sz w:val="20"/>
                </w:rPr>
                <w:t>inc</w:t>
              </w:r>
              <w:proofErr w:type="spellEnd"/>
              <w:r w:rsidR="00AC1C42" w:rsidRPr="669B058C">
                <w:rPr>
                  <w:rStyle w:val="Hyperlink"/>
                  <w:rFonts w:asciiTheme="minorHAnsi" w:hAnsiTheme="minorHAnsi" w:cstheme="minorBidi"/>
                  <w:sz w:val="20"/>
                </w:rPr>
                <w:t xml:space="preserve"> SEND</w:t>
              </w:r>
            </w:hyperlink>
          </w:p>
          <w:p w14:paraId="3A643B80" w14:textId="77777777" w:rsidR="00AC1C42" w:rsidRPr="002939CA" w:rsidRDefault="00AC1C42" w:rsidP="00AC1C42">
            <w:pPr>
              <w:pStyle w:val="ListParagraph"/>
              <w:numPr>
                <w:ilvl w:val="0"/>
                <w:numId w:val="22"/>
              </w:numPr>
              <w:spacing w:after="0"/>
              <w:rPr>
                <w:rFonts w:asciiTheme="minorHAnsi" w:eastAsiaTheme="minorEastAsia" w:hAnsiTheme="minorHAnsi" w:cstheme="minorBidi"/>
                <w:b/>
                <w:bCs/>
                <w:sz w:val="20"/>
              </w:rPr>
            </w:pPr>
            <w:r w:rsidRPr="009875BE">
              <w:rPr>
                <w:rFonts w:asciiTheme="minorHAnsi" w:hAnsiTheme="minorHAnsi" w:cstheme="minorBidi"/>
                <w:sz w:val="20"/>
              </w:rPr>
              <w:t>Welfare Rights and Debt Advice Referral</w:t>
            </w:r>
          </w:p>
          <w:p w14:paraId="324B7834" w14:textId="77777777" w:rsidR="00AC1C42" w:rsidRPr="00585D98" w:rsidRDefault="00AC1C42" w:rsidP="00AC1C42">
            <w:pPr>
              <w:pStyle w:val="ListParagraph"/>
              <w:numPr>
                <w:ilvl w:val="0"/>
                <w:numId w:val="22"/>
              </w:numPr>
              <w:spacing w:after="0"/>
              <w:rPr>
                <w:rFonts w:asciiTheme="minorHAnsi" w:eastAsiaTheme="minorEastAsia" w:hAnsiTheme="minorHAnsi" w:cstheme="minorBidi"/>
                <w:sz w:val="20"/>
              </w:rPr>
            </w:pPr>
            <w:r w:rsidRPr="009875BE">
              <w:rPr>
                <w:rFonts w:asciiTheme="minorHAnsi" w:eastAsiaTheme="minorEastAsia" w:hAnsiTheme="minorHAnsi" w:cstheme="minorBidi"/>
                <w:sz w:val="20"/>
              </w:rPr>
              <w:t>www.salford.gov.uk/advice-and-support/welfare-rights-and-debt-advice-service/contact-us-for-advice</w:t>
            </w:r>
          </w:p>
          <w:p w14:paraId="144F24D5" w14:textId="77777777" w:rsidR="00AC1C42" w:rsidRPr="00585D98" w:rsidRDefault="00AC1C42" w:rsidP="000B6777">
            <w:pPr>
              <w:rPr>
                <w:b/>
                <w:bCs/>
              </w:rPr>
            </w:pPr>
          </w:p>
        </w:tc>
      </w:tr>
    </w:tbl>
    <w:bookmarkStart w:id="32" w:name="_PHYSICAL_CARE:_Home"/>
    <w:bookmarkStart w:id="33" w:name="_Toc106871132"/>
    <w:bookmarkEnd w:id="32"/>
    <w:p w14:paraId="7EB54FC1" w14:textId="77777777" w:rsidR="00454F4F" w:rsidRDefault="00454F4F" w:rsidP="00454F4F">
      <w:pPr>
        <w:jc w:val="right"/>
      </w:pPr>
      <w:r>
        <w:fldChar w:fldCharType="begin"/>
      </w:r>
      <w:r>
        <w:instrText xml:space="preserve"> HYPERLINK  \l "_top" </w:instrText>
      </w:r>
      <w:r>
        <w:fldChar w:fldCharType="separate"/>
      </w:r>
      <w:r w:rsidRPr="00454F4F">
        <w:rPr>
          <w:rStyle w:val="Hyperlink"/>
        </w:rPr>
        <w:t>Back to summary</w:t>
      </w:r>
      <w:r>
        <w:fldChar w:fldCharType="end"/>
      </w:r>
    </w:p>
    <w:p w14:paraId="31C47FD2" w14:textId="441EBB9A" w:rsidR="00AC1C42" w:rsidRPr="00B11D2C" w:rsidRDefault="00AC1C42" w:rsidP="003E2185">
      <w:pPr>
        <w:pStyle w:val="Heading3"/>
        <w:numPr>
          <w:ilvl w:val="1"/>
          <w:numId w:val="20"/>
        </w:numPr>
        <w:ind w:left="426"/>
      </w:pPr>
      <w:r w:rsidRPr="00B11D2C">
        <w:t>PHYSICAL CARE</w:t>
      </w:r>
      <w:r>
        <w:t>: Home and Space</w:t>
      </w:r>
      <w:bookmarkEnd w:id="33"/>
    </w:p>
    <w:tbl>
      <w:tblPr>
        <w:tblStyle w:val="TableGrid"/>
        <w:tblW w:w="10627" w:type="dxa"/>
        <w:tblLook w:val="04A0" w:firstRow="1" w:lastRow="0" w:firstColumn="1" w:lastColumn="0" w:noHBand="0" w:noVBand="1"/>
      </w:tblPr>
      <w:tblGrid>
        <w:gridCol w:w="10627"/>
      </w:tblGrid>
      <w:tr w:rsidR="00AC1C42" w:rsidRPr="00463AC8" w14:paraId="6F39B87F" w14:textId="77777777" w:rsidTr="001D3205">
        <w:tc>
          <w:tcPr>
            <w:tcW w:w="10627" w:type="dxa"/>
            <w:shd w:val="clear" w:color="auto" w:fill="E2EFD9" w:themeFill="accent6" w:themeFillTint="33"/>
          </w:tcPr>
          <w:p w14:paraId="0B34EACB" w14:textId="6D01CAED" w:rsidR="00AC1C42" w:rsidRPr="00D358EE" w:rsidRDefault="00AC1C42" w:rsidP="000B6777">
            <w:pPr>
              <w:rPr>
                <w:rFonts w:asciiTheme="minorHAnsi" w:hAnsiTheme="minorHAnsi" w:cstheme="minorHAnsi"/>
                <w:b/>
                <w:bCs/>
              </w:rPr>
            </w:pPr>
            <w:r>
              <w:rPr>
                <w:rFonts w:asciiTheme="minorHAnsi" w:hAnsiTheme="minorHAnsi" w:cstheme="minorHAnsi"/>
                <w:b/>
                <w:bCs/>
              </w:rPr>
              <w:t>Why adequate housing is important</w:t>
            </w:r>
          </w:p>
          <w:p w14:paraId="082023D9" w14:textId="77777777" w:rsidR="00AC1C42" w:rsidRDefault="00AC1C42" w:rsidP="000B6777">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We know that sometimes families may not have permanent suitable housing or be temporarily homeless for any number of reasons which can affect their ability to meet their children’s needs. </w:t>
            </w:r>
          </w:p>
          <w:p w14:paraId="540BF4DA" w14:textId="77777777" w:rsidR="00AC1C42" w:rsidRDefault="00AC1C42" w:rsidP="000B6777">
            <w:pPr>
              <w:rPr>
                <w:rFonts w:asciiTheme="minorHAnsi" w:hAnsiTheme="minorHAnsi" w:cstheme="minorBidi"/>
                <w:color w:val="000000" w:themeColor="text1"/>
                <w:sz w:val="22"/>
                <w:szCs w:val="22"/>
              </w:rPr>
            </w:pPr>
            <w:r w:rsidRPr="7D2C49E5">
              <w:rPr>
                <w:rFonts w:asciiTheme="minorHAnsi" w:hAnsiTheme="minorHAnsi" w:cstheme="minorBidi"/>
                <w:color w:val="000000" w:themeColor="text1"/>
                <w:sz w:val="22"/>
                <w:szCs w:val="22"/>
              </w:rPr>
              <w:t xml:space="preserve">Housing conditions (maintenance, facilities and living spaces) affect all children, regardless of whether the home is rented or owned.   Housing should be structurally sound, accommodation in a good condition of repair and fit for occupancy, and sufficient in size to accommodate the number of people living there. The property should also be clean with suitable heating, </w:t>
            </w:r>
            <w:proofErr w:type="gramStart"/>
            <w:r w:rsidRPr="7D2C49E5">
              <w:rPr>
                <w:rFonts w:asciiTheme="minorHAnsi" w:hAnsiTheme="minorHAnsi" w:cstheme="minorBidi"/>
                <w:color w:val="000000" w:themeColor="text1"/>
                <w:sz w:val="22"/>
                <w:szCs w:val="22"/>
              </w:rPr>
              <w:t>washing</w:t>
            </w:r>
            <w:proofErr w:type="gramEnd"/>
            <w:r w:rsidRPr="7D2C49E5">
              <w:rPr>
                <w:rFonts w:asciiTheme="minorHAnsi" w:hAnsiTheme="minorHAnsi" w:cstheme="minorBidi"/>
                <w:color w:val="000000" w:themeColor="text1"/>
                <w:sz w:val="22"/>
                <w:szCs w:val="22"/>
              </w:rPr>
              <w:t xml:space="preserve"> and sleeping arrangements suitable to individual needs/ Adults and children should be able to thrive together and feel safe in the place they live and feel this is a place which makes them happy to live in.</w:t>
            </w:r>
          </w:p>
          <w:p w14:paraId="69BD31CC" w14:textId="77777777" w:rsidR="00AC1C42" w:rsidRDefault="00AC1C42" w:rsidP="000B6777">
            <w:pPr>
              <w:rPr>
                <w:rFonts w:asciiTheme="minorHAnsi" w:hAnsiTheme="minorHAnsi" w:cstheme="minorBidi"/>
                <w:color w:val="000000" w:themeColor="text1"/>
                <w:sz w:val="22"/>
                <w:szCs w:val="22"/>
              </w:rPr>
            </w:pPr>
            <w:r w:rsidRPr="669B058C">
              <w:rPr>
                <w:rFonts w:asciiTheme="minorHAnsi" w:hAnsiTheme="minorHAnsi" w:cstheme="minorBidi"/>
                <w:color w:val="000000" w:themeColor="text1"/>
                <w:sz w:val="22"/>
                <w:szCs w:val="22"/>
              </w:rPr>
              <w:t xml:space="preserve">As a result of low income, insecure </w:t>
            </w:r>
            <w:proofErr w:type="gramStart"/>
            <w:r w:rsidRPr="669B058C">
              <w:rPr>
                <w:rFonts w:asciiTheme="minorHAnsi" w:hAnsiTheme="minorHAnsi" w:cstheme="minorBidi"/>
                <w:color w:val="000000" w:themeColor="text1"/>
                <w:sz w:val="22"/>
                <w:szCs w:val="22"/>
              </w:rPr>
              <w:t>work</w:t>
            </w:r>
            <w:proofErr w:type="gramEnd"/>
            <w:r w:rsidRPr="669B058C">
              <w:rPr>
                <w:rFonts w:asciiTheme="minorHAnsi" w:hAnsiTheme="minorHAnsi" w:cstheme="minorBidi"/>
                <w:color w:val="000000" w:themeColor="text1"/>
                <w:sz w:val="22"/>
                <w:szCs w:val="22"/>
              </w:rPr>
              <w:t xml:space="preserve"> and cuts to social security </w:t>
            </w:r>
            <w:proofErr w:type="spellStart"/>
            <w:r w:rsidRPr="669B058C">
              <w:rPr>
                <w:rFonts w:asciiTheme="minorHAnsi" w:hAnsiTheme="minorHAnsi" w:cstheme="minorBidi"/>
                <w:color w:val="000000" w:themeColor="text1"/>
                <w:sz w:val="22"/>
                <w:szCs w:val="22"/>
              </w:rPr>
              <w:t>eg</w:t>
            </w:r>
            <w:proofErr w:type="spellEnd"/>
            <w:r w:rsidRPr="669B058C">
              <w:rPr>
                <w:rFonts w:asciiTheme="minorHAnsi" w:hAnsiTheme="minorHAnsi" w:cstheme="minorBidi"/>
                <w:color w:val="000000" w:themeColor="text1"/>
                <w:sz w:val="22"/>
                <w:szCs w:val="22"/>
              </w:rPr>
              <w:t xml:space="preserve"> bedroom tax, benefit cap rents may be unaffordable leading to rent arrears and placing the household at risk of homelessness.</w:t>
            </w:r>
          </w:p>
          <w:p w14:paraId="338ACF26" w14:textId="1EEF9D6D" w:rsidR="00AC1C42" w:rsidRPr="00463AC8" w:rsidRDefault="00AC1C42" w:rsidP="001D3205">
            <w:pPr>
              <w:rPr>
                <w:rFonts w:asciiTheme="minorHAnsi" w:hAnsiTheme="minorHAnsi" w:cstheme="minorHAnsi"/>
              </w:rPr>
            </w:pPr>
            <w:r w:rsidRPr="7D2C49E5">
              <w:rPr>
                <w:rFonts w:asciiTheme="minorHAnsi" w:hAnsiTheme="minorHAnsi" w:cstheme="minorBidi"/>
                <w:color w:val="000000" w:themeColor="text1"/>
                <w:sz w:val="22"/>
                <w:szCs w:val="22"/>
              </w:rPr>
              <w:t>Evidence shows the adverse effects of a cold home on the health and well-being of children and households may be in fuel debt leading to “self-disconnection” by not heating the property adequately.</w:t>
            </w:r>
          </w:p>
        </w:tc>
      </w:tr>
    </w:tbl>
    <w:p w14:paraId="1467DC39" w14:textId="036CE21F" w:rsidR="00AC1C42" w:rsidRDefault="00AC1C42" w:rsidP="00AC1C42">
      <w:pPr>
        <w:tabs>
          <w:tab w:val="left" w:pos="3206"/>
        </w:tabs>
      </w:pPr>
    </w:p>
    <w:tbl>
      <w:tblPr>
        <w:tblStyle w:val="TableGrid"/>
        <w:tblW w:w="10627" w:type="dxa"/>
        <w:tblLook w:val="04A0" w:firstRow="1" w:lastRow="0" w:firstColumn="1" w:lastColumn="0" w:noHBand="0" w:noVBand="1"/>
      </w:tblPr>
      <w:tblGrid>
        <w:gridCol w:w="10627"/>
      </w:tblGrid>
      <w:tr w:rsidR="00AC1C42" w14:paraId="0EA7A5FD" w14:textId="77777777" w:rsidTr="001D3205">
        <w:tc>
          <w:tcPr>
            <w:tcW w:w="10627" w:type="dxa"/>
          </w:tcPr>
          <w:p w14:paraId="6F782263" w14:textId="77777777" w:rsidR="00AC1C42" w:rsidRPr="00AC1C42" w:rsidRDefault="00AC1C42" w:rsidP="00AC1C42">
            <w:pPr>
              <w:pStyle w:val="NoSpacing"/>
              <w:rPr>
                <w:b/>
                <w:bCs/>
              </w:rPr>
            </w:pPr>
            <w:r w:rsidRPr="00AC1C42">
              <w:rPr>
                <w:b/>
                <w:bCs/>
              </w:rPr>
              <w:t>Lived Experiences</w:t>
            </w:r>
          </w:p>
          <w:p w14:paraId="6ECC2C32" w14:textId="77777777" w:rsidR="00AC1C42" w:rsidRDefault="00AC1C42" w:rsidP="00AC1C42">
            <w:pPr>
              <w:pStyle w:val="NoSpacing"/>
            </w:pPr>
            <w:r>
              <w:rPr>
                <w:i/>
                <w:sz w:val="22"/>
              </w:rPr>
              <w:t>How the child and the parent/care giver to describe their housing provision.</w:t>
            </w:r>
          </w:p>
          <w:p w14:paraId="29C85A4C" w14:textId="77777777" w:rsidR="00AC1C42" w:rsidRDefault="00AC1C42" w:rsidP="00AC1C42">
            <w:pPr>
              <w:pStyle w:val="NoSpacing"/>
            </w:pPr>
          </w:p>
          <w:p w14:paraId="063CF140" w14:textId="77777777" w:rsidR="00AC1C42" w:rsidRDefault="00AC1C42" w:rsidP="00AC1C42">
            <w:pPr>
              <w:pStyle w:val="NoSpacing"/>
            </w:pPr>
          </w:p>
          <w:p w14:paraId="74DB628A" w14:textId="77777777" w:rsidR="00AC1C42" w:rsidRDefault="00AC1C42" w:rsidP="00AC1C42">
            <w:pPr>
              <w:pStyle w:val="NoSpacing"/>
            </w:pPr>
          </w:p>
          <w:p w14:paraId="1F6045CA" w14:textId="77777777" w:rsidR="00AC1C42" w:rsidRDefault="00AC1C42" w:rsidP="00AC1C42">
            <w:pPr>
              <w:pStyle w:val="NoSpacing"/>
            </w:pPr>
          </w:p>
          <w:p w14:paraId="4B622163" w14:textId="77777777" w:rsidR="00AC1C42" w:rsidRDefault="00AC1C42" w:rsidP="00AC1C42">
            <w:pPr>
              <w:pStyle w:val="NoSpacing"/>
            </w:pPr>
          </w:p>
        </w:tc>
      </w:tr>
    </w:tbl>
    <w:tbl>
      <w:tblPr>
        <w:tblW w:w="106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1418"/>
        <w:gridCol w:w="8392"/>
      </w:tblGrid>
      <w:tr w:rsidR="00AC1C42" w:rsidRPr="009D3D01" w14:paraId="4941526F" w14:textId="77777777" w:rsidTr="001D3205">
        <w:tc>
          <w:tcPr>
            <w:tcW w:w="10664" w:type="dxa"/>
            <w:gridSpan w:val="3"/>
            <w:shd w:val="clear" w:color="auto" w:fill="D9D9D9" w:themeFill="background1" w:themeFillShade="D9"/>
            <w:vAlign w:val="center"/>
          </w:tcPr>
          <w:p w14:paraId="7F570AAC" w14:textId="77777777" w:rsidR="00AC1C42" w:rsidRPr="009D3D01" w:rsidRDefault="00AC1C42" w:rsidP="001D3205">
            <w:pPr>
              <w:tabs>
                <w:tab w:val="left" w:pos="3206"/>
              </w:tabs>
              <w:spacing w:after="0"/>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AC1C42" w:rsidRPr="0022403C" w14:paraId="0A4A9E62" w14:textId="77777777" w:rsidTr="001D3205">
        <w:trPr>
          <w:trHeight w:val="724"/>
        </w:trPr>
        <w:tc>
          <w:tcPr>
            <w:tcW w:w="854" w:type="dxa"/>
            <w:vMerge w:val="restart"/>
            <w:shd w:val="clear" w:color="auto" w:fill="D9D9D9" w:themeFill="background1" w:themeFillShade="D9"/>
            <w:vAlign w:val="center"/>
          </w:tcPr>
          <w:p w14:paraId="6A045718" w14:textId="77777777" w:rsidR="00AC1C42" w:rsidRPr="000B61F4" w:rsidRDefault="00AC1C42" w:rsidP="001D3205">
            <w:pPr>
              <w:spacing w:before="40" w:after="0"/>
              <w:rPr>
                <w:b/>
                <w:sz w:val="18"/>
                <w:szCs w:val="20"/>
              </w:rPr>
            </w:pPr>
          </w:p>
          <w:p w14:paraId="438E2DB4" w14:textId="77777777" w:rsidR="00AC1C42" w:rsidRPr="001E6949" w:rsidRDefault="00AC1C42" w:rsidP="001D3205">
            <w:pPr>
              <w:spacing w:before="40" w:after="0"/>
              <w:rPr>
                <w:b/>
                <w:sz w:val="20"/>
                <w:szCs w:val="20"/>
              </w:rPr>
            </w:pPr>
          </w:p>
        </w:tc>
        <w:tc>
          <w:tcPr>
            <w:tcW w:w="1418" w:type="dxa"/>
            <w:shd w:val="clear" w:color="auto" w:fill="00B050"/>
            <w:vAlign w:val="center"/>
          </w:tcPr>
          <w:p w14:paraId="407C2124"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8392" w:type="dxa"/>
            <w:shd w:val="clear" w:color="auto" w:fill="FFFFFF" w:themeFill="background1"/>
            <w:vAlign w:val="center"/>
          </w:tcPr>
          <w:p w14:paraId="7510383E" w14:textId="77777777" w:rsidR="00AC1C42" w:rsidRPr="0022403C" w:rsidRDefault="00AC1C42" w:rsidP="001D3205">
            <w:pPr>
              <w:spacing w:after="0"/>
              <w:ind w:left="1" w:hanging="1"/>
              <w:rPr>
                <w:sz w:val="20"/>
                <w:szCs w:val="20"/>
              </w:rPr>
            </w:pPr>
            <w:r>
              <w:rPr>
                <w:sz w:val="20"/>
                <w:szCs w:val="20"/>
              </w:rPr>
              <w:t>The home is v</w:t>
            </w:r>
            <w:r w:rsidRPr="00BE7E5D">
              <w:rPr>
                <w:sz w:val="20"/>
                <w:szCs w:val="20"/>
              </w:rPr>
              <w:t>ery well maintained</w:t>
            </w:r>
            <w:r>
              <w:rPr>
                <w:sz w:val="20"/>
                <w:szCs w:val="20"/>
              </w:rPr>
              <w:t xml:space="preserve">, safe, warm, </w:t>
            </w:r>
            <w:proofErr w:type="gramStart"/>
            <w:r>
              <w:rPr>
                <w:sz w:val="20"/>
                <w:szCs w:val="20"/>
              </w:rPr>
              <w:t>clean</w:t>
            </w:r>
            <w:proofErr w:type="gramEnd"/>
            <w:r>
              <w:rPr>
                <w:sz w:val="20"/>
                <w:szCs w:val="20"/>
              </w:rPr>
              <w:t xml:space="preserve"> and comfortable with appropriate sleeping arrangements. All </w:t>
            </w:r>
            <w:r w:rsidRPr="00AE27E9">
              <w:rPr>
                <w:sz w:val="20"/>
                <w:szCs w:val="20"/>
              </w:rPr>
              <w:t>essential facilities</w:t>
            </w:r>
            <w:r>
              <w:rPr>
                <w:sz w:val="20"/>
                <w:szCs w:val="20"/>
              </w:rPr>
              <w:t xml:space="preserve"> provided </w:t>
            </w:r>
            <w:proofErr w:type="gramStart"/>
            <w:r>
              <w:rPr>
                <w:sz w:val="20"/>
                <w:szCs w:val="20"/>
              </w:rPr>
              <w:t>including:</w:t>
            </w:r>
            <w:proofErr w:type="gramEnd"/>
            <w:r>
              <w:rPr>
                <w:sz w:val="20"/>
                <w:szCs w:val="20"/>
              </w:rPr>
              <w:t xml:space="preserve"> </w:t>
            </w:r>
            <w:r w:rsidRPr="00AE27E9">
              <w:rPr>
                <w:sz w:val="20"/>
                <w:szCs w:val="20"/>
              </w:rPr>
              <w:t>heating, shower</w:t>
            </w:r>
            <w:r>
              <w:rPr>
                <w:sz w:val="20"/>
                <w:szCs w:val="20"/>
              </w:rPr>
              <w:t xml:space="preserve">/ </w:t>
            </w:r>
            <w:r w:rsidRPr="00AE27E9">
              <w:rPr>
                <w:sz w:val="20"/>
                <w:szCs w:val="20"/>
              </w:rPr>
              <w:t>bath</w:t>
            </w:r>
            <w:r>
              <w:rPr>
                <w:sz w:val="20"/>
                <w:szCs w:val="20"/>
              </w:rPr>
              <w:t xml:space="preserve">. </w:t>
            </w:r>
            <w:bookmarkStart w:id="34" w:name="_Hlk28081275"/>
            <w:r>
              <w:rPr>
                <w:sz w:val="20"/>
                <w:szCs w:val="20"/>
              </w:rPr>
              <w:t xml:space="preserve">Child’s needs met for example space for play, learning and entertainment and appropriate safety locks in place (including safe outside spaces, that maybe communal). </w:t>
            </w:r>
            <w:bookmarkEnd w:id="34"/>
            <w:r>
              <w:rPr>
                <w:sz w:val="20"/>
                <w:szCs w:val="20"/>
              </w:rPr>
              <w:t xml:space="preserve"> </w:t>
            </w:r>
          </w:p>
        </w:tc>
      </w:tr>
      <w:tr w:rsidR="00AC1C42" w:rsidRPr="0022403C" w14:paraId="35D7835A" w14:textId="77777777" w:rsidTr="001D3205">
        <w:trPr>
          <w:trHeight w:val="486"/>
        </w:trPr>
        <w:tc>
          <w:tcPr>
            <w:tcW w:w="854" w:type="dxa"/>
            <w:vMerge/>
            <w:vAlign w:val="center"/>
          </w:tcPr>
          <w:p w14:paraId="6BAAD2D1" w14:textId="77777777" w:rsidR="00AC1C42" w:rsidRPr="0022403C" w:rsidRDefault="00AC1C42" w:rsidP="001D3205">
            <w:pPr>
              <w:spacing w:before="40" w:after="0"/>
              <w:jc w:val="center"/>
              <w:rPr>
                <w:b/>
                <w:sz w:val="20"/>
                <w:szCs w:val="20"/>
              </w:rPr>
            </w:pPr>
          </w:p>
        </w:tc>
        <w:tc>
          <w:tcPr>
            <w:tcW w:w="1418" w:type="dxa"/>
            <w:shd w:val="clear" w:color="auto" w:fill="DBDBDB" w:themeFill="accent3" w:themeFillTint="66"/>
            <w:vAlign w:val="center"/>
          </w:tcPr>
          <w:p w14:paraId="13668521"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8392" w:type="dxa"/>
            <w:shd w:val="clear" w:color="auto" w:fill="FFFFFF" w:themeFill="background1"/>
            <w:vAlign w:val="center"/>
          </w:tcPr>
          <w:p w14:paraId="5F0DF75D" w14:textId="77777777" w:rsidR="00AC1C42" w:rsidRPr="007E0BF4" w:rsidRDefault="00AC1C42" w:rsidP="001D3205">
            <w:pPr>
              <w:spacing w:after="0"/>
              <w:rPr>
                <w:sz w:val="20"/>
                <w:szCs w:val="20"/>
              </w:rPr>
            </w:pPr>
            <w:r w:rsidRPr="00E41CBA">
              <w:rPr>
                <w:sz w:val="20"/>
                <w:szCs w:val="20"/>
              </w:rPr>
              <w:t xml:space="preserve">The home is </w:t>
            </w:r>
            <w:r w:rsidRPr="00AD584A">
              <w:rPr>
                <w:sz w:val="20"/>
                <w:szCs w:val="20"/>
              </w:rPr>
              <w:t xml:space="preserve">well maintained, safe, warm, </w:t>
            </w:r>
            <w:proofErr w:type="gramStart"/>
            <w:r w:rsidRPr="00AD584A">
              <w:rPr>
                <w:sz w:val="20"/>
                <w:szCs w:val="20"/>
              </w:rPr>
              <w:t>clean</w:t>
            </w:r>
            <w:proofErr w:type="gramEnd"/>
            <w:r w:rsidRPr="00AD584A">
              <w:rPr>
                <w:sz w:val="20"/>
                <w:szCs w:val="20"/>
              </w:rPr>
              <w:t xml:space="preserve"> and comfortable with appropriate sleeping arrangements. </w:t>
            </w:r>
            <w:r w:rsidRPr="0025624A">
              <w:rPr>
                <w:sz w:val="20"/>
                <w:szCs w:val="20"/>
              </w:rPr>
              <w:t>All essential facilities</w:t>
            </w:r>
            <w:r w:rsidRPr="0043335C">
              <w:rPr>
                <w:sz w:val="20"/>
                <w:szCs w:val="20"/>
              </w:rPr>
              <w:t xml:space="preserve"> are </w:t>
            </w:r>
            <w:r w:rsidRPr="006E327C">
              <w:rPr>
                <w:sz w:val="20"/>
                <w:szCs w:val="20"/>
              </w:rPr>
              <w:t xml:space="preserve">provided, including </w:t>
            </w:r>
            <w:r w:rsidRPr="00352CA6">
              <w:rPr>
                <w:sz w:val="20"/>
                <w:szCs w:val="20"/>
              </w:rPr>
              <w:t xml:space="preserve">heating, shower/bath, lacking only due to practical constraints e.g. finance. </w:t>
            </w:r>
            <w:r>
              <w:rPr>
                <w:sz w:val="20"/>
                <w:szCs w:val="20"/>
              </w:rPr>
              <w:t>Child’s needs met for example space for play, learning and entertainment and appropriate safety locks in place (including safe outside spaces, that maybe communal).</w:t>
            </w:r>
          </w:p>
        </w:tc>
      </w:tr>
      <w:tr w:rsidR="00AC1C42" w:rsidRPr="0022403C" w14:paraId="3EF5A820" w14:textId="77777777" w:rsidTr="001D3205">
        <w:trPr>
          <w:trHeight w:val="337"/>
        </w:trPr>
        <w:tc>
          <w:tcPr>
            <w:tcW w:w="854" w:type="dxa"/>
            <w:vMerge/>
            <w:vAlign w:val="center"/>
          </w:tcPr>
          <w:p w14:paraId="27D6E1FF" w14:textId="77777777" w:rsidR="00AC1C42" w:rsidRPr="0022403C" w:rsidRDefault="00AC1C42" w:rsidP="001D3205">
            <w:pPr>
              <w:spacing w:before="40" w:after="0"/>
              <w:jc w:val="center"/>
              <w:rPr>
                <w:b/>
                <w:sz w:val="20"/>
                <w:szCs w:val="20"/>
              </w:rPr>
            </w:pPr>
          </w:p>
        </w:tc>
        <w:tc>
          <w:tcPr>
            <w:tcW w:w="1418" w:type="dxa"/>
            <w:shd w:val="clear" w:color="auto" w:fill="FFF2CC"/>
            <w:vAlign w:val="center"/>
          </w:tcPr>
          <w:p w14:paraId="79A8C65B"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8392" w:type="dxa"/>
            <w:shd w:val="clear" w:color="auto" w:fill="FFFFFF" w:themeFill="background1"/>
            <w:vAlign w:val="center"/>
          </w:tcPr>
          <w:p w14:paraId="5ACE7F47" w14:textId="77777777" w:rsidR="00AC1C42" w:rsidRPr="00ED1999" w:rsidRDefault="00AC1C42" w:rsidP="001D3205">
            <w:pPr>
              <w:spacing w:after="0"/>
              <w:rPr>
                <w:sz w:val="20"/>
                <w:szCs w:val="20"/>
              </w:rPr>
            </w:pPr>
            <w:r>
              <w:rPr>
                <w:sz w:val="20"/>
                <w:szCs w:val="20"/>
              </w:rPr>
              <w:t xml:space="preserve">The home is sometimes </w:t>
            </w:r>
            <w:r w:rsidRPr="00BE7E5D">
              <w:rPr>
                <w:sz w:val="20"/>
                <w:szCs w:val="20"/>
              </w:rPr>
              <w:t>maintained</w:t>
            </w:r>
            <w:r>
              <w:rPr>
                <w:sz w:val="20"/>
                <w:szCs w:val="20"/>
              </w:rPr>
              <w:t xml:space="preserve">, safe, warm, </w:t>
            </w:r>
            <w:proofErr w:type="gramStart"/>
            <w:r>
              <w:rPr>
                <w:sz w:val="20"/>
                <w:szCs w:val="20"/>
              </w:rPr>
              <w:t>clean</w:t>
            </w:r>
            <w:proofErr w:type="gramEnd"/>
            <w:r>
              <w:rPr>
                <w:sz w:val="20"/>
                <w:szCs w:val="20"/>
              </w:rPr>
              <w:t xml:space="preserve"> or comfortable. Some repair, decoration or facilities issues which can be rectified. Sleeping arrangements may not be appropriate, or there may some overcrowding. Child’s needs may not always be met for example space for play, learning and entertainment and appropriate safety locks in place (including safe outside spaces, that maybe communal).  </w:t>
            </w:r>
          </w:p>
        </w:tc>
      </w:tr>
      <w:tr w:rsidR="00AC1C42" w:rsidRPr="0022403C" w14:paraId="0694A1BB" w14:textId="77777777" w:rsidTr="001D3205">
        <w:trPr>
          <w:trHeight w:val="347"/>
        </w:trPr>
        <w:tc>
          <w:tcPr>
            <w:tcW w:w="854" w:type="dxa"/>
            <w:vMerge/>
            <w:vAlign w:val="center"/>
          </w:tcPr>
          <w:p w14:paraId="713FAB97" w14:textId="77777777" w:rsidR="00AC1C42" w:rsidRPr="0022403C" w:rsidRDefault="00AC1C42" w:rsidP="001D3205">
            <w:pPr>
              <w:spacing w:before="40" w:after="0"/>
              <w:jc w:val="center"/>
              <w:rPr>
                <w:b/>
                <w:sz w:val="20"/>
                <w:szCs w:val="20"/>
              </w:rPr>
            </w:pPr>
          </w:p>
        </w:tc>
        <w:tc>
          <w:tcPr>
            <w:tcW w:w="1418" w:type="dxa"/>
            <w:shd w:val="clear" w:color="auto" w:fill="FBE4D5" w:themeFill="accent2" w:themeFillTint="33"/>
            <w:vAlign w:val="center"/>
          </w:tcPr>
          <w:p w14:paraId="32A6A323"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8392" w:type="dxa"/>
            <w:shd w:val="clear" w:color="auto" w:fill="FFFFFF" w:themeFill="background1"/>
            <w:vAlign w:val="center"/>
          </w:tcPr>
          <w:p w14:paraId="3DCD431E" w14:textId="77777777" w:rsidR="00AC1C42" w:rsidRPr="00347003" w:rsidRDefault="00AC1C42" w:rsidP="001D3205">
            <w:pPr>
              <w:spacing w:after="0"/>
              <w:rPr>
                <w:sz w:val="20"/>
                <w:szCs w:val="20"/>
              </w:rPr>
            </w:pPr>
            <w:r w:rsidRPr="4B41BC83">
              <w:rPr>
                <w:sz w:val="20"/>
                <w:szCs w:val="20"/>
              </w:rPr>
              <w:t>The home is in disrepair and/or urgent need of essential maintenance. Many essential facilities are not provided to meet the child’s needs and sleeping arrangements are not safe.  There are no realistic plans to address these needs.</w:t>
            </w:r>
          </w:p>
        </w:tc>
      </w:tr>
      <w:tr w:rsidR="00AC1C42" w:rsidRPr="0022403C" w14:paraId="090F8100" w14:textId="77777777" w:rsidTr="001D3205">
        <w:trPr>
          <w:trHeight w:val="486"/>
        </w:trPr>
        <w:tc>
          <w:tcPr>
            <w:tcW w:w="854" w:type="dxa"/>
            <w:vMerge/>
            <w:vAlign w:val="center"/>
          </w:tcPr>
          <w:p w14:paraId="0F0D2F85" w14:textId="77777777" w:rsidR="00AC1C42" w:rsidRPr="0022403C" w:rsidRDefault="00AC1C42" w:rsidP="001D3205">
            <w:pPr>
              <w:spacing w:before="40" w:after="0"/>
              <w:jc w:val="center"/>
              <w:rPr>
                <w:b/>
                <w:sz w:val="20"/>
                <w:szCs w:val="20"/>
              </w:rPr>
            </w:pPr>
          </w:p>
        </w:tc>
        <w:tc>
          <w:tcPr>
            <w:tcW w:w="1418" w:type="dxa"/>
            <w:shd w:val="clear" w:color="auto" w:fill="FF5050"/>
            <w:vAlign w:val="center"/>
          </w:tcPr>
          <w:p w14:paraId="07E4B7B8" w14:textId="77777777" w:rsidR="00AC1C42" w:rsidRPr="0022403C" w:rsidRDefault="00AC1C42" w:rsidP="001D3205">
            <w:pPr>
              <w:spacing w:before="40" w:after="0"/>
              <w:rPr>
                <w:b/>
                <w:sz w:val="20"/>
                <w:szCs w:val="20"/>
              </w:rPr>
            </w:pPr>
            <w:r>
              <w:rPr>
                <w:b/>
                <w:sz w:val="20"/>
                <w:szCs w:val="20"/>
              </w:rPr>
              <w:t>All</w:t>
            </w:r>
            <w:r w:rsidRPr="0022403C">
              <w:rPr>
                <w:b/>
                <w:sz w:val="20"/>
                <w:szCs w:val="20"/>
              </w:rPr>
              <w:t xml:space="preserve"> Needs Unmet</w:t>
            </w:r>
          </w:p>
        </w:tc>
        <w:tc>
          <w:tcPr>
            <w:tcW w:w="8392" w:type="dxa"/>
            <w:shd w:val="clear" w:color="auto" w:fill="FFFFFF" w:themeFill="background1"/>
            <w:vAlign w:val="center"/>
          </w:tcPr>
          <w:p w14:paraId="6C68BC5F" w14:textId="77777777" w:rsidR="00AC1C42" w:rsidRPr="00347003" w:rsidRDefault="00AC1C42" w:rsidP="001D3205">
            <w:pPr>
              <w:spacing w:after="0"/>
              <w:rPr>
                <w:sz w:val="20"/>
                <w:szCs w:val="20"/>
              </w:rPr>
            </w:pPr>
            <w:r>
              <w:rPr>
                <w:sz w:val="20"/>
                <w:szCs w:val="20"/>
              </w:rPr>
              <w:t>The home is in d</w:t>
            </w:r>
            <w:r w:rsidRPr="00347003">
              <w:rPr>
                <w:sz w:val="20"/>
                <w:szCs w:val="20"/>
              </w:rPr>
              <w:t>angerous disrepair (expos</w:t>
            </w:r>
            <w:r>
              <w:rPr>
                <w:sz w:val="20"/>
                <w:szCs w:val="20"/>
              </w:rPr>
              <w:t>ed nails, live wires), unsafe, unclean, without adequate warmth or washing facilities. The c</w:t>
            </w:r>
            <w:r w:rsidRPr="00AE27E9">
              <w:rPr>
                <w:sz w:val="20"/>
                <w:szCs w:val="20"/>
              </w:rPr>
              <w:t xml:space="preserve">hild </w:t>
            </w:r>
            <w:r>
              <w:rPr>
                <w:sz w:val="20"/>
                <w:szCs w:val="20"/>
              </w:rPr>
              <w:t xml:space="preserve">is </w:t>
            </w:r>
            <w:r w:rsidRPr="00AE27E9">
              <w:rPr>
                <w:sz w:val="20"/>
                <w:szCs w:val="20"/>
              </w:rPr>
              <w:t>dangerously exposed</w:t>
            </w:r>
            <w:r>
              <w:rPr>
                <w:sz w:val="20"/>
                <w:szCs w:val="20"/>
              </w:rPr>
              <w:t xml:space="preserve">, without adequate bedding, anywhere to play or learn, without privacy. There are no plans to </w:t>
            </w:r>
            <w:proofErr w:type="gramStart"/>
            <w:r>
              <w:rPr>
                <w:sz w:val="20"/>
                <w:szCs w:val="20"/>
              </w:rPr>
              <w:t>improve</w:t>
            </w:r>
            <w:proofErr w:type="gramEnd"/>
            <w:r>
              <w:rPr>
                <w:sz w:val="20"/>
                <w:szCs w:val="20"/>
              </w:rPr>
              <w:t xml:space="preserve"> and the child is residing in an unsafe home</w:t>
            </w:r>
          </w:p>
        </w:tc>
      </w:tr>
      <w:tr w:rsidR="00AC1C42" w:rsidRPr="0022403C" w14:paraId="202A64D2" w14:textId="77777777" w:rsidTr="001D3205">
        <w:tc>
          <w:tcPr>
            <w:tcW w:w="10664" w:type="dxa"/>
            <w:gridSpan w:val="3"/>
            <w:shd w:val="clear" w:color="auto" w:fill="000000" w:themeFill="text1"/>
            <w:vAlign w:val="center"/>
          </w:tcPr>
          <w:p w14:paraId="32D49379" w14:textId="77777777" w:rsidR="00AC1C42" w:rsidRPr="007B7639" w:rsidRDefault="00AC1C42" w:rsidP="001D3205">
            <w:pPr>
              <w:spacing w:after="0"/>
              <w:rPr>
                <w:sz w:val="4"/>
                <w:szCs w:val="4"/>
              </w:rPr>
            </w:pPr>
          </w:p>
        </w:tc>
      </w:tr>
    </w:tbl>
    <w:p w14:paraId="35ADE618" w14:textId="77777777" w:rsidR="00AC1C42" w:rsidRDefault="00AC1C42" w:rsidP="001D3205">
      <w:pPr>
        <w:pStyle w:val="Heading4"/>
        <w:numPr>
          <w:ilvl w:val="0"/>
          <w:numId w:val="0"/>
        </w:numPr>
        <w:ind w:left="68"/>
      </w:pPr>
      <w:bookmarkStart w:id="35" w:name="_Toc106871133"/>
      <w:bookmarkStart w:id="36" w:name="_Hlk35012660"/>
      <w:r w:rsidRPr="00F6127F">
        <w:t>SUMMARY AND SIGNPOSTING</w:t>
      </w:r>
      <w:bookmarkEnd w:id="35"/>
    </w:p>
    <w:tbl>
      <w:tblPr>
        <w:tblStyle w:val="TableGrid"/>
        <w:tblW w:w="10627" w:type="dxa"/>
        <w:tblLook w:val="04A0" w:firstRow="1" w:lastRow="0" w:firstColumn="1" w:lastColumn="0" w:noHBand="0" w:noVBand="1"/>
      </w:tblPr>
      <w:tblGrid>
        <w:gridCol w:w="10627"/>
      </w:tblGrid>
      <w:tr w:rsidR="00AC1C42" w14:paraId="45D0DFD0" w14:textId="77777777" w:rsidTr="001D3205">
        <w:tc>
          <w:tcPr>
            <w:tcW w:w="10627" w:type="dxa"/>
          </w:tcPr>
          <w:p w14:paraId="0325C236" w14:textId="77777777" w:rsidR="00AC1C42" w:rsidRPr="00AC1C42" w:rsidRDefault="00AC1C42" w:rsidP="00AC1C42">
            <w:pPr>
              <w:pStyle w:val="NoSpacing"/>
              <w:rPr>
                <w:b/>
                <w:bCs/>
              </w:rPr>
            </w:pPr>
            <w:r w:rsidRPr="00AC1C42">
              <w:rPr>
                <w:b/>
                <w:bCs/>
              </w:rPr>
              <w:t>Summary of discussion, including what may need to change and what is working well (underlying drivers to the strengths and needs should be considered here)</w:t>
            </w:r>
          </w:p>
          <w:p w14:paraId="5A984A7D" w14:textId="77777777" w:rsidR="00AC1C42" w:rsidRPr="00145796" w:rsidRDefault="00AC1C42" w:rsidP="00AC1C42">
            <w:pPr>
              <w:pStyle w:val="NoSpacing"/>
            </w:pPr>
          </w:p>
          <w:p w14:paraId="1F6E7215" w14:textId="77777777" w:rsidR="00AC1C42" w:rsidRPr="00145796" w:rsidRDefault="00AC1C42" w:rsidP="00AC1C42">
            <w:pPr>
              <w:pStyle w:val="NoSpacing"/>
            </w:pPr>
          </w:p>
          <w:p w14:paraId="6B1B63D9" w14:textId="77777777" w:rsidR="00AC1C42" w:rsidRPr="00145796" w:rsidRDefault="00AC1C42" w:rsidP="00AC1C42">
            <w:pPr>
              <w:pStyle w:val="NoSpacing"/>
            </w:pPr>
          </w:p>
          <w:p w14:paraId="14D25BF8" w14:textId="77777777" w:rsidR="00AC1C42" w:rsidRPr="00145796" w:rsidRDefault="00AC1C42" w:rsidP="00AC1C42">
            <w:pPr>
              <w:pStyle w:val="NoSpacing"/>
            </w:pPr>
          </w:p>
          <w:p w14:paraId="651EEE5E" w14:textId="77777777" w:rsidR="00AC1C42" w:rsidRPr="00AC1C42" w:rsidRDefault="00AC1C42" w:rsidP="00AC1C42">
            <w:pPr>
              <w:pStyle w:val="NoSpacing"/>
              <w:rPr>
                <w:b/>
                <w:bCs/>
              </w:rPr>
            </w:pPr>
            <w:r w:rsidRPr="00AC1C42">
              <w:rPr>
                <w:b/>
                <w:bCs/>
              </w:rPr>
              <w:t>What would help achieve this?</w:t>
            </w:r>
          </w:p>
          <w:p w14:paraId="6EAB6B9B" w14:textId="77777777" w:rsidR="00AC1C42" w:rsidRDefault="00AC1C42" w:rsidP="00AC1C42">
            <w:pPr>
              <w:pStyle w:val="NoSpacing"/>
            </w:pPr>
          </w:p>
          <w:p w14:paraId="414C02E2" w14:textId="77777777" w:rsidR="00AC1C42" w:rsidRDefault="00AC1C42" w:rsidP="00AC1C42">
            <w:pPr>
              <w:pStyle w:val="NoSpacing"/>
            </w:pPr>
          </w:p>
          <w:p w14:paraId="1C176F65" w14:textId="77777777" w:rsidR="00AC1C42" w:rsidRDefault="00AC1C42" w:rsidP="00AC1C42">
            <w:pPr>
              <w:pStyle w:val="NoSpacing"/>
            </w:pPr>
          </w:p>
          <w:p w14:paraId="4A19409F" w14:textId="77777777" w:rsidR="00AC1C42" w:rsidRDefault="00AC1C42" w:rsidP="00AC1C42">
            <w:pPr>
              <w:pStyle w:val="NoSpacing"/>
              <w:rPr>
                <w:sz w:val="28"/>
                <w:szCs w:val="28"/>
              </w:rPr>
            </w:pPr>
          </w:p>
        </w:tc>
      </w:tr>
    </w:tbl>
    <w:bookmarkStart w:id="37" w:name="_SAFETY"/>
    <w:bookmarkStart w:id="38" w:name="SAFETY"/>
    <w:bookmarkStart w:id="39" w:name="_Toc106871134"/>
    <w:bookmarkStart w:id="40" w:name="_Hlk25998430"/>
    <w:bookmarkEnd w:id="36"/>
    <w:bookmarkEnd w:id="37"/>
    <w:p w14:paraId="49506A69" w14:textId="77777777" w:rsidR="00454F4F" w:rsidRDefault="00454F4F" w:rsidP="00454F4F">
      <w:pPr>
        <w:jc w:val="right"/>
      </w:pPr>
      <w:r>
        <w:fldChar w:fldCharType="begin"/>
      </w:r>
      <w:r>
        <w:instrText xml:space="preserve"> HYPERLINK  \l "_top" </w:instrText>
      </w:r>
      <w:r>
        <w:fldChar w:fldCharType="separate"/>
      </w:r>
      <w:r w:rsidRPr="00454F4F">
        <w:rPr>
          <w:rStyle w:val="Hyperlink"/>
        </w:rPr>
        <w:t>Back to summary</w:t>
      </w:r>
      <w:r>
        <w:fldChar w:fldCharType="end"/>
      </w:r>
    </w:p>
    <w:p w14:paraId="72ECD706" w14:textId="04E7AC0B" w:rsidR="00AC1C42" w:rsidRPr="00F85B98" w:rsidRDefault="00AC1C42" w:rsidP="001D3205">
      <w:pPr>
        <w:pStyle w:val="Heading3"/>
        <w:rPr>
          <w:sz w:val="28"/>
          <w:szCs w:val="28"/>
        </w:rPr>
      </w:pPr>
      <w:r w:rsidRPr="00F85B98">
        <w:t>SAFETY</w:t>
      </w:r>
      <w:bookmarkEnd w:id="38"/>
      <w:bookmarkEnd w:id="39"/>
    </w:p>
    <w:tbl>
      <w:tblPr>
        <w:tblStyle w:val="TableGrid"/>
        <w:tblW w:w="10627" w:type="dxa"/>
        <w:tblLook w:val="04A0" w:firstRow="1" w:lastRow="0" w:firstColumn="1" w:lastColumn="0" w:noHBand="0" w:noVBand="1"/>
      </w:tblPr>
      <w:tblGrid>
        <w:gridCol w:w="10627"/>
      </w:tblGrid>
      <w:tr w:rsidR="00AC1C42" w:rsidRPr="00463AC8" w14:paraId="16CD2D14" w14:textId="77777777" w:rsidTr="001D3205">
        <w:tc>
          <w:tcPr>
            <w:tcW w:w="10627" w:type="dxa"/>
            <w:shd w:val="clear" w:color="auto" w:fill="E2EFD9" w:themeFill="accent6" w:themeFillTint="33"/>
          </w:tcPr>
          <w:bookmarkEnd w:id="40"/>
          <w:p w14:paraId="2FBAA352" w14:textId="27597A87" w:rsidR="00AC1C42" w:rsidRPr="00AC1C42" w:rsidRDefault="00AC1C42" w:rsidP="000B6777">
            <w:pPr>
              <w:rPr>
                <w:rFonts w:asciiTheme="minorHAnsi" w:hAnsiTheme="minorHAnsi" w:cstheme="minorHAnsi"/>
                <w:b/>
                <w:bCs/>
              </w:rPr>
            </w:pPr>
            <w:r w:rsidRPr="007B7639">
              <w:rPr>
                <w:rFonts w:asciiTheme="minorHAnsi" w:hAnsiTheme="minorHAnsi" w:cstheme="minorHAnsi"/>
              </w:rPr>
              <w:t xml:space="preserve"> </w:t>
            </w:r>
            <w:r>
              <w:rPr>
                <w:rFonts w:asciiTheme="minorHAnsi" w:hAnsiTheme="minorHAnsi" w:cstheme="minorHAnsi"/>
                <w:b/>
                <w:bCs/>
              </w:rPr>
              <w:t>Why safety is important</w:t>
            </w:r>
          </w:p>
          <w:p w14:paraId="261851DD" w14:textId="77777777" w:rsidR="00AC1C42" w:rsidRDefault="00AC1C42" w:rsidP="000B6777">
            <w:pPr>
              <w:rPr>
                <w:rFonts w:asciiTheme="minorHAnsi" w:hAnsiTheme="minorHAnsi" w:cstheme="minorHAnsi"/>
                <w:sz w:val="22"/>
                <w:szCs w:val="22"/>
              </w:rPr>
            </w:pPr>
            <w:r w:rsidRPr="00D0202D">
              <w:rPr>
                <w:rFonts w:asciiTheme="minorHAnsi" w:hAnsiTheme="minorHAnsi" w:cstheme="minorHAnsi"/>
                <w:sz w:val="22"/>
                <w:szCs w:val="22"/>
              </w:rPr>
              <w:t>More than 2 million children under 15yrs experience accidents in/around the home every year, for which they are taken to A&amp;E. (ROSPA October 2019)</w:t>
            </w:r>
          </w:p>
          <w:p w14:paraId="0E09534B" w14:textId="77777777" w:rsidR="00AC1C42" w:rsidRPr="00131C92" w:rsidRDefault="00AC1C42" w:rsidP="000B6777">
            <w:pPr>
              <w:rPr>
                <w:rFonts w:asciiTheme="minorHAnsi" w:hAnsiTheme="minorHAnsi" w:cstheme="minorBidi"/>
                <w:sz w:val="22"/>
                <w:szCs w:val="22"/>
              </w:rPr>
            </w:pPr>
            <w:r w:rsidRPr="0B16EC4D">
              <w:rPr>
                <w:rFonts w:asciiTheme="minorHAnsi" w:hAnsiTheme="minorHAnsi" w:cstheme="minorBidi"/>
                <w:sz w:val="22"/>
                <w:szCs w:val="22"/>
              </w:rPr>
              <w:t xml:space="preserve">Keeping children safe is one of the most important tasks for parent/caregivers. It is their responsibility to keep their children safe in the home, community and in the care of </w:t>
            </w:r>
            <w:proofErr w:type="gramStart"/>
            <w:r w:rsidRPr="0B16EC4D">
              <w:rPr>
                <w:rFonts w:asciiTheme="minorHAnsi" w:hAnsiTheme="minorHAnsi" w:cstheme="minorBidi"/>
                <w:sz w:val="22"/>
                <w:szCs w:val="22"/>
              </w:rPr>
              <w:t>others .</w:t>
            </w:r>
            <w:proofErr w:type="spellStart"/>
            <w:r w:rsidRPr="0B16EC4D">
              <w:rPr>
                <w:rFonts w:asciiTheme="minorHAnsi" w:hAnsiTheme="minorHAnsi" w:cstheme="minorBidi"/>
                <w:sz w:val="22"/>
                <w:szCs w:val="22"/>
              </w:rPr>
              <w:t>e</w:t>
            </w:r>
            <w:proofErr w:type="gramEnd"/>
            <w:r w:rsidRPr="0B16EC4D">
              <w:rPr>
                <w:rFonts w:asciiTheme="minorHAnsi" w:hAnsiTheme="minorHAnsi" w:cstheme="minorBidi"/>
                <w:sz w:val="22"/>
                <w:szCs w:val="22"/>
              </w:rPr>
              <w:t>.g</w:t>
            </w:r>
            <w:proofErr w:type="spellEnd"/>
            <w:r w:rsidRPr="0B16EC4D">
              <w:rPr>
                <w:rFonts w:asciiTheme="minorHAnsi" w:hAnsiTheme="minorHAnsi" w:cstheme="minorBidi"/>
                <w:sz w:val="22"/>
                <w:szCs w:val="22"/>
              </w:rPr>
              <w:t xml:space="preserve"> stranger danger; online safety. A child that feels safe will be able to explore the world around them and be more able to learn. As parents/carers it is our responsibility to teach children ways to keep safe, be aware of dangers and to become independent.</w:t>
            </w:r>
          </w:p>
        </w:tc>
      </w:tr>
    </w:tbl>
    <w:p w14:paraId="58472105" w14:textId="77777777" w:rsidR="00AC1C42" w:rsidRDefault="00AC1C42" w:rsidP="00AC1C42"/>
    <w:tbl>
      <w:tblPr>
        <w:tblStyle w:val="TableGrid"/>
        <w:tblW w:w="10627" w:type="dxa"/>
        <w:tblLook w:val="04A0" w:firstRow="1" w:lastRow="0" w:firstColumn="1" w:lastColumn="0" w:noHBand="0" w:noVBand="1"/>
      </w:tblPr>
      <w:tblGrid>
        <w:gridCol w:w="10627"/>
      </w:tblGrid>
      <w:tr w:rsidR="00AC1C42" w14:paraId="02BE6581" w14:textId="77777777" w:rsidTr="001D3205">
        <w:tc>
          <w:tcPr>
            <w:tcW w:w="10627" w:type="dxa"/>
          </w:tcPr>
          <w:p w14:paraId="3BCAA4F8" w14:textId="77777777" w:rsidR="00AC1C42" w:rsidRPr="00AC1C42" w:rsidRDefault="00AC1C42" w:rsidP="00AC1C42">
            <w:pPr>
              <w:pStyle w:val="NoSpacing"/>
              <w:rPr>
                <w:b/>
                <w:bCs/>
              </w:rPr>
            </w:pPr>
            <w:r w:rsidRPr="00AC1C42">
              <w:rPr>
                <w:b/>
                <w:bCs/>
              </w:rPr>
              <w:t>Lived Experiences</w:t>
            </w:r>
          </w:p>
          <w:p w14:paraId="68278400" w14:textId="77777777" w:rsidR="00AC1C42" w:rsidRDefault="00AC1C42" w:rsidP="00AC1C42">
            <w:pPr>
              <w:pStyle w:val="NoSpacing"/>
            </w:pPr>
            <w:r>
              <w:rPr>
                <w:i/>
                <w:sz w:val="22"/>
              </w:rPr>
              <w:t>How the child and the parent/care giver describe how they keep and are kept safe:</w:t>
            </w:r>
          </w:p>
          <w:p w14:paraId="4EFFDFE5" w14:textId="77777777" w:rsidR="00AC1C42" w:rsidRDefault="00AC1C42" w:rsidP="00AC1C42">
            <w:pPr>
              <w:pStyle w:val="NoSpacing"/>
            </w:pPr>
          </w:p>
          <w:p w14:paraId="493D439C" w14:textId="77777777" w:rsidR="00AC1C42" w:rsidRDefault="00AC1C42" w:rsidP="00AC1C42">
            <w:pPr>
              <w:pStyle w:val="NoSpacing"/>
            </w:pPr>
          </w:p>
          <w:p w14:paraId="4E579555" w14:textId="77777777" w:rsidR="00AC1C42" w:rsidRDefault="00AC1C42" w:rsidP="00AC1C42">
            <w:pPr>
              <w:pStyle w:val="NoSpacing"/>
            </w:pPr>
          </w:p>
          <w:p w14:paraId="1108B9AB" w14:textId="77777777" w:rsidR="00AC1C42" w:rsidRDefault="00AC1C42" w:rsidP="00AC1C42">
            <w:pPr>
              <w:pStyle w:val="NoSpacing"/>
            </w:pPr>
          </w:p>
          <w:p w14:paraId="16C79C28" w14:textId="77777777" w:rsidR="00AC1C42" w:rsidRDefault="00AC1C42" w:rsidP="00AC1C42">
            <w:pPr>
              <w:pStyle w:val="NoSpacing"/>
            </w:pPr>
          </w:p>
        </w:tc>
      </w:tr>
    </w:tbl>
    <w:p w14:paraId="5D48B777" w14:textId="77777777" w:rsidR="00AC1C42" w:rsidRDefault="00AC1C42" w:rsidP="001D3205">
      <w:pPr>
        <w:pStyle w:val="NoSpacing"/>
      </w:pPr>
    </w:p>
    <w:tbl>
      <w:tblPr>
        <w:tblW w:w="106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1417"/>
        <w:gridCol w:w="7685"/>
      </w:tblGrid>
      <w:tr w:rsidR="00AC1C42" w:rsidRPr="009D3D01" w14:paraId="7ACC0CEA" w14:textId="77777777" w:rsidTr="001D3205">
        <w:tc>
          <w:tcPr>
            <w:tcW w:w="10664" w:type="dxa"/>
            <w:gridSpan w:val="3"/>
            <w:shd w:val="clear" w:color="auto" w:fill="D9D9D9" w:themeFill="background1" w:themeFillShade="D9"/>
            <w:vAlign w:val="center"/>
          </w:tcPr>
          <w:p w14:paraId="49B33383" w14:textId="77777777" w:rsidR="00AC1C42" w:rsidRPr="009D3D01" w:rsidRDefault="00AC1C42" w:rsidP="001D3205">
            <w:pPr>
              <w:tabs>
                <w:tab w:val="left" w:pos="3206"/>
              </w:tabs>
              <w:spacing w:after="0"/>
              <w:rPr>
                <w:rFonts w:asciiTheme="minorHAnsi" w:hAnsiTheme="minorHAnsi" w:cstheme="minorHAnsi"/>
                <w:b/>
                <w:bCs/>
                <w:sz w:val="28"/>
              </w:rPr>
            </w:pPr>
            <w:bookmarkStart w:id="41" w:name="_Hlk31116823"/>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AC1C42" w:rsidRPr="00465592" w14:paraId="22619416" w14:textId="77777777" w:rsidTr="001D3205">
        <w:tc>
          <w:tcPr>
            <w:tcW w:w="10664" w:type="dxa"/>
            <w:gridSpan w:val="3"/>
            <w:shd w:val="clear" w:color="auto" w:fill="000000" w:themeFill="text1"/>
          </w:tcPr>
          <w:p w14:paraId="01187588" w14:textId="77777777" w:rsidR="00AC1C42" w:rsidRPr="00465592" w:rsidRDefault="00AC1C42" w:rsidP="001D3205">
            <w:pPr>
              <w:spacing w:after="0"/>
              <w:rPr>
                <w:sz w:val="6"/>
                <w:szCs w:val="6"/>
              </w:rPr>
            </w:pPr>
          </w:p>
        </w:tc>
      </w:tr>
      <w:tr w:rsidR="00AC1C42" w:rsidRPr="0022403C" w14:paraId="0E0C10AB" w14:textId="77777777" w:rsidTr="001D3205">
        <w:tc>
          <w:tcPr>
            <w:tcW w:w="1562" w:type="dxa"/>
            <w:vMerge w:val="restart"/>
            <w:shd w:val="clear" w:color="auto" w:fill="D9D9D9" w:themeFill="background1" w:themeFillShade="D9"/>
            <w:vAlign w:val="center"/>
          </w:tcPr>
          <w:p w14:paraId="147AD3E2" w14:textId="77777777" w:rsidR="00AC1C42" w:rsidRPr="009F7E71" w:rsidRDefault="00AC1C42" w:rsidP="001D3205">
            <w:pPr>
              <w:pStyle w:val="ListParagraph"/>
              <w:numPr>
                <w:ilvl w:val="0"/>
                <w:numId w:val="24"/>
              </w:numPr>
              <w:spacing w:before="40" w:after="0"/>
              <w:rPr>
                <w:b/>
              </w:rPr>
            </w:pPr>
            <w:bookmarkStart w:id="42" w:name="_Hlk31116807"/>
          </w:p>
          <w:p w14:paraId="471F3372" w14:textId="77777777" w:rsidR="00AC1C42" w:rsidRPr="009F7E71" w:rsidRDefault="00AC1C42" w:rsidP="001D3205">
            <w:pPr>
              <w:spacing w:before="40" w:after="0"/>
              <w:rPr>
                <w:b/>
              </w:rPr>
            </w:pPr>
            <w:r w:rsidRPr="009F7E71">
              <w:rPr>
                <w:b/>
                <w:color w:val="000000"/>
              </w:rPr>
              <w:t>Awareness of Safety and Prevention</w:t>
            </w:r>
          </w:p>
        </w:tc>
        <w:tc>
          <w:tcPr>
            <w:tcW w:w="1417" w:type="dxa"/>
            <w:shd w:val="clear" w:color="auto" w:fill="00B050"/>
            <w:vAlign w:val="center"/>
          </w:tcPr>
          <w:p w14:paraId="1305704D" w14:textId="77777777" w:rsidR="00AC1C42" w:rsidRPr="009F7E71" w:rsidRDefault="00AC1C42" w:rsidP="001D3205">
            <w:pPr>
              <w:spacing w:before="40" w:after="0"/>
              <w:rPr>
                <w:b/>
                <w:sz w:val="20"/>
              </w:rPr>
            </w:pPr>
            <w:r>
              <w:rPr>
                <w:b/>
                <w:sz w:val="20"/>
              </w:rPr>
              <w:t>1.</w:t>
            </w:r>
            <w:r w:rsidRPr="009F7E71">
              <w:rPr>
                <w:b/>
                <w:sz w:val="20"/>
              </w:rPr>
              <w:t>All Needs Met</w:t>
            </w:r>
          </w:p>
        </w:tc>
        <w:tc>
          <w:tcPr>
            <w:tcW w:w="7685" w:type="dxa"/>
            <w:shd w:val="clear" w:color="auto" w:fill="FFFFFF" w:themeFill="background1"/>
            <w:vAlign w:val="center"/>
          </w:tcPr>
          <w:p w14:paraId="52B1E787" w14:textId="77777777" w:rsidR="00AC1C42" w:rsidRPr="00F85B98" w:rsidRDefault="00AC1C42" w:rsidP="001D3205">
            <w:pPr>
              <w:spacing w:after="0"/>
              <w:rPr>
                <w:color w:val="000000" w:themeColor="text1"/>
              </w:rPr>
            </w:pPr>
            <w:r w:rsidRPr="00F85B98">
              <w:rPr>
                <w:color w:val="000000" w:themeColor="text1"/>
                <w:sz w:val="20"/>
                <w:szCs w:val="20"/>
              </w:rPr>
              <w:t xml:space="preserve">Very aware of </w:t>
            </w:r>
            <w:r>
              <w:rPr>
                <w:color w:val="000000" w:themeColor="text1"/>
                <w:sz w:val="20"/>
                <w:szCs w:val="20"/>
              </w:rPr>
              <w:t xml:space="preserve">age-appropriate </w:t>
            </w:r>
            <w:r w:rsidRPr="00F85B98">
              <w:rPr>
                <w:color w:val="000000" w:themeColor="text1"/>
                <w:sz w:val="20"/>
                <w:szCs w:val="20"/>
              </w:rPr>
              <w:t xml:space="preserve">safety </w:t>
            </w:r>
            <w:r>
              <w:rPr>
                <w:color w:val="000000" w:themeColor="text1"/>
                <w:sz w:val="20"/>
                <w:szCs w:val="20"/>
              </w:rPr>
              <w:t xml:space="preserve">measures required </w:t>
            </w:r>
            <w:r w:rsidRPr="00F85B98">
              <w:rPr>
                <w:color w:val="000000" w:themeColor="text1"/>
                <w:sz w:val="20"/>
                <w:szCs w:val="20"/>
              </w:rPr>
              <w:t>and potential risk</w:t>
            </w:r>
            <w:r>
              <w:rPr>
                <w:color w:val="000000" w:themeColor="text1"/>
                <w:sz w:val="20"/>
                <w:szCs w:val="20"/>
              </w:rPr>
              <w:t xml:space="preserve">s in </w:t>
            </w:r>
            <w:r>
              <w:rPr>
                <w:sz w:val="20"/>
                <w:szCs w:val="20"/>
              </w:rPr>
              <w:t>including technology and outside influences such as strangers, and harm from exploitation</w:t>
            </w:r>
            <w:r w:rsidRPr="00F85B98">
              <w:rPr>
                <w:color w:val="000000" w:themeColor="text1"/>
                <w:sz w:val="20"/>
                <w:szCs w:val="20"/>
              </w:rPr>
              <w:t>.</w:t>
            </w:r>
            <w:r>
              <w:rPr>
                <w:sz w:val="20"/>
                <w:szCs w:val="20"/>
              </w:rPr>
              <w:t xml:space="preserve"> Always aware of where child(ren) </w:t>
            </w:r>
            <w:proofErr w:type="gramStart"/>
            <w:r>
              <w:rPr>
                <w:sz w:val="20"/>
                <w:szCs w:val="20"/>
              </w:rPr>
              <w:t>are</w:t>
            </w:r>
            <w:proofErr w:type="gramEnd"/>
            <w:r>
              <w:rPr>
                <w:sz w:val="20"/>
                <w:szCs w:val="20"/>
              </w:rPr>
              <w:t xml:space="preserve">, appropriate supervision indoors and outdoors and safety measures implemented effectively. </w:t>
            </w:r>
          </w:p>
        </w:tc>
      </w:tr>
      <w:tr w:rsidR="00AC1C42" w:rsidRPr="0022403C" w14:paraId="561376BB" w14:textId="77777777" w:rsidTr="001D3205">
        <w:tc>
          <w:tcPr>
            <w:tcW w:w="1562" w:type="dxa"/>
            <w:vMerge/>
            <w:vAlign w:val="center"/>
          </w:tcPr>
          <w:p w14:paraId="7FE835CD" w14:textId="77777777" w:rsidR="00AC1C42" w:rsidRPr="009F7E71" w:rsidRDefault="00AC1C42" w:rsidP="001D3205">
            <w:pPr>
              <w:spacing w:before="40" w:after="0"/>
              <w:rPr>
                <w:b/>
              </w:rPr>
            </w:pPr>
          </w:p>
        </w:tc>
        <w:tc>
          <w:tcPr>
            <w:tcW w:w="1417" w:type="dxa"/>
            <w:shd w:val="clear" w:color="auto" w:fill="DBDBDB" w:themeFill="accent3" w:themeFillTint="66"/>
            <w:vAlign w:val="center"/>
          </w:tcPr>
          <w:p w14:paraId="0A64F6D5" w14:textId="77777777" w:rsidR="00AC1C42" w:rsidRPr="009F7E71" w:rsidRDefault="00AC1C42" w:rsidP="001D3205">
            <w:pPr>
              <w:spacing w:before="40" w:after="0"/>
              <w:rPr>
                <w:b/>
                <w:sz w:val="20"/>
              </w:rPr>
            </w:pPr>
            <w:r>
              <w:rPr>
                <w:b/>
                <w:sz w:val="20"/>
              </w:rPr>
              <w:t>2.</w:t>
            </w:r>
            <w:r w:rsidRPr="009F7E71">
              <w:rPr>
                <w:b/>
                <w:sz w:val="20"/>
              </w:rPr>
              <w:t>Many Needs Met</w:t>
            </w:r>
          </w:p>
        </w:tc>
        <w:tc>
          <w:tcPr>
            <w:tcW w:w="7685" w:type="dxa"/>
            <w:shd w:val="clear" w:color="auto" w:fill="FFFFFF" w:themeFill="background1"/>
            <w:vAlign w:val="center"/>
          </w:tcPr>
          <w:p w14:paraId="5E5DF882" w14:textId="77777777" w:rsidR="00AC1C42" w:rsidRPr="00F85B98" w:rsidRDefault="00AC1C42" w:rsidP="001D3205">
            <w:pPr>
              <w:spacing w:after="0"/>
              <w:rPr>
                <w:color w:val="000000" w:themeColor="text1"/>
              </w:rPr>
            </w:pPr>
            <w:r w:rsidRPr="00F85B98">
              <w:rPr>
                <w:color w:val="000000" w:themeColor="text1"/>
                <w:sz w:val="20"/>
                <w:szCs w:val="20"/>
              </w:rPr>
              <w:t xml:space="preserve">Aware of </w:t>
            </w:r>
            <w:r>
              <w:rPr>
                <w:color w:val="000000" w:themeColor="text1"/>
                <w:sz w:val="20"/>
                <w:szCs w:val="20"/>
              </w:rPr>
              <w:t xml:space="preserve">age appropriate </w:t>
            </w:r>
            <w:r w:rsidRPr="00F85B98">
              <w:rPr>
                <w:color w:val="000000" w:themeColor="text1"/>
                <w:sz w:val="20"/>
                <w:szCs w:val="20"/>
              </w:rPr>
              <w:t xml:space="preserve">safety </w:t>
            </w:r>
            <w:r>
              <w:rPr>
                <w:color w:val="000000" w:themeColor="text1"/>
                <w:sz w:val="20"/>
                <w:szCs w:val="20"/>
              </w:rPr>
              <w:t xml:space="preserve">measures and most types of potential </w:t>
            </w:r>
            <w:r w:rsidRPr="00F85B98">
              <w:rPr>
                <w:color w:val="000000" w:themeColor="text1"/>
                <w:sz w:val="20"/>
                <w:szCs w:val="20"/>
              </w:rPr>
              <w:t>risk</w:t>
            </w:r>
            <w:r>
              <w:rPr>
                <w:color w:val="000000" w:themeColor="text1"/>
                <w:sz w:val="20"/>
                <w:szCs w:val="20"/>
              </w:rPr>
              <w:t xml:space="preserve">, </w:t>
            </w:r>
            <w:r>
              <w:rPr>
                <w:sz w:val="20"/>
                <w:szCs w:val="20"/>
              </w:rPr>
              <w:t>including technology and outside influences such as strangers, and harm from exploitation</w:t>
            </w:r>
            <w:r w:rsidRPr="00F85B98">
              <w:rPr>
                <w:color w:val="000000" w:themeColor="text1"/>
                <w:sz w:val="20"/>
                <w:szCs w:val="20"/>
              </w:rPr>
              <w:t>.</w:t>
            </w:r>
            <w:r>
              <w:rPr>
                <w:sz w:val="20"/>
                <w:szCs w:val="20"/>
              </w:rPr>
              <w:t xml:space="preserve"> Nearly always aware of where child(ren) </w:t>
            </w:r>
            <w:proofErr w:type="gramStart"/>
            <w:r>
              <w:rPr>
                <w:sz w:val="20"/>
                <w:szCs w:val="20"/>
              </w:rPr>
              <w:t>are</w:t>
            </w:r>
            <w:proofErr w:type="gramEnd"/>
            <w:r>
              <w:rPr>
                <w:sz w:val="20"/>
                <w:szCs w:val="20"/>
              </w:rPr>
              <w:t xml:space="preserve">, appropriate supervision indoors and outdoors and safety measures implemented. </w:t>
            </w:r>
          </w:p>
        </w:tc>
      </w:tr>
      <w:tr w:rsidR="00AC1C42" w:rsidRPr="0022403C" w14:paraId="50BEB72D" w14:textId="77777777" w:rsidTr="001D3205">
        <w:tc>
          <w:tcPr>
            <w:tcW w:w="1562" w:type="dxa"/>
            <w:vMerge/>
            <w:vAlign w:val="center"/>
          </w:tcPr>
          <w:p w14:paraId="43BEC62A" w14:textId="77777777" w:rsidR="00AC1C42" w:rsidRPr="009F7E71" w:rsidRDefault="00AC1C42" w:rsidP="001D3205">
            <w:pPr>
              <w:spacing w:before="40" w:after="0"/>
              <w:rPr>
                <w:b/>
              </w:rPr>
            </w:pPr>
          </w:p>
        </w:tc>
        <w:tc>
          <w:tcPr>
            <w:tcW w:w="1417" w:type="dxa"/>
            <w:shd w:val="clear" w:color="auto" w:fill="FFF2CC"/>
            <w:vAlign w:val="center"/>
          </w:tcPr>
          <w:p w14:paraId="08C5181F" w14:textId="77777777" w:rsidR="00AC1C42" w:rsidRPr="009F7E71" w:rsidRDefault="00AC1C42" w:rsidP="001D3205">
            <w:pPr>
              <w:spacing w:before="40" w:after="0"/>
              <w:rPr>
                <w:b/>
                <w:sz w:val="20"/>
              </w:rPr>
            </w:pPr>
            <w:r>
              <w:rPr>
                <w:b/>
                <w:sz w:val="20"/>
              </w:rPr>
              <w:t>3.</w:t>
            </w:r>
            <w:r w:rsidRPr="009F7E71">
              <w:rPr>
                <w:b/>
                <w:sz w:val="20"/>
              </w:rPr>
              <w:t>Some Needs Unmet</w:t>
            </w:r>
          </w:p>
        </w:tc>
        <w:tc>
          <w:tcPr>
            <w:tcW w:w="7685" w:type="dxa"/>
            <w:shd w:val="clear" w:color="auto" w:fill="FFFFFF" w:themeFill="background1"/>
            <w:vAlign w:val="center"/>
          </w:tcPr>
          <w:p w14:paraId="0C3B0F18" w14:textId="77777777" w:rsidR="00AC1C42" w:rsidRPr="00F351E9" w:rsidRDefault="00AC1C42" w:rsidP="001D3205">
            <w:pPr>
              <w:spacing w:after="0"/>
              <w:rPr>
                <w:color w:val="000000" w:themeColor="text1"/>
                <w:sz w:val="20"/>
                <w:szCs w:val="20"/>
              </w:rPr>
            </w:pPr>
            <w:r>
              <w:rPr>
                <w:color w:val="000000" w:themeColor="text1"/>
                <w:sz w:val="20"/>
                <w:szCs w:val="20"/>
              </w:rPr>
              <w:t>Some a</w:t>
            </w:r>
            <w:r w:rsidRPr="00F85B98">
              <w:rPr>
                <w:color w:val="000000" w:themeColor="text1"/>
                <w:sz w:val="20"/>
                <w:szCs w:val="20"/>
              </w:rPr>
              <w:t>ware</w:t>
            </w:r>
            <w:r>
              <w:rPr>
                <w:color w:val="000000" w:themeColor="text1"/>
                <w:sz w:val="20"/>
                <w:szCs w:val="20"/>
              </w:rPr>
              <w:t xml:space="preserve">ness </w:t>
            </w:r>
            <w:r w:rsidRPr="00F85B98">
              <w:rPr>
                <w:color w:val="000000" w:themeColor="text1"/>
                <w:sz w:val="20"/>
                <w:szCs w:val="20"/>
              </w:rPr>
              <w:t xml:space="preserve">of </w:t>
            </w:r>
            <w:r>
              <w:rPr>
                <w:color w:val="000000" w:themeColor="text1"/>
                <w:sz w:val="20"/>
                <w:szCs w:val="20"/>
              </w:rPr>
              <w:t xml:space="preserve">age-appropriate </w:t>
            </w:r>
            <w:r w:rsidRPr="00F85B98">
              <w:rPr>
                <w:color w:val="000000" w:themeColor="text1"/>
                <w:sz w:val="20"/>
                <w:szCs w:val="20"/>
              </w:rPr>
              <w:t xml:space="preserve">safety </w:t>
            </w:r>
            <w:r>
              <w:rPr>
                <w:color w:val="000000" w:themeColor="text1"/>
                <w:sz w:val="20"/>
                <w:szCs w:val="20"/>
              </w:rPr>
              <w:t xml:space="preserve">measures required or most types of </w:t>
            </w:r>
            <w:r w:rsidRPr="00F85B98">
              <w:rPr>
                <w:color w:val="000000" w:themeColor="text1"/>
                <w:sz w:val="20"/>
                <w:szCs w:val="20"/>
              </w:rPr>
              <w:t>risk</w:t>
            </w:r>
            <w:r>
              <w:rPr>
                <w:color w:val="000000" w:themeColor="text1"/>
                <w:sz w:val="20"/>
                <w:szCs w:val="20"/>
              </w:rPr>
              <w:t xml:space="preserve">, </w:t>
            </w:r>
            <w:r>
              <w:rPr>
                <w:sz w:val="20"/>
                <w:szCs w:val="20"/>
              </w:rPr>
              <w:t>including technology and outside influences such as strangers, and harm from exploitation</w:t>
            </w:r>
            <w:r w:rsidRPr="00F85B98">
              <w:rPr>
                <w:color w:val="000000" w:themeColor="text1"/>
                <w:sz w:val="20"/>
                <w:szCs w:val="20"/>
              </w:rPr>
              <w:t>.</w:t>
            </w:r>
            <w:r>
              <w:rPr>
                <w:sz w:val="20"/>
                <w:szCs w:val="20"/>
              </w:rPr>
              <w:t xml:space="preserve"> Sometimes aware of where child(ren) </w:t>
            </w:r>
            <w:proofErr w:type="gramStart"/>
            <w:r>
              <w:rPr>
                <w:sz w:val="20"/>
                <w:szCs w:val="20"/>
              </w:rPr>
              <w:t>are</w:t>
            </w:r>
            <w:proofErr w:type="gramEnd"/>
            <w:r>
              <w:rPr>
                <w:sz w:val="20"/>
                <w:szCs w:val="20"/>
              </w:rPr>
              <w:t>, supervision indoors and outdoors and safety measures sometimes implemented.</w:t>
            </w:r>
          </w:p>
        </w:tc>
      </w:tr>
      <w:tr w:rsidR="00AC1C42" w:rsidRPr="0022403C" w14:paraId="35018009" w14:textId="77777777" w:rsidTr="001D3205">
        <w:tc>
          <w:tcPr>
            <w:tcW w:w="1562" w:type="dxa"/>
            <w:vMerge/>
            <w:vAlign w:val="center"/>
          </w:tcPr>
          <w:p w14:paraId="3F8620AD" w14:textId="77777777" w:rsidR="00AC1C42" w:rsidRPr="009F7E71" w:rsidRDefault="00AC1C42" w:rsidP="001D3205">
            <w:pPr>
              <w:spacing w:before="40" w:after="0"/>
              <w:rPr>
                <w:b/>
              </w:rPr>
            </w:pPr>
          </w:p>
        </w:tc>
        <w:tc>
          <w:tcPr>
            <w:tcW w:w="1417" w:type="dxa"/>
            <w:shd w:val="clear" w:color="auto" w:fill="FBE4D5" w:themeFill="accent2" w:themeFillTint="33"/>
            <w:vAlign w:val="center"/>
          </w:tcPr>
          <w:p w14:paraId="17A052D5" w14:textId="77777777" w:rsidR="00AC1C42" w:rsidRPr="009F7E71" w:rsidRDefault="00AC1C42" w:rsidP="001D3205">
            <w:pPr>
              <w:spacing w:before="40" w:after="0"/>
              <w:rPr>
                <w:b/>
                <w:sz w:val="20"/>
              </w:rPr>
            </w:pPr>
            <w:r>
              <w:rPr>
                <w:b/>
                <w:sz w:val="20"/>
              </w:rPr>
              <w:t>4.Many</w:t>
            </w:r>
            <w:r w:rsidRPr="009F7E71">
              <w:rPr>
                <w:b/>
                <w:sz w:val="20"/>
              </w:rPr>
              <w:t xml:space="preserve"> Needs Unmet</w:t>
            </w:r>
          </w:p>
        </w:tc>
        <w:tc>
          <w:tcPr>
            <w:tcW w:w="7685" w:type="dxa"/>
            <w:shd w:val="clear" w:color="auto" w:fill="FFFFFF" w:themeFill="background1"/>
            <w:vAlign w:val="center"/>
          </w:tcPr>
          <w:p w14:paraId="7C9681E1" w14:textId="77777777" w:rsidR="00AC1C42" w:rsidRPr="00F85B98" w:rsidRDefault="00AC1C42" w:rsidP="001D3205">
            <w:pPr>
              <w:spacing w:after="0"/>
              <w:rPr>
                <w:color w:val="000000" w:themeColor="text1"/>
              </w:rPr>
            </w:pPr>
            <w:r w:rsidRPr="2427AA4F">
              <w:rPr>
                <w:color w:val="000000" w:themeColor="text1"/>
                <w:sz w:val="20"/>
                <w:szCs w:val="20"/>
              </w:rPr>
              <w:t xml:space="preserve">Rarely aware of required safety measures, </w:t>
            </w:r>
            <w:proofErr w:type="gramStart"/>
            <w:r w:rsidRPr="2427AA4F">
              <w:rPr>
                <w:color w:val="000000" w:themeColor="text1"/>
                <w:sz w:val="20"/>
                <w:szCs w:val="20"/>
              </w:rPr>
              <w:t>hazards</w:t>
            </w:r>
            <w:proofErr w:type="gramEnd"/>
            <w:r w:rsidRPr="2427AA4F">
              <w:rPr>
                <w:color w:val="000000" w:themeColor="text1"/>
                <w:sz w:val="20"/>
                <w:szCs w:val="20"/>
              </w:rPr>
              <w:t xml:space="preserve"> or risks, </w:t>
            </w:r>
            <w:r w:rsidRPr="2427AA4F">
              <w:rPr>
                <w:sz w:val="20"/>
                <w:szCs w:val="20"/>
              </w:rPr>
              <w:t xml:space="preserve">including technology and outside influences such as strangers, and harm from exploitation, resulting in the child being unsafe.  </w:t>
            </w:r>
            <w:r w:rsidRPr="2427AA4F">
              <w:rPr>
                <w:color w:val="000000" w:themeColor="text1"/>
                <w:sz w:val="20"/>
                <w:szCs w:val="20"/>
              </w:rPr>
              <w:t>Generally, not</w:t>
            </w:r>
            <w:r w:rsidRPr="2427AA4F">
              <w:rPr>
                <w:sz w:val="20"/>
                <w:szCs w:val="20"/>
              </w:rPr>
              <w:t xml:space="preserve"> aware of where child(ren) </w:t>
            </w:r>
            <w:proofErr w:type="gramStart"/>
            <w:r w:rsidRPr="2427AA4F">
              <w:rPr>
                <w:sz w:val="20"/>
                <w:szCs w:val="20"/>
              </w:rPr>
              <w:t>are</w:t>
            </w:r>
            <w:proofErr w:type="gramEnd"/>
            <w:r w:rsidRPr="2427AA4F">
              <w:rPr>
                <w:sz w:val="20"/>
                <w:szCs w:val="20"/>
              </w:rPr>
              <w:t xml:space="preserve"> and inappropriate supervision indoors and outdoors.</w:t>
            </w:r>
          </w:p>
        </w:tc>
      </w:tr>
      <w:tr w:rsidR="00AC1C42" w:rsidRPr="0022403C" w14:paraId="7EE12680" w14:textId="77777777" w:rsidTr="001D3205">
        <w:tc>
          <w:tcPr>
            <w:tcW w:w="1562" w:type="dxa"/>
            <w:vMerge/>
            <w:vAlign w:val="center"/>
          </w:tcPr>
          <w:p w14:paraId="1599B74F" w14:textId="77777777" w:rsidR="00AC1C42" w:rsidRPr="009F7E71" w:rsidRDefault="00AC1C42" w:rsidP="001D3205">
            <w:pPr>
              <w:spacing w:before="40" w:after="0"/>
              <w:rPr>
                <w:b/>
              </w:rPr>
            </w:pPr>
          </w:p>
        </w:tc>
        <w:tc>
          <w:tcPr>
            <w:tcW w:w="1417" w:type="dxa"/>
            <w:shd w:val="clear" w:color="auto" w:fill="FF5050"/>
            <w:vAlign w:val="center"/>
          </w:tcPr>
          <w:p w14:paraId="451A039A" w14:textId="77777777" w:rsidR="00AC1C42" w:rsidRPr="009F7E71" w:rsidRDefault="00AC1C42" w:rsidP="001D3205">
            <w:pPr>
              <w:spacing w:before="40" w:after="0"/>
              <w:rPr>
                <w:b/>
                <w:sz w:val="20"/>
              </w:rPr>
            </w:pPr>
            <w:r>
              <w:rPr>
                <w:b/>
                <w:sz w:val="20"/>
              </w:rPr>
              <w:t>5.</w:t>
            </w:r>
            <w:r w:rsidRPr="009F7E71">
              <w:rPr>
                <w:b/>
                <w:sz w:val="20"/>
              </w:rPr>
              <w:t>All Needs Unmet</w:t>
            </w:r>
          </w:p>
        </w:tc>
        <w:tc>
          <w:tcPr>
            <w:tcW w:w="7685" w:type="dxa"/>
            <w:shd w:val="clear" w:color="auto" w:fill="FFFFFF" w:themeFill="background1"/>
            <w:vAlign w:val="center"/>
          </w:tcPr>
          <w:p w14:paraId="120903BD" w14:textId="77777777" w:rsidR="00AC1C42" w:rsidRPr="00F85B98" w:rsidRDefault="00AC1C42" w:rsidP="001D3205">
            <w:pPr>
              <w:spacing w:after="0"/>
              <w:rPr>
                <w:color w:val="000000" w:themeColor="text1"/>
              </w:rPr>
            </w:pPr>
            <w:r>
              <w:rPr>
                <w:color w:val="000000" w:themeColor="text1"/>
                <w:sz w:val="20"/>
                <w:szCs w:val="20"/>
              </w:rPr>
              <w:t>Not aware of and not concerned</w:t>
            </w:r>
            <w:r w:rsidRPr="00F85B98">
              <w:rPr>
                <w:color w:val="000000" w:themeColor="text1"/>
                <w:sz w:val="20"/>
                <w:szCs w:val="20"/>
              </w:rPr>
              <w:t xml:space="preserve"> about safety or p</w:t>
            </w:r>
            <w:r>
              <w:rPr>
                <w:color w:val="000000" w:themeColor="text1"/>
                <w:sz w:val="20"/>
                <w:szCs w:val="20"/>
              </w:rPr>
              <w:t>otential</w:t>
            </w:r>
            <w:r w:rsidRPr="00F85B98">
              <w:rPr>
                <w:color w:val="000000" w:themeColor="text1"/>
                <w:sz w:val="20"/>
                <w:szCs w:val="20"/>
              </w:rPr>
              <w:t xml:space="preserve"> risk</w:t>
            </w:r>
            <w:r>
              <w:rPr>
                <w:color w:val="000000" w:themeColor="text1"/>
                <w:sz w:val="20"/>
                <w:szCs w:val="20"/>
              </w:rPr>
              <w:t>,</w:t>
            </w:r>
            <w:r w:rsidRPr="0096632C">
              <w:rPr>
                <w:sz w:val="20"/>
                <w:szCs w:val="20"/>
              </w:rPr>
              <w:t xml:space="preserve"> </w:t>
            </w:r>
            <w:proofErr w:type="gramStart"/>
            <w:r>
              <w:rPr>
                <w:color w:val="000000" w:themeColor="text1"/>
                <w:sz w:val="20"/>
                <w:szCs w:val="20"/>
              </w:rPr>
              <w:t>hazards</w:t>
            </w:r>
            <w:proofErr w:type="gramEnd"/>
            <w:r>
              <w:rPr>
                <w:color w:val="000000" w:themeColor="text1"/>
                <w:sz w:val="20"/>
                <w:szCs w:val="20"/>
              </w:rPr>
              <w:t xml:space="preserve"> or </w:t>
            </w:r>
            <w:r w:rsidRPr="00F85B98">
              <w:rPr>
                <w:color w:val="000000" w:themeColor="text1"/>
                <w:sz w:val="20"/>
                <w:szCs w:val="20"/>
              </w:rPr>
              <w:t>risk</w:t>
            </w:r>
            <w:r>
              <w:rPr>
                <w:color w:val="000000" w:themeColor="text1"/>
                <w:sz w:val="20"/>
                <w:szCs w:val="20"/>
              </w:rPr>
              <w:t xml:space="preserve">s, </w:t>
            </w:r>
            <w:r>
              <w:rPr>
                <w:sz w:val="20"/>
                <w:szCs w:val="20"/>
              </w:rPr>
              <w:t xml:space="preserve">including technology and outside influences such as strangers, and harm from exploitation, resulting in the child being unsafe. </w:t>
            </w:r>
            <w:r w:rsidRPr="0096632C">
              <w:rPr>
                <w:sz w:val="20"/>
                <w:szCs w:val="20"/>
              </w:rPr>
              <w:t xml:space="preserve"> </w:t>
            </w:r>
            <w:r>
              <w:rPr>
                <w:sz w:val="20"/>
                <w:szCs w:val="20"/>
              </w:rPr>
              <w:t xml:space="preserve">Very limited awareness of where child (ren) </w:t>
            </w:r>
            <w:proofErr w:type="gramStart"/>
            <w:r>
              <w:rPr>
                <w:sz w:val="20"/>
                <w:szCs w:val="20"/>
              </w:rPr>
              <w:t>are</w:t>
            </w:r>
            <w:proofErr w:type="gramEnd"/>
            <w:r>
              <w:rPr>
                <w:sz w:val="20"/>
                <w:szCs w:val="20"/>
              </w:rPr>
              <w:t>. Supervision levels indoors and outdoors puts child at risk.</w:t>
            </w:r>
          </w:p>
        </w:tc>
      </w:tr>
      <w:bookmarkEnd w:id="41"/>
      <w:bookmarkEnd w:id="42"/>
      <w:tr w:rsidR="00AC1C42" w:rsidRPr="00465592" w14:paraId="6B95F8C3" w14:textId="77777777" w:rsidTr="001D3205">
        <w:trPr>
          <w:trHeight w:val="58"/>
        </w:trPr>
        <w:tc>
          <w:tcPr>
            <w:tcW w:w="10664" w:type="dxa"/>
            <w:gridSpan w:val="3"/>
            <w:shd w:val="clear" w:color="auto" w:fill="000000" w:themeFill="text1"/>
          </w:tcPr>
          <w:p w14:paraId="1E8EE939" w14:textId="77777777" w:rsidR="00AC1C42" w:rsidRPr="009F7E71" w:rsidRDefault="00AC1C42" w:rsidP="001D3205">
            <w:pPr>
              <w:spacing w:after="0"/>
              <w:rPr>
                <w:sz w:val="2"/>
              </w:rPr>
            </w:pPr>
          </w:p>
        </w:tc>
      </w:tr>
      <w:tr w:rsidR="00AC1C42" w:rsidRPr="0022403C" w14:paraId="4AD4FABD" w14:textId="77777777" w:rsidTr="001D3205">
        <w:tc>
          <w:tcPr>
            <w:tcW w:w="1562" w:type="dxa"/>
            <w:vMerge w:val="restart"/>
            <w:shd w:val="clear" w:color="auto" w:fill="D9D9D9" w:themeFill="background1" w:themeFillShade="D9"/>
            <w:vAlign w:val="center"/>
          </w:tcPr>
          <w:p w14:paraId="73752E7F" w14:textId="77777777" w:rsidR="00AC1C42" w:rsidRDefault="00AC1C42" w:rsidP="001D3205">
            <w:pPr>
              <w:spacing w:before="40" w:after="0"/>
              <w:rPr>
                <w:b/>
                <w:szCs w:val="28"/>
              </w:rPr>
            </w:pPr>
            <w:r>
              <w:rPr>
                <w:b/>
                <w:szCs w:val="28"/>
              </w:rPr>
              <w:t>b)</w:t>
            </w:r>
          </w:p>
          <w:p w14:paraId="7185C06F" w14:textId="77777777" w:rsidR="00AC1C42" w:rsidRPr="00BA6311" w:rsidRDefault="00AC1C42" w:rsidP="001D3205">
            <w:pPr>
              <w:spacing w:before="40" w:after="0"/>
              <w:rPr>
                <w:b/>
                <w:szCs w:val="28"/>
              </w:rPr>
            </w:pPr>
            <w:r w:rsidRPr="00F351E9">
              <w:rPr>
                <w:b/>
                <w:szCs w:val="28"/>
              </w:rPr>
              <w:t>Safety in the Home</w:t>
            </w:r>
          </w:p>
        </w:tc>
        <w:tc>
          <w:tcPr>
            <w:tcW w:w="1417" w:type="dxa"/>
            <w:shd w:val="clear" w:color="auto" w:fill="00B050"/>
            <w:vAlign w:val="center"/>
          </w:tcPr>
          <w:p w14:paraId="33345DBB"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685" w:type="dxa"/>
            <w:shd w:val="clear" w:color="auto" w:fill="FFFFFF" w:themeFill="background1"/>
          </w:tcPr>
          <w:p w14:paraId="7AFCAF10" w14:textId="77777777" w:rsidR="00AC1C42" w:rsidRPr="009F7E71" w:rsidRDefault="00AC1C42" w:rsidP="001D3205">
            <w:pPr>
              <w:spacing w:after="0"/>
              <w:rPr>
                <w:rFonts w:asciiTheme="minorHAnsi" w:hAnsiTheme="minorHAnsi" w:cstheme="minorBidi"/>
                <w:sz w:val="20"/>
                <w:szCs w:val="20"/>
              </w:rPr>
            </w:pPr>
            <w:r w:rsidRPr="7D2C49E5">
              <w:rPr>
                <w:rFonts w:asciiTheme="minorHAnsi" w:hAnsiTheme="minorHAnsi" w:cstheme="minorBidi"/>
                <w:sz w:val="20"/>
                <w:szCs w:val="20"/>
              </w:rPr>
              <w:t>Age-appropriate safety measures are always in place and constant alertness and action taken against any dangers especially as the child gains independence. Babies are held appropriately. As children access technology, it is monitored age appropriate and parent talks openly about digital safety.</w:t>
            </w:r>
          </w:p>
        </w:tc>
      </w:tr>
      <w:tr w:rsidR="00AC1C42" w:rsidRPr="0022403C" w14:paraId="09F030DC" w14:textId="77777777" w:rsidTr="001D3205">
        <w:tc>
          <w:tcPr>
            <w:tcW w:w="1562" w:type="dxa"/>
            <w:vMerge/>
            <w:vAlign w:val="center"/>
          </w:tcPr>
          <w:p w14:paraId="67A3FD4C" w14:textId="77777777" w:rsidR="00AC1C42" w:rsidRPr="009F7E71" w:rsidRDefault="00AC1C42" w:rsidP="001D3205">
            <w:pPr>
              <w:spacing w:before="40" w:after="0"/>
              <w:rPr>
                <w:b/>
                <w:szCs w:val="20"/>
              </w:rPr>
            </w:pPr>
          </w:p>
        </w:tc>
        <w:tc>
          <w:tcPr>
            <w:tcW w:w="1417" w:type="dxa"/>
            <w:shd w:val="clear" w:color="auto" w:fill="DBDBDB" w:themeFill="accent3" w:themeFillTint="66"/>
            <w:vAlign w:val="center"/>
          </w:tcPr>
          <w:p w14:paraId="1939483E"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685" w:type="dxa"/>
            <w:shd w:val="clear" w:color="auto" w:fill="FFFFFF" w:themeFill="background1"/>
          </w:tcPr>
          <w:p w14:paraId="45954120" w14:textId="77777777" w:rsidR="00AC1C42" w:rsidRPr="009F7E71" w:rsidRDefault="00AC1C42" w:rsidP="001D3205">
            <w:pPr>
              <w:spacing w:after="0"/>
              <w:rPr>
                <w:rFonts w:asciiTheme="minorHAnsi" w:hAnsiTheme="minorHAnsi" w:cstheme="minorBidi"/>
                <w:sz w:val="20"/>
                <w:szCs w:val="20"/>
              </w:rPr>
            </w:pPr>
            <w:r w:rsidRPr="2427AA4F">
              <w:rPr>
                <w:rFonts w:asciiTheme="minorHAnsi" w:hAnsiTheme="minorHAnsi" w:cstheme="minorBidi"/>
                <w:sz w:val="20"/>
                <w:szCs w:val="20"/>
              </w:rPr>
              <w:t xml:space="preserve">Age-appropriate safety measures are in place and alertness/action against any dangers </w:t>
            </w:r>
            <w:proofErr w:type="gramStart"/>
            <w:r w:rsidRPr="2427AA4F">
              <w:rPr>
                <w:rFonts w:asciiTheme="minorHAnsi" w:hAnsiTheme="minorHAnsi" w:cstheme="minorBidi"/>
                <w:sz w:val="20"/>
                <w:szCs w:val="20"/>
              </w:rPr>
              <w:t>the majority of</w:t>
            </w:r>
            <w:proofErr w:type="gramEnd"/>
            <w:r w:rsidRPr="2427AA4F">
              <w:rPr>
                <w:rFonts w:asciiTheme="minorHAnsi" w:hAnsiTheme="minorHAnsi" w:cstheme="minorBidi"/>
                <w:sz w:val="20"/>
                <w:szCs w:val="20"/>
              </w:rPr>
              <w:t xml:space="preserve"> the time, especially as the child gains independence. Babies are held appropriately. As children access technology, it is monitored, age appropriate and parent talks about digital safety.</w:t>
            </w:r>
          </w:p>
        </w:tc>
      </w:tr>
      <w:tr w:rsidR="00AC1C42" w:rsidRPr="0022403C" w14:paraId="04F2BF24" w14:textId="77777777" w:rsidTr="001D3205">
        <w:tc>
          <w:tcPr>
            <w:tcW w:w="1562" w:type="dxa"/>
            <w:vMerge/>
            <w:vAlign w:val="center"/>
          </w:tcPr>
          <w:p w14:paraId="5E8F1F4B" w14:textId="77777777" w:rsidR="00AC1C42" w:rsidRPr="009F7E71" w:rsidRDefault="00AC1C42" w:rsidP="001D3205">
            <w:pPr>
              <w:spacing w:before="40" w:after="0"/>
              <w:rPr>
                <w:b/>
                <w:szCs w:val="20"/>
              </w:rPr>
            </w:pPr>
          </w:p>
        </w:tc>
        <w:tc>
          <w:tcPr>
            <w:tcW w:w="1417" w:type="dxa"/>
            <w:shd w:val="clear" w:color="auto" w:fill="FFF2CC"/>
            <w:vAlign w:val="center"/>
          </w:tcPr>
          <w:p w14:paraId="33B06301"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685" w:type="dxa"/>
            <w:shd w:val="clear" w:color="auto" w:fill="FFFFFF" w:themeFill="background1"/>
          </w:tcPr>
          <w:p w14:paraId="10D2E047" w14:textId="77777777" w:rsidR="00AC1C42" w:rsidRPr="009F7E71" w:rsidRDefault="00AC1C42" w:rsidP="001D3205">
            <w:pPr>
              <w:spacing w:after="0"/>
              <w:rPr>
                <w:rFonts w:asciiTheme="minorHAnsi" w:hAnsiTheme="minorHAnsi" w:cstheme="minorHAnsi"/>
                <w:sz w:val="20"/>
                <w:szCs w:val="20"/>
              </w:rPr>
            </w:pPr>
            <w:r>
              <w:rPr>
                <w:rFonts w:asciiTheme="minorHAnsi" w:hAnsiTheme="minorHAnsi" w:cstheme="minorHAnsi"/>
                <w:sz w:val="20"/>
                <w:szCs w:val="20"/>
              </w:rPr>
              <w:t xml:space="preserve">Age-appropriate safety measures are not always in place, and </w:t>
            </w:r>
            <w:r w:rsidRPr="009F7E71">
              <w:rPr>
                <w:rFonts w:asciiTheme="minorHAnsi" w:hAnsiTheme="minorHAnsi" w:cstheme="minorHAnsi"/>
                <w:sz w:val="20"/>
                <w:szCs w:val="20"/>
              </w:rPr>
              <w:t>dangers</w:t>
            </w:r>
            <w:r>
              <w:rPr>
                <w:rFonts w:asciiTheme="minorHAnsi" w:hAnsiTheme="minorHAnsi" w:cstheme="minorHAnsi"/>
                <w:sz w:val="20"/>
                <w:szCs w:val="20"/>
              </w:rPr>
              <w:t xml:space="preserve"> not always recognised or addressed, especially as the child gains independence</w:t>
            </w:r>
            <w:r w:rsidRPr="009F7E71">
              <w:rPr>
                <w:rFonts w:asciiTheme="minorHAnsi" w:hAnsiTheme="minorHAnsi" w:cstheme="minorHAnsi"/>
                <w:sz w:val="20"/>
                <w:szCs w:val="20"/>
              </w:rPr>
              <w:t>.</w:t>
            </w:r>
            <w:r>
              <w:rPr>
                <w:rFonts w:asciiTheme="minorHAnsi" w:hAnsiTheme="minorHAnsi" w:cstheme="minorHAnsi"/>
                <w:sz w:val="20"/>
                <w:szCs w:val="20"/>
              </w:rPr>
              <w:t xml:space="preserve"> </w:t>
            </w:r>
            <w:r w:rsidRPr="009F7E71">
              <w:rPr>
                <w:rFonts w:asciiTheme="minorHAnsi" w:hAnsiTheme="minorHAnsi" w:cstheme="minorHAnsi"/>
                <w:sz w:val="20"/>
                <w:szCs w:val="20"/>
              </w:rPr>
              <w:t xml:space="preserve">Intervenes only if in considerable danger. </w:t>
            </w:r>
            <w:r>
              <w:rPr>
                <w:rFonts w:asciiTheme="minorHAnsi" w:hAnsiTheme="minorHAnsi" w:cstheme="minorHAnsi"/>
                <w:sz w:val="20"/>
                <w:szCs w:val="20"/>
              </w:rPr>
              <w:t>T</w:t>
            </w:r>
            <w:r w:rsidRPr="009F7E71">
              <w:rPr>
                <w:rFonts w:asciiTheme="minorHAnsi" w:hAnsiTheme="minorHAnsi" w:cstheme="minorHAnsi"/>
                <w:sz w:val="20"/>
                <w:szCs w:val="20"/>
              </w:rPr>
              <w:t xml:space="preserve">echnology is </w:t>
            </w:r>
            <w:r>
              <w:rPr>
                <w:rFonts w:asciiTheme="minorHAnsi" w:hAnsiTheme="minorHAnsi" w:cstheme="minorHAnsi"/>
                <w:sz w:val="20"/>
                <w:szCs w:val="20"/>
              </w:rPr>
              <w:t xml:space="preserve">rarely </w:t>
            </w:r>
            <w:r w:rsidRPr="009F7E71">
              <w:rPr>
                <w:rFonts w:asciiTheme="minorHAnsi" w:hAnsiTheme="minorHAnsi" w:cstheme="minorHAnsi"/>
                <w:sz w:val="20"/>
                <w:szCs w:val="20"/>
              </w:rPr>
              <w:t>monitored</w:t>
            </w:r>
            <w:r>
              <w:rPr>
                <w:rFonts w:asciiTheme="minorHAnsi" w:hAnsiTheme="minorHAnsi" w:cstheme="minorHAnsi"/>
                <w:sz w:val="20"/>
                <w:szCs w:val="20"/>
              </w:rPr>
              <w:t xml:space="preserve"> or secure.  </w:t>
            </w:r>
          </w:p>
        </w:tc>
      </w:tr>
      <w:tr w:rsidR="00AC1C42" w:rsidRPr="0022403C" w14:paraId="0D56C685" w14:textId="77777777" w:rsidTr="001D3205">
        <w:tc>
          <w:tcPr>
            <w:tcW w:w="1562" w:type="dxa"/>
            <w:vMerge/>
            <w:vAlign w:val="center"/>
          </w:tcPr>
          <w:p w14:paraId="6F9B7628" w14:textId="77777777" w:rsidR="00AC1C42" w:rsidRPr="009F7E71" w:rsidRDefault="00AC1C42" w:rsidP="001D3205">
            <w:pPr>
              <w:spacing w:before="40" w:after="0"/>
              <w:rPr>
                <w:b/>
                <w:szCs w:val="20"/>
              </w:rPr>
            </w:pPr>
          </w:p>
        </w:tc>
        <w:tc>
          <w:tcPr>
            <w:tcW w:w="1417" w:type="dxa"/>
            <w:shd w:val="clear" w:color="auto" w:fill="FBE4D5" w:themeFill="accent2" w:themeFillTint="33"/>
            <w:vAlign w:val="center"/>
          </w:tcPr>
          <w:p w14:paraId="3A10D192"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685" w:type="dxa"/>
            <w:shd w:val="clear" w:color="auto" w:fill="FFFFFF" w:themeFill="background1"/>
          </w:tcPr>
          <w:p w14:paraId="32449D64" w14:textId="77777777" w:rsidR="00AC1C42" w:rsidRPr="009F7E71" w:rsidRDefault="00AC1C42" w:rsidP="001D3205">
            <w:pPr>
              <w:spacing w:after="0"/>
              <w:ind w:right="-65"/>
              <w:rPr>
                <w:rFonts w:asciiTheme="minorHAnsi" w:hAnsiTheme="minorHAnsi" w:cstheme="minorBidi"/>
                <w:sz w:val="20"/>
                <w:szCs w:val="20"/>
              </w:rPr>
            </w:pPr>
            <w:r w:rsidRPr="7D2C49E5">
              <w:rPr>
                <w:rFonts w:asciiTheme="minorHAnsi" w:hAnsiTheme="minorHAnsi" w:cstheme="minorBidi"/>
                <w:sz w:val="20"/>
                <w:szCs w:val="20"/>
              </w:rPr>
              <w:t xml:space="preserve">Age-appropriate safety measures are rarely in place and dangers rarely recognised or addressed especially as the child gains independence. Babies are not handled </w:t>
            </w:r>
            <w:proofErr w:type="gramStart"/>
            <w:r w:rsidRPr="7D2C49E5">
              <w:rPr>
                <w:rFonts w:asciiTheme="minorHAnsi" w:hAnsiTheme="minorHAnsi" w:cstheme="minorBidi"/>
                <w:sz w:val="20"/>
                <w:szCs w:val="20"/>
              </w:rPr>
              <w:t>safely</w:t>
            </w:r>
            <w:proofErr w:type="gramEnd"/>
            <w:r w:rsidRPr="7D2C49E5">
              <w:rPr>
                <w:rFonts w:asciiTheme="minorHAnsi" w:hAnsiTheme="minorHAnsi" w:cstheme="minorBidi"/>
                <w:sz w:val="20"/>
                <w:szCs w:val="20"/>
              </w:rPr>
              <w:t xml:space="preserve"> and young children are often left unsupervised. Parent/caregiver intervenes only if child is in considerable danger. Technology is rarely monitored or secure.  </w:t>
            </w:r>
          </w:p>
        </w:tc>
      </w:tr>
      <w:tr w:rsidR="00AC1C42" w:rsidRPr="0022403C" w14:paraId="76360567" w14:textId="77777777" w:rsidTr="001D3205">
        <w:tc>
          <w:tcPr>
            <w:tcW w:w="1562" w:type="dxa"/>
            <w:vMerge/>
            <w:vAlign w:val="center"/>
          </w:tcPr>
          <w:p w14:paraId="550A90D7" w14:textId="77777777" w:rsidR="00AC1C42" w:rsidRPr="009F7E71" w:rsidRDefault="00AC1C42" w:rsidP="001D3205">
            <w:pPr>
              <w:spacing w:before="40" w:after="0"/>
              <w:rPr>
                <w:b/>
                <w:szCs w:val="20"/>
              </w:rPr>
            </w:pPr>
          </w:p>
        </w:tc>
        <w:tc>
          <w:tcPr>
            <w:tcW w:w="1417" w:type="dxa"/>
            <w:shd w:val="clear" w:color="auto" w:fill="FF5050"/>
            <w:vAlign w:val="center"/>
          </w:tcPr>
          <w:p w14:paraId="11636E9C" w14:textId="77777777" w:rsidR="00AC1C42" w:rsidRPr="0022403C" w:rsidRDefault="00AC1C42" w:rsidP="001D3205">
            <w:pPr>
              <w:spacing w:before="40" w:after="0"/>
              <w:rPr>
                <w:b/>
                <w:sz w:val="20"/>
                <w:szCs w:val="20"/>
              </w:rPr>
            </w:pPr>
            <w:r>
              <w:rPr>
                <w:b/>
                <w:sz w:val="20"/>
                <w:szCs w:val="20"/>
              </w:rPr>
              <w:t>5.All</w:t>
            </w:r>
            <w:r w:rsidRPr="0022403C">
              <w:rPr>
                <w:b/>
                <w:sz w:val="20"/>
                <w:szCs w:val="20"/>
              </w:rPr>
              <w:t xml:space="preserve"> Needs Unmet</w:t>
            </w:r>
          </w:p>
        </w:tc>
        <w:tc>
          <w:tcPr>
            <w:tcW w:w="7685" w:type="dxa"/>
            <w:shd w:val="clear" w:color="auto" w:fill="FFFFFF" w:themeFill="background1"/>
          </w:tcPr>
          <w:p w14:paraId="2E971CBB" w14:textId="77777777" w:rsidR="00AC1C42" w:rsidRPr="009F7E71" w:rsidRDefault="00AC1C42" w:rsidP="001D3205">
            <w:pPr>
              <w:spacing w:after="0"/>
              <w:rPr>
                <w:rFonts w:asciiTheme="minorHAnsi" w:hAnsiTheme="minorHAnsi" w:cstheme="minorHAnsi"/>
                <w:sz w:val="20"/>
                <w:szCs w:val="20"/>
              </w:rPr>
            </w:pPr>
            <w:r>
              <w:rPr>
                <w:rFonts w:asciiTheme="minorHAnsi" w:hAnsiTheme="minorHAnsi" w:cstheme="minorHAnsi"/>
                <w:sz w:val="20"/>
                <w:szCs w:val="20"/>
              </w:rPr>
              <w:t>There are no/few safety measures resulting in unsafe conditions and dangers putting the child at risk, especially as the child gains independence.  Babies are not handled safety. Young child</w:t>
            </w:r>
            <w:r w:rsidRPr="009F7E71">
              <w:rPr>
                <w:rFonts w:asciiTheme="minorHAnsi" w:hAnsiTheme="minorHAnsi" w:cstheme="minorHAnsi"/>
                <w:sz w:val="20"/>
                <w:szCs w:val="20"/>
              </w:rPr>
              <w:t xml:space="preserve"> often left unattended </w:t>
            </w:r>
            <w:r>
              <w:rPr>
                <w:rFonts w:asciiTheme="minorHAnsi" w:hAnsiTheme="minorHAnsi" w:cstheme="minorHAnsi"/>
                <w:sz w:val="20"/>
                <w:szCs w:val="20"/>
              </w:rPr>
              <w:t xml:space="preserve">for long periods of time. </w:t>
            </w:r>
            <w:r w:rsidRPr="009F7E71">
              <w:rPr>
                <w:rFonts w:asciiTheme="minorHAnsi" w:hAnsiTheme="minorHAnsi" w:cstheme="minorHAnsi"/>
                <w:sz w:val="20"/>
                <w:szCs w:val="20"/>
              </w:rPr>
              <w:t>Access and exposure to technology which are not age appropriate</w:t>
            </w:r>
            <w:r>
              <w:rPr>
                <w:rFonts w:asciiTheme="minorHAnsi" w:hAnsiTheme="minorHAnsi" w:cstheme="minorHAnsi"/>
                <w:sz w:val="20"/>
                <w:szCs w:val="20"/>
              </w:rPr>
              <w:t xml:space="preserve"> and</w:t>
            </w:r>
            <w:r w:rsidRPr="009F7E71">
              <w:rPr>
                <w:rFonts w:asciiTheme="minorHAnsi" w:hAnsiTheme="minorHAnsi" w:cstheme="minorHAnsi"/>
                <w:sz w:val="20"/>
                <w:szCs w:val="20"/>
              </w:rPr>
              <w:t xml:space="preserve"> are not monitored.</w:t>
            </w:r>
            <w:r>
              <w:rPr>
                <w:rFonts w:asciiTheme="minorHAnsi" w:hAnsiTheme="minorHAnsi" w:cstheme="minorHAnsi"/>
                <w:sz w:val="20"/>
                <w:szCs w:val="20"/>
              </w:rPr>
              <w:t xml:space="preserve"> Child is at risk of physical harm.</w:t>
            </w:r>
          </w:p>
        </w:tc>
      </w:tr>
      <w:tr w:rsidR="00AC1C42" w:rsidRPr="00465592" w14:paraId="164DD0B5" w14:textId="77777777" w:rsidTr="001D3205">
        <w:trPr>
          <w:trHeight w:val="58"/>
        </w:trPr>
        <w:tc>
          <w:tcPr>
            <w:tcW w:w="10664" w:type="dxa"/>
            <w:gridSpan w:val="3"/>
            <w:shd w:val="clear" w:color="auto" w:fill="000000" w:themeFill="text1"/>
          </w:tcPr>
          <w:p w14:paraId="117A2799" w14:textId="77777777" w:rsidR="00AC1C42" w:rsidRPr="009F7E71" w:rsidRDefault="00AC1C42" w:rsidP="001D3205">
            <w:pPr>
              <w:spacing w:after="0"/>
              <w:rPr>
                <w:sz w:val="2"/>
              </w:rPr>
            </w:pPr>
          </w:p>
        </w:tc>
      </w:tr>
      <w:tr w:rsidR="00AC1C42" w:rsidRPr="0022403C" w14:paraId="5609AF49" w14:textId="77777777" w:rsidTr="001D3205">
        <w:tc>
          <w:tcPr>
            <w:tcW w:w="1562" w:type="dxa"/>
            <w:vMerge w:val="restart"/>
            <w:shd w:val="clear" w:color="auto" w:fill="D9D9D9" w:themeFill="background1" w:themeFillShade="D9"/>
            <w:vAlign w:val="center"/>
          </w:tcPr>
          <w:p w14:paraId="424C651A" w14:textId="77777777" w:rsidR="00AC1C42" w:rsidRPr="00BA6311" w:rsidRDefault="00AC1C42" w:rsidP="001D3205">
            <w:pPr>
              <w:spacing w:before="40" w:after="0"/>
              <w:rPr>
                <w:b/>
                <w:szCs w:val="28"/>
              </w:rPr>
            </w:pPr>
            <w:r>
              <w:rPr>
                <w:b/>
                <w:szCs w:val="28"/>
              </w:rPr>
              <w:t>c)</w:t>
            </w:r>
          </w:p>
          <w:p w14:paraId="07CF7CE0" w14:textId="77777777" w:rsidR="00AC1C42" w:rsidRPr="00BA6311" w:rsidRDefault="00AC1C42" w:rsidP="001D3205">
            <w:pPr>
              <w:spacing w:before="40" w:after="0"/>
              <w:rPr>
                <w:b/>
                <w:szCs w:val="28"/>
              </w:rPr>
            </w:pPr>
            <w:r>
              <w:rPr>
                <w:b/>
                <w:szCs w:val="28"/>
              </w:rPr>
              <w:t xml:space="preserve">Safety </w:t>
            </w:r>
            <w:r w:rsidRPr="00BA6311">
              <w:rPr>
                <w:b/>
                <w:szCs w:val="28"/>
              </w:rPr>
              <w:t>Out in the Community</w:t>
            </w:r>
          </w:p>
          <w:p w14:paraId="3DF65C77" w14:textId="77777777" w:rsidR="00AC1C42" w:rsidRPr="009F7E71" w:rsidRDefault="00AC1C42" w:rsidP="001D3205">
            <w:pPr>
              <w:spacing w:before="40" w:after="0"/>
              <w:rPr>
                <w:b/>
                <w:szCs w:val="20"/>
              </w:rPr>
            </w:pPr>
          </w:p>
        </w:tc>
        <w:tc>
          <w:tcPr>
            <w:tcW w:w="1417" w:type="dxa"/>
            <w:shd w:val="clear" w:color="auto" w:fill="00B050"/>
            <w:vAlign w:val="center"/>
          </w:tcPr>
          <w:p w14:paraId="2F4618D3"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685" w:type="dxa"/>
            <w:shd w:val="clear" w:color="auto" w:fill="FFFFFF" w:themeFill="background1"/>
            <w:vAlign w:val="center"/>
          </w:tcPr>
          <w:p w14:paraId="2F331718" w14:textId="77777777" w:rsidR="00AC1C42" w:rsidRPr="0096632C" w:rsidRDefault="00AC1C42" w:rsidP="001D3205">
            <w:pPr>
              <w:spacing w:after="0"/>
            </w:pPr>
            <w:r w:rsidRPr="7D2C49E5">
              <w:rPr>
                <w:sz w:val="20"/>
                <w:szCs w:val="20"/>
              </w:rPr>
              <w:t>Younger child always supervised. Child a</w:t>
            </w:r>
            <w:r w:rsidRPr="7D2C49E5">
              <w:rPr>
                <w:color w:val="000000" w:themeColor="text1"/>
                <w:sz w:val="20"/>
                <w:szCs w:val="20"/>
              </w:rPr>
              <w:t xml:space="preserve">llowed out in known safe surroundings with agreed time limits and check if goes beyond set boundaries. </w:t>
            </w:r>
            <w:r w:rsidRPr="7D2C49E5">
              <w:rPr>
                <w:rFonts w:asciiTheme="minorHAnsi" w:hAnsiTheme="minorHAnsi" w:cstheme="minorBidi"/>
                <w:sz w:val="20"/>
                <w:szCs w:val="20"/>
              </w:rPr>
              <w:t>Parent/caregiver is fully aware of friendship groups and takes appropriate steps to ensure child’s safety in the community and at groups/events.</w:t>
            </w:r>
            <w:r w:rsidRPr="7D2C49E5">
              <w:rPr>
                <w:color w:val="000000" w:themeColor="text1"/>
                <w:sz w:val="20"/>
                <w:szCs w:val="20"/>
              </w:rPr>
              <w:t xml:space="preserve"> </w:t>
            </w:r>
          </w:p>
        </w:tc>
      </w:tr>
      <w:tr w:rsidR="00AC1C42" w:rsidRPr="0022403C" w14:paraId="3B95C85F" w14:textId="77777777" w:rsidTr="001D3205">
        <w:tc>
          <w:tcPr>
            <w:tcW w:w="1562" w:type="dxa"/>
            <w:vMerge/>
            <w:vAlign w:val="center"/>
          </w:tcPr>
          <w:p w14:paraId="4C966CDE" w14:textId="77777777" w:rsidR="00AC1C42" w:rsidRPr="0022403C" w:rsidRDefault="00AC1C42" w:rsidP="001D3205">
            <w:pPr>
              <w:spacing w:before="40" w:after="0"/>
              <w:rPr>
                <w:b/>
                <w:sz w:val="20"/>
                <w:szCs w:val="20"/>
              </w:rPr>
            </w:pPr>
          </w:p>
        </w:tc>
        <w:tc>
          <w:tcPr>
            <w:tcW w:w="1417" w:type="dxa"/>
            <w:shd w:val="clear" w:color="auto" w:fill="DBDBDB" w:themeFill="accent3" w:themeFillTint="66"/>
            <w:vAlign w:val="center"/>
          </w:tcPr>
          <w:p w14:paraId="41DB6953"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685" w:type="dxa"/>
            <w:shd w:val="clear" w:color="auto" w:fill="FFFFFF" w:themeFill="background1"/>
            <w:vAlign w:val="center"/>
          </w:tcPr>
          <w:p w14:paraId="1964657A" w14:textId="77777777" w:rsidR="00AC1C42" w:rsidRPr="00041425" w:rsidRDefault="00AC1C42" w:rsidP="001D3205">
            <w:pPr>
              <w:spacing w:after="0"/>
              <w:rPr>
                <w:sz w:val="20"/>
                <w:szCs w:val="20"/>
              </w:rPr>
            </w:pPr>
            <w:r w:rsidRPr="7D2C49E5">
              <w:rPr>
                <w:sz w:val="20"/>
                <w:szCs w:val="20"/>
              </w:rPr>
              <w:t>Younger child mostly supervised Child a</w:t>
            </w:r>
            <w:r w:rsidRPr="7D2C49E5">
              <w:rPr>
                <w:color w:val="000000" w:themeColor="text1"/>
                <w:sz w:val="20"/>
                <w:szCs w:val="20"/>
              </w:rPr>
              <w:t xml:space="preserve">llowed out in known safe surroundings with agreed time limits and checks if worried. </w:t>
            </w:r>
            <w:r w:rsidRPr="7D2C49E5">
              <w:rPr>
                <w:rFonts w:asciiTheme="minorHAnsi" w:hAnsiTheme="minorHAnsi" w:cstheme="minorBidi"/>
                <w:sz w:val="20"/>
                <w:szCs w:val="20"/>
              </w:rPr>
              <w:t>Parent/caregiver is generally aware of friendship groups and takes appropriate steps to ensure child’s safety in the community and at groups/events.</w:t>
            </w:r>
          </w:p>
        </w:tc>
      </w:tr>
      <w:tr w:rsidR="00AC1C42" w:rsidRPr="0022403C" w14:paraId="24C4ECE8" w14:textId="77777777" w:rsidTr="001D3205">
        <w:tc>
          <w:tcPr>
            <w:tcW w:w="1562" w:type="dxa"/>
            <w:vMerge/>
            <w:vAlign w:val="center"/>
          </w:tcPr>
          <w:p w14:paraId="7C34B030" w14:textId="77777777" w:rsidR="00AC1C42" w:rsidRPr="0022403C" w:rsidRDefault="00AC1C42" w:rsidP="001D3205">
            <w:pPr>
              <w:spacing w:before="40" w:after="0"/>
              <w:rPr>
                <w:b/>
                <w:sz w:val="20"/>
                <w:szCs w:val="20"/>
              </w:rPr>
            </w:pPr>
          </w:p>
        </w:tc>
        <w:tc>
          <w:tcPr>
            <w:tcW w:w="1417" w:type="dxa"/>
            <w:shd w:val="clear" w:color="auto" w:fill="FFF2CC"/>
            <w:vAlign w:val="center"/>
          </w:tcPr>
          <w:p w14:paraId="0C580CD0"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685" w:type="dxa"/>
            <w:shd w:val="clear" w:color="auto" w:fill="FFFFFF" w:themeFill="background1"/>
            <w:vAlign w:val="center"/>
          </w:tcPr>
          <w:p w14:paraId="28F04647" w14:textId="77777777" w:rsidR="00AC1C42" w:rsidRPr="0096632C" w:rsidRDefault="00AC1C42" w:rsidP="001D3205">
            <w:pPr>
              <w:spacing w:after="0"/>
              <w:rPr>
                <w:sz w:val="20"/>
                <w:szCs w:val="20"/>
              </w:rPr>
            </w:pPr>
            <w:r w:rsidRPr="7D2C49E5">
              <w:rPr>
                <w:sz w:val="20"/>
                <w:szCs w:val="20"/>
              </w:rPr>
              <w:t xml:space="preserve">Younger child sometimes supervised. Parent/caregiver not always aware of child’s whereabouts but </w:t>
            </w:r>
            <w:r w:rsidRPr="7D2C49E5">
              <w:rPr>
                <w:color w:val="000000" w:themeColor="text1"/>
                <w:sz w:val="20"/>
                <w:szCs w:val="20"/>
              </w:rPr>
              <w:t xml:space="preserve">check if goes beyond set boundaries. </w:t>
            </w:r>
            <w:r w:rsidRPr="7D2C49E5">
              <w:rPr>
                <w:rFonts w:asciiTheme="minorHAnsi" w:hAnsiTheme="minorHAnsi" w:cstheme="minorBidi"/>
                <w:sz w:val="20"/>
                <w:szCs w:val="20"/>
              </w:rPr>
              <w:t>Parent/caregiver may not be aware of friendship groups or their child’s activities.</w:t>
            </w:r>
          </w:p>
        </w:tc>
      </w:tr>
      <w:tr w:rsidR="00AC1C42" w:rsidRPr="0022403C" w14:paraId="45D5293B" w14:textId="77777777" w:rsidTr="001D3205">
        <w:tc>
          <w:tcPr>
            <w:tcW w:w="1562" w:type="dxa"/>
            <w:vMerge/>
            <w:vAlign w:val="center"/>
          </w:tcPr>
          <w:p w14:paraId="31C15553" w14:textId="77777777" w:rsidR="00AC1C42" w:rsidRPr="0022403C" w:rsidRDefault="00AC1C42" w:rsidP="001D3205">
            <w:pPr>
              <w:spacing w:before="40" w:after="0"/>
              <w:rPr>
                <w:b/>
                <w:sz w:val="20"/>
                <w:szCs w:val="20"/>
              </w:rPr>
            </w:pPr>
          </w:p>
        </w:tc>
        <w:tc>
          <w:tcPr>
            <w:tcW w:w="1417" w:type="dxa"/>
            <w:shd w:val="clear" w:color="auto" w:fill="FBE4D5" w:themeFill="accent2" w:themeFillTint="33"/>
            <w:vAlign w:val="center"/>
          </w:tcPr>
          <w:p w14:paraId="60F33135"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685" w:type="dxa"/>
            <w:shd w:val="clear" w:color="auto" w:fill="FFFFFF" w:themeFill="background1"/>
            <w:vAlign w:val="center"/>
          </w:tcPr>
          <w:p w14:paraId="6CB3B935" w14:textId="77777777" w:rsidR="00AC1C42" w:rsidRPr="0096632C" w:rsidRDefault="00AC1C42" w:rsidP="001D3205">
            <w:pPr>
              <w:spacing w:after="0"/>
              <w:rPr>
                <w:rFonts w:asciiTheme="minorHAnsi" w:hAnsiTheme="minorHAnsi" w:cstheme="minorBidi"/>
                <w:sz w:val="20"/>
                <w:szCs w:val="20"/>
              </w:rPr>
            </w:pPr>
            <w:r w:rsidRPr="7D2C49E5">
              <w:rPr>
                <w:sz w:val="20"/>
                <w:szCs w:val="20"/>
              </w:rPr>
              <w:t xml:space="preserve">Younger child rarely supervised. Parent/caregiver may not always aware of child’s whereabouts but </w:t>
            </w:r>
            <w:r w:rsidRPr="7D2C49E5">
              <w:rPr>
                <w:color w:val="000000" w:themeColor="text1"/>
                <w:sz w:val="20"/>
                <w:szCs w:val="20"/>
              </w:rPr>
              <w:t xml:space="preserve">check if goes beyond set boundaries. </w:t>
            </w:r>
            <w:r w:rsidRPr="7D2C49E5">
              <w:rPr>
                <w:rFonts w:asciiTheme="minorHAnsi" w:hAnsiTheme="minorHAnsi" w:cstheme="minorBidi"/>
                <w:sz w:val="20"/>
                <w:szCs w:val="20"/>
              </w:rPr>
              <w:t>Parent/caregiver may not be aware of friendship groups or their child’s activities and is u</w:t>
            </w:r>
            <w:r w:rsidRPr="7D2C49E5">
              <w:rPr>
                <w:color w:val="000000" w:themeColor="text1"/>
                <w:sz w:val="20"/>
                <w:szCs w:val="20"/>
              </w:rPr>
              <w:t>nconcerned about outings.</w:t>
            </w:r>
            <w:r w:rsidRPr="7D2C49E5">
              <w:rPr>
                <w:rFonts w:asciiTheme="minorHAnsi" w:hAnsiTheme="minorHAnsi" w:cstheme="minorBidi"/>
                <w:sz w:val="20"/>
                <w:szCs w:val="20"/>
              </w:rPr>
              <w:t xml:space="preserve"> Allows child to play with much older children who may encourage their child to participate in unlawful or dangerous acts.</w:t>
            </w:r>
          </w:p>
        </w:tc>
      </w:tr>
      <w:tr w:rsidR="00AC1C42" w:rsidRPr="0022403C" w14:paraId="5C30E7F2" w14:textId="77777777" w:rsidTr="001D3205">
        <w:tc>
          <w:tcPr>
            <w:tcW w:w="1562" w:type="dxa"/>
            <w:vMerge/>
            <w:vAlign w:val="center"/>
          </w:tcPr>
          <w:p w14:paraId="1D9B8365" w14:textId="77777777" w:rsidR="00AC1C42" w:rsidRPr="0022403C" w:rsidRDefault="00AC1C42" w:rsidP="001D3205">
            <w:pPr>
              <w:spacing w:before="40" w:after="0"/>
              <w:rPr>
                <w:b/>
                <w:sz w:val="20"/>
                <w:szCs w:val="20"/>
              </w:rPr>
            </w:pPr>
          </w:p>
        </w:tc>
        <w:tc>
          <w:tcPr>
            <w:tcW w:w="1417" w:type="dxa"/>
            <w:shd w:val="clear" w:color="auto" w:fill="FF5050"/>
            <w:vAlign w:val="center"/>
          </w:tcPr>
          <w:p w14:paraId="720C6DB0" w14:textId="77777777" w:rsidR="00AC1C42" w:rsidRPr="0022403C" w:rsidRDefault="00AC1C42" w:rsidP="001D3205">
            <w:pPr>
              <w:spacing w:before="40" w:after="0"/>
              <w:rPr>
                <w:b/>
                <w:sz w:val="20"/>
                <w:szCs w:val="20"/>
              </w:rPr>
            </w:pPr>
            <w:r>
              <w:rPr>
                <w:b/>
                <w:sz w:val="20"/>
                <w:szCs w:val="20"/>
              </w:rPr>
              <w:t>5.All</w:t>
            </w:r>
            <w:r w:rsidRPr="0022403C">
              <w:rPr>
                <w:b/>
                <w:sz w:val="20"/>
                <w:szCs w:val="20"/>
              </w:rPr>
              <w:t xml:space="preserve"> Needs Unmet</w:t>
            </w:r>
          </w:p>
        </w:tc>
        <w:tc>
          <w:tcPr>
            <w:tcW w:w="7685" w:type="dxa"/>
            <w:shd w:val="clear" w:color="auto" w:fill="FFFFFF" w:themeFill="background1"/>
            <w:vAlign w:val="center"/>
          </w:tcPr>
          <w:p w14:paraId="61D8FB63" w14:textId="77777777" w:rsidR="00AC1C42" w:rsidRPr="0096632C" w:rsidRDefault="00AC1C42" w:rsidP="001D3205">
            <w:pPr>
              <w:spacing w:after="0"/>
              <w:rPr>
                <w:rFonts w:asciiTheme="minorHAnsi" w:hAnsiTheme="minorHAnsi" w:cstheme="minorBidi"/>
                <w:sz w:val="20"/>
                <w:szCs w:val="20"/>
              </w:rPr>
            </w:pPr>
            <w:r w:rsidRPr="7D2C49E5">
              <w:rPr>
                <w:sz w:val="20"/>
                <w:szCs w:val="20"/>
              </w:rPr>
              <w:t>Younger child is seldom supervised and never secured in the pushchair or pram and walks at adults' pace, not holding hands. Parent/caregiver is not always aware of child’s whereabouts or</w:t>
            </w:r>
            <w:r w:rsidRPr="7D2C49E5">
              <w:rPr>
                <w:rFonts w:asciiTheme="minorHAnsi" w:hAnsiTheme="minorHAnsi" w:cstheme="minorBidi"/>
                <w:sz w:val="20"/>
                <w:szCs w:val="20"/>
              </w:rPr>
              <w:t xml:space="preserve"> friendship groups, who they are with or their child’s activities. There are no boundaries or checks if child does not return home on time.</w:t>
            </w:r>
            <w:r>
              <w:t xml:space="preserve"> </w:t>
            </w:r>
          </w:p>
        </w:tc>
      </w:tr>
      <w:tr w:rsidR="00AC1C42" w:rsidRPr="00950D06" w14:paraId="1BF20948" w14:textId="77777777" w:rsidTr="001D3205">
        <w:tc>
          <w:tcPr>
            <w:tcW w:w="10664" w:type="dxa"/>
            <w:gridSpan w:val="3"/>
            <w:shd w:val="clear" w:color="auto" w:fill="000000" w:themeFill="text1"/>
          </w:tcPr>
          <w:p w14:paraId="5B3F06BB" w14:textId="77777777" w:rsidR="00AC1C42" w:rsidRPr="00950D06" w:rsidRDefault="00AC1C42" w:rsidP="001D3205">
            <w:pPr>
              <w:spacing w:after="0"/>
              <w:rPr>
                <w:sz w:val="4"/>
                <w:szCs w:val="4"/>
              </w:rPr>
            </w:pPr>
          </w:p>
        </w:tc>
      </w:tr>
      <w:tr w:rsidR="00AC1C42" w:rsidRPr="00950D06" w14:paraId="4745B9E5" w14:textId="77777777" w:rsidTr="001D3205">
        <w:tc>
          <w:tcPr>
            <w:tcW w:w="10664" w:type="dxa"/>
            <w:gridSpan w:val="3"/>
            <w:shd w:val="clear" w:color="auto" w:fill="000000" w:themeFill="text1"/>
          </w:tcPr>
          <w:p w14:paraId="2F5ABE5D" w14:textId="77777777" w:rsidR="00AC1C42" w:rsidRPr="00950D06" w:rsidRDefault="00AC1C42" w:rsidP="001D3205">
            <w:pPr>
              <w:spacing w:after="0"/>
              <w:rPr>
                <w:sz w:val="4"/>
                <w:szCs w:val="4"/>
              </w:rPr>
            </w:pPr>
          </w:p>
        </w:tc>
      </w:tr>
      <w:tr w:rsidR="00AC1C42" w:rsidRPr="0022403C" w14:paraId="278175DC" w14:textId="77777777" w:rsidTr="001D3205">
        <w:tc>
          <w:tcPr>
            <w:tcW w:w="1562" w:type="dxa"/>
            <w:vMerge w:val="restart"/>
            <w:shd w:val="clear" w:color="auto" w:fill="D9D9D9" w:themeFill="background1" w:themeFillShade="D9"/>
            <w:vAlign w:val="center"/>
          </w:tcPr>
          <w:p w14:paraId="58F9644D" w14:textId="77777777" w:rsidR="00AC1C42" w:rsidRPr="005A521A" w:rsidRDefault="00AC1C42" w:rsidP="001D3205">
            <w:pPr>
              <w:spacing w:before="40" w:after="0"/>
              <w:rPr>
                <w:b/>
                <w:szCs w:val="28"/>
              </w:rPr>
            </w:pPr>
            <w:r>
              <w:rPr>
                <w:b/>
                <w:szCs w:val="28"/>
              </w:rPr>
              <w:t>d</w:t>
            </w:r>
            <w:r w:rsidRPr="005A521A">
              <w:rPr>
                <w:b/>
                <w:szCs w:val="28"/>
              </w:rPr>
              <w:t>)</w:t>
            </w:r>
          </w:p>
          <w:p w14:paraId="7289BD34" w14:textId="77777777" w:rsidR="00AC1C42" w:rsidRPr="005A521A" w:rsidRDefault="00AC1C42" w:rsidP="001D3205">
            <w:pPr>
              <w:spacing w:before="40" w:after="0"/>
              <w:rPr>
                <w:b/>
                <w:sz w:val="18"/>
                <w:szCs w:val="20"/>
              </w:rPr>
            </w:pPr>
            <w:r>
              <w:rPr>
                <w:b/>
                <w:szCs w:val="28"/>
              </w:rPr>
              <w:t>Safety in the Care of Others</w:t>
            </w:r>
          </w:p>
          <w:p w14:paraId="292C6EED" w14:textId="77777777" w:rsidR="00AC1C42" w:rsidRPr="0022403C" w:rsidRDefault="00AC1C42" w:rsidP="001D3205">
            <w:pPr>
              <w:spacing w:before="40" w:after="0"/>
              <w:rPr>
                <w:b/>
                <w:sz w:val="20"/>
                <w:szCs w:val="20"/>
              </w:rPr>
            </w:pPr>
          </w:p>
        </w:tc>
        <w:tc>
          <w:tcPr>
            <w:tcW w:w="1417" w:type="dxa"/>
            <w:shd w:val="clear" w:color="auto" w:fill="00B050"/>
            <w:vAlign w:val="center"/>
          </w:tcPr>
          <w:p w14:paraId="28A83777"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685" w:type="dxa"/>
            <w:shd w:val="clear" w:color="auto" w:fill="FFFFFF" w:themeFill="background1"/>
            <w:vAlign w:val="center"/>
          </w:tcPr>
          <w:p w14:paraId="5864A101" w14:textId="77777777" w:rsidR="00AC1C42" w:rsidRPr="0096632C" w:rsidRDefault="00AC1C42" w:rsidP="001D3205">
            <w:pPr>
              <w:spacing w:after="0"/>
            </w:pPr>
            <w:r>
              <w:rPr>
                <w:sz w:val="20"/>
                <w:szCs w:val="20"/>
              </w:rPr>
              <w:t>A child</w:t>
            </w:r>
            <w:r w:rsidRPr="0096632C">
              <w:rPr>
                <w:sz w:val="20"/>
                <w:szCs w:val="20"/>
              </w:rPr>
              <w:t xml:space="preserve"> is left in care of a competent and safe adult</w:t>
            </w:r>
            <w:r>
              <w:rPr>
                <w:sz w:val="20"/>
                <w:szCs w:val="20"/>
              </w:rPr>
              <w:t xml:space="preserve"> who is known to the child/family and checks have been undertaken to ensure that they are safe. The child is never left alone for inappropriate lengths of time and contact numbers are left with the competent adult with an expected time of return. </w:t>
            </w:r>
          </w:p>
        </w:tc>
      </w:tr>
      <w:tr w:rsidR="00AC1C42" w:rsidRPr="0022403C" w14:paraId="1158FFFE" w14:textId="77777777" w:rsidTr="001D3205">
        <w:tc>
          <w:tcPr>
            <w:tcW w:w="1562" w:type="dxa"/>
            <w:vMerge/>
            <w:vAlign w:val="center"/>
          </w:tcPr>
          <w:p w14:paraId="2C93523D" w14:textId="77777777" w:rsidR="00AC1C42" w:rsidRPr="0022403C" w:rsidRDefault="00AC1C42" w:rsidP="001D3205">
            <w:pPr>
              <w:spacing w:before="40" w:after="0"/>
              <w:rPr>
                <w:b/>
                <w:sz w:val="20"/>
                <w:szCs w:val="20"/>
              </w:rPr>
            </w:pPr>
          </w:p>
        </w:tc>
        <w:tc>
          <w:tcPr>
            <w:tcW w:w="1417" w:type="dxa"/>
            <w:shd w:val="clear" w:color="auto" w:fill="DBDBDB" w:themeFill="accent3" w:themeFillTint="66"/>
            <w:vAlign w:val="center"/>
          </w:tcPr>
          <w:p w14:paraId="2AC6B56B"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685" w:type="dxa"/>
            <w:shd w:val="clear" w:color="auto" w:fill="FFFFFF" w:themeFill="background1"/>
            <w:vAlign w:val="center"/>
          </w:tcPr>
          <w:p w14:paraId="242A99BF" w14:textId="77777777" w:rsidR="00AC1C42" w:rsidRPr="00BE717B" w:rsidRDefault="00AC1C42" w:rsidP="001D3205">
            <w:pPr>
              <w:spacing w:after="0"/>
              <w:rPr>
                <w:sz w:val="20"/>
                <w:szCs w:val="20"/>
              </w:rPr>
            </w:pPr>
            <w:r>
              <w:rPr>
                <w:sz w:val="20"/>
                <w:szCs w:val="20"/>
              </w:rPr>
              <w:t>A child</w:t>
            </w:r>
            <w:r w:rsidRPr="0096632C">
              <w:rPr>
                <w:sz w:val="20"/>
                <w:szCs w:val="20"/>
              </w:rPr>
              <w:t xml:space="preserve"> is </w:t>
            </w:r>
            <w:r>
              <w:rPr>
                <w:sz w:val="20"/>
                <w:szCs w:val="20"/>
              </w:rPr>
              <w:t xml:space="preserve">usually </w:t>
            </w:r>
            <w:r w:rsidRPr="0096632C">
              <w:rPr>
                <w:sz w:val="20"/>
                <w:szCs w:val="20"/>
              </w:rPr>
              <w:t>left in care of a competent and safe adult</w:t>
            </w:r>
            <w:r>
              <w:rPr>
                <w:sz w:val="20"/>
                <w:szCs w:val="20"/>
              </w:rPr>
              <w:t xml:space="preserve"> who is known to the child/family and checks have been undertaken. The child is rarely left for inappropriate lengths of time and contact numbers are left with the competent adult with an expected time of return.</w:t>
            </w:r>
          </w:p>
        </w:tc>
      </w:tr>
      <w:tr w:rsidR="00AC1C42" w:rsidRPr="0022403C" w14:paraId="07A269F2" w14:textId="77777777" w:rsidTr="001D3205">
        <w:tc>
          <w:tcPr>
            <w:tcW w:w="1562" w:type="dxa"/>
            <w:vMerge/>
            <w:vAlign w:val="center"/>
          </w:tcPr>
          <w:p w14:paraId="1E617151" w14:textId="77777777" w:rsidR="00AC1C42" w:rsidRPr="0022403C" w:rsidRDefault="00AC1C42" w:rsidP="001D3205">
            <w:pPr>
              <w:spacing w:before="40" w:after="0"/>
              <w:rPr>
                <w:b/>
                <w:sz w:val="20"/>
                <w:szCs w:val="20"/>
              </w:rPr>
            </w:pPr>
          </w:p>
        </w:tc>
        <w:tc>
          <w:tcPr>
            <w:tcW w:w="1417" w:type="dxa"/>
            <w:shd w:val="clear" w:color="auto" w:fill="FFF2CC"/>
            <w:vAlign w:val="center"/>
          </w:tcPr>
          <w:p w14:paraId="1B44F331"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685" w:type="dxa"/>
            <w:shd w:val="clear" w:color="auto" w:fill="FFFFFF" w:themeFill="background1"/>
            <w:vAlign w:val="center"/>
          </w:tcPr>
          <w:p w14:paraId="3F324C35" w14:textId="77777777" w:rsidR="00AC1C42" w:rsidRPr="00846046" w:rsidRDefault="00AC1C42" w:rsidP="001D3205">
            <w:pPr>
              <w:spacing w:after="0"/>
              <w:rPr>
                <w:sz w:val="20"/>
                <w:szCs w:val="20"/>
              </w:rPr>
            </w:pPr>
            <w:r>
              <w:rPr>
                <w:sz w:val="20"/>
                <w:szCs w:val="20"/>
              </w:rPr>
              <w:t>A child</w:t>
            </w:r>
            <w:r w:rsidRPr="0096632C">
              <w:rPr>
                <w:sz w:val="20"/>
                <w:szCs w:val="20"/>
              </w:rPr>
              <w:t xml:space="preserve"> is </w:t>
            </w:r>
            <w:r>
              <w:rPr>
                <w:sz w:val="20"/>
                <w:szCs w:val="20"/>
              </w:rPr>
              <w:t xml:space="preserve">not always </w:t>
            </w:r>
            <w:r w:rsidRPr="0096632C">
              <w:rPr>
                <w:sz w:val="20"/>
                <w:szCs w:val="20"/>
              </w:rPr>
              <w:t>left in care of a competent and safe adult</w:t>
            </w:r>
            <w:r>
              <w:rPr>
                <w:sz w:val="20"/>
                <w:szCs w:val="20"/>
              </w:rPr>
              <w:t xml:space="preserve"> who is known to the child/family and checks not always undertaken. The child may be left for inappropriate lengths of time, the parent/caregiver may not be clear about their return or leave and contact numbers are left with the competent adult with an expected time of return.</w:t>
            </w:r>
          </w:p>
        </w:tc>
      </w:tr>
      <w:tr w:rsidR="00AC1C42" w:rsidRPr="0022403C" w14:paraId="5E47F942" w14:textId="77777777" w:rsidTr="001D3205">
        <w:tc>
          <w:tcPr>
            <w:tcW w:w="1562" w:type="dxa"/>
            <w:vMerge/>
            <w:vAlign w:val="center"/>
          </w:tcPr>
          <w:p w14:paraId="7CC71079" w14:textId="77777777" w:rsidR="00AC1C42" w:rsidRPr="0022403C" w:rsidRDefault="00AC1C42" w:rsidP="001D3205">
            <w:pPr>
              <w:spacing w:before="40" w:after="0"/>
              <w:rPr>
                <w:b/>
                <w:sz w:val="20"/>
                <w:szCs w:val="20"/>
              </w:rPr>
            </w:pPr>
          </w:p>
        </w:tc>
        <w:tc>
          <w:tcPr>
            <w:tcW w:w="1417" w:type="dxa"/>
            <w:shd w:val="clear" w:color="auto" w:fill="FBE4D5" w:themeFill="accent2" w:themeFillTint="33"/>
            <w:vAlign w:val="center"/>
          </w:tcPr>
          <w:p w14:paraId="7BCFEE8F"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685" w:type="dxa"/>
            <w:shd w:val="clear" w:color="auto" w:fill="FFFFFF" w:themeFill="background1"/>
            <w:vAlign w:val="center"/>
          </w:tcPr>
          <w:p w14:paraId="72FFE6D9" w14:textId="77777777" w:rsidR="00AC1C42" w:rsidRPr="00BE717B" w:rsidRDefault="00AC1C42" w:rsidP="001D3205">
            <w:pPr>
              <w:spacing w:after="0"/>
              <w:rPr>
                <w:b/>
                <w:color w:val="FF0000"/>
                <w:sz w:val="20"/>
                <w:szCs w:val="20"/>
              </w:rPr>
            </w:pPr>
            <w:r>
              <w:rPr>
                <w:sz w:val="20"/>
                <w:szCs w:val="20"/>
              </w:rPr>
              <w:t>A child</w:t>
            </w:r>
            <w:r w:rsidRPr="0096632C">
              <w:rPr>
                <w:sz w:val="20"/>
                <w:szCs w:val="20"/>
              </w:rPr>
              <w:t xml:space="preserve"> is </w:t>
            </w:r>
            <w:r>
              <w:rPr>
                <w:sz w:val="20"/>
                <w:szCs w:val="20"/>
              </w:rPr>
              <w:t xml:space="preserve">regularly </w:t>
            </w:r>
            <w:r w:rsidRPr="0096632C">
              <w:rPr>
                <w:sz w:val="20"/>
                <w:szCs w:val="20"/>
              </w:rPr>
              <w:t>left in care of a</w:t>
            </w:r>
            <w:r>
              <w:rPr>
                <w:sz w:val="20"/>
                <w:szCs w:val="20"/>
              </w:rPr>
              <w:t>n</w:t>
            </w:r>
            <w:r w:rsidRPr="0096632C">
              <w:rPr>
                <w:sz w:val="20"/>
                <w:szCs w:val="20"/>
              </w:rPr>
              <w:t xml:space="preserve"> adult</w:t>
            </w:r>
            <w:r>
              <w:rPr>
                <w:sz w:val="20"/>
                <w:szCs w:val="20"/>
              </w:rPr>
              <w:t xml:space="preserve"> or young person who is not appropriate, without checks, and there are concerns about their safety. The child may be left for inappropriate lengths of time, the parent/caregiver may not be clear about their return or leave and contact numbers. </w:t>
            </w:r>
          </w:p>
        </w:tc>
      </w:tr>
      <w:tr w:rsidR="00AC1C42" w:rsidRPr="0022403C" w14:paraId="719F6150" w14:textId="77777777" w:rsidTr="001D3205">
        <w:tc>
          <w:tcPr>
            <w:tcW w:w="1562" w:type="dxa"/>
            <w:vMerge/>
            <w:vAlign w:val="center"/>
          </w:tcPr>
          <w:p w14:paraId="0A323E82" w14:textId="77777777" w:rsidR="00AC1C42" w:rsidRPr="0022403C" w:rsidRDefault="00AC1C42" w:rsidP="001D3205">
            <w:pPr>
              <w:spacing w:before="40" w:after="0"/>
              <w:rPr>
                <w:b/>
                <w:sz w:val="20"/>
                <w:szCs w:val="20"/>
              </w:rPr>
            </w:pPr>
          </w:p>
        </w:tc>
        <w:tc>
          <w:tcPr>
            <w:tcW w:w="1417" w:type="dxa"/>
            <w:shd w:val="clear" w:color="auto" w:fill="FF5050"/>
            <w:vAlign w:val="center"/>
          </w:tcPr>
          <w:p w14:paraId="4494B96C" w14:textId="77777777" w:rsidR="00AC1C42" w:rsidRPr="0022403C" w:rsidRDefault="00AC1C42" w:rsidP="001D3205">
            <w:pPr>
              <w:spacing w:before="40" w:after="0"/>
              <w:rPr>
                <w:b/>
                <w:sz w:val="20"/>
                <w:szCs w:val="20"/>
              </w:rPr>
            </w:pPr>
            <w:r>
              <w:rPr>
                <w:b/>
                <w:sz w:val="20"/>
                <w:szCs w:val="20"/>
              </w:rPr>
              <w:t>5.All</w:t>
            </w:r>
            <w:r w:rsidRPr="0022403C">
              <w:rPr>
                <w:b/>
                <w:sz w:val="20"/>
                <w:szCs w:val="20"/>
              </w:rPr>
              <w:t xml:space="preserve"> Needs Unmet</w:t>
            </w:r>
          </w:p>
        </w:tc>
        <w:tc>
          <w:tcPr>
            <w:tcW w:w="7685" w:type="dxa"/>
            <w:shd w:val="clear" w:color="auto" w:fill="FFFFFF" w:themeFill="background1"/>
            <w:vAlign w:val="center"/>
          </w:tcPr>
          <w:p w14:paraId="189A46EB" w14:textId="77777777" w:rsidR="00AC1C42" w:rsidRPr="00E07A48" w:rsidRDefault="00AC1C42" w:rsidP="001D3205">
            <w:pPr>
              <w:spacing w:after="0"/>
              <w:rPr>
                <w:color w:val="FF0000"/>
              </w:rPr>
            </w:pPr>
            <w:r>
              <w:rPr>
                <w:sz w:val="20"/>
                <w:szCs w:val="20"/>
              </w:rPr>
              <w:t>A child</w:t>
            </w:r>
            <w:r w:rsidRPr="0096632C">
              <w:rPr>
                <w:sz w:val="20"/>
                <w:szCs w:val="20"/>
              </w:rPr>
              <w:t xml:space="preserve"> is</w:t>
            </w:r>
            <w:r>
              <w:rPr>
                <w:sz w:val="20"/>
                <w:szCs w:val="20"/>
              </w:rPr>
              <w:t xml:space="preserve"> consistently </w:t>
            </w:r>
            <w:r w:rsidRPr="0096632C">
              <w:rPr>
                <w:sz w:val="20"/>
                <w:szCs w:val="20"/>
              </w:rPr>
              <w:t>left in care of a</w:t>
            </w:r>
            <w:r>
              <w:rPr>
                <w:sz w:val="20"/>
                <w:szCs w:val="20"/>
              </w:rPr>
              <w:t>n</w:t>
            </w:r>
            <w:r w:rsidRPr="0096632C">
              <w:rPr>
                <w:sz w:val="20"/>
                <w:szCs w:val="20"/>
              </w:rPr>
              <w:t xml:space="preserve"> adult</w:t>
            </w:r>
            <w:r>
              <w:rPr>
                <w:sz w:val="20"/>
                <w:szCs w:val="20"/>
              </w:rPr>
              <w:t xml:space="preserve"> or young person who is not appropriate, without checks, in an unsuitable setting and there are concerns about their safety and level of care provided. The child may be left for inappropriate lengths of time, the parent/caregiver may not be clear about their return or leave and contact numbers. Parent’s needs are put </w:t>
            </w:r>
            <w:proofErr w:type="gramStart"/>
            <w:r>
              <w:rPr>
                <w:sz w:val="20"/>
                <w:szCs w:val="20"/>
              </w:rPr>
              <w:t>first</w:t>
            </w:r>
            <w:proofErr w:type="gramEnd"/>
            <w:r>
              <w:rPr>
                <w:sz w:val="20"/>
                <w:szCs w:val="20"/>
              </w:rPr>
              <w:t xml:space="preserve"> and child is not considered.</w:t>
            </w:r>
          </w:p>
        </w:tc>
      </w:tr>
      <w:tr w:rsidR="00AC1C42" w:rsidRPr="00465592" w14:paraId="648541F8" w14:textId="77777777" w:rsidTr="001D3205">
        <w:tc>
          <w:tcPr>
            <w:tcW w:w="10664" w:type="dxa"/>
            <w:gridSpan w:val="3"/>
            <w:shd w:val="clear" w:color="auto" w:fill="000000" w:themeFill="text1"/>
          </w:tcPr>
          <w:p w14:paraId="0A651FE5" w14:textId="77777777" w:rsidR="00AC1C42" w:rsidRPr="00465592" w:rsidRDefault="00AC1C42" w:rsidP="001D3205">
            <w:pPr>
              <w:spacing w:after="0"/>
              <w:rPr>
                <w:sz w:val="6"/>
                <w:szCs w:val="6"/>
              </w:rPr>
            </w:pPr>
          </w:p>
        </w:tc>
      </w:tr>
      <w:tr w:rsidR="00AC1C42" w:rsidRPr="00465592" w14:paraId="3B10A172" w14:textId="77777777" w:rsidTr="001D3205">
        <w:tc>
          <w:tcPr>
            <w:tcW w:w="10664" w:type="dxa"/>
            <w:gridSpan w:val="3"/>
            <w:shd w:val="clear" w:color="auto" w:fill="000000" w:themeFill="text1"/>
          </w:tcPr>
          <w:p w14:paraId="6740C69F" w14:textId="77777777" w:rsidR="00AC1C42" w:rsidRPr="00465592" w:rsidRDefault="00AC1C42" w:rsidP="001D3205">
            <w:pPr>
              <w:spacing w:after="0"/>
              <w:rPr>
                <w:sz w:val="6"/>
                <w:szCs w:val="6"/>
              </w:rPr>
            </w:pPr>
          </w:p>
        </w:tc>
      </w:tr>
      <w:tr w:rsidR="00AC1C42" w:rsidRPr="0022403C" w14:paraId="165E90EF" w14:textId="77777777" w:rsidTr="001D3205">
        <w:tc>
          <w:tcPr>
            <w:tcW w:w="1562" w:type="dxa"/>
            <w:vMerge w:val="restart"/>
            <w:shd w:val="clear" w:color="auto" w:fill="D9D9D9" w:themeFill="background1" w:themeFillShade="D9"/>
            <w:vAlign w:val="center"/>
          </w:tcPr>
          <w:p w14:paraId="080E6A89" w14:textId="77777777" w:rsidR="00AC1C42" w:rsidRPr="00D440E4" w:rsidRDefault="00AC1C42" w:rsidP="001D3205">
            <w:pPr>
              <w:spacing w:before="40" w:after="0"/>
              <w:rPr>
                <w:b/>
                <w:szCs w:val="28"/>
              </w:rPr>
            </w:pPr>
            <w:r>
              <w:rPr>
                <w:b/>
                <w:szCs w:val="28"/>
              </w:rPr>
              <w:t>e)</w:t>
            </w:r>
          </w:p>
          <w:p w14:paraId="2C19AE43" w14:textId="77777777" w:rsidR="00AC1C42" w:rsidRDefault="00AC1C42" w:rsidP="001D3205">
            <w:pPr>
              <w:spacing w:before="40" w:after="0"/>
              <w:rPr>
                <w:b/>
                <w:szCs w:val="28"/>
              </w:rPr>
            </w:pPr>
            <w:r>
              <w:rPr>
                <w:b/>
                <w:szCs w:val="28"/>
              </w:rPr>
              <w:t>Developing Safe Independ-</w:t>
            </w:r>
            <w:proofErr w:type="spellStart"/>
            <w:r>
              <w:rPr>
                <w:b/>
                <w:szCs w:val="28"/>
              </w:rPr>
              <w:t>ence</w:t>
            </w:r>
            <w:proofErr w:type="spellEnd"/>
            <w:r>
              <w:rPr>
                <w:b/>
                <w:szCs w:val="28"/>
              </w:rPr>
              <w:t xml:space="preserve"> </w:t>
            </w:r>
          </w:p>
          <w:p w14:paraId="703F056C" w14:textId="77777777" w:rsidR="00AC1C42" w:rsidRPr="00D440E4" w:rsidRDefault="00AC1C42" w:rsidP="001D3205">
            <w:pPr>
              <w:spacing w:before="40" w:after="0"/>
              <w:rPr>
                <w:b/>
                <w:i/>
                <w:iCs/>
                <w:szCs w:val="28"/>
              </w:rPr>
            </w:pPr>
            <w:r w:rsidRPr="00D440E4">
              <w:rPr>
                <w:b/>
                <w:i/>
                <w:iCs/>
                <w:szCs w:val="28"/>
              </w:rPr>
              <w:t xml:space="preserve">(Age 12-18 only) </w:t>
            </w:r>
          </w:p>
          <w:p w14:paraId="3CBFEC35" w14:textId="77777777" w:rsidR="00AC1C42" w:rsidRPr="0022403C" w:rsidRDefault="00AC1C42" w:rsidP="001D3205">
            <w:pPr>
              <w:spacing w:before="40" w:after="0"/>
              <w:rPr>
                <w:b/>
                <w:sz w:val="20"/>
                <w:szCs w:val="20"/>
              </w:rPr>
            </w:pPr>
          </w:p>
        </w:tc>
        <w:tc>
          <w:tcPr>
            <w:tcW w:w="1417" w:type="dxa"/>
            <w:shd w:val="clear" w:color="auto" w:fill="00B050"/>
            <w:vAlign w:val="center"/>
          </w:tcPr>
          <w:p w14:paraId="29D57D5B" w14:textId="77777777" w:rsidR="00AC1C42" w:rsidRPr="0022403C" w:rsidRDefault="00AC1C42" w:rsidP="001D3205">
            <w:pPr>
              <w:spacing w:before="40" w:after="0"/>
              <w:rPr>
                <w:b/>
                <w:sz w:val="20"/>
                <w:szCs w:val="20"/>
              </w:rPr>
            </w:pPr>
            <w:r>
              <w:rPr>
                <w:b/>
                <w:sz w:val="20"/>
                <w:szCs w:val="20"/>
              </w:rPr>
              <w:t>1.</w:t>
            </w:r>
            <w:r w:rsidRPr="0022403C">
              <w:rPr>
                <w:b/>
                <w:sz w:val="20"/>
                <w:szCs w:val="20"/>
              </w:rPr>
              <w:t>All Needs Met</w:t>
            </w:r>
          </w:p>
        </w:tc>
        <w:tc>
          <w:tcPr>
            <w:tcW w:w="7685" w:type="dxa"/>
            <w:shd w:val="clear" w:color="auto" w:fill="FFFFFF" w:themeFill="background1"/>
            <w:vAlign w:val="center"/>
          </w:tcPr>
          <w:p w14:paraId="7E36C633" w14:textId="77777777" w:rsidR="00AC1C42" w:rsidRPr="00D67DC9" w:rsidRDefault="00AC1C42" w:rsidP="001D3205">
            <w:pPr>
              <w:spacing w:after="0"/>
              <w:rPr>
                <w:rFonts w:asciiTheme="minorHAnsi" w:hAnsiTheme="minorHAnsi" w:cstheme="minorHAnsi"/>
              </w:rPr>
            </w:pPr>
            <w:r w:rsidRPr="00D67DC9">
              <w:rPr>
                <w:rFonts w:asciiTheme="minorHAnsi" w:hAnsiTheme="minorHAnsi" w:cstheme="minorHAnsi"/>
                <w:sz w:val="20"/>
                <w:szCs w:val="20"/>
              </w:rPr>
              <w:t>The young person has a positive relationship with parents(s)/carer(s) and can talk to them openly about any concerns about feeling safe, have conversations with them about online safety and risks outside the home and enables the young person to have the freedom to explore their own identity and independence, whilst understanding the risk and knowing they have parental support</w:t>
            </w:r>
          </w:p>
        </w:tc>
      </w:tr>
      <w:tr w:rsidR="00AC1C42" w:rsidRPr="0022403C" w14:paraId="11AB75B8" w14:textId="77777777" w:rsidTr="001D3205">
        <w:tc>
          <w:tcPr>
            <w:tcW w:w="1562" w:type="dxa"/>
            <w:vMerge/>
            <w:vAlign w:val="center"/>
          </w:tcPr>
          <w:p w14:paraId="44EAE4C9" w14:textId="77777777" w:rsidR="00AC1C42" w:rsidRPr="0022403C" w:rsidRDefault="00AC1C42" w:rsidP="001D3205">
            <w:pPr>
              <w:spacing w:before="40" w:after="0"/>
              <w:rPr>
                <w:b/>
                <w:sz w:val="20"/>
                <w:szCs w:val="20"/>
              </w:rPr>
            </w:pPr>
          </w:p>
        </w:tc>
        <w:tc>
          <w:tcPr>
            <w:tcW w:w="1417" w:type="dxa"/>
            <w:shd w:val="clear" w:color="auto" w:fill="DBDBDB" w:themeFill="accent3" w:themeFillTint="66"/>
            <w:vAlign w:val="center"/>
          </w:tcPr>
          <w:p w14:paraId="0257C332" w14:textId="77777777" w:rsidR="00AC1C42" w:rsidRPr="0022403C" w:rsidRDefault="00AC1C42" w:rsidP="001D3205">
            <w:pPr>
              <w:spacing w:before="40" w:after="0"/>
              <w:rPr>
                <w:b/>
                <w:sz w:val="20"/>
                <w:szCs w:val="20"/>
              </w:rPr>
            </w:pPr>
            <w:r>
              <w:rPr>
                <w:b/>
                <w:sz w:val="20"/>
                <w:szCs w:val="20"/>
              </w:rPr>
              <w:t xml:space="preserve">2.Many </w:t>
            </w:r>
            <w:r w:rsidRPr="0022403C">
              <w:rPr>
                <w:b/>
                <w:sz w:val="20"/>
                <w:szCs w:val="20"/>
              </w:rPr>
              <w:t>Needs Met</w:t>
            </w:r>
          </w:p>
        </w:tc>
        <w:tc>
          <w:tcPr>
            <w:tcW w:w="7685" w:type="dxa"/>
            <w:tcBorders>
              <w:top w:val="nil"/>
              <w:left w:val="nil"/>
              <w:bottom w:val="single" w:sz="8" w:space="0" w:color="auto"/>
              <w:right w:val="single" w:sz="8" w:space="0" w:color="auto"/>
            </w:tcBorders>
            <w:shd w:val="clear" w:color="auto" w:fill="FFFFFF" w:themeFill="background1"/>
            <w:vAlign w:val="center"/>
          </w:tcPr>
          <w:p w14:paraId="7BE81646" w14:textId="77777777" w:rsidR="00AC1C42" w:rsidRPr="00D67DC9" w:rsidRDefault="00AC1C42" w:rsidP="001D3205">
            <w:pPr>
              <w:spacing w:after="0"/>
              <w:rPr>
                <w:rFonts w:asciiTheme="minorHAnsi" w:hAnsiTheme="minorHAnsi" w:cstheme="minorHAnsi"/>
                <w:sz w:val="20"/>
                <w:szCs w:val="20"/>
              </w:rPr>
            </w:pPr>
            <w:r w:rsidRPr="00D67DC9">
              <w:rPr>
                <w:rFonts w:asciiTheme="minorHAnsi" w:hAnsiTheme="minorHAnsi" w:cstheme="minorHAnsi"/>
                <w:sz w:val="20"/>
                <w:szCs w:val="20"/>
              </w:rPr>
              <w:t xml:space="preserve">The young person has a mainly positive relationship with parents(s)/carer(s) and can talk to them openly about some concerns about feeling safe, have </w:t>
            </w:r>
            <w:r w:rsidRPr="00D67DC9">
              <w:rPr>
                <w:rFonts w:asciiTheme="minorHAnsi" w:hAnsiTheme="minorHAnsi" w:cstheme="minorHAnsi"/>
                <w:i/>
                <w:iCs/>
                <w:sz w:val="20"/>
                <w:szCs w:val="20"/>
              </w:rPr>
              <w:t>some</w:t>
            </w:r>
            <w:r w:rsidRPr="00D67DC9">
              <w:rPr>
                <w:rFonts w:asciiTheme="minorHAnsi" w:hAnsiTheme="minorHAnsi" w:cstheme="minorHAnsi"/>
                <w:sz w:val="20"/>
                <w:szCs w:val="20"/>
              </w:rPr>
              <w:t xml:space="preserve"> conversations with them about online safety and risks outside the home and enables the young person to have </w:t>
            </w:r>
            <w:r w:rsidRPr="00D67DC9">
              <w:rPr>
                <w:rFonts w:asciiTheme="minorHAnsi" w:hAnsiTheme="minorHAnsi" w:cstheme="minorHAnsi"/>
                <w:i/>
                <w:iCs/>
                <w:sz w:val="20"/>
                <w:szCs w:val="20"/>
              </w:rPr>
              <w:t>some</w:t>
            </w:r>
            <w:r w:rsidRPr="00D67DC9">
              <w:rPr>
                <w:rFonts w:asciiTheme="minorHAnsi" w:hAnsiTheme="minorHAnsi" w:cstheme="minorHAnsi"/>
                <w:sz w:val="20"/>
                <w:szCs w:val="20"/>
              </w:rPr>
              <w:t xml:space="preserve"> freedom to explore their own identity and independence, whilst understanding the risks and knowing they have support.</w:t>
            </w:r>
          </w:p>
        </w:tc>
      </w:tr>
      <w:tr w:rsidR="00AC1C42" w:rsidRPr="0022403C" w14:paraId="6D8633FF" w14:textId="77777777" w:rsidTr="001D3205">
        <w:tc>
          <w:tcPr>
            <w:tcW w:w="1562" w:type="dxa"/>
            <w:vMerge/>
            <w:vAlign w:val="center"/>
          </w:tcPr>
          <w:p w14:paraId="79CFC8D1" w14:textId="77777777" w:rsidR="00AC1C42" w:rsidRPr="0022403C" w:rsidRDefault="00AC1C42" w:rsidP="001D3205">
            <w:pPr>
              <w:spacing w:before="40" w:after="0"/>
              <w:rPr>
                <w:b/>
                <w:sz w:val="20"/>
                <w:szCs w:val="20"/>
              </w:rPr>
            </w:pPr>
          </w:p>
        </w:tc>
        <w:tc>
          <w:tcPr>
            <w:tcW w:w="1417" w:type="dxa"/>
            <w:shd w:val="clear" w:color="auto" w:fill="FFF2CC"/>
            <w:vAlign w:val="center"/>
          </w:tcPr>
          <w:p w14:paraId="3357E3E0" w14:textId="77777777" w:rsidR="00AC1C42" w:rsidRPr="0022403C" w:rsidRDefault="00AC1C42" w:rsidP="001D3205">
            <w:pPr>
              <w:spacing w:before="40" w:after="0"/>
              <w:rPr>
                <w:b/>
                <w:sz w:val="20"/>
                <w:szCs w:val="20"/>
              </w:rPr>
            </w:pPr>
            <w:r>
              <w:rPr>
                <w:b/>
                <w:sz w:val="20"/>
                <w:szCs w:val="20"/>
              </w:rPr>
              <w:t>3.</w:t>
            </w:r>
            <w:r w:rsidRPr="0022403C">
              <w:rPr>
                <w:b/>
                <w:sz w:val="20"/>
                <w:szCs w:val="20"/>
              </w:rPr>
              <w:t>Some Needs</w:t>
            </w:r>
            <w:r>
              <w:rPr>
                <w:b/>
                <w:sz w:val="20"/>
                <w:szCs w:val="20"/>
              </w:rPr>
              <w:t xml:space="preserve"> Unmet</w:t>
            </w:r>
          </w:p>
        </w:tc>
        <w:tc>
          <w:tcPr>
            <w:tcW w:w="7685" w:type="dxa"/>
            <w:tcBorders>
              <w:top w:val="nil"/>
              <w:left w:val="nil"/>
              <w:bottom w:val="single" w:sz="8" w:space="0" w:color="auto"/>
              <w:right w:val="single" w:sz="8" w:space="0" w:color="auto"/>
            </w:tcBorders>
            <w:shd w:val="clear" w:color="auto" w:fill="FFFFFF" w:themeFill="background1"/>
            <w:vAlign w:val="center"/>
          </w:tcPr>
          <w:p w14:paraId="4DCDDC38" w14:textId="77777777" w:rsidR="00AC1C42" w:rsidRPr="00D67DC9" w:rsidRDefault="00AC1C42" w:rsidP="001D3205">
            <w:pPr>
              <w:spacing w:after="0"/>
              <w:rPr>
                <w:rFonts w:asciiTheme="minorHAnsi" w:hAnsiTheme="minorHAnsi" w:cstheme="minorHAnsi"/>
                <w:color w:val="FF0000"/>
              </w:rPr>
            </w:pPr>
            <w:r w:rsidRPr="00D67DC9">
              <w:rPr>
                <w:rFonts w:asciiTheme="minorHAnsi" w:hAnsiTheme="minorHAnsi" w:cstheme="minorHAnsi"/>
                <w:sz w:val="20"/>
                <w:szCs w:val="20"/>
              </w:rPr>
              <w:t xml:space="preserve">The young person’s relationship with parents(s)/carer(s) is sometimes difficult and parents struggle to talk to their child openly about any concerns about feeling </w:t>
            </w:r>
            <w:proofErr w:type="gramStart"/>
            <w:r w:rsidRPr="00D67DC9">
              <w:rPr>
                <w:rFonts w:asciiTheme="minorHAnsi" w:hAnsiTheme="minorHAnsi" w:cstheme="minorHAnsi"/>
                <w:sz w:val="20"/>
                <w:szCs w:val="20"/>
              </w:rPr>
              <w:t>safe, and</w:t>
            </w:r>
            <w:proofErr w:type="gramEnd"/>
            <w:r w:rsidRPr="00D67DC9">
              <w:rPr>
                <w:rFonts w:asciiTheme="minorHAnsi" w:hAnsiTheme="minorHAnsi" w:cstheme="minorHAnsi"/>
                <w:sz w:val="20"/>
                <w:szCs w:val="20"/>
              </w:rPr>
              <w:t xml:space="preserve"> have conversations with them about online safety and risks outside the home. The young person has </w:t>
            </w:r>
            <w:r w:rsidRPr="00D67DC9">
              <w:rPr>
                <w:rFonts w:asciiTheme="minorHAnsi" w:hAnsiTheme="minorHAnsi" w:cstheme="minorHAnsi"/>
                <w:i/>
                <w:iCs/>
                <w:sz w:val="20"/>
                <w:szCs w:val="20"/>
              </w:rPr>
              <w:t>limited</w:t>
            </w:r>
            <w:r w:rsidRPr="00D67DC9">
              <w:rPr>
                <w:rFonts w:asciiTheme="minorHAnsi" w:hAnsiTheme="minorHAnsi" w:cstheme="minorHAnsi"/>
                <w:sz w:val="20"/>
                <w:szCs w:val="20"/>
              </w:rPr>
              <w:t xml:space="preserve"> freedom to explore their own identity and independence and has </w:t>
            </w:r>
            <w:r w:rsidRPr="00D67DC9">
              <w:rPr>
                <w:rFonts w:asciiTheme="minorHAnsi" w:hAnsiTheme="minorHAnsi" w:cstheme="minorHAnsi"/>
                <w:i/>
                <w:iCs/>
                <w:sz w:val="20"/>
                <w:szCs w:val="20"/>
              </w:rPr>
              <w:t xml:space="preserve">limited </w:t>
            </w:r>
            <w:r w:rsidRPr="00D67DC9">
              <w:rPr>
                <w:rFonts w:asciiTheme="minorHAnsi" w:hAnsiTheme="minorHAnsi" w:cstheme="minorHAnsi"/>
                <w:sz w:val="20"/>
                <w:szCs w:val="20"/>
              </w:rPr>
              <w:t>understanding the risks. The young person’s view of parental support is inconsistent.</w:t>
            </w:r>
          </w:p>
        </w:tc>
      </w:tr>
      <w:tr w:rsidR="00AC1C42" w:rsidRPr="0022403C" w14:paraId="1DCA474D" w14:textId="77777777" w:rsidTr="001D3205">
        <w:tc>
          <w:tcPr>
            <w:tcW w:w="1562" w:type="dxa"/>
            <w:vMerge/>
            <w:vAlign w:val="center"/>
          </w:tcPr>
          <w:p w14:paraId="5085ADCE" w14:textId="77777777" w:rsidR="00AC1C42" w:rsidRPr="0022403C" w:rsidRDefault="00AC1C42" w:rsidP="001D3205">
            <w:pPr>
              <w:spacing w:before="40" w:after="0"/>
              <w:rPr>
                <w:b/>
                <w:sz w:val="20"/>
                <w:szCs w:val="20"/>
              </w:rPr>
            </w:pPr>
          </w:p>
        </w:tc>
        <w:tc>
          <w:tcPr>
            <w:tcW w:w="1417" w:type="dxa"/>
            <w:shd w:val="clear" w:color="auto" w:fill="FBE4D5" w:themeFill="accent2" w:themeFillTint="33"/>
            <w:vAlign w:val="center"/>
          </w:tcPr>
          <w:p w14:paraId="33698E87" w14:textId="77777777" w:rsidR="00AC1C42" w:rsidRPr="0022403C" w:rsidRDefault="00AC1C42" w:rsidP="001D3205">
            <w:pPr>
              <w:spacing w:before="40" w:after="0"/>
              <w:rPr>
                <w:b/>
                <w:sz w:val="20"/>
                <w:szCs w:val="20"/>
              </w:rPr>
            </w:pPr>
            <w:r>
              <w:rPr>
                <w:b/>
                <w:sz w:val="20"/>
                <w:szCs w:val="20"/>
              </w:rPr>
              <w:t>4.Many</w:t>
            </w:r>
            <w:r w:rsidRPr="0022403C">
              <w:rPr>
                <w:b/>
                <w:sz w:val="20"/>
                <w:szCs w:val="20"/>
              </w:rPr>
              <w:t xml:space="preserve"> Needs Unmet</w:t>
            </w:r>
          </w:p>
        </w:tc>
        <w:tc>
          <w:tcPr>
            <w:tcW w:w="7685" w:type="dxa"/>
            <w:tcBorders>
              <w:top w:val="nil"/>
              <w:left w:val="nil"/>
              <w:bottom w:val="single" w:sz="8" w:space="0" w:color="auto"/>
              <w:right w:val="single" w:sz="8" w:space="0" w:color="auto"/>
            </w:tcBorders>
            <w:shd w:val="clear" w:color="auto" w:fill="FFFFFF" w:themeFill="background1"/>
            <w:vAlign w:val="center"/>
          </w:tcPr>
          <w:p w14:paraId="738DB0F3" w14:textId="77777777" w:rsidR="00AC1C42" w:rsidRPr="00D67DC9" w:rsidRDefault="00AC1C42" w:rsidP="001D3205">
            <w:pPr>
              <w:spacing w:after="0"/>
              <w:rPr>
                <w:rFonts w:asciiTheme="minorHAnsi" w:hAnsiTheme="minorHAnsi" w:cstheme="minorHAnsi"/>
                <w:b/>
                <w:color w:val="FF0000"/>
                <w:sz w:val="20"/>
                <w:szCs w:val="20"/>
              </w:rPr>
            </w:pPr>
            <w:r w:rsidRPr="00D67DC9">
              <w:rPr>
                <w:rFonts w:asciiTheme="minorHAnsi" w:hAnsiTheme="minorHAnsi" w:cstheme="minorHAnsi"/>
                <w:sz w:val="20"/>
                <w:szCs w:val="20"/>
              </w:rPr>
              <w:t>The young person’s relationship with parents(s)/carer(s) has many challenges and parents struggle to talk to their child openly about any concerns about feeling safe, about online safety and risks outside the home. The young person either has a lot of freedom to explore their own identity and independence or is very restricted in this, which could mean they have limited understanding the risks. The young person does not feel the parent(s) always support them to be safe</w:t>
            </w:r>
          </w:p>
        </w:tc>
      </w:tr>
      <w:tr w:rsidR="00AC1C42" w:rsidRPr="0022403C" w14:paraId="544A5B99" w14:textId="77777777" w:rsidTr="001D3205">
        <w:tc>
          <w:tcPr>
            <w:tcW w:w="1562" w:type="dxa"/>
            <w:vMerge/>
            <w:vAlign w:val="center"/>
          </w:tcPr>
          <w:p w14:paraId="741E1389" w14:textId="77777777" w:rsidR="00AC1C42" w:rsidRPr="0022403C" w:rsidRDefault="00AC1C42" w:rsidP="001D3205">
            <w:pPr>
              <w:spacing w:before="40" w:after="0"/>
              <w:rPr>
                <w:b/>
                <w:sz w:val="20"/>
                <w:szCs w:val="20"/>
              </w:rPr>
            </w:pPr>
          </w:p>
        </w:tc>
        <w:tc>
          <w:tcPr>
            <w:tcW w:w="1417" w:type="dxa"/>
            <w:shd w:val="clear" w:color="auto" w:fill="FF5050"/>
            <w:vAlign w:val="center"/>
          </w:tcPr>
          <w:p w14:paraId="40E0624F" w14:textId="77777777" w:rsidR="00AC1C42" w:rsidRPr="0022403C" w:rsidRDefault="00AC1C42" w:rsidP="001D3205">
            <w:pPr>
              <w:spacing w:before="40" w:after="0"/>
              <w:rPr>
                <w:b/>
                <w:sz w:val="20"/>
                <w:szCs w:val="20"/>
              </w:rPr>
            </w:pPr>
            <w:r>
              <w:rPr>
                <w:b/>
                <w:sz w:val="20"/>
                <w:szCs w:val="20"/>
              </w:rPr>
              <w:t>5.All</w:t>
            </w:r>
            <w:r w:rsidRPr="0022403C">
              <w:rPr>
                <w:b/>
                <w:sz w:val="20"/>
                <w:szCs w:val="20"/>
              </w:rPr>
              <w:t xml:space="preserve"> Needs Unmet</w:t>
            </w:r>
          </w:p>
        </w:tc>
        <w:tc>
          <w:tcPr>
            <w:tcW w:w="7685" w:type="dxa"/>
            <w:tcBorders>
              <w:top w:val="nil"/>
              <w:left w:val="nil"/>
              <w:bottom w:val="single" w:sz="8" w:space="0" w:color="auto"/>
              <w:right w:val="single" w:sz="8" w:space="0" w:color="auto"/>
            </w:tcBorders>
            <w:shd w:val="clear" w:color="auto" w:fill="FFFFFF" w:themeFill="background1"/>
            <w:vAlign w:val="center"/>
          </w:tcPr>
          <w:p w14:paraId="7B284E22" w14:textId="77777777" w:rsidR="00AC1C42" w:rsidRPr="00D67DC9" w:rsidRDefault="00AC1C42" w:rsidP="001D3205">
            <w:pPr>
              <w:spacing w:after="0"/>
              <w:rPr>
                <w:rFonts w:asciiTheme="minorHAnsi" w:hAnsiTheme="minorHAnsi" w:cstheme="minorBidi"/>
                <w:color w:val="FF0000"/>
              </w:rPr>
            </w:pPr>
            <w:r w:rsidRPr="2427AA4F">
              <w:rPr>
                <w:rFonts w:asciiTheme="minorHAnsi" w:hAnsiTheme="minorHAnsi" w:cstheme="minorBidi"/>
                <w:sz w:val="20"/>
                <w:szCs w:val="20"/>
              </w:rPr>
              <w:t>The young person’s relationship with parents(s)/carer(s) has broken down and parents do not talk to their child openly about any concerns about feeling safe, about online safety and risks outside the home. Parents actions and behaviours may contribute to the risks in and out of the home. The young person is left to explore their own identity and independence, with no parental guidance or is very restricted in this, which could mean they have no understanding of the risks. The young person does not feel the parent(s) support them to be safe.</w:t>
            </w:r>
          </w:p>
        </w:tc>
      </w:tr>
    </w:tbl>
    <w:p w14:paraId="3E4549C5" w14:textId="77777777" w:rsidR="00AC1C42" w:rsidRPr="005B0F19" w:rsidRDefault="00AC1C42" w:rsidP="001D3205">
      <w:pPr>
        <w:pStyle w:val="Heading4"/>
        <w:numPr>
          <w:ilvl w:val="0"/>
          <w:numId w:val="0"/>
        </w:numPr>
        <w:ind w:left="66"/>
      </w:pPr>
      <w:bookmarkStart w:id="43" w:name="_Toc106871135"/>
      <w:r w:rsidRPr="005B0F19">
        <w:t>SUMMARY AND SIGNPOSTING</w:t>
      </w:r>
      <w:bookmarkEnd w:id="43"/>
    </w:p>
    <w:tbl>
      <w:tblPr>
        <w:tblStyle w:val="TableGrid"/>
        <w:tblW w:w="10627" w:type="dxa"/>
        <w:tblLook w:val="04A0" w:firstRow="1" w:lastRow="0" w:firstColumn="1" w:lastColumn="0" w:noHBand="0" w:noVBand="1"/>
      </w:tblPr>
      <w:tblGrid>
        <w:gridCol w:w="10627"/>
      </w:tblGrid>
      <w:tr w:rsidR="00AC1C42" w:rsidRPr="00F81D8E" w14:paraId="1D690A39" w14:textId="77777777" w:rsidTr="001D3205">
        <w:tc>
          <w:tcPr>
            <w:tcW w:w="10627" w:type="dxa"/>
          </w:tcPr>
          <w:p w14:paraId="45F77AAD" w14:textId="77777777" w:rsidR="00AC1C42" w:rsidRPr="00AC1C42" w:rsidRDefault="00AC1C42" w:rsidP="00AC1C42">
            <w:pPr>
              <w:pStyle w:val="NoSpacing"/>
              <w:rPr>
                <w:b/>
                <w:bCs/>
              </w:rPr>
            </w:pPr>
            <w:r w:rsidRPr="00AC1C42">
              <w:rPr>
                <w:b/>
                <w:bCs/>
              </w:rPr>
              <w:t>Summary of discussion, including what may need to change and what is working well (underlying drivers to the strengths and needs should be considered here)</w:t>
            </w:r>
          </w:p>
          <w:p w14:paraId="422A25E0" w14:textId="77777777" w:rsidR="00AC1C42" w:rsidRPr="00145796" w:rsidRDefault="00AC1C42" w:rsidP="00AC1C42">
            <w:pPr>
              <w:pStyle w:val="NoSpacing"/>
            </w:pPr>
          </w:p>
          <w:p w14:paraId="65FBE9D9" w14:textId="77777777" w:rsidR="00AC1C42" w:rsidRPr="00145796" w:rsidRDefault="00AC1C42" w:rsidP="00AC1C42">
            <w:pPr>
              <w:pStyle w:val="NoSpacing"/>
            </w:pPr>
          </w:p>
          <w:p w14:paraId="0C47241E" w14:textId="77777777" w:rsidR="00AC1C42" w:rsidRPr="00145796" w:rsidRDefault="00AC1C42" w:rsidP="00AC1C42">
            <w:pPr>
              <w:pStyle w:val="NoSpacing"/>
            </w:pPr>
          </w:p>
          <w:p w14:paraId="20415729" w14:textId="77777777" w:rsidR="00AC1C42" w:rsidRPr="00145796" w:rsidRDefault="00AC1C42" w:rsidP="00AC1C42">
            <w:pPr>
              <w:pStyle w:val="NoSpacing"/>
            </w:pPr>
          </w:p>
          <w:p w14:paraId="05B98595" w14:textId="77777777" w:rsidR="00AC1C42" w:rsidRPr="00AC1C42" w:rsidRDefault="00AC1C42" w:rsidP="00AC1C42">
            <w:pPr>
              <w:pStyle w:val="NoSpacing"/>
              <w:rPr>
                <w:b/>
                <w:bCs/>
              </w:rPr>
            </w:pPr>
            <w:r w:rsidRPr="00AC1C42">
              <w:rPr>
                <w:b/>
                <w:bCs/>
              </w:rPr>
              <w:t>What would help achieve this?</w:t>
            </w:r>
          </w:p>
          <w:p w14:paraId="394655C2" w14:textId="77777777" w:rsidR="00AC1C42" w:rsidRPr="00F81D8E" w:rsidRDefault="00AC1C42" w:rsidP="00AC1C42">
            <w:pPr>
              <w:pStyle w:val="NoSpacing"/>
            </w:pPr>
          </w:p>
          <w:p w14:paraId="5A54C8E5" w14:textId="77777777" w:rsidR="00AC1C42" w:rsidRPr="00F81D8E" w:rsidRDefault="00AC1C42" w:rsidP="00AC1C42">
            <w:pPr>
              <w:pStyle w:val="NoSpacing"/>
            </w:pPr>
          </w:p>
          <w:p w14:paraId="01ABD5BB" w14:textId="77777777" w:rsidR="00AC1C42" w:rsidRPr="00F81D8E" w:rsidRDefault="00AC1C42" w:rsidP="00AC1C42">
            <w:pPr>
              <w:pStyle w:val="NoSpacing"/>
            </w:pPr>
          </w:p>
          <w:p w14:paraId="383326EC" w14:textId="77777777" w:rsidR="00AC1C42" w:rsidRPr="00F81D8E" w:rsidRDefault="00AC1C42" w:rsidP="00AC1C42">
            <w:pPr>
              <w:pStyle w:val="NoSpacing"/>
              <w:rPr>
                <w:sz w:val="28"/>
                <w:szCs w:val="28"/>
              </w:rPr>
            </w:pPr>
          </w:p>
        </w:tc>
      </w:tr>
    </w:tbl>
    <w:p w14:paraId="2D0F2B3E" w14:textId="77777777" w:rsidR="00454F4F" w:rsidRDefault="003B49BE" w:rsidP="00454F4F">
      <w:pPr>
        <w:jc w:val="right"/>
      </w:pPr>
      <w:hyperlink w:anchor="_top" w:history="1">
        <w:r w:rsidR="00454F4F" w:rsidRPr="00454F4F">
          <w:rPr>
            <w:rStyle w:val="Hyperlink"/>
          </w:rPr>
          <w:t>Back to summary</w:t>
        </w:r>
      </w:hyperlink>
    </w:p>
    <w:p w14:paraId="71741DE7" w14:textId="77777777" w:rsidR="00AC1C42" w:rsidRPr="00463AC8" w:rsidRDefault="00AC1C42" w:rsidP="001D3205">
      <w:pPr>
        <w:pStyle w:val="Heading3"/>
      </w:pPr>
      <w:bookmarkStart w:id="44" w:name="_STIMULATION,_EDUCATION_AND"/>
      <w:bookmarkStart w:id="45" w:name="_Toc106871136"/>
      <w:bookmarkStart w:id="46" w:name="STIMULATIONEDUCATIONLEISURE"/>
      <w:bookmarkEnd w:id="44"/>
      <w:r>
        <w:t>STIMULATION, EDUCATION AND LEISURE</w:t>
      </w:r>
      <w:bookmarkEnd w:id="45"/>
    </w:p>
    <w:tbl>
      <w:tblPr>
        <w:tblStyle w:val="TableGrid"/>
        <w:tblW w:w="10485" w:type="dxa"/>
        <w:shd w:val="clear" w:color="auto" w:fill="E2EFD9" w:themeFill="accent6" w:themeFillTint="33"/>
        <w:tblLook w:val="04A0" w:firstRow="1" w:lastRow="0" w:firstColumn="1" w:lastColumn="0" w:noHBand="0" w:noVBand="1"/>
      </w:tblPr>
      <w:tblGrid>
        <w:gridCol w:w="10485"/>
      </w:tblGrid>
      <w:tr w:rsidR="00AC1C42" w:rsidRPr="00463AC8" w14:paraId="71A77176" w14:textId="77777777" w:rsidTr="001D3205">
        <w:tc>
          <w:tcPr>
            <w:tcW w:w="10485" w:type="dxa"/>
            <w:shd w:val="clear" w:color="auto" w:fill="E2EFD9" w:themeFill="accent6" w:themeFillTint="33"/>
          </w:tcPr>
          <w:bookmarkEnd w:id="46"/>
          <w:p w14:paraId="1308F2ED" w14:textId="77777777" w:rsidR="00AC1C42" w:rsidRPr="00D358EE" w:rsidRDefault="00AC1C42" w:rsidP="000B6777">
            <w:pPr>
              <w:rPr>
                <w:rFonts w:asciiTheme="minorHAnsi" w:hAnsiTheme="minorHAnsi" w:cstheme="minorHAnsi"/>
                <w:b/>
                <w:bCs/>
              </w:rPr>
            </w:pPr>
            <w:r>
              <w:rPr>
                <w:rFonts w:asciiTheme="minorHAnsi" w:hAnsiTheme="minorHAnsi" w:cstheme="minorHAnsi"/>
                <w:b/>
                <w:bCs/>
              </w:rPr>
              <w:t>Why stimulation and education are important</w:t>
            </w:r>
          </w:p>
          <w:p w14:paraId="595C1F66" w14:textId="77777777" w:rsidR="00AC1C42" w:rsidRDefault="00AC1C42" w:rsidP="000B6777">
            <w:pPr>
              <w:spacing w:before="149" w:after="149"/>
              <w:textAlignment w:val="baseline"/>
              <w:rPr>
                <w:rFonts w:asciiTheme="minorHAnsi" w:hAnsiTheme="minorHAnsi" w:cstheme="minorHAnsi"/>
                <w:color w:val="000000" w:themeColor="text1"/>
                <w:sz w:val="22"/>
                <w:szCs w:val="22"/>
              </w:rPr>
            </w:pPr>
            <w:r w:rsidRPr="00005975">
              <w:rPr>
                <w:rFonts w:asciiTheme="minorHAnsi" w:hAnsiTheme="minorHAnsi" w:cstheme="minorHAnsi"/>
                <w:color w:val="000000" w:themeColor="text1"/>
                <w:sz w:val="22"/>
                <w:szCs w:val="22"/>
              </w:rPr>
              <w:t xml:space="preserve">Some parts of the brain, e.g. the cortex, </w:t>
            </w:r>
            <w:r>
              <w:rPr>
                <w:rFonts w:asciiTheme="minorHAnsi" w:hAnsiTheme="minorHAnsi" w:cstheme="minorHAnsi"/>
                <w:color w:val="000000" w:themeColor="text1"/>
                <w:sz w:val="22"/>
                <w:szCs w:val="22"/>
              </w:rPr>
              <w:t>depend</w:t>
            </w:r>
            <w:r w:rsidRPr="00005975">
              <w:rPr>
                <w:rFonts w:asciiTheme="minorHAnsi" w:hAnsiTheme="minorHAnsi" w:cstheme="minorHAnsi"/>
                <w:color w:val="000000" w:themeColor="text1"/>
                <w:sz w:val="22"/>
                <w:szCs w:val="22"/>
              </w:rPr>
              <w:t xml:space="preserve"> on experience and stimulation to develop. When children experience </w:t>
            </w:r>
            <w:r>
              <w:rPr>
                <w:rFonts w:asciiTheme="minorHAnsi" w:hAnsiTheme="minorHAnsi" w:cstheme="minorHAnsi"/>
                <w:color w:val="000000" w:themeColor="text1"/>
                <w:sz w:val="22"/>
                <w:szCs w:val="22"/>
              </w:rPr>
              <w:t>good</w:t>
            </w:r>
            <w:r w:rsidRPr="0000597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early </w:t>
            </w:r>
            <w:r w:rsidRPr="00005975">
              <w:rPr>
                <w:rFonts w:asciiTheme="minorHAnsi" w:hAnsiTheme="minorHAnsi" w:cstheme="minorHAnsi"/>
                <w:color w:val="000000" w:themeColor="text1"/>
                <w:sz w:val="22"/>
                <w:szCs w:val="22"/>
              </w:rPr>
              <w:t xml:space="preserve">education and care, their short-term cognitive, </w:t>
            </w:r>
            <w:proofErr w:type="gramStart"/>
            <w:r w:rsidRPr="00005975">
              <w:rPr>
                <w:rFonts w:asciiTheme="minorHAnsi" w:hAnsiTheme="minorHAnsi" w:cstheme="minorHAnsi"/>
                <w:color w:val="000000" w:themeColor="text1"/>
                <w:sz w:val="22"/>
                <w:szCs w:val="22"/>
              </w:rPr>
              <w:t>social</w:t>
            </w:r>
            <w:proofErr w:type="gramEnd"/>
            <w:r w:rsidRPr="00005975">
              <w:rPr>
                <w:rFonts w:asciiTheme="minorHAnsi" w:hAnsiTheme="minorHAnsi" w:cstheme="minorHAnsi"/>
                <w:color w:val="000000" w:themeColor="text1"/>
                <w:sz w:val="22"/>
                <w:szCs w:val="22"/>
              </w:rPr>
              <w:t xml:space="preserve"> and emotional development take a boost. </w:t>
            </w:r>
            <w:r>
              <w:rPr>
                <w:rFonts w:asciiTheme="minorHAnsi" w:hAnsiTheme="minorHAnsi" w:cstheme="minorHAnsi"/>
                <w:color w:val="000000" w:themeColor="text1"/>
                <w:sz w:val="22"/>
                <w:szCs w:val="22"/>
              </w:rPr>
              <w:t>At different stages of development and key transition points throughout childhood, p</w:t>
            </w:r>
            <w:r w:rsidRPr="00005975">
              <w:rPr>
                <w:rFonts w:asciiTheme="minorHAnsi" w:hAnsiTheme="minorHAnsi" w:cstheme="minorHAnsi"/>
                <w:color w:val="000000" w:themeColor="text1"/>
                <w:sz w:val="22"/>
                <w:szCs w:val="22"/>
              </w:rPr>
              <w:t>arents</w:t>
            </w:r>
            <w:r>
              <w:rPr>
                <w:rFonts w:asciiTheme="minorHAnsi" w:hAnsiTheme="minorHAnsi" w:cstheme="minorHAnsi"/>
                <w:color w:val="000000" w:themeColor="text1"/>
                <w:sz w:val="22"/>
                <w:szCs w:val="22"/>
              </w:rPr>
              <w:t>/caregivers</w:t>
            </w:r>
            <w:r w:rsidRPr="00005975">
              <w:rPr>
                <w:rFonts w:asciiTheme="minorHAnsi" w:hAnsiTheme="minorHAnsi" w:cstheme="minorHAnsi"/>
                <w:color w:val="000000" w:themeColor="text1"/>
                <w:sz w:val="22"/>
                <w:szCs w:val="22"/>
              </w:rPr>
              <w:t xml:space="preserve"> have a crucial part to play to ensure </w:t>
            </w:r>
            <w:r>
              <w:rPr>
                <w:rFonts w:asciiTheme="minorHAnsi" w:hAnsiTheme="minorHAnsi" w:cstheme="minorHAnsi"/>
                <w:color w:val="000000" w:themeColor="text1"/>
                <w:sz w:val="22"/>
                <w:szCs w:val="22"/>
              </w:rPr>
              <w:t xml:space="preserve">their </w:t>
            </w:r>
            <w:r w:rsidRPr="00005975">
              <w:rPr>
                <w:rFonts w:asciiTheme="minorHAnsi" w:hAnsiTheme="minorHAnsi" w:cstheme="minorHAnsi"/>
                <w:color w:val="000000" w:themeColor="text1"/>
                <w:sz w:val="22"/>
                <w:szCs w:val="22"/>
              </w:rPr>
              <w:t>chil</w:t>
            </w:r>
            <w:r>
              <w:rPr>
                <w:rFonts w:asciiTheme="minorHAnsi" w:hAnsiTheme="minorHAnsi" w:cstheme="minorHAnsi"/>
                <w:color w:val="000000" w:themeColor="text1"/>
                <w:sz w:val="22"/>
                <w:szCs w:val="22"/>
              </w:rPr>
              <w:t>d’s</w:t>
            </w:r>
            <w:r w:rsidRPr="00005975">
              <w:rPr>
                <w:rFonts w:asciiTheme="minorHAnsi" w:hAnsiTheme="minorHAnsi" w:cstheme="minorHAnsi"/>
                <w:color w:val="000000" w:themeColor="text1"/>
                <w:sz w:val="22"/>
                <w:szCs w:val="22"/>
              </w:rPr>
              <w:t xml:space="preserve"> development</w:t>
            </w:r>
            <w:r>
              <w:rPr>
                <w:rFonts w:asciiTheme="minorHAnsi" w:hAnsiTheme="minorHAnsi" w:cstheme="minorHAnsi"/>
                <w:color w:val="000000" w:themeColor="text1"/>
                <w:sz w:val="22"/>
                <w:szCs w:val="22"/>
              </w:rPr>
              <w:t xml:space="preserve"> and readiness for adulthood</w:t>
            </w:r>
            <w:r w:rsidRPr="00005975">
              <w:rPr>
                <w:rFonts w:asciiTheme="minorHAnsi" w:hAnsiTheme="minorHAnsi" w:cstheme="minorHAnsi"/>
                <w:color w:val="000000" w:themeColor="text1"/>
                <w:sz w:val="22"/>
                <w:szCs w:val="22"/>
              </w:rPr>
              <w:t>. Involved parents can make a positive and lasting impact on their children's learning ability</w:t>
            </w:r>
            <w:r>
              <w:rPr>
                <w:rFonts w:asciiTheme="minorHAnsi" w:hAnsiTheme="minorHAnsi" w:cstheme="minorHAnsi"/>
                <w:color w:val="000000" w:themeColor="text1"/>
                <w:sz w:val="22"/>
                <w:szCs w:val="22"/>
              </w:rPr>
              <w:t xml:space="preserve"> and outcomes for them in terms of education, play and achievements</w:t>
            </w:r>
            <w:r w:rsidRPr="0000597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14:paraId="3E2D79D3" w14:textId="77777777" w:rsidR="00AC1C42" w:rsidRPr="0000710F" w:rsidRDefault="00AC1C42" w:rsidP="000B6777">
            <w:pPr>
              <w:spacing w:before="149" w:after="149"/>
              <w:textAlignment w:val="baseline"/>
              <w:rPr>
                <w:rFonts w:asciiTheme="minorHAnsi" w:hAnsiTheme="minorHAnsi" w:cstheme="minorHAnsi"/>
                <w:color w:val="000000" w:themeColor="text1"/>
                <w:sz w:val="22"/>
                <w:szCs w:val="22"/>
              </w:rPr>
            </w:pPr>
            <w:r w:rsidRPr="00005975">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 xml:space="preserve">ot meeting these needs </w:t>
            </w:r>
            <w:r w:rsidRPr="00005975">
              <w:rPr>
                <w:rFonts w:asciiTheme="minorHAnsi" w:hAnsiTheme="minorHAnsi" w:cstheme="minorHAnsi"/>
                <w:color w:val="000000" w:themeColor="text1"/>
                <w:sz w:val="22"/>
                <w:szCs w:val="22"/>
              </w:rPr>
              <w:t>can be a significant factor in delaying a child’s development</w:t>
            </w:r>
            <w:r>
              <w:rPr>
                <w:rFonts w:asciiTheme="minorHAnsi" w:hAnsiTheme="minorHAnsi" w:cstheme="minorHAnsi"/>
                <w:color w:val="000000" w:themeColor="text1"/>
                <w:sz w:val="22"/>
                <w:szCs w:val="22"/>
              </w:rPr>
              <w:t>, including their speech and language,</w:t>
            </w:r>
            <w:r w:rsidRPr="00005975">
              <w:rPr>
                <w:rFonts w:asciiTheme="minorHAnsi" w:hAnsiTheme="minorHAnsi" w:cstheme="minorHAnsi"/>
                <w:color w:val="000000" w:themeColor="text1"/>
                <w:sz w:val="22"/>
                <w:szCs w:val="22"/>
              </w:rPr>
              <w:t xml:space="preserve"> which in turn, affects their education.  Low confidence and academic failure can reinforce negative self</w:t>
            </w:r>
            <w:r>
              <w:rPr>
                <w:rFonts w:asciiTheme="minorHAnsi" w:hAnsiTheme="minorHAnsi" w:cstheme="minorHAnsi"/>
                <w:color w:val="000000" w:themeColor="text1"/>
                <w:sz w:val="22"/>
                <w:szCs w:val="22"/>
              </w:rPr>
              <w:t>-</w:t>
            </w:r>
            <w:r w:rsidRPr="00005975">
              <w:rPr>
                <w:rFonts w:asciiTheme="minorHAnsi" w:hAnsiTheme="minorHAnsi" w:cstheme="minorHAnsi"/>
                <w:color w:val="000000" w:themeColor="text1"/>
                <w:sz w:val="22"/>
                <w:szCs w:val="22"/>
              </w:rPr>
              <w:t>image, lack of aspiration and poorer live chances into adulthood</w:t>
            </w:r>
          </w:p>
        </w:tc>
      </w:tr>
    </w:tbl>
    <w:p w14:paraId="3FB8A597" w14:textId="77777777" w:rsidR="00AC1C42" w:rsidRDefault="00AC1C42" w:rsidP="00AC1C42"/>
    <w:tbl>
      <w:tblPr>
        <w:tblStyle w:val="TableGrid"/>
        <w:tblW w:w="10485" w:type="dxa"/>
        <w:tblLook w:val="04A0" w:firstRow="1" w:lastRow="0" w:firstColumn="1" w:lastColumn="0" w:noHBand="0" w:noVBand="1"/>
      </w:tblPr>
      <w:tblGrid>
        <w:gridCol w:w="10485"/>
      </w:tblGrid>
      <w:tr w:rsidR="00AC1C42" w14:paraId="1CA30736" w14:textId="77777777" w:rsidTr="001D3205">
        <w:tc>
          <w:tcPr>
            <w:tcW w:w="10485" w:type="dxa"/>
          </w:tcPr>
          <w:p w14:paraId="29B57716" w14:textId="77777777" w:rsidR="00AC1C42" w:rsidRPr="000349DC" w:rsidRDefault="00AC1C42" w:rsidP="000349DC">
            <w:pPr>
              <w:pStyle w:val="NoSpacing"/>
              <w:rPr>
                <w:b/>
                <w:bCs/>
              </w:rPr>
            </w:pPr>
            <w:r w:rsidRPr="000349DC">
              <w:rPr>
                <w:b/>
                <w:bCs/>
              </w:rPr>
              <w:t>Lived Experiences</w:t>
            </w:r>
          </w:p>
          <w:p w14:paraId="31A649AE" w14:textId="77777777" w:rsidR="00AC1C42" w:rsidRDefault="00AC1C42" w:rsidP="000349DC">
            <w:pPr>
              <w:pStyle w:val="NoSpacing"/>
            </w:pPr>
            <w:r>
              <w:rPr>
                <w:i/>
                <w:sz w:val="22"/>
              </w:rPr>
              <w:t>How the child and the parent/care giver describe this.</w:t>
            </w:r>
          </w:p>
          <w:p w14:paraId="53656503" w14:textId="77777777" w:rsidR="00AC1C42" w:rsidRDefault="00AC1C42" w:rsidP="000349DC">
            <w:pPr>
              <w:pStyle w:val="NoSpacing"/>
            </w:pPr>
          </w:p>
          <w:p w14:paraId="73E104E5" w14:textId="77777777" w:rsidR="00AC1C42" w:rsidRPr="00D47E07" w:rsidRDefault="00AC1C42" w:rsidP="000349DC">
            <w:pPr>
              <w:pStyle w:val="NoSpacing"/>
            </w:pPr>
          </w:p>
          <w:p w14:paraId="1A85B91C" w14:textId="77777777" w:rsidR="00AC1C42" w:rsidRDefault="00AC1C42" w:rsidP="000349DC">
            <w:pPr>
              <w:pStyle w:val="NoSpacing"/>
            </w:pPr>
          </w:p>
          <w:p w14:paraId="171B1AA7" w14:textId="77777777" w:rsidR="00AC1C42" w:rsidRDefault="00AC1C42" w:rsidP="000349DC">
            <w:pPr>
              <w:pStyle w:val="NoSpacing"/>
            </w:pPr>
          </w:p>
          <w:p w14:paraId="05DA23FB" w14:textId="77777777" w:rsidR="00AC1C42" w:rsidRDefault="00AC1C42" w:rsidP="000349DC">
            <w:pPr>
              <w:pStyle w:val="NoSpacing"/>
            </w:pPr>
          </w:p>
        </w:tc>
      </w:tr>
    </w:tbl>
    <w:p w14:paraId="39FAAEFC" w14:textId="77777777" w:rsidR="00454F4F" w:rsidRDefault="003B49BE" w:rsidP="00454F4F">
      <w:pPr>
        <w:jc w:val="right"/>
      </w:pPr>
      <w:hyperlink w:anchor="_top" w:history="1">
        <w:r w:rsidR="00454F4F" w:rsidRPr="00454F4F">
          <w:rPr>
            <w:rStyle w:val="Hyperlink"/>
          </w:rPr>
          <w:t>Back to summary</w:t>
        </w:r>
      </w:hyperlink>
    </w:p>
    <w:p w14:paraId="1CEDDA39" w14:textId="77777777" w:rsidR="00AC1C42" w:rsidRPr="00131C92" w:rsidRDefault="00AC1C42" w:rsidP="001D3205">
      <w:pPr>
        <w:pStyle w:val="Heading3"/>
        <w:numPr>
          <w:ilvl w:val="1"/>
          <w:numId w:val="20"/>
        </w:numPr>
        <w:ind w:left="426"/>
      </w:pPr>
      <w:bookmarkStart w:id="47" w:name="_Toc106871137"/>
      <w:r w:rsidRPr="00131C92">
        <w:t>FAMILY ACTIVITIES AND EXPRESSION</w:t>
      </w:r>
      <w:bookmarkEnd w:id="47"/>
    </w:p>
    <w:tbl>
      <w:tblPr>
        <w:tblW w:w="106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964"/>
        <w:gridCol w:w="8392"/>
      </w:tblGrid>
      <w:tr w:rsidR="00AC1C42" w:rsidRPr="009D3D01" w14:paraId="135D8276" w14:textId="77777777" w:rsidTr="001D3205">
        <w:tc>
          <w:tcPr>
            <w:tcW w:w="10664" w:type="dxa"/>
            <w:gridSpan w:val="3"/>
            <w:shd w:val="clear" w:color="auto" w:fill="D9D9D9" w:themeFill="background1" w:themeFillShade="D9"/>
            <w:vAlign w:val="center"/>
          </w:tcPr>
          <w:p w14:paraId="6BD988AF" w14:textId="77777777" w:rsidR="00AC1C42" w:rsidRPr="009D3D01" w:rsidRDefault="00AC1C42" w:rsidP="000B6777">
            <w:pPr>
              <w:tabs>
                <w:tab w:val="left" w:pos="3206"/>
              </w:tabs>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AC1C42" w:rsidRPr="00465592" w14:paraId="324B76B2" w14:textId="77777777" w:rsidTr="001D3205">
        <w:tc>
          <w:tcPr>
            <w:tcW w:w="10664" w:type="dxa"/>
            <w:gridSpan w:val="3"/>
            <w:shd w:val="clear" w:color="auto" w:fill="000000" w:themeFill="text1"/>
          </w:tcPr>
          <w:p w14:paraId="0562971A" w14:textId="77777777" w:rsidR="00AC1C42" w:rsidRPr="00465592" w:rsidRDefault="00AC1C42" w:rsidP="000B6777">
            <w:pPr>
              <w:rPr>
                <w:sz w:val="6"/>
                <w:szCs w:val="6"/>
              </w:rPr>
            </w:pPr>
          </w:p>
        </w:tc>
      </w:tr>
      <w:tr w:rsidR="00AC1C42" w:rsidRPr="0022403C" w14:paraId="14510707" w14:textId="77777777" w:rsidTr="001D3205">
        <w:tc>
          <w:tcPr>
            <w:tcW w:w="1308" w:type="dxa"/>
            <w:vMerge w:val="restart"/>
            <w:shd w:val="clear" w:color="auto" w:fill="D9D9D9" w:themeFill="background1" w:themeFillShade="D9"/>
            <w:vAlign w:val="center"/>
          </w:tcPr>
          <w:p w14:paraId="141551A0" w14:textId="77777777" w:rsidR="00AC1C42" w:rsidRPr="0022403C" w:rsidRDefault="00AC1C42" w:rsidP="000B6777">
            <w:pPr>
              <w:spacing w:before="40" w:after="40"/>
              <w:rPr>
                <w:b/>
                <w:sz w:val="20"/>
                <w:szCs w:val="20"/>
              </w:rPr>
            </w:pPr>
          </w:p>
        </w:tc>
        <w:tc>
          <w:tcPr>
            <w:tcW w:w="964" w:type="dxa"/>
            <w:shd w:val="clear" w:color="auto" w:fill="00B050"/>
            <w:vAlign w:val="center"/>
          </w:tcPr>
          <w:p w14:paraId="10E91B21" w14:textId="77777777" w:rsidR="00AC1C42" w:rsidRPr="0022403C" w:rsidRDefault="00AC1C42" w:rsidP="000B6777">
            <w:pPr>
              <w:spacing w:before="40" w:after="40"/>
              <w:rPr>
                <w:b/>
                <w:sz w:val="20"/>
                <w:szCs w:val="20"/>
              </w:rPr>
            </w:pPr>
            <w:r>
              <w:rPr>
                <w:b/>
                <w:sz w:val="20"/>
                <w:szCs w:val="20"/>
              </w:rPr>
              <w:t>1.</w:t>
            </w:r>
            <w:r w:rsidRPr="0022403C">
              <w:rPr>
                <w:b/>
                <w:sz w:val="20"/>
                <w:szCs w:val="20"/>
              </w:rPr>
              <w:t>All Needs Met</w:t>
            </w:r>
          </w:p>
        </w:tc>
        <w:tc>
          <w:tcPr>
            <w:tcW w:w="8392" w:type="dxa"/>
            <w:shd w:val="clear" w:color="auto" w:fill="FFFFFF" w:themeFill="background1"/>
            <w:vAlign w:val="center"/>
          </w:tcPr>
          <w:p w14:paraId="59C276B6" w14:textId="77777777" w:rsidR="00AC1C42" w:rsidRPr="00D631FC" w:rsidRDefault="00AC1C42" w:rsidP="000B6777">
            <w:pPr>
              <w:pStyle w:val="Default"/>
              <w:rPr>
                <w:rFonts w:asciiTheme="minorHAnsi" w:hAnsiTheme="minorHAnsi" w:cstheme="minorHAnsi"/>
                <w:color w:val="auto"/>
                <w:sz w:val="20"/>
                <w:szCs w:val="20"/>
              </w:rPr>
            </w:pPr>
            <w:r w:rsidRPr="00465F24">
              <w:rPr>
                <w:rFonts w:asciiTheme="minorHAnsi" w:hAnsiTheme="minorHAnsi" w:cstheme="minorHAnsi"/>
                <w:color w:val="auto"/>
                <w:sz w:val="20"/>
                <w:szCs w:val="20"/>
              </w:rPr>
              <w:t xml:space="preserve">Child is consistently exposed to stimulating environments </w:t>
            </w:r>
            <w:r>
              <w:rPr>
                <w:rFonts w:asciiTheme="minorHAnsi" w:hAnsiTheme="minorHAnsi" w:cstheme="minorHAnsi"/>
                <w:color w:val="auto"/>
                <w:sz w:val="20"/>
                <w:szCs w:val="20"/>
              </w:rPr>
              <w:t xml:space="preserve">with family/friends </w:t>
            </w:r>
            <w:proofErr w:type="gramStart"/>
            <w:r>
              <w:rPr>
                <w:rFonts w:asciiTheme="minorHAnsi" w:hAnsiTheme="minorHAnsi" w:cstheme="minorHAnsi"/>
                <w:color w:val="auto"/>
                <w:sz w:val="20"/>
                <w:szCs w:val="20"/>
              </w:rPr>
              <w:t>which</w:t>
            </w:r>
            <w:proofErr w:type="gramEnd"/>
            <w:r>
              <w:rPr>
                <w:rFonts w:asciiTheme="minorHAnsi" w:hAnsiTheme="minorHAnsi" w:cstheme="minorHAnsi"/>
                <w:color w:val="auto"/>
                <w:sz w:val="20"/>
                <w:szCs w:val="20"/>
              </w:rPr>
              <w:t xml:space="preserve"> help to develop relationships and a sense of belonging and identity.   </w:t>
            </w:r>
            <w:r w:rsidRPr="00465F24">
              <w:rPr>
                <w:rFonts w:asciiTheme="minorHAnsi" w:hAnsiTheme="minorHAnsi" w:cstheme="minorHAnsi"/>
                <w:color w:val="auto"/>
                <w:sz w:val="20"/>
                <w:szCs w:val="20"/>
              </w:rPr>
              <w:t>Events and occasions are always celebrated as significant days in family life</w:t>
            </w:r>
            <w:r>
              <w:rPr>
                <w:rFonts w:asciiTheme="minorHAnsi" w:hAnsiTheme="minorHAnsi" w:cstheme="minorHAnsi"/>
                <w:color w:val="auto"/>
                <w:sz w:val="20"/>
                <w:szCs w:val="20"/>
              </w:rPr>
              <w:t>.</w:t>
            </w:r>
            <w:r w:rsidRPr="00465F24">
              <w:rPr>
                <w:rFonts w:asciiTheme="minorHAnsi" w:hAnsiTheme="minorHAnsi" w:cstheme="minorHAnsi"/>
                <w:color w:val="auto"/>
                <w:sz w:val="20"/>
                <w:szCs w:val="20"/>
              </w:rPr>
              <w:t xml:space="preserve"> Celebrations are consistently notable, happy, </w:t>
            </w:r>
            <w:proofErr w:type="gramStart"/>
            <w:r w:rsidRPr="00465F24">
              <w:rPr>
                <w:rFonts w:asciiTheme="minorHAnsi" w:hAnsiTheme="minorHAnsi" w:cstheme="minorHAnsi"/>
                <w:color w:val="auto"/>
                <w:sz w:val="20"/>
                <w:szCs w:val="20"/>
              </w:rPr>
              <w:t>fun</w:t>
            </w:r>
            <w:proofErr w:type="gramEnd"/>
            <w:r w:rsidRPr="00465F24">
              <w:rPr>
                <w:rFonts w:asciiTheme="minorHAnsi" w:hAnsiTheme="minorHAnsi" w:cstheme="minorHAnsi"/>
                <w:color w:val="auto"/>
                <w:sz w:val="20"/>
                <w:szCs w:val="20"/>
              </w:rPr>
              <w:t xml:space="preserve"> and appropriate. </w:t>
            </w:r>
          </w:p>
        </w:tc>
      </w:tr>
      <w:tr w:rsidR="00AC1C42" w:rsidRPr="0022403C" w14:paraId="1FC70271" w14:textId="77777777" w:rsidTr="001D3205">
        <w:tc>
          <w:tcPr>
            <w:tcW w:w="1308" w:type="dxa"/>
            <w:vMerge/>
            <w:vAlign w:val="center"/>
          </w:tcPr>
          <w:p w14:paraId="03874208" w14:textId="77777777" w:rsidR="00AC1C42" w:rsidRPr="0022403C" w:rsidRDefault="00AC1C42" w:rsidP="000B6777">
            <w:pPr>
              <w:spacing w:before="40" w:after="40"/>
              <w:rPr>
                <w:b/>
                <w:sz w:val="20"/>
                <w:szCs w:val="20"/>
              </w:rPr>
            </w:pPr>
          </w:p>
        </w:tc>
        <w:tc>
          <w:tcPr>
            <w:tcW w:w="964" w:type="dxa"/>
            <w:shd w:val="clear" w:color="auto" w:fill="DBDBDB" w:themeFill="accent3" w:themeFillTint="66"/>
            <w:vAlign w:val="center"/>
          </w:tcPr>
          <w:p w14:paraId="76FCE001" w14:textId="77777777" w:rsidR="00AC1C42" w:rsidRPr="0022403C" w:rsidRDefault="00AC1C42" w:rsidP="000B6777">
            <w:pPr>
              <w:spacing w:before="40" w:after="40"/>
              <w:rPr>
                <w:b/>
                <w:sz w:val="20"/>
                <w:szCs w:val="20"/>
              </w:rPr>
            </w:pPr>
            <w:r>
              <w:rPr>
                <w:b/>
                <w:sz w:val="20"/>
                <w:szCs w:val="20"/>
              </w:rPr>
              <w:t xml:space="preserve">2.Many </w:t>
            </w:r>
            <w:r w:rsidRPr="0022403C">
              <w:rPr>
                <w:b/>
                <w:sz w:val="20"/>
                <w:szCs w:val="20"/>
              </w:rPr>
              <w:t>Needs Met</w:t>
            </w:r>
          </w:p>
        </w:tc>
        <w:tc>
          <w:tcPr>
            <w:tcW w:w="8392" w:type="dxa"/>
            <w:shd w:val="clear" w:color="auto" w:fill="FFFFFF" w:themeFill="background1"/>
            <w:vAlign w:val="center"/>
          </w:tcPr>
          <w:p w14:paraId="5E2A81EB" w14:textId="77777777" w:rsidR="00AC1C42" w:rsidRPr="00BE717B" w:rsidRDefault="00AC1C42" w:rsidP="000B6777">
            <w:pPr>
              <w:rPr>
                <w:sz w:val="20"/>
                <w:szCs w:val="20"/>
              </w:rPr>
            </w:pPr>
            <w:r w:rsidRPr="00465F24">
              <w:rPr>
                <w:rFonts w:asciiTheme="minorHAnsi" w:hAnsiTheme="minorHAnsi" w:cstheme="minorHAnsi"/>
                <w:sz w:val="20"/>
                <w:szCs w:val="20"/>
              </w:rPr>
              <w:t xml:space="preserve">Child is </w:t>
            </w:r>
            <w:r>
              <w:rPr>
                <w:rFonts w:asciiTheme="minorHAnsi" w:hAnsiTheme="minorHAnsi" w:cstheme="minorHAnsi"/>
                <w:sz w:val="20"/>
                <w:szCs w:val="20"/>
              </w:rPr>
              <w:t xml:space="preserve">often </w:t>
            </w:r>
            <w:r w:rsidRPr="00465F24">
              <w:rPr>
                <w:rFonts w:asciiTheme="minorHAnsi" w:hAnsiTheme="minorHAnsi" w:cstheme="minorHAnsi"/>
                <w:sz w:val="20"/>
                <w:szCs w:val="20"/>
              </w:rPr>
              <w:t xml:space="preserve">exposed to stimulating environments </w:t>
            </w:r>
            <w:r>
              <w:rPr>
                <w:rFonts w:asciiTheme="minorHAnsi" w:hAnsiTheme="minorHAnsi" w:cstheme="minorHAnsi"/>
                <w:sz w:val="20"/>
                <w:szCs w:val="20"/>
              </w:rPr>
              <w:t xml:space="preserve">with family/friends </w:t>
            </w:r>
            <w:proofErr w:type="gramStart"/>
            <w:r>
              <w:rPr>
                <w:rFonts w:asciiTheme="minorHAnsi" w:hAnsiTheme="minorHAnsi" w:cstheme="minorHAnsi"/>
                <w:sz w:val="20"/>
                <w:szCs w:val="20"/>
              </w:rPr>
              <w:t>which</w:t>
            </w:r>
            <w:proofErr w:type="gramEnd"/>
            <w:r>
              <w:rPr>
                <w:rFonts w:asciiTheme="minorHAnsi" w:hAnsiTheme="minorHAnsi" w:cstheme="minorHAnsi"/>
                <w:sz w:val="20"/>
                <w:szCs w:val="20"/>
              </w:rPr>
              <w:t xml:space="preserve"> help to develop relationships and a sense of belonging and identity.   </w:t>
            </w:r>
            <w:r w:rsidRPr="00465F24">
              <w:rPr>
                <w:rFonts w:asciiTheme="minorHAnsi" w:hAnsiTheme="minorHAnsi" w:cstheme="minorHAnsi"/>
                <w:sz w:val="20"/>
                <w:szCs w:val="20"/>
              </w:rPr>
              <w:t xml:space="preserve">Events and occasions are </w:t>
            </w:r>
            <w:r>
              <w:rPr>
                <w:rFonts w:asciiTheme="minorHAnsi" w:hAnsiTheme="minorHAnsi" w:cstheme="minorHAnsi"/>
                <w:sz w:val="20"/>
                <w:szCs w:val="20"/>
              </w:rPr>
              <w:t>nearly always</w:t>
            </w:r>
            <w:r w:rsidRPr="00465F24">
              <w:rPr>
                <w:rFonts w:asciiTheme="minorHAnsi" w:hAnsiTheme="minorHAnsi" w:cstheme="minorHAnsi"/>
                <w:sz w:val="20"/>
                <w:szCs w:val="20"/>
              </w:rPr>
              <w:t xml:space="preserve"> celebrated as significant days in family life</w:t>
            </w:r>
            <w:r>
              <w:rPr>
                <w:rFonts w:asciiTheme="minorHAnsi" w:hAnsiTheme="minorHAnsi" w:cstheme="minorHAnsi"/>
                <w:sz w:val="20"/>
                <w:szCs w:val="20"/>
              </w:rPr>
              <w:t xml:space="preserve"> and c</w:t>
            </w:r>
            <w:r w:rsidRPr="00465F24">
              <w:rPr>
                <w:rFonts w:asciiTheme="minorHAnsi" w:hAnsiTheme="minorHAnsi" w:cstheme="minorHAnsi"/>
                <w:sz w:val="20"/>
                <w:szCs w:val="20"/>
              </w:rPr>
              <w:t xml:space="preserve">elebrations are </w:t>
            </w:r>
            <w:r>
              <w:rPr>
                <w:rFonts w:asciiTheme="minorHAnsi" w:hAnsiTheme="minorHAnsi" w:cstheme="minorHAnsi"/>
                <w:sz w:val="20"/>
                <w:szCs w:val="20"/>
              </w:rPr>
              <w:t>generally positive and fun</w:t>
            </w:r>
            <w:r w:rsidRPr="00465F24">
              <w:rPr>
                <w:rFonts w:asciiTheme="minorHAnsi" w:hAnsiTheme="minorHAnsi" w:cstheme="minorHAnsi"/>
                <w:sz w:val="20"/>
                <w:szCs w:val="20"/>
              </w:rPr>
              <w:t>.</w:t>
            </w:r>
          </w:p>
        </w:tc>
      </w:tr>
      <w:tr w:rsidR="00AC1C42" w:rsidRPr="0022403C" w14:paraId="0AF7A86B" w14:textId="77777777" w:rsidTr="001D3205">
        <w:tc>
          <w:tcPr>
            <w:tcW w:w="1308" w:type="dxa"/>
            <w:vMerge/>
            <w:vAlign w:val="center"/>
          </w:tcPr>
          <w:p w14:paraId="30B57C5F" w14:textId="77777777" w:rsidR="00AC1C42" w:rsidRPr="0022403C" w:rsidRDefault="00AC1C42" w:rsidP="000B6777">
            <w:pPr>
              <w:spacing w:before="40" w:after="40"/>
              <w:rPr>
                <w:b/>
                <w:sz w:val="20"/>
                <w:szCs w:val="20"/>
              </w:rPr>
            </w:pPr>
          </w:p>
        </w:tc>
        <w:tc>
          <w:tcPr>
            <w:tcW w:w="964" w:type="dxa"/>
            <w:shd w:val="clear" w:color="auto" w:fill="FFF2CC"/>
            <w:vAlign w:val="center"/>
          </w:tcPr>
          <w:p w14:paraId="3D7121C0" w14:textId="77777777" w:rsidR="00AC1C42" w:rsidRPr="0022403C" w:rsidRDefault="00AC1C42" w:rsidP="000B6777">
            <w:pPr>
              <w:spacing w:before="40" w:after="40"/>
              <w:rPr>
                <w:b/>
                <w:sz w:val="20"/>
                <w:szCs w:val="20"/>
              </w:rPr>
            </w:pPr>
            <w:r>
              <w:rPr>
                <w:b/>
                <w:sz w:val="20"/>
                <w:szCs w:val="20"/>
              </w:rPr>
              <w:t>3.</w:t>
            </w:r>
            <w:r w:rsidRPr="0022403C">
              <w:rPr>
                <w:b/>
                <w:sz w:val="20"/>
                <w:szCs w:val="20"/>
              </w:rPr>
              <w:t>Some Needs</w:t>
            </w:r>
            <w:r>
              <w:rPr>
                <w:b/>
                <w:sz w:val="20"/>
                <w:szCs w:val="20"/>
              </w:rPr>
              <w:t xml:space="preserve"> Unmet</w:t>
            </w:r>
          </w:p>
        </w:tc>
        <w:tc>
          <w:tcPr>
            <w:tcW w:w="8392" w:type="dxa"/>
            <w:shd w:val="clear" w:color="auto" w:fill="FFFFFF" w:themeFill="background1"/>
            <w:vAlign w:val="center"/>
          </w:tcPr>
          <w:p w14:paraId="3828A967" w14:textId="77777777" w:rsidR="00AC1C42" w:rsidRPr="00846046" w:rsidRDefault="00AC1C42" w:rsidP="000B6777">
            <w:pPr>
              <w:rPr>
                <w:sz w:val="20"/>
                <w:szCs w:val="20"/>
              </w:rPr>
            </w:pPr>
            <w:r w:rsidRPr="7D2C49E5">
              <w:rPr>
                <w:rFonts w:asciiTheme="minorHAnsi" w:hAnsiTheme="minorHAnsi" w:cstheme="minorBidi"/>
                <w:sz w:val="20"/>
                <w:szCs w:val="20"/>
              </w:rPr>
              <w:t>Child is sometimes exposed to stimulating environments with family/friends to develop relationships and a sense of belonging and identity.   Events and celebrations are mainly seasonal and low-key events or may not be a positive experience for the child/parent/caregiver.</w:t>
            </w:r>
          </w:p>
        </w:tc>
      </w:tr>
      <w:tr w:rsidR="00AC1C42" w:rsidRPr="0022403C" w14:paraId="4FE481CD" w14:textId="77777777" w:rsidTr="001D3205">
        <w:tc>
          <w:tcPr>
            <w:tcW w:w="1308" w:type="dxa"/>
            <w:vMerge/>
            <w:vAlign w:val="center"/>
          </w:tcPr>
          <w:p w14:paraId="5A04B5BC" w14:textId="77777777" w:rsidR="00AC1C42" w:rsidRPr="0022403C" w:rsidRDefault="00AC1C42" w:rsidP="000B6777">
            <w:pPr>
              <w:spacing w:before="40" w:after="40"/>
              <w:rPr>
                <w:b/>
                <w:sz w:val="20"/>
                <w:szCs w:val="20"/>
              </w:rPr>
            </w:pPr>
          </w:p>
        </w:tc>
        <w:tc>
          <w:tcPr>
            <w:tcW w:w="964" w:type="dxa"/>
            <w:shd w:val="clear" w:color="auto" w:fill="FBE4D5" w:themeFill="accent2" w:themeFillTint="33"/>
            <w:vAlign w:val="center"/>
          </w:tcPr>
          <w:p w14:paraId="01BCD53A" w14:textId="77777777" w:rsidR="00AC1C42" w:rsidRPr="0022403C" w:rsidRDefault="00AC1C42" w:rsidP="000B6777">
            <w:pPr>
              <w:spacing w:before="40" w:after="40"/>
              <w:rPr>
                <w:b/>
                <w:sz w:val="20"/>
                <w:szCs w:val="20"/>
              </w:rPr>
            </w:pPr>
            <w:r>
              <w:rPr>
                <w:b/>
                <w:sz w:val="20"/>
                <w:szCs w:val="20"/>
              </w:rPr>
              <w:t>4.Many</w:t>
            </w:r>
            <w:r w:rsidRPr="0022403C">
              <w:rPr>
                <w:b/>
                <w:sz w:val="20"/>
                <w:szCs w:val="20"/>
              </w:rPr>
              <w:t xml:space="preserve"> Needs Unmet</w:t>
            </w:r>
          </w:p>
        </w:tc>
        <w:tc>
          <w:tcPr>
            <w:tcW w:w="8392" w:type="dxa"/>
            <w:shd w:val="clear" w:color="auto" w:fill="FFFFFF" w:themeFill="background1"/>
            <w:vAlign w:val="center"/>
          </w:tcPr>
          <w:p w14:paraId="444CC313" w14:textId="77777777" w:rsidR="00AC1C42" w:rsidRPr="00BE717B" w:rsidRDefault="00AC1C42" w:rsidP="000B6777">
            <w:pPr>
              <w:rPr>
                <w:b/>
                <w:bCs/>
                <w:color w:val="FF0000"/>
                <w:sz w:val="20"/>
                <w:szCs w:val="20"/>
              </w:rPr>
            </w:pPr>
            <w:r w:rsidRPr="4B41BC83">
              <w:rPr>
                <w:rFonts w:asciiTheme="minorHAnsi" w:hAnsiTheme="minorHAnsi" w:cstheme="minorBidi"/>
                <w:sz w:val="20"/>
                <w:szCs w:val="20"/>
              </w:rPr>
              <w:t>Child is rarely exposed to stimulating environments with family/friends to develop relationships and a sense of belonging and identity.   Events and celebrations are infrequent, low key events, or may not be a positive experience for the child/ parent/caregiver.</w:t>
            </w:r>
          </w:p>
        </w:tc>
      </w:tr>
      <w:tr w:rsidR="00AC1C42" w:rsidRPr="0022403C" w14:paraId="69FF35F3" w14:textId="77777777" w:rsidTr="001D3205">
        <w:tc>
          <w:tcPr>
            <w:tcW w:w="1308" w:type="dxa"/>
            <w:vMerge/>
            <w:vAlign w:val="center"/>
          </w:tcPr>
          <w:p w14:paraId="0C547469" w14:textId="77777777" w:rsidR="00AC1C42" w:rsidRPr="0022403C" w:rsidRDefault="00AC1C42" w:rsidP="000B6777">
            <w:pPr>
              <w:spacing w:before="40" w:after="40"/>
              <w:rPr>
                <w:b/>
                <w:sz w:val="20"/>
                <w:szCs w:val="20"/>
              </w:rPr>
            </w:pPr>
          </w:p>
        </w:tc>
        <w:tc>
          <w:tcPr>
            <w:tcW w:w="964" w:type="dxa"/>
            <w:shd w:val="clear" w:color="auto" w:fill="FF5050"/>
            <w:vAlign w:val="center"/>
          </w:tcPr>
          <w:p w14:paraId="1F0298F1" w14:textId="77777777" w:rsidR="00AC1C42" w:rsidRPr="0022403C" w:rsidRDefault="00AC1C42" w:rsidP="000B6777">
            <w:pPr>
              <w:spacing w:before="40" w:after="40"/>
              <w:rPr>
                <w:b/>
                <w:sz w:val="20"/>
                <w:szCs w:val="20"/>
              </w:rPr>
            </w:pPr>
            <w:r>
              <w:rPr>
                <w:b/>
                <w:sz w:val="20"/>
                <w:szCs w:val="20"/>
              </w:rPr>
              <w:t>5.All</w:t>
            </w:r>
            <w:r w:rsidRPr="0022403C">
              <w:rPr>
                <w:b/>
                <w:sz w:val="20"/>
                <w:szCs w:val="20"/>
              </w:rPr>
              <w:t xml:space="preserve"> Needs Unmet</w:t>
            </w:r>
          </w:p>
        </w:tc>
        <w:tc>
          <w:tcPr>
            <w:tcW w:w="8392" w:type="dxa"/>
            <w:shd w:val="clear" w:color="auto" w:fill="FFFFFF" w:themeFill="background1"/>
            <w:vAlign w:val="center"/>
          </w:tcPr>
          <w:p w14:paraId="41B22340" w14:textId="77777777" w:rsidR="00AC1C42" w:rsidRPr="00E07A48" w:rsidRDefault="00AC1C42" w:rsidP="000B6777">
            <w:pPr>
              <w:rPr>
                <w:color w:val="FF0000"/>
              </w:rPr>
            </w:pPr>
            <w:r w:rsidRPr="4B41BC83">
              <w:rPr>
                <w:rFonts w:asciiTheme="minorHAnsi" w:hAnsiTheme="minorHAnsi" w:cstheme="minorBidi"/>
                <w:sz w:val="20"/>
                <w:szCs w:val="20"/>
              </w:rPr>
              <w:t>Child is rarely exposed to stimulating environments with family/friends and events and celebrations either do not take place or are not a positive experience for the child/parent/caregiver.</w:t>
            </w:r>
          </w:p>
        </w:tc>
      </w:tr>
      <w:tr w:rsidR="00AC1C42" w:rsidRPr="00465592" w14:paraId="7CCF87B4" w14:textId="77777777" w:rsidTr="001D3205">
        <w:tc>
          <w:tcPr>
            <w:tcW w:w="10664" w:type="dxa"/>
            <w:gridSpan w:val="3"/>
            <w:shd w:val="clear" w:color="auto" w:fill="000000" w:themeFill="text1"/>
          </w:tcPr>
          <w:p w14:paraId="7EC59419" w14:textId="77777777" w:rsidR="00AC1C42" w:rsidRPr="00465592" w:rsidRDefault="00AC1C42" w:rsidP="000B6777">
            <w:pPr>
              <w:rPr>
                <w:sz w:val="6"/>
                <w:szCs w:val="6"/>
              </w:rPr>
            </w:pPr>
          </w:p>
        </w:tc>
      </w:tr>
    </w:tbl>
    <w:p w14:paraId="6117BBA2" w14:textId="77777777" w:rsidR="00454F4F" w:rsidRDefault="003B49BE" w:rsidP="00454F4F">
      <w:pPr>
        <w:jc w:val="right"/>
      </w:pPr>
      <w:hyperlink w:anchor="_top" w:history="1">
        <w:r w:rsidR="00454F4F" w:rsidRPr="00454F4F">
          <w:rPr>
            <w:rStyle w:val="Hyperlink"/>
          </w:rPr>
          <w:t>Back to summary</w:t>
        </w:r>
      </w:hyperlink>
    </w:p>
    <w:p w14:paraId="251D03A5" w14:textId="086ADDA8" w:rsidR="00AC1C42" w:rsidRPr="00AE287C" w:rsidRDefault="00AC1C42" w:rsidP="001D3205">
      <w:pPr>
        <w:pStyle w:val="Heading3"/>
        <w:numPr>
          <w:ilvl w:val="1"/>
          <w:numId w:val="20"/>
        </w:numPr>
        <w:ind w:left="426"/>
      </w:pPr>
      <w:bookmarkStart w:id="48" w:name="_Toc106871138"/>
      <w:r w:rsidRPr="008F3C9A">
        <w:t xml:space="preserve">FAMILY ACTIVITIES AND </w:t>
      </w:r>
      <w:r>
        <w:t>EXPRESSION TIME</w:t>
      </w:r>
      <w:bookmarkEnd w:id="48"/>
    </w:p>
    <w:tbl>
      <w:tblPr>
        <w:tblW w:w="10669" w:type="dxa"/>
        <w:tblInd w:w="-37" w:type="dxa"/>
        <w:tblLayout w:type="fixed"/>
        <w:tblLook w:val="00A0" w:firstRow="1" w:lastRow="0" w:firstColumn="1" w:lastColumn="0" w:noHBand="0" w:noVBand="0"/>
      </w:tblPr>
      <w:tblGrid>
        <w:gridCol w:w="1563"/>
        <w:gridCol w:w="1419"/>
        <w:gridCol w:w="7687"/>
      </w:tblGrid>
      <w:tr w:rsidR="00AC1C42" w:rsidRPr="009D3D01" w14:paraId="529F8602" w14:textId="77777777" w:rsidTr="001D3205">
        <w:tc>
          <w:tcPr>
            <w:tcW w:w="10669" w:type="dxa"/>
            <w:gridSpan w:val="3"/>
            <w:shd w:val="clear" w:color="auto" w:fill="D9D9D9" w:themeFill="background1" w:themeFillShade="D9"/>
            <w:vAlign w:val="center"/>
          </w:tcPr>
          <w:p w14:paraId="6521895C" w14:textId="77777777" w:rsidR="00AC1C42" w:rsidRPr="009D3D01" w:rsidRDefault="00AC1C42" w:rsidP="000B6777">
            <w:pPr>
              <w:tabs>
                <w:tab w:val="left" w:pos="3206"/>
              </w:tabs>
              <w:rPr>
                <w:rFonts w:asciiTheme="minorHAnsi" w:hAnsiTheme="minorHAnsi" w:cstheme="minorHAnsi"/>
                <w:b/>
                <w:bCs/>
                <w:sz w:val="28"/>
              </w:rPr>
            </w:pPr>
            <w:r w:rsidRPr="009D3D01">
              <w:rPr>
                <w:rFonts w:asciiTheme="minorHAnsi" w:hAnsiTheme="minorHAnsi" w:cstheme="minorHAnsi"/>
                <w:b/>
                <w:bCs/>
                <w:sz w:val="28"/>
              </w:rPr>
              <w:t xml:space="preserve">Assessment of </w:t>
            </w:r>
            <w:r>
              <w:rPr>
                <w:rFonts w:asciiTheme="minorHAnsi" w:hAnsiTheme="minorHAnsi" w:cstheme="minorHAnsi"/>
                <w:b/>
                <w:bCs/>
                <w:sz w:val="28"/>
              </w:rPr>
              <w:t>N</w:t>
            </w:r>
            <w:r w:rsidRPr="009D3D01">
              <w:rPr>
                <w:rFonts w:asciiTheme="minorHAnsi" w:hAnsiTheme="minorHAnsi" w:cstheme="minorHAnsi"/>
                <w:b/>
                <w:bCs/>
                <w:sz w:val="28"/>
              </w:rPr>
              <w:t>eed</w:t>
            </w:r>
          </w:p>
        </w:tc>
      </w:tr>
      <w:tr w:rsidR="00AC1C42" w:rsidRPr="00465592" w14:paraId="01261714" w14:textId="77777777" w:rsidTr="001D3205">
        <w:tc>
          <w:tcPr>
            <w:tcW w:w="10669" w:type="dxa"/>
            <w:gridSpan w:val="3"/>
            <w:shd w:val="clear" w:color="auto" w:fill="000000" w:themeFill="text1"/>
          </w:tcPr>
          <w:p w14:paraId="4CE4D0AB" w14:textId="77777777" w:rsidR="00AC1C42" w:rsidRPr="00465592" w:rsidRDefault="00AC1C42" w:rsidP="000B6777">
            <w:pPr>
              <w:rPr>
                <w:sz w:val="6"/>
                <w:szCs w:val="6"/>
              </w:rPr>
            </w:pPr>
          </w:p>
        </w:tc>
      </w:tr>
      <w:tr w:rsidR="00AC1C42" w:rsidRPr="000D4B54" w14:paraId="7B610ABC" w14:textId="77777777" w:rsidTr="001D3205">
        <w:tblPrEx>
          <w:tblLook w:val="0000" w:firstRow="0" w:lastRow="0" w:firstColumn="0" w:lastColumn="0" w:noHBand="0" w:noVBand="0"/>
        </w:tblPrEx>
        <w:trPr>
          <w:trHeight w:val="510"/>
        </w:trPr>
        <w:tc>
          <w:tcPr>
            <w:tcW w:w="1563" w:type="dxa"/>
            <w:vMerge w:val="restart"/>
            <w:tcBorders>
              <w:right w:val="single" w:sz="4" w:space="0" w:color="auto"/>
            </w:tcBorders>
            <w:shd w:val="clear" w:color="auto" w:fill="D9D9D9" w:themeFill="background1" w:themeFillShade="D9"/>
            <w:vAlign w:val="center"/>
          </w:tcPr>
          <w:p w14:paraId="12A07C65" w14:textId="77777777" w:rsidR="00AC1C42" w:rsidRDefault="00AC1C42" w:rsidP="000B6777">
            <w:pPr>
              <w:pStyle w:val="Default"/>
              <w:spacing w:line="20" w:lineRule="atLeast"/>
              <w:rPr>
                <w:b/>
                <w:bCs/>
                <w:color w:val="000000" w:themeColor="text1"/>
                <w:sz w:val="20"/>
                <w:szCs w:val="22"/>
              </w:rPr>
            </w:pPr>
            <w:r>
              <w:rPr>
                <w:b/>
                <w:bCs/>
                <w:color w:val="000000" w:themeColor="text1"/>
                <w:sz w:val="20"/>
                <w:szCs w:val="22"/>
              </w:rPr>
              <w:t>a)</w:t>
            </w:r>
          </w:p>
          <w:p w14:paraId="31D0E05F" w14:textId="77777777" w:rsidR="00AC1C42" w:rsidRPr="000D4B54" w:rsidRDefault="00AC1C42" w:rsidP="000B6777">
            <w:pPr>
              <w:pStyle w:val="Default"/>
              <w:spacing w:line="20" w:lineRule="atLeast"/>
              <w:rPr>
                <w:color w:val="000000" w:themeColor="text1"/>
                <w:sz w:val="20"/>
                <w:szCs w:val="22"/>
              </w:rPr>
            </w:pPr>
            <w:r w:rsidRPr="000D4B54">
              <w:rPr>
                <w:b/>
                <w:bCs/>
                <w:color w:val="000000" w:themeColor="text1"/>
                <w:sz w:val="20"/>
                <w:szCs w:val="22"/>
              </w:rPr>
              <w:t>Infancy</w:t>
            </w:r>
            <w:r>
              <w:rPr>
                <w:b/>
                <w:bCs/>
                <w:color w:val="000000" w:themeColor="text1"/>
                <w:sz w:val="20"/>
                <w:szCs w:val="22"/>
              </w:rPr>
              <w:t xml:space="preserve"> and Pre-school</w:t>
            </w:r>
            <w:r w:rsidRPr="000D4B54">
              <w:rPr>
                <w:b/>
                <w:bCs/>
                <w:color w:val="000000" w:themeColor="text1"/>
                <w:sz w:val="20"/>
                <w:szCs w:val="22"/>
              </w:rPr>
              <w:t xml:space="preserve"> </w:t>
            </w:r>
          </w:p>
          <w:p w14:paraId="1E3CB993" w14:textId="08C03F77" w:rsidR="00AC1C42" w:rsidRPr="000D4B54" w:rsidRDefault="00AC1C42" w:rsidP="000349DC">
            <w:pPr>
              <w:pStyle w:val="Default"/>
              <w:spacing w:line="20" w:lineRule="atLeast"/>
              <w:rPr>
                <w:color w:val="000000" w:themeColor="text1"/>
                <w:sz w:val="20"/>
                <w:szCs w:val="22"/>
              </w:rPr>
            </w:pPr>
            <w:r>
              <w:rPr>
                <w:b/>
                <w:bCs/>
                <w:color w:val="000000" w:themeColor="text1"/>
                <w:sz w:val="20"/>
                <w:szCs w:val="22"/>
              </w:rPr>
              <w:t>(</w:t>
            </w:r>
            <w:proofErr w:type="gramStart"/>
            <w:r>
              <w:rPr>
                <w:b/>
                <w:bCs/>
                <w:color w:val="000000" w:themeColor="text1"/>
                <w:sz w:val="20"/>
                <w:szCs w:val="22"/>
              </w:rPr>
              <w:t>age</w:t>
            </w:r>
            <w:proofErr w:type="gramEnd"/>
            <w:r>
              <w:rPr>
                <w:b/>
                <w:bCs/>
                <w:color w:val="000000" w:themeColor="text1"/>
                <w:sz w:val="20"/>
                <w:szCs w:val="22"/>
              </w:rPr>
              <w:t xml:space="preserve"> </w:t>
            </w:r>
            <w:r w:rsidRPr="000D4B54">
              <w:rPr>
                <w:b/>
                <w:bCs/>
                <w:color w:val="000000" w:themeColor="text1"/>
                <w:sz w:val="20"/>
                <w:szCs w:val="22"/>
              </w:rPr>
              <w:t>0-</w:t>
            </w:r>
            <w:r>
              <w:rPr>
                <w:b/>
                <w:bCs/>
                <w:color w:val="000000" w:themeColor="text1"/>
                <w:sz w:val="20"/>
                <w:szCs w:val="22"/>
              </w:rPr>
              <w:t>4</w:t>
            </w:r>
            <w:r w:rsidRPr="000D4B54">
              <w:rPr>
                <w:b/>
                <w:bCs/>
                <w:color w:val="000000" w:themeColor="text1"/>
                <w:sz w:val="20"/>
                <w:szCs w:val="22"/>
              </w:rPr>
              <w:t xml:space="preserve"> years</w:t>
            </w:r>
            <w:r>
              <w:rPr>
                <w:b/>
                <w:bCs/>
                <w:color w:val="000000" w:themeColor="text1"/>
                <w:sz w:val="20"/>
                <w:szCs w:val="22"/>
              </w:rPr>
              <w:t>)</w:t>
            </w:r>
            <w:r w:rsidRPr="000D4B54">
              <w:rPr>
                <w:b/>
                <w:bCs/>
                <w:color w:val="000000" w:themeColor="text1"/>
                <w:sz w:val="20"/>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00B050"/>
            <w:vAlign w:val="center"/>
          </w:tcPr>
          <w:p w14:paraId="1AA80FF3" w14:textId="77777777" w:rsidR="00AC1C42" w:rsidRPr="000D4B54" w:rsidRDefault="00AC1C42" w:rsidP="000B6777">
            <w:pPr>
              <w:pStyle w:val="Default"/>
              <w:spacing w:line="20" w:lineRule="atLeast"/>
              <w:rPr>
                <w:sz w:val="20"/>
                <w:szCs w:val="22"/>
              </w:rPr>
            </w:pPr>
            <w:r>
              <w:rPr>
                <w:rFonts w:ascii="Calibri" w:hAnsi="Calibri"/>
                <w:b/>
                <w:sz w:val="20"/>
                <w:szCs w:val="22"/>
              </w:rPr>
              <w:t>1.</w:t>
            </w:r>
            <w:r w:rsidRPr="000D4B54">
              <w:rPr>
                <w:rFonts w:ascii="Calibri" w:hAnsi="Calibri"/>
                <w:b/>
                <w:sz w:val="20"/>
                <w:szCs w:val="22"/>
              </w:rPr>
              <w:t>All Needs 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C78A50F" w14:textId="77777777" w:rsidR="00AC1C42" w:rsidRPr="00617ACD"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From birth, parent/caregiver</w:t>
            </w:r>
            <w:r w:rsidRPr="00465F24">
              <w:rPr>
                <w:rFonts w:asciiTheme="minorHAnsi" w:hAnsiTheme="minorHAnsi" w:cstheme="minorHAnsi"/>
                <w:sz w:val="20"/>
                <w:szCs w:val="20"/>
              </w:rPr>
              <w:t xml:space="preserve"> consistently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 xml:space="preserve">initiates age appropriate interaction and stimulation and there is reciprocal enjoyment. </w:t>
            </w:r>
          </w:p>
        </w:tc>
      </w:tr>
      <w:tr w:rsidR="00AC1C42" w:rsidRPr="000D4B54" w14:paraId="6BB68753" w14:textId="77777777" w:rsidTr="001D3205">
        <w:tblPrEx>
          <w:tblLook w:val="0000" w:firstRow="0" w:lastRow="0" w:firstColumn="0" w:lastColumn="0" w:noHBand="0" w:noVBand="0"/>
        </w:tblPrEx>
        <w:trPr>
          <w:trHeight w:val="510"/>
        </w:trPr>
        <w:tc>
          <w:tcPr>
            <w:tcW w:w="1563" w:type="dxa"/>
            <w:vMerge/>
          </w:tcPr>
          <w:p w14:paraId="54E5C9C7" w14:textId="77777777" w:rsidR="00AC1C42" w:rsidRPr="000D4B54" w:rsidRDefault="00AC1C42" w:rsidP="000B6777">
            <w:pPr>
              <w:pStyle w:val="Default"/>
              <w:spacing w:line="20" w:lineRule="atLeast"/>
              <w:rPr>
                <w:b/>
                <w:bCs/>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E7ABE53" w14:textId="77777777" w:rsidR="00AC1C42" w:rsidRPr="000D4B54" w:rsidRDefault="00AC1C42" w:rsidP="000B6777">
            <w:pPr>
              <w:pStyle w:val="Default"/>
              <w:spacing w:line="20" w:lineRule="atLeast"/>
              <w:rPr>
                <w:sz w:val="20"/>
                <w:szCs w:val="22"/>
              </w:rPr>
            </w:pPr>
            <w:r>
              <w:rPr>
                <w:rFonts w:ascii="Calibri" w:hAnsi="Calibri"/>
                <w:b/>
                <w:sz w:val="20"/>
                <w:szCs w:val="22"/>
              </w:rPr>
              <w:t>2.</w:t>
            </w:r>
            <w:r w:rsidRPr="000D4B54">
              <w:rPr>
                <w:rFonts w:ascii="Calibri" w:hAnsi="Calibri"/>
                <w:b/>
                <w:sz w:val="20"/>
                <w:szCs w:val="22"/>
              </w:rPr>
              <w:t>Many Needs 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15E42044" w14:textId="77777777" w:rsidR="00AC1C42" w:rsidRPr="00617ACD"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From birth, 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generally seeks out resources and opportunities, </w:t>
            </w:r>
            <w:r w:rsidRPr="00465F24">
              <w:rPr>
                <w:rFonts w:asciiTheme="minorHAnsi" w:hAnsiTheme="minorHAnsi" w:cstheme="minorHAnsi"/>
                <w:sz w:val="20"/>
                <w:szCs w:val="20"/>
              </w:rPr>
              <w:t xml:space="preserve">adequately initiates age appropriate interaction and stimulation and there is usually reciprocal enjoyment. </w:t>
            </w:r>
          </w:p>
        </w:tc>
      </w:tr>
      <w:tr w:rsidR="00AC1C42" w:rsidRPr="000D4B54" w14:paraId="02A80FC1" w14:textId="77777777" w:rsidTr="001D3205">
        <w:tblPrEx>
          <w:tblLook w:val="0000" w:firstRow="0" w:lastRow="0" w:firstColumn="0" w:lastColumn="0" w:noHBand="0" w:noVBand="0"/>
        </w:tblPrEx>
        <w:trPr>
          <w:trHeight w:val="510"/>
        </w:trPr>
        <w:tc>
          <w:tcPr>
            <w:tcW w:w="1563" w:type="dxa"/>
            <w:vMerge/>
          </w:tcPr>
          <w:p w14:paraId="547264F3" w14:textId="77777777" w:rsidR="00AC1C42" w:rsidRPr="000D4B54" w:rsidRDefault="00AC1C42" w:rsidP="000B6777">
            <w:pPr>
              <w:pStyle w:val="Default"/>
              <w:spacing w:line="20" w:lineRule="atLeast"/>
              <w:rPr>
                <w:b/>
                <w:bCs/>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2CC"/>
            <w:vAlign w:val="center"/>
          </w:tcPr>
          <w:p w14:paraId="4397AA66" w14:textId="77777777" w:rsidR="00AC1C42" w:rsidRPr="000D4B54" w:rsidRDefault="00AC1C42" w:rsidP="000B6777">
            <w:pPr>
              <w:pStyle w:val="Default"/>
              <w:spacing w:line="20" w:lineRule="atLeast"/>
              <w:rPr>
                <w:sz w:val="20"/>
                <w:szCs w:val="22"/>
              </w:rPr>
            </w:pPr>
            <w:r>
              <w:rPr>
                <w:rFonts w:ascii="Calibri" w:hAnsi="Calibri"/>
                <w:b/>
                <w:sz w:val="20"/>
                <w:szCs w:val="22"/>
              </w:rPr>
              <w:t>3.</w:t>
            </w:r>
            <w:r w:rsidRPr="000D4B54">
              <w:rPr>
                <w:rFonts w:ascii="Calibri" w:hAnsi="Calibri"/>
                <w:b/>
                <w:sz w:val="20"/>
                <w:szCs w:val="22"/>
              </w:rPr>
              <w:t>Some Needs Unmet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2C70E904" w14:textId="77777777" w:rsidR="00AC1C42" w:rsidRPr="00617ACD"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From birth, 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sporadically utilises resources or </w:t>
            </w:r>
            <w:r w:rsidRPr="00465F24">
              <w:rPr>
                <w:rFonts w:asciiTheme="minorHAnsi" w:hAnsiTheme="minorHAnsi" w:cstheme="minorHAnsi"/>
                <w:sz w:val="20"/>
                <w:szCs w:val="20"/>
              </w:rPr>
              <w:t xml:space="preserve">initiates </w:t>
            </w:r>
            <w:r>
              <w:rPr>
                <w:rFonts w:asciiTheme="minorHAnsi" w:hAnsiTheme="minorHAnsi" w:cstheme="minorHAnsi"/>
                <w:sz w:val="20"/>
                <w:szCs w:val="20"/>
              </w:rPr>
              <w:t xml:space="preserve">opportunities for </w:t>
            </w:r>
            <w:r w:rsidRPr="00465F24">
              <w:rPr>
                <w:rFonts w:asciiTheme="minorHAnsi" w:hAnsiTheme="minorHAnsi" w:cstheme="minorHAnsi"/>
                <w:sz w:val="20"/>
                <w:szCs w:val="20"/>
              </w:rPr>
              <w:t xml:space="preserve">age appropriate interaction and </w:t>
            </w:r>
            <w:r>
              <w:rPr>
                <w:rFonts w:asciiTheme="minorHAnsi" w:hAnsiTheme="minorHAnsi" w:cstheme="minorHAnsi"/>
                <w:sz w:val="20"/>
                <w:szCs w:val="20"/>
              </w:rPr>
              <w:t xml:space="preserve">stimulation. </w:t>
            </w:r>
            <w:r w:rsidRPr="00465F24">
              <w:rPr>
                <w:rFonts w:asciiTheme="minorHAnsi" w:hAnsiTheme="minorHAnsi" w:cstheme="minorHAnsi"/>
                <w:sz w:val="20"/>
                <w:szCs w:val="20"/>
              </w:rPr>
              <w:t xml:space="preserve"> </w:t>
            </w:r>
            <w:r>
              <w:rPr>
                <w:rFonts w:asciiTheme="minorHAnsi" w:hAnsiTheme="minorHAnsi" w:cstheme="minorHAnsi"/>
                <w:sz w:val="20"/>
                <w:szCs w:val="20"/>
              </w:rPr>
              <w:t>There is some enjoyment by the parent and child.</w:t>
            </w:r>
          </w:p>
        </w:tc>
      </w:tr>
      <w:tr w:rsidR="00AC1C42" w:rsidRPr="000D4B54" w14:paraId="3408852E" w14:textId="77777777" w:rsidTr="001D3205">
        <w:tblPrEx>
          <w:tblLook w:val="0000" w:firstRow="0" w:lastRow="0" w:firstColumn="0" w:lastColumn="0" w:noHBand="0" w:noVBand="0"/>
        </w:tblPrEx>
        <w:trPr>
          <w:trHeight w:val="510"/>
        </w:trPr>
        <w:tc>
          <w:tcPr>
            <w:tcW w:w="1563" w:type="dxa"/>
            <w:vMerge/>
          </w:tcPr>
          <w:p w14:paraId="047115AA" w14:textId="77777777" w:rsidR="00AC1C42" w:rsidRPr="000D4B54" w:rsidRDefault="00AC1C42" w:rsidP="000B6777">
            <w:pPr>
              <w:pStyle w:val="Default"/>
              <w:spacing w:line="20" w:lineRule="atLeast"/>
              <w:rPr>
                <w:b/>
                <w:bCs/>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58D73B" w14:textId="77777777" w:rsidR="00AC1C42" w:rsidRPr="000D4B54" w:rsidRDefault="00AC1C42" w:rsidP="000B6777">
            <w:pPr>
              <w:pStyle w:val="Default"/>
              <w:spacing w:line="20" w:lineRule="atLeast"/>
              <w:rPr>
                <w:sz w:val="20"/>
                <w:szCs w:val="22"/>
              </w:rPr>
            </w:pPr>
            <w:r>
              <w:rPr>
                <w:rFonts w:ascii="Calibri" w:hAnsi="Calibri"/>
                <w:b/>
                <w:sz w:val="20"/>
                <w:szCs w:val="22"/>
              </w:rPr>
              <w:t>4.Many</w:t>
            </w:r>
            <w:r w:rsidRPr="000D4B54">
              <w:rPr>
                <w:rFonts w:ascii="Calibri" w:hAnsi="Calibri"/>
                <w:b/>
                <w:sz w:val="20"/>
                <w:szCs w:val="22"/>
              </w:rPr>
              <w:t xml:space="preserve"> Needs Unmet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4845ACF1" w14:textId="77777777" w:rsidR="00AC1C42" w:rsidRPr="006106F0"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rarely utilises appropriate resources or </w:t>
            </w:r>
            <w:r w:rsidRPr="00465F24">
              <w:rPr>
                <w:rFonts w:asciiTheme="minorHAnsi" w:hAnsiTheme="minorHAnsi" w:cstheme="minorHAnsi"/>
                <w:sz w:val="20"/>
                <w:szCs w:val="20"/>
              </w:rPr>
              <w:t xml:space="preserve">initiates </w:t>
            </w:r>
            <w:r>
              <w:rPr>
                <w:rFonts w:asciiTheme="minorHAnsi" w:hAnsiTheme="minorHAnsi" w:cstheme="minorHAnsi"/>
                <w:sz w:val="20"/>
                <w:szCs w:val="20"/>
              </w:rPr>
              <w:t xml:space="preserve">opportunities for </w:t>
            </w:r>
            <w:r w:rsidRPr="00465F24">
              <w:rPr>
                <w:rFonts w:asciiTheme="minorHAnsi" w:hAnsiTheme="minorHAnsi" w:cstheme="minorHAnsi"/>
                <w:sz w:val="20"/>
                <w:szCs w:val="20"/>
              </w:rPr>
              <w:t xml:space="preserve">age appropriate interaction and </w:t>
            </w:r>
            <w:r>
              <w:rPr>
                <w:rFonts w:asciiTheme="minorHAnsi" w:hAnsiTheme="minorHAnsi" w:cstheme="minorHAnsi"/>
                <w:sz w:val="20"/>
                <w:szCs w:val="20"/>
              </w:rPr>
              <w:t xml:space="preserve">stimulation despite prompts. </w:t>
            </w:r>
            <w:r w:rsidRPr="00465F24">
              <w:rPr>
                <w:rFonts w:asciiTheme="minorHAnsi" w:hAnsiTheme="minorHAnsi" w:cstheme="minorHAnsi"/>
                <w:sz w:val="20"/>
                <w:szCs w:val="20"/>
              </w:rPr>
              <w:t xml:space="preserve"> </w:t>
            </w:r>
            <w:r>
              <w:rPr>
                <w:rFonts w:asciiTheme="minorHAnsi" w:hAnsiTheme="minorHAnsi" w:cstheme="minorHAnsi"/>
                <w:sz w:val="20"/>
                <w:szCs w:val="20"/>
              </w:rPr>
              <w:t>There is limited enjoyment, emotional warmth or eye contact between the parent and child.</w:t>
            </w:r>
          </w:p>
        </w:tc>
      </w:tr>
      <w:tr w:rsidR="00AC1C42" w:rsidRPr="000D4B54" w14:paraId="0E90EB9B" w14:textId="77777777" w:rsidTr="001D3205">
        <w:tblPrEx>
          <w:tblLook w:val="0000" w:firstRow="0" w:lastRow="0" w:firstColumn="0" w:lastColumn="0" w:noHBand="0" w:noVBand="0"/>
        </w:tblPrEx>
        <w:trPr>
          <w:trHeight w:val="510"/>
        </w:trPr>
        <w:tc>
          <w:tcPr>
            <w:tcW w:w="1563" w:type="dxa"/>
            <w:vMerge/>
          </w:tcPr>
          <w:p w14:paraId="45E9F5C6" w14:textId="77777777" w:rsidR="00AC1C42" w:rsidRPr="000D4B54" w:rsidRDefault="00AC1C42" w:rsidP="000B6777">
            <w:pPr>
              <w:pStyle w:val="Default"/>
              <w:spacing w:line="20" w:lineRule="atLeast"/>
              <w:rPr>
                <w:b/>
                <w:bCs/>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5050"/>
            <w:vAlign w:val="center"/>
          </w:tcPr>
          <w:p w14:paraId="3B869262" w14:textId="77777777" w:rsidR="00AC1C42" w:rsidRPr="000D4B54" w:rsidRDefault="00AC1C42" w:rsidP="000B6777">
            <w:pPr>
              <w:pStyle w:val="Default"/>
              <w:spacing w:line="20" w:lineRule="atLeast"/>
              <w:rPr>
                <w:sz w:val="20"/>
                <w:szCs w:val="22"/>
              </w:rPr>
            </w:pPr>
            <w:r>
              <w:rPr>
                <w:rFonts w:ascii="Calibri" w:hAnsi="Calibri"/>
                <w:b/>
                <w:sz w:val="20"/>
                <w:szCs w:val="22"/>
              </w:rPr>
              <w:t>5.</w:t>
            </w:r>
            <w:r w:rsidRPr="000D4B54">
              <w:rPr>
                <w:rFonts w:ascii="Calibri" w:hAnsi="Calibri"/>
                <w:b/>
                <w:sz w:val="20"/>
                <w:szCs w:val="22"/>
              </w:rPr>
              <w:t>All Needs Unmet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AA9132" w14:textId="77777777" w:rsidR="00AC1C42" w:rsidRPr="006D7C9A" w:rsidRDefault="00AC1C42" w:rsidP="000B6777">
            <w:pPr>
              <w:pStyle w:val="Default"/>
              <w:rPr>
                <w:rFonts w:asciiTheme="minorHAnsi" w:hAnsiTheme="minorHAnsi" w:cstheme="minorBidi"/>
                <w:sz w:val="20"/>
                <w:szCs w:val="20"/>
              </w:rPr>
            </w:pPr>
            <w:r w:rsidRPr="2427AA4F">
              <w:rPr>
                <w:rFonts w:asciiTheme="minorHAnsi" w:hAnsiTheme="minorHAnsi" w:cstheme="minorBidi"/>
                <w:sz w:val="20"/>
                <w:szCs w:val="20"/>
              </w:rPr>
              <w:t xml:space="preserve">Parent/caregiver always distracted or unavailable and never utilises appropriate resources or initiates opportunities for age appropriate interaction and stimulation, despite frequent prompts.  </w:t>
            </w:r>
            <w:r w:rsidRPr="2427AA4F">
              <w:rPr>
                <w:rFonts w:asciiTheme="minorHAnsi" w:hAnsiTheme="minorHAnsi" w:cstheme="minorBidi"/>
                <w:color w:val="auto"/>
                <w:sz w:val="20"/>
                <w:szCs w:val="20"/>
              </w:rPr>
              <w:t xml:space="preserve">Child’s mobility is frequently restricted </w:t>
            </w:r>
            <w:r w:rsidRPr="2427AA4F">
              <w:rPr>
                <w:rFonts w:asciiTheme="minorHAnsi" w:hAnsiTheme="minorHAnsi" w:cstheme="minorBidi"/>
                <w:sz w:val="20"/>
                <w:szCs w:val="20"/>
              </w:rPr>
              <w:t xml:space="preserve">e.g. confined in chair/pram for the parent/caregiver’s convenience. There is no reciprocal enjoyment, child appears resigned, </w:t>
            </w:r>
            <w:proofErr w:type="gramStart"/>
            <w:r w:rsidRPr="2427AA4F">
              <w:rPr>
                <w:rFonts w:asciiTheme="minorHAnsi" w:hAnsiTheme="minorHAnsi" w:cstheme="minorBidi"/>
                <w:sz w:val="20"/>
                <w:szCs w:val="20"/>
              </w:rPr>
              <w:t>apprehensive</w:t>
            </w:r>
            <w:proofErr w:type="gramEnd"/>
            <w:r w:rsidRPr="2427AA4F">
              <w:rPr>
                <w:rFonts w:asciiTheme="minorHAnsi" w:hAnsiTheme="minorHAnsi" w:cstheme="minorBidi"/>
                <w:sz w:val="20"/>
                <w:szCs w:val="20"/>
              </w:rPr>
              <w:t xml:space="preserve"> or wary.</w:t>
            </w:r>
          </w:p>
        </w:tc>
      </w:tr>
      <w:tr w:rsidR="00AC1C42" w:rsidRPr="00465592" w14:paraId="0FE3FEBA" w14:textId="77777777" w:rsidTr="001D3205">
        <w:tc>
          <w:tcPr>
            <w:tcW w:w="10669" w:type="dxa"/>
            <w:gridSpan w:val="3"/>
            <w:shd w:val="clear" w:color="auto" w:fill="000000" w:themeFill="text1"/>
          </w:tcPr>
          <w:p w14:paraId="68AB54E0" w14:textId="77777777" w:rsidR="00AC1C42" w:rsidRPr="00465592" w:rsidRDefault="00AC1C42" w:rsidP="000B6777">
            <w:pPr>
              <w:rPr>
                <w:sz w:val="6"/>
                <w:szCs w:val="6"/>
              </w:rPr>
            </w:pPr>
          </w:p>
        </w:tc>
      </w:tr>
      <w:tr w:rsidR="00AC1C42" w:rsidRPr="000D4B54" w14:paraId="44776E2A" w14:textId="77777777" w:rsidTr="001D3205">
        <w:tblPrEx>
          <w:tblLook w:val="0000" w:firstRow="0" w:lastRow="0" w:firstColumn="0" w:lastColumn="0" w:noHBand="0" w:noVBand="0"/>
        </w:tblPrEx>
        <w:trPr>
          <w:trHeight w:val="510"/>
        </w:trPr>
        <w:tc>
          <w:tcPr>
            <w:tcW w:w="1563" w:type="dxa"/>
            <w:vMerge w:val="restart"/>
            <w:tcBorders>
              <w:right w:val="single" w:sz="4" w:space="0" w:color="auto"/>
            </w:tcBorders>
            <w:shd w:val="clear" w:color="auto" w:fill="D9D9D9" w:themeFill="background1" w:themeFillShade="D9"/>
            <w:vAlign w:val="center"/>
          </w:tcPr>
          <w:p w14:paraId="218DB9A6" w14:textId="77777777" w:rsidR="00AC1C42" w:rsidRDefault="00AC1C42" w:rsidP="000B6777">
            <w:pPr>
              <w:pStyle w:val="Default"/>
              <w:spacing w:line="20" w:lineRule="atLeast"/>
              <w:rPr>
                <w:b/>
                <w:bCs/>
                <w:color w:val="000000" w:themeColor="text1"/>
                <w:sz w:val="20"/>
                <w:szCs w:val="22"/>
              </w:rPr>
            </w:pPr>
            <w:r>
              <w:rPr>
                <w:b/>
                <w:bCs/>
                <w:color w:val="000000" w:themeColor="text1"/>
                <w:sz w:val="20"/>
                <w:szCs w:val="22"/>
              </w:rPr>
              <w:t>b)</w:t>
            </w:r>
          </w:p>
          <w:p w14:paraId="5517E0FB" w14:textId="77777777" w:rsidR="00AC1C42" w:rsidRPr="000D4B54" w:rsidRDefault="00AC1C42" w:rsidP="000B6777">
            <w:pPr>
              <w:pStyle w:val="Default"/>
              <w:spacing w:line="20" w:lineRule="atLeast"/>
              <w:rPr>
                <w:color w:val="000000" w:themeColor="text1"/>
                <w:sz w:val="20"/>
                <w:szCs w:val="22"/>
              </w:rPr>
            </w:pPr>
            <w:r w:rsidRPr="000D4B54">
              <w:rPr>
                <w:b/>
                <w:bCs/>
                <w:color w:val="000000" w:themeColor="text1"/>
                <w:sz w:val="20"/>
                <w:szCs w:val="22"/>
              </w:rPr>
              <w:t>Primary</w:t>
            </w:r>
          </w:p>
          <w:p w14:paraId="101EE88F" w14:textId="77777777" w:rsidR="00AC1C42" w:rsidRPr="000D4B54" w:rsidRDefault="00AC1C42" w:rsidP="000B6777">
            <w:pPr>
              <w:pStyle w:val="Default"/>
              <w:spacing w:line="20" w:lineRule="atLeast"/>
              <w:rPr>
                <w:color w:val="000000" w:themeColor="text1"/>
                <w:sz w:val="20"/>
                <w:szCs w:val="22"/>
              </w:rPr>
            </w:pPr>
            <w:r>
              <w:rPr>
                <w:b/>
                <w:bCs/>
                <w:color w:val="000000" w:themeColor="text1"/>
                <w:sz w:val="20"/>
                <w:szCs w:val="22"/>
              </w:rPr>
              <w:t>(</w:t>
            </w:r>
            <w:proofErr w:type="gramStart"/>
            <w:r>
              <w:rPr>
                <w:b/>
                <w:bCs/>
                <w:color w:val="000000" w:themeColor="text1"/>
                <w:sz w:val="20"/>
                <w:szCs w:val="22"/>
              </w:rPr>
              <w:t>age</w:t>
            </w:r>
            <w:proofErr w:type="gramEnd"/>
            <w:r>
              <w:rPr>
                <w:b/>
                <w:bCs/>
                <w:color w:val="000000" w:themeColor="text1"/>
                <w:sz w:val="20"/>
                <w:szCs w:val="22"/>
              </w:rPr>
              <w:t xml:space="preserve"> 5-11 years)</w:t>
            </w:r>
          </w:p>
        </w:tc>
        <w:tc>
          <w:tcPr>
            <w:tcW w:w="1419" w:type="dxa"/>
            <w:tcBorders>
              <w:top w:val="single" w:sz="4" w:space="0" w:color="auto"/>
              <w:left w:val="single" w:sz="4" w:space="0" w:color="auto"/>
              <w:bottom w:val="single" w:sz="4" w:space="0" w:color="auto"/>
              <w:right w:val="single" w:sz="4" w:space="0" w:color="auto"/>
            </w:tcBorders>
            <w:shd w:val="clear" w:color="auto" w:fill="00B050"/>
            <w:vAlign w:val="center"/>
          </w:tcPr>
          <w:p w14:paraId="0CCC7498" w14:textId="77777777" w:rsidR="00AC1C42" w:rsidRPr="000D4B54" w:rsidRDefault="00AC1C42" w:rsidP="000B6777">
            <w:pPr>
              <w:pStyle w:val="Default"/>
              <w:spacing w:line="20" w:lineRule="atLeast"/>
              <w:rPr>
                <w:sz w:val="20"/>
                <w:szCs w:val="22"/>
              </w:rPr>
            </w:pPr>
            <w:r>
              <w:rPr>
                <w:rFonts w:ascii="Calibri" w:hAnsi="Calibri"/>
                <w:b/>
                <w:sz w:val="20"/>
                <w:szCs w:val="22"/>
              </w:rPr>
              <w:t>1.</w:t>
            </w:r>
            <w:r w:rsidRPr="000D4B54">
              <w:rPr>
                <w:rFonts w:ascii="Calibri" w:hAnsi="Calibri"/>
                <w:b/>
                <w:sz w:val="20"/>
                <w:szCs w:val="22"/>
              </w:rPr>
              <w:t>All Needs 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19901" w14:textId="77777777" w:rsidR="00AC1C42" w:rsidRPr="00D27F44"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consistently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initiates age appropriate interaction and stimulation and there is 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demonstrate an active interest in schooling which is supported at home</w:t>
            </w:r>
            <w:r>
              <w:rPr>
                <w:rFonts w:asciiTheme="minorHAnsi" w:hAnsiTheme="minorHAnsi" w:cstheme="minorHAnsi"/>
                <w:sz w:val="20"/>
                <w:szCs w:val="20"/>
              </w:rPr>
              <w:t xml:space="preserve"> and c</w:t>
            </w:r>
            <w:r w:rsidRPr="00465F24">
              <w:rPr>
                <w:rFonts w:asciiTheme="minorHAnsi" w:hAnsiTheme="minorHAnsi" w:cstheme="minorHAnsi"/>
                <w:sz w:val="20"/>
                <w:szCs w:val="20"/>
              </w:rPr>
              <w:t>hild consistently attends school</w:t>
            </w:r>
            <w:r>
              <w:rPr>
                <w:rFonts w:asciiTheme="minorHAnsi" w:hAnsiTheme="minorHAnsi" w:cstheme="minorHAnsi"/>
                <w:sz w:val="20"/>
                <w:szCs w:val="20"/>
              </w:rPr>
              <w:t xml:space="preserve">.   </w:t>
            </w:r>
            <w:r w:rsidRPr="00B601E1">
              <w:rPr>
                <w:rFonts w:asciiTheme="minorHAnsi" w:hAnsiTheme="minorHAnsi" w:cstheme="minorHAnsi"/>
                <w:sz w:val="20"/>
                <w:szCs w:val="20"/>
              </w:rPr>
              <w:t>Child has consistent opportunity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  </w:t>
            </w:r>
          </w:p>
        </w:tc>
      </w:tr>
      <w:tr w:rsidR="00AC1C42" w:rsidRPr="000D4B54" w14:paraId="4626BAE7" w14:textId="77777777" w:rsidTr="001D3205">
        <w:tblPrEx>
          <w:tblLook w:val="0000" w:firstRow="0" w:lastRow="0" w:firstColumn="0" w:lastColumn="0" w:noHBand="0" w:noVBand="0"/>
        </w:tblPrEx>
        <w:trPr>
          <w:trHeight w:val="510"/>
        </w:trPr>
        <w:tc>
          <w:tcPr>
            <w:tcW w:w="1563" w:type="dxa"/>
            <w:vMerge/>
          </w:tcPr>
          <w:p w14:paraId="34CA20F1"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95E95AB"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2.</w:t>
            </w:r>
            <w:r w:rsidRPr="000D4B54">
              <w:rPr>
                <w:rFonts w:ascii="Calibri" w:hAnsi="Calibri"/>
                <w:b/>
                <w:sz w:val="20"/>
                <w:szCs w:val="22"/>
              </w:rPr>
              <w:t>Many Needs 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08BF9" w14:textId="77777777" w:rsidR="00AC1C42" w:rsidRPr="00F0703F"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adequately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initiates age appropriate interaction and stimulation and there is 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demonstrate an active interest in schooling which is supported at home</w:t>
            </w:r>
            <w:r>
              <w:rPr>
                <w:rFonts w:asciiTheme="minorHAnsi" w:hAnsiTheme="minorHAnsi" w:cstheme="minorHAnsi"/>
                <w:sz w:val="20"/>
                <w:szCs w:val="20"/>
              </w:rPr>
              <w:t xml:space="preserve"> and c</w:t>
            </w:r>
            <w:r w:rsidRPr="00465F24">
              <w:rPr>
                <w:rFonts w:asciiTheme="minorHAnsi" w:hAnsiTheme="minorHAnsi" w:cstheme="minorHAnsi"/>
                <w:sz w:val="20"/>
                <w:szCs w:val="20"/>
              </w:rPr>
              <w:t xml:space="preserve">hild </w:t>
            </w:r>
            <w:r>
              <w:rPr>
                <w:rFonts w:asciiTheme="minorHAnsi" w:hAnsiTheme="minorHAnsi" w:cstheme="minorHAnsi"/>
                <w:sz w:val="20"/>
                <w:szCs w:val="20"/>
              </w:rPr>
              <w:t xml:space="preserve">frequently </w:t>
            </w:r>
            <w:r w:rsidRPr="00465F24">
              <w:rPr>
                <w:rFonts w:asciiTheme="minorHAnsi" w:hAnsiTheme="minorHAnsi" w:cstheme="minorHAnsi"/>
                <w:sz w:val="20"/>
                <w:szCs w:val="20"/>
              </w:rPr>
              <w:t>attends school</w:t>
            </w:r>
            <w:r>
              <w:rPr>
                <w:rFonts w:asciiTheme="minorHAnsi" w:hAnsiTheme="minorHAnsi" w:cstheme="minorHAnsi"/>
                <w:sz w:val="20"/>
                <w:szCs w:val="20"/>
              </w:rPr>
              <w:t xml:space="preserve">.   </w:t>
            </w:r>
            <w:r w:rsidRPr="00B601E1">
              <w:rPr>
                <w:rFonts w:asciiTheme="minorHAnsi" w:hAnsiTheme="minorHAnsi" w:cstheme="minorHAnsi"/>
                <w:sz w:val="20"/>
                <w:szCs w:val="20"/>
              </w:rPr>
              <w:t>Child has opportunit</w:t>
            </w:r>
            <w:r>
              <w:rPr>
                <w:rFonts w:asciiTheme="minorHAnsi" w:hAnsiTheme="minorHAnsi" w:cstheme="minorHAnsi"/>
                <w:sz w:val="20"/>
                <w:szCs w:val="20"/>
              </w:rPr>
              <w:t>ies</w:t>
            </w:r>
            <w:r w:rsidRPr="00B601E1">
              <w:rPr>
                <w:rFonts w:asciiTheme="minorHAnsi" w:hAnsiTheme="minorHAnsi" w:cstheme="minorHAnsi"/>
                <w:sz w:val="20"/>
                <w:szCs w:val="20"/>
              </w:rPr>
              <w:t xml:space="preserve">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  </w:t>
            </w:r>
          </w:p>
        </w:tc>
      </w:tr>
      <w:tr w:rsidR="00AC1C42" w:rsidRPr="000D4B54" w14:paraId="7927CD88" w14:textId="77777777" w:rsidTr="001D3205">
        <w:tblPrEx>
          <w:tblLook w:val="0000" w:firstRow="0" w:lastRow="0" w:firstColumn="0" w:lastColumn="0" w:noHBand="0" w:noVBand="0"/>
        </w:tblPrEx>
        <w:trPr>
          <w:trHeight w:val="266"/>
        </w:trPr>
        <w:tc>
          <w:tcPr>
            <w:tcW w:w="1563" w:type="dxa"/>
            <w:vMerge/>
          </w:tcPr>
          <w:p w14:paraId="56DD1BE3"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2CC"/>
            <w:vAlign w:val="center"/>
          </w:tcPr>
          <w:p w14:paraId="7B83C9D9"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3.</w:t>
            </w:r>
            <w:r w:rsidRPr="000D4B54">
              <w:rPr>
                <w:rFonts w:ascii="Calibri" w:hAnsi="Calibri"/>
                <w:b/>
                <w:sz w:val="20"/>
                <w:szCs w:val="22"/>
              </w:rPr>
              <w:t>Some Needs Unmet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09E389BD" w14:textId="77777777" w:rsidR="00AC1C42" w:rsidRPr="00954C24" w:rsidRDefault="00AC1C42" w:rsidP="000B6777">
            <w:pPr>
              <w:pStyle w:val="Default"/>
              <w:rPr>
                <w:rFonts w:asciiTheme="minorHAnsi" w:hAnsiTheme="minorHAnsi" w:cstheme="minorBidi"/>
                <w:sz w:val="20"/>
                <w:szCs w:val="20"/>
              </w:rPr>
            </w:pPr>
            <w:r w:rsidRPr="4B41BC83">
              <w:rPr>
                <w:rFonts w:asciiTheme="minorHAnsi" w:hAnsiTheme="minorHAnsi" w:cstheme="minorBidi"/>
                <w:sz w:val="20"/>
                <w:szCs w:val="20"/>
              </w:rPr>
              <w:t xml:space="preserve">Parent/caregiver sometimes seeks out resources and opportunities, or initiates age appropriate interaction and stimulation. There is some enjoyment. They sometimes demonstrate an active interest in schooling and do not always support this at home. Child does not attend school as frequently as required.   Child has little opportunities to engage in exercise e.g. sports and leisure, after school clubs.  </w:t>
            </w:r>
          </w:p>
        </w:tc>
      </w:tr>
      <w:tr w:rsidR="00AC1C42" w:rsidRPr="000D4B54" w14:paraId="7B13FADC" w14:textId="77777777" w:rsidTr="001D3205">
        <w:tblPrEx>
          <w:tblLook w:val="0000" w:firstRow="0" w:lastRow="0" w:firstColumn="0" w:lastColumn="0" w:noHBand="0" w:noVBand="0"/>
        </w:tblPrEx>
        <w:trPr>
          <w:trHeight w:val="510"/>
        </w:trPr>
        <w:tc>
          <w:tcPr>
            <w:tcW w:w="1563" w:type="dxa"/>
            <w:vMerge/>
          </w:tcPr>
          <w:p w14:paraId="0704CB41"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F61F01"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4.Many</w:t>
            </w:r>
            <w:r w:rsidRPr="000D4B54">
              <w:rPr>
                <w:rFonts w:ascii="Calibri" w:hAnsi="Calibri"/>
                <w:b/>
                <w:sz w:val="20"/>
                <w:szCs w:val="22"/>
              </w:rPr>
              <w:t xml:space="preserve"> Needs Unmet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46105183" w14:textId="77777777" w:rsidR="00AC1C42" w:rsidRPr="00954C24"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rarely seeks out resources and opportunities, or </w:t>
            </w:r>
            <w:r w:rsidRPr="00465F24">
              <w:rPr>
                <w:rFonts w:asciiTheme="minorHAnsi" w:hAnsiTheme="minorHAnsi" w:cstheme="minorHAnsi"/>
                <w:sz w:val="20"/>
                <w:szCs w:val="20"/>
              </w:rPr>
              <w:t xml:space="preserve">initiates age appropriate interaction and stimulation and there is </w:t>
            </w:r>
            <w:r>
              <w:rPr>
                <w:rFonts w:asciiTheme="minorHAnsi" w:hAnsiTheme="minorHAnsi" w:cstheme="minorHAnsi"/>
                <w:sz w:val="20"/>
                <w:szCs w:val="20"/>
              </w:rPr>
              <w:t xml:space="preserve">little </w:t>
            </w:r>
            <w:r w:rsidRPr="00465F24">
              <w:rPr>
                <w:rFonts w:asciiTheme="minorHAnsi" w:hAnsiTheme="minorHAnsi" w:cstheme="minorHAnsi"/>
                <w:sz w:val="20"/>
                <w:szCs w:val="20"/>
              </w:rPr>
              <w:t>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rarely </w:t>
            </w:r>
            <w:r w:rsidRPr="00465F24">
              <w:rPr>
                <w:rFonts w:asciiTheme="minorHAnsi" w:hAnsiTheme="minorHAnsi" w:cstheme="minorHAnsi"/>
                <w:sz w:val="20"/>
                <w:szCs w:val="20"/>
              </w:rPr>
              <w:t xml:space="preserve">demonstrate an interest in schooling </w:t>
            </w:r>
            <w:r>
              <w:rPr>
                <w:rFonts w:asciiTheme="minorHAnsi" w:hAnsiTheme="minorHAnsi" w:cstheme="minorHAnsi"/>
                <w:sz w:val="20"/>
                <w:szCs w:val="20"/>
              </w:rPr>
              <w:t>and do not always support this at home. C</w:t>
            </w:r>
            <w:r w:rsidRPr="00465F24">
              <w:rPr>
                <w:rFonts w:asciiTheme="minorHAnsi" w:hAnsiTheme="minorHAnsi" w:cstheme="minorHAnsi"/>
                <w:sz w:val="20"/>
                <w:szCs w:val="20"/>
              </w:rPr>
              <w:t xml:space="preserve">hild </w:t>
            </w:r>
            <w:r>
              <w:rPr>
                <w:rFonts w:asciiTheme="minorHAnsi" w:hAnsiTheme="minorHAnsi" w:cstheme="minorHAnsi"/>
                <w:sz w:val="20"/>
                <w:szCs w:val="20"/>
              </w:rPr>
              <w:t xml:space="preserve">rarely </w:t>
            </w:r>
            <w:r w:rsidRPr="00465F24">
              <w:rPr>
                <w:rFonts w:asciiTheme="minorHAnsi" w:hAnsiTheme="minorHAnsi" w:cstheme="minorHAnsi"/>
                <w:sz w:val="20"/>
                <w:szCs w:val="20"/>
              </w:rPr>
              <w:t>attends school</w:t>
            </w:r>
            <w:r>
              <w:rPr>
                <w:rFonts w:asciiTheme="minorHAnsi" w:hAnsiTheme="minorHAnsi" w:cstheme="minorHAnsi"/>
                <w:sz w:val="20"/>
                <w:szCs w:val="20"/>
              </w:rPr>
              <w:t xml:space="preserve"> or have </w:t>
            </w:r>
            <w:r w:rsidRPr="00B601E1">
              <w:rPr>
                <w:rFonts w:asciiTheme="minorHAnsi" w:hAnsiTheme="minorHAnsi" w:cstheme="minorHAnsi"/>
                <w:sz w:val="20"/>
                <w:szCs w:val="20"/>
              </w:rPr>
              <w:t>opportunit</w:t>
            </w:r>
            <w:r>
              <w:rPr>
                <w:rFonts w:asciiTheme="minorHAnsi" w:hAnsiTheme="minorHAnsi" w:cstheme="minorHAnsi"/>
                <w:sz w:val="20"/>
                <w:szCs w:val="20"/>
              </w:rPr>
              <w:t>ies</w:t>
            </w:r>
            <w:r w:rsidRPr="00B601E1">
              <w:rPr>
                <w:rFonts w:asciiTheme="minorHAnsi" w:hAnsiTheme="minorHAnsi" w:cstheme="minorHAnsi"/>
                <w:sz w:val="20"/>
                <w:szCs w:val="20"/>
              </w:rPr>
              <w:t xml:space="preserve">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  </w:t>
            </w:r>
          </w:p>
        </w:tc>
      </w:tr>
      <w:tr w:rsidR="00AC1C42" w:rsidRPr="000D4B54" w14:paraId="11684747" w14:textId="77777777" w:rsidTr="001D3205">
        <w:tblPrEx>
          <w:tblLook w:val="0000" w:firstRow="0" w:lastRow="0" w:firstColumn="0" w:lastColumn="0" w:noHBand="0" w:noVBand="0"/>
        </w:tblPrEx>
        <w:trPr>
          <w:trHeight w:val="510"/>
        </w:trPr>
        <w:tc>
          <w:tcPr>
            <w:tcW w:w="1563" w:type="dxa"/>
            <w:vMerge/>
          </w:tcPr>
          <w:p w14:paraId="488BB5D2"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5050"/>
            <w:vAlign w:val="center"/>
          </w:tcPr>
          <w:p w14:paraId="32CB0258"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5.</w:t>
            </w:r>
            <w:r w:rsidRPr="000D4B54">
              <w:rPr>
                <w:rFonts w:ascii="Calibri" w:hAnsi="Calibri"/>
                <w:b/>
                <w:sz w:val="20"/>
                <w:szCs w:val="22"/>
              </w:rPr>
              <w:t>All Needs Unmet</w:t>
            </w:r>
          </w:p>
        </w:tc>
        <w:tc>
          <w:tcPr>
            <w:tcW w:w="7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5C7A1" w14:textId="77777777" w:rsidR="00AC1C42" w:rsidRPr="00954C24"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never seeks out resources and opportunities, or </w:t>
            </w:r>
            <w:r w:rsidRPr="00465F24">
              <w:rPr>
                <w:rFonts w:asciiTheme="minorHAnsi" w:hAnsiTheme="minorHAnsi" w:cstheme="minorHAnsi"/>
                <w:sz w:val="20"/>
                <w:szCs w:val="20"/>
              </w:rPr>
              <w:t>initiates age appropriate interaction and stimulation.</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do not </w:t>
            </w:r>
            <w:r w:rsidRPr="00465F24">
              <w:rPr>
                <w:rFonts w:asciiTheme="minorHAnsi" w:hAnsiTheme="minorHAnsi" w:cstheme="minorHAnsi"/>
                <w:sz w:val="20"/>
                <w:szCs w:val="20"/>
              </w:rPr>
              <w:t xml:space="preserve">demonstrate an </w:t>
            </w:r>
            <w:r>
              <w:rPr>
                <w:rFonts w:asciiTheme="minorHAnsi" w:hAnsiTheme="minorHAnsi" w:cstheme="minorHAnsi"/>
                <w:sz w:val="20"/>
                <w:szCs w:val="20"/>
              </w:rPr>
              <w:t>i</w:t>
            </w:r>
            <w:r w:rsidRPr="00465F24">
              <w:rPr>
                <w:rFonts w:asciiTheme="minorHAnsi" w:hAnsiTheme="minorHAnsi" w:cstheme="minorHAnsi"/>
                <w:sz w:val="20"/>
                <w:szCs w:val="20"/>
              </w:rPr>
              <w:t xml:space="preserve">nterest in schooling </w:t>
            </w:r>
            <w:r>
              <w:rPr>
                <w:rFonts w:asciiTheme="minorHAnsi" w:hAnsiTheme="minorHAnsi" w:cstheme="minorHAnsi"/>
                <w:sz w:val="20"/>
                <w:szCs w:val="20"/>
              </w:rPr>
              <w:t>or support this at home. C</w:t>
            </w:r>
            <w:r w:rsidRPr="00465F24">
              <w:rPr>
                <w:rFonts w:asciiTheme="minorHAnsi" w:hAnsiTheme="minorHAnsi" w:cstheme="minorHAnsi"/>
                <w:sz w:val="20"/>
                <w:szCs w:val="20"/>
              </w:rPr>
              <w:t xml:space="preserve">hild </w:t>
            </w:r>
            <w:r>
              <w:rPr>
                <w:rFonts w:asciiTheme="minorHAnsi" w:hAnsiTheme="minorHAnsi" w:cstheme="minorHAnsi"/>
                <w:sz w:val="20"/>
                <w:szCs w:val="20"/>
              </w:rPr>
              <w:t>does not attend</w:t>
            </w:r>
            <w:r w:rsidRPr="00465F24">
              <w:rPr>
                <w:rFonts w:asciiTheme="minorHAnsi" w:hAnsiTheme="minorHAnsi" w:cstheme="minorHAnsi"/>
                <w:sz w:val="20"/>
                <w:szCs w:val="20"/>
              </w:rPr>
              <w:t xml:space="preserve"> school</w:t>
            </w:r>
            <w:r>
              <w:rPr>
                <w:rFonts w:asciiTheme="minorHAnsi" w:hAnsiTheme="minorHAnsi" w:cstheme="minorHAnsi"/>
                <w:sz w:val="20"/>
                <w:szCs w:val="20"/>
              </w:rPr>
              <w:t xml:space="preserve"> or have </w:t>
            </w:r>
            <w:r w:rsidRPr="00B601E1">
              <w:rPr>
                <w:rFonts w:asciiTheme="minorHAnsi" w:hAnsiTheme="minorHAnsi" w:cstheme="minorHAnsi"/>
                <w:sz w:val="20"/>
                <w:szCs w:val="20"/>
              </w:rPr>
              <w:t>opportunit</w:t>
            </w:r>
            <w:r>
              <w:rPr>
                <w:rFonts w:asciiTheme="minorHAnsi" w:hAnsiTheme="minorHAnsi" w:cstheme="minorHAnsi"/>
                <w:sz w:val="20"/>
                <w:szCs w:val="20"/>
              </w:rPr>
              <w:t>ies</w:t>
            </w:r>
            <w:r w:rsidRPr="00B601E1">
              <w:rPr>
                <w:rFonts w:asciiTheme="minorHAnsi" w:hAnsiTheme="minorHAnsi" w:cstheme="minorHAnsi"/>
                <w:sz w:val="20"/>
                <w:szCs w:val="20"/>
              </w:rPr>
              <w:t xml:space="preserve">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  </w:t>
            </w:r>
          </w:p>
        </w:tc>
      </w:tr>
      <w:tr w:rsidR="00AC1C42" w:rsidRPr="00465592" w14:paraId="0CB4C0FD" w14:textId="77777777" w:rsidTr="001D3205">
        <w:tc>
          <w:tcPr>
            <w:tcW w:w="10669" w:type="dxa"/>
            <w:gridSpan w:val="3"/>
            <w:shd w:val="clear" w:color="auto" w:fill="000000" w:themeFill="text1"/>
          </w:tcPr>
          <w:p w14:paraId="688335D3" w14:textId="77777777" w:rsidR="00AC1C42" w:rsidRPr="00465592" w:rsidRDefault="00AC1C42" w:rsidP="000B6777">
            <w:pPr>
              <w:rPr>
                <w:sz w:val="6"/>
                <w:szCs w:val="6"/>
              </w:rPr>
            </w:pPr>
          </w:p>
        </w:tc>
      </w:tr>
      <w:tr w:rsidR="00AC1C42" w:rsidRPr="000D4B54" w14:paraId="6920D30D" w14:textId="77777777" w:rsidTr="001D3205">
        <w:tblPrEx>
          <w:tblLook w:val="0000" w:firstRow="0" w:lastRow="0" w:firstColumn="0" w:lastColumn="0" w:noHBand="0" w:noVBand="0"/>
        </w:tblPrEx>
        <w:trPr>
          <w:trHeight w:val="510"/>
        </w:trPr>
        <w:tc>
          <w:tcPr>
            <w:tcW w:w="1563" w:type="dxa"/>
            <w:vMerge w:val="restart"/>
            <w:tcBorders>
              <w:right w:val="single" w:sz="4" w:space="0" w:color="auto"/>
            </w:tcBorders>
            <w:shd w:val="clear" w:color="auto" w:fill="D9D9D9" w:themeFill="background1" w:themeFillShade="D9"/>
            <w:vAlign w:val="center"/>
          </w:tcPr>
          <w:p w14:paraId="5B489F56" w14:textId="77777777" w:rsidR="00AC1C42" w:rsidRDefault="00AC1C42" w:rsidP="000B6777">
            <w:pPr>
              <w:pStyle w:val="Default"/>
              <w:spacing w:line="20" w:lineRule="atLeast"/>
              <w:rPr>
                <w:b/>
                <w:bCs/>
                <w:color w:val="000000" w:themeColor="text1"/>
                <w:sz w:val="20"/>
                <w:szCs w:val="22"/>
              </w:rPr>
            </w:pPr>
            <w:r>
              <w:rPr>
                <w:b/>
                <w:bCs/>
                <w:color w:val="000000" w:themeColor="text1"/>
                <w:sz w:val="20"/>
                <w:szCs w:val="22"/>
              </w:rPr>
              <w:t>c)</w:t>
            </w:r>
          </w:p>
          <w:p w14:paraId="0C159178" w14:textId="77777777" w:rsidR="00AC1C42" w:rsidRPr="000D4B54" w:rsidRDefault="00AC1C42" w:rsidP="000B6777">
            <w:pPr>
              <w:pStyle w:val="Default"/>
              <w:spacing w:line="20" w:lineRule="atLeast"/>
              <w:rPr>
                <w:color w:val="000000" w:themeColor="text1"/>
                <w:sz w:val="20"/>
                <w:szCs w:val="22"/>
              </w:rPr>
            </w:pPr>
            <w:r>
              <w:rPr>
                <w:b/>
                <w:bCs/>
                <w:color w:val="000000" w:themeColor="text1"/>
                <w:sz w:val="20"/>
                <w:szCs w:val="22"/>
              </w:rPr>
              <w:t>Adolescent</w:t>
            </w:r>
            <w:r w:rsidRPr="000D4B54">
              <w:rPr>
                <w:b/>
                <w:bCs/>
                <w:color w:val="000000" w:themeColor="text1"/>
                <w:sz w:val="20"/>
                <w:szCs w:val="22"/>
              </w:rPr>
              <w:t xml:space="preserve"> </w:t>
            </w:r>
            <w:r>
              <w:rPr>
                <w:b/>
                <w:bCs/>
                <w:color w:val="000000" w:themeColor="text1"/>
                <w:sz w:val="20"/>
                <w:szCs w:val="22"/>
              </w:rPr>
              <w:t xml:space="preserve">(age 12+ </w:t>
            </w:r>
            <w:r w:rsidRPr="000D4B54">
              <w:rPr>
                <w:b/>
                <w:bCs/>
                <w:color w:val="000000" w:themeColor="text1"/>
                <w:sz w:val="20"/>
                <w:szCs w:val="22"/>
              </w:rPr>
              <w:t>years</w:t>
            </w:r>
            <w:r>
              <w:rPr>
                <w:b/>
                <w:bCs/>
                <w:color w:val="000000" w:themeColor="text1"/>
                <w:sz w:val="20"/>
                <w:szCs w:val="22"/>
              </w:rPr>
              <w:t>)</w:t>
            </w:r>
            <w:r w:rsidRPr="000D4B54">
              <w:rPr>
                <w:b/>
                <w:bCs/>
                <w:color w:val="000000" w:themeColor="text1"/>
                <w:sz w:val="20"/>
                <w:szCs w:val="22"/>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00B050"/>
            <w:vAlign w:val="center"/>
          </w:tcPr>
          <w:p w14:paraId="327A594C" w14:textId="77777777" w:rsidR="00AC1C42" w:rsidRPr="000D4B54" w:rsidRDefault="00AC1C42" w:rsidP="000B6777">
            <w:pPr>
              <w:pStyle w:val="Default"/>
              <w:spacing w:line="20" w:lineRule="atLeast"/>
              <w:rPr>
                <w:sz w:val="20"/>
                <w:szCs w:val="22"/>
              </w:rPr>
            </w:pPr>
            <w:r>
              <w:rPr>
                <w:rFonts w:ascii="Calibri" w:hAnsi="Calibri"/>
                <w:b/>
                <w:sz w:val="20"/>
                <w:szCs w:val="22"/>
              </w:rPr>
              <w:t>1.</w:t>
            </w:r>
            <w:r w:rsidRPr="000D4B54">
              <w:rPr>
                <w:rFonts w:ascii="Calibri" w:hAnsi="Calibri"/>
                <w:b/>
                <w:sz w:val="20"/>
                <w:szCs w:val="22"/>
              </w:rPr>
              <w:t>All Needs Met</w:t>
            </w:r>
          </w:p>
        </w:tc>
        <w:tc>
          <w:tcPr>
            <w:tcW w:w="7687" w:type="dxa"/>
            <w:tcBorders>
              <w:top w:val="single" w:sz="4" w:space="0" w:color="auto"/>
              <w:left w:val="single" w:sz="4" w:space="0" w:color="auto"/>
              <w:bottom w:val="single" w:sz="4" w:space="0" w:color="auto"/>
              <w:right w:val="single" w:sz="4" w:space="0" w:color="auto"/>
            </w:tcBorders>
          </w:tcPr>
          <w:p w14:paraId="1AC09500" w14:textId="77777777" w:rsidR="00AC1C42" w:rsidRPr="00C75785"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consistently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initiates age appropriate interaction and stimulation and there is 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demonstrate an active interest in schooling </w:t>
            </w:r>
            <w:r>
              <w:rPr>
                <w:rFonts w:asciiTheme="minorHAnsi" w:hAnsiTheme="minorHAnsi" w:cstheme="minorHAnsi"/>
                <w:sz w:val="20"/>
                <w:szCs w:val="20"/>
              </w:rPr>
              <w:t>and in supporting the young person in selecting subjects and career choices. Education is</w:t>
            </w:r>
            <w:r w:rsidRPr="00465F24">
              <w:rPr>
                <w:rFonts w:asciiTheme="minorHAnsi" w:hAnsiTheme="minorHAnsi" w:cstheme="minorHAnsi"/>
                <w:sz w:val="20"/>
                <w:szCs w:val="20"/>
              </w:rPr>
              <w:t xml:space="preserve"> supported at home</w:t>
            </w:r>
            <w:r>
              <w:rPr>
                <w:rFonts w:asciiTheme="minorHAnsi" w:hAnsiTheme="minorHAnsi" w:cstheme="minorHAnsi"/>
                <w:sz w:val="20"/>
                <w:szCs w:val="20"/>
              </w:rPr>
              <w:t xml:space="preserve"> and c</w:t>
            </w:r>
            <w:r w:rsidRPr="00465F24">
              <w:rPr>
                <w:rFonts w:asciiTheme="minorHAnsi" w:hAnsiTheme="minorHAnsi" w:cstheme="minorHAnsi"/>
                <w:sz w:val="20"/>
                <w:szCs w:val="20"/>
              </w:rPr>
              <w:t>hild consistently attends school</w:t>
            </w:r>
            <w:r>
              <w:rPr>
                <w:rFonts w:asciiTheme="minorHAnsi" w:hAnsiTheme="minorHAnsi" w:cstheme="minorHAnsi"/>
                <w:sz w:val="20"/>
                <w:szCs w:val="20"/>
              </w:rPr>
              <w:t xml:space="preserve">.   </w:t>
            </w:r>
            <w:r w:rsidRPr="00B601E1">
              <w:rPr>
                <w:rFonts w:asciiTheme="minorHAnsi" w:hAnsiTheme="minorHAnsi" w:cstheme="minorHAnsi"/>
                <w:sz w:val="20"/>
                <w:szCs w:val="20"/>
              </w:rPr>
              <w:t>Child has consistent opportunity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w:t>
            </w:r>
            <w:r>
              <w:rPr>
                <w:rFonts w:asciiTheme="minorHAnsi" w:hAnsiTheme="minorHAnsi" w:cstheme="minorHAnsi"/>
                <w:sz w:val="20"/>
                <w:szCs w:val="20"/>
              </w:rPr>
              <w:t xml:space="preserve"> if they wish</w:t>
            </w:r>
            <w:r w:rsidRPr="00B601E1">
              <w:rPr>
                <w:rFonts w:asciiTheme="minorHAnsi" w:hAnsiTheme="minorHAnsi" w:cstheme="minorHAnsi"/>
                <w:sz w:val="20"/>
                <w:szCs w:val="20"/>
              </w:rPr>
              <w:t xml:space="preserve">.  </w:t>
            </w:r>
          </w:p>
        </w:tc>
      </w:tr>
      <w:tr w:rsidR="00AC1C42" w:rsidRPr="000D4B54" w14:paraId="67EEE049" w14:textId="77777777" w:rsidTr="001D3205">
        <w:tblPrEx>
          <w:tblLook w:val="0000" w:firstRow="0" w:lastRow="0" w:firstColumn="0" w:lastColumn="0" w:noHBand="0" w:noVBand="0"/>
        </w:tblPrEx>
        <w:trPr>
          <w:trHeight w:val="510"/>
        </w:trPr>
        <w:tc>
          <w:tcPr>
            <w:tcW w:w="1563" w:type="dxa"/>
            <w:vMerge/>
          </w:tcPr>
          <w:p w14:paraId="2B4D8073"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74596BD"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2.</w:t>
            </w:r>
            <w:r w:rsidRPr="000D4B54">
              <w:rPr>
                <w:rFonts w:ascii="Calibri" w:hAnsi="Calibri"/>
                <w:b/>
                <w:sz w:val="20"/>
                <w:szCs w:val="22"/>
              </w:rPr>
              <w:t>Many Needs Met</w:t>
            </w:r>
          </w:p>
        </w:tc>
        <w:tc>
          <w:tcPr>
            <w:tcW w:w="7687" w:type="dxa"/>
            <w:tcBorders>
              <w:top w:val="single" w:sz="4" w:space="0" w:color="auto"/>
              <w:left w:val="single" w:sz="4" w:space="0" w:color="auto"/>
              <w:bottom w:val="single" w:sz="4" w:space="0" w:color="auto"/>
              <w:right w:val="single" w:sz="4" w:space="0" w:color="auto"/>
            </w:tcBorders>
          </w:tcPr>
          <w:p w14:paraId="23B4BE22" w14:textId="77777777" w:rsidR="00AC1C42" w:rsidRPr="00C75785"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adequately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 xml:space="preserve">initiates age appropriate interaction and stimulation and there is </w:t>
            </w:r>
            <w:r>
              <w:rPr>
                <w:rFonts w:asciiTheme="minorHAnsi" w:hAnsiTheme="minorHAnsi" w:cstheme="minorHAnsi"/>
                <w:sz w:val="20"/>
                <w:szCs w:val="20"/>
              </w:rPr>
              <w:t xml:space="preserve">often </w:t>
            </w:r>
            <w:r w:rsidRPr="00465F24">
              <w:rPr>
                <w:rFonts w:asciiTheme="minorHAnsi" w:hAnsiTheme="minorHAnsi" w:cstheme="minorHAnsi"/>
                <w:sz w:val="20"/>
                <w:szCs w:val="20"/>
              </w:rPr>
              <w:t>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generally </w:t>
            </w:r>
            <w:r w:rsidRPr="00465F24">
              <w:rPr>
                <w:rFonts w:asciiTheme="minorHAnsi" w:hAnsiTheme="minorHAnsi" w:cstheme="minorHAnsi"/>
                <w:sz w:val="20"/>
                <w:szCs w:val="20"/>
              </w:rPr>
              <w:t xml:space="preserve">demonstrate an active interest in schooling </w:t>
            </w:r>
            <w:r>
              <w:rPr>
                <w:rFonts w:asciiTheme="minorHAnsi" w:hAnsiTheme="minorHAnsi" w:cstheme="minorHAnsi"/>
                <w:sz w:val="20"/>
                <w:szCs w:val="20"/>
              </w:rPr>
              <w:t>and in supporting the young person in selecting subjects and career choices. Education is</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generally </w:t>
            </w:r>
            <w:r w:rsidRPr="00465F24">
              <w:rPr>
                <w:rFonts w:asciiTheme="minorHAnsi" w:hAnsiTheme="minorHAnsi" w:cstheme="minorHAnsi"/>
                <w:sz w:val="20"/>
                <w:szCs w:val="20"/>
              </w:rPr>
              <w:t>supported at home</w:t>
            </w:r>
            <w:r>
              <w:rPr>
                <w:rFonts w:asciiTheme="minorHAnsi" w:hAnsiTheme="minorHAnsi" w:cstheme="minorHAnsi"/>
                <w:sz w:val="20"/>
                <w:szCs w:val="20"/>
              </w:rPr>
              <w:t xml:space="preserve"> and c</w:t>
            </w:r>
            <w:r w:rsidRPr="00465F24">
              <w:rPr>
                <w:rFonts w:asciiTheme="minorHAnsi" w:hAnsiTheme="minorHAnsi" w:cstheme="minorHAnsi"/>
                <w:sz w:val="20"/>
                <w:szCs w:val="20"/>
              </w:rPr>
              <w:t>hild attends school</w:t>
            </w:r>
            <w:r>
              <w:rPr>
                <w:rFonts w:asciiTheme="minorHAnsi" w:hAnsiTheme="minorHAnsi" w:cstheme="minorHAnsi"/>
                <w:sz w:val="20"/>
                <w:szCs w:val="20"/>
              </w:rPr>
              <w:t xml:space="preserve">.   </w:t>
            </w:r>
            <w:r w:rsidRPr="00B601E1">
              <w:rPr>
                <w:rFonts w:asciiTheme="minorHAnsi" w:hAnsiTheme="minorHAnsi" w:cstheme="minorHAnsi"/>
                <w:sz w:val="20"/>
                <w:szCs w:val="20"/>
              </w:rPr>
              <w:t xml:space="preserve">Child </w:t>
            </w:r>
            <w:r>
              <w:rPr>
                <w:rFonts w:asciiTheme="minorHAnsi" w:hAnsiTheme="minorHAnsi" w:cstheme="minorHAnsi"/>
                <w:sz w:val="20"/>
                <w:szCs w:val="20"/>
              </w:rPr>
              <w:t>often has an</w:t>
            </w:r>
            <w:r w:rsidRPr="00B601E1">
              <w:rPr>
                <w:rFonts w:asciiTheme="minorHAnsi" w:hAnsiTheme="minorHAnsi" w:cstheme="minorHAnsi"/>
                <w:sz w:val="20"/>
                <w:szCs w:val="20"/>
              </w:rPr>
              <w:t xml:space="preserve"> opportunity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w:t>
            </w:r>
            <w:r>
              <w:rPr>
                <w:rFonts w:asciiTheme="minorHAnsi" w:hAnsiTheme="minorHAnsi" w:cstheme="minorHAnsi"/>
                <w:sz w:val="20"/>
                <w:szCs w:val="20"/>
              </w:rPr>
              <w:t xml:space="preserve"> if they wish.</w:t>
            </w:r>
          </w:p>
        </w:tc>
      </w:tr>
      <w:tr w:rsidR="00AC1C42" w:rsidRPr="000D4B54" w14:paraId="147C46FF" w14:textId="77777777" w:rsidTr="001D3205">
        <w:tblPrEx>
          <w:tblLook w:val="0000" w:firstRow="0" w:lastRow="0" w:firstColumn="0" w:lastColumn="0" w:noHBand="0" w:noVBand="0"/>
        </w:tblPrEx>
        <w:trPr>
          <w:trHeight w:val="510"/>
        </w:trPr>
        <w:tc>
          <w:tcPr>
            <w:tcW w:w="1563" w:type="dxa"/>
            <w:vMerge/>
          </w:tcPr>
          <w:p w14:paraId="521F4ABA"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2CC"/>
            <w:vAlign w:val="center"/>
          </w:tcPr>
          <w:p w14:paraId="1582A53A"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3.</w:t>
            </w:r>
            <w:r w:rsidRPr="000D4B54">
              <w:rPr>
                <w:rFonts w:ascii="Calibri" w:hAnsi="Calibri"/>
                <w:b/>
                <w:sz w:val="20"/>
                <w:szCs w:val="22"/>
              </w:rPr>
              <w:t>Some Needs Unmet</w:t>
            </w:r>
          </w:p>
        </w:tc>
        <w:tc>
          <w:tcPr>
            <w:tcW w:w="7687" w:type="dxa"/>
            <w:tcBorders>
              <w:top w:val="single" w:sz="4" w:space="0" w:color="auto"/>
              <w:left w:val="single" w:sz="4" w:space="0" w:color="auto"/>
              <w:bottom w:val="single" w:sz="4" w:space="0" w:color="auto"/>
              <w:right w:val="single" w:sz="4" w:space="0" w:color="auto"/>
            </w:tcBorders>
          </w:tcPr>
          <w:p w14:paraId="50096BE0" w14:textId="77777777" w:rsidR="00AC1C42" w:rsidRPr="00C75785" w:rsidRDefault="00AC1C42" w:rsidP="000B6777">
            <w:pPr>
              <w:pStyle w:val="Default"/>
              <w:rPr>
                <w:rFonts w:asciiTheme="minorHAnsi" w:hAnsiTheme="minorHAnsi" w:cstheme="minorHAnsi"/>
                <w:sz w:val="20"/>
                <w:szCs w:val="20"/>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sometimes</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 xml:space="preserve">initiates age appropriate interaction and stimulation and there is </w:t>
            </w:r>
            <w:r>
              <w:rPr>
                <w:rFonts w:asciiTheme="minorHAnsi" w:hAnsiTheme="minorHAnsi" w:cstheme="minorHAnsi"/>
                <w:sz w:val="20"/>
                <w:szCs w:val="20"/>
              </w:rPr>
              <w:t xml:space="preserve">sometimes </w:t>
            </w:r>
            <w:r w:rsidRPr="00465F24">
              <w:rPr>
                <w:rFonts w:asciiTheme="minorHAnsi" w:hAnsiTheme="minorHAnsi" w:cstheme="minorHAnsi"/>
                <w:sz w:val="20"/>
                <w:szCs w:val="20"/>
              </w:rPr>
              <w:t>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sometimes </w:t>
            </w:r>
            <w:r w:rsidRPr="00465F24">
              <w:rPr>
                <w:rFonts w:asciiTheme="minorHAnsi" w:hAnsiTheme="minorHAnsi" w:cstheme="minorHAnsi"/>
                <w:sz w:val="20"/>
                <w:szCs w:val="20"/>
              </w:rPr>
              <w:t xml:space="preserve">demonstrate an interest in schooling </w:t>
            </w:r>
            <w:r>
              <w:rPr>
                <w:rFonts w:asciiTheme="minorHAnsi" w:hAnsiTheme="minorHAnsi" w:cstheme="minorHAnsi"/>
                <w:sz w:val="20"/>
                <w:szCs w:val="20"/>
              </w:rPr>
              <w:t xml:space="preserve">and in supporting the young person in selecting subjects and career choices. Young Person generally </w:t>
            </w:r>
            <w:r w:rsidRPr="00465F24">
              <w:rPr>
                <w:rFonts w:asciiTheme="minorHAnsi" w:hAnsiTheme="minorHAnsi" w:cstheme="minorHAnsi"/>
                <w:sz w:val="20"/>
                <w:szCs w:val="20"/>
              </w:rPr>
              <w:t>attends school</w:t>
            </w:r>
            <w:r>
              <w:rPr>
                <w:rFonts w:asciiTheme="minorHAnsi" w:hAnsiTheme="minorHAnsi" w:cstheme="minorHAnsi"/>
                <w:sz w:val="20"/>
                <w:szCs w:val="20"/>
              </w:rPr>
              <w:t xml:space="preserve">.   </w:t>
            </w:r>
            <w:r w:rsidRPr="00B601E1">
              <w:rPr>
                <w:rFonts w:asciiTheme="minorHAnsi" w:hAnsiTheme="minorHAnsi" w:cstheme="minorHAnsi"/>
                <w:sz w:val="20"/>
                <w:szCs w:val="20"/>
              </w:rPr>
              <w:t xml:space="preserve">Child </w:t>
            </w:r>
            <w:r>
              <w:rPr>
                <w:rFonts w:asciiTheme="minorHAnsi" w:hAnsiTheme="minorHAnsi" w:cstheme="minorHAnsi"/>
                <w:sz w:val="20"/>
                <w:szCs w:val="20"/>
              </w:rPr>
              <w:t>has occasional</w:t>
            </w:r>
            <w:r w:rsidRPr="00B601E1">
              <w:rPr>
                <w:rFonts w:asciiTheme="minorHAnsi" w:hAnsiTheme="minorHAnsi" w:cstheme="minorHAnsi"/>
                <w:sz w:val="20"/>
                <w:szCs w:val="20"/>
              </w:rPr>
              <w:t xml:space="preserve"> opportunit</w:t>
            </w:r>
            <w:r>
              <w:rPr>
                <w:rFonts w:asciiTheme="minorHAnsi" w:hAnsiTheme="minorHAnsi" w:cstheme="minorHAnsi"/>
                <w:sz w:val="20"/>
                <w:szCs w:val="20"/>
              </w:rPr>
              <w:t>ies</w:t>
            </w:r>
            <w:r w:rsidRPr="00B601E1">
              <w:rPr>
                <w:rFonts w:asciiTheme="minorHAnsi" w:hAnsiTheme="minorHAnsi" w:cstheme="minorHAnsi"/>
                <w:sz w:val="20"/>
                <w:szCs w:val="20"/>
              </w:rPr>
              <w:t xml:space="preserve">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w:t>
            </w:r>
            <w:r>
              <w:rPr>
                <w:rFonts w:asciiTheme="minorHAnsi" w:hAnsiTheme="minorHAnsi" w:cstheme="minorHAnsi"/>
                <w:sz w:val="20"/>
                <w:szCs w:val="20"/>
              </w:rPr>
              <w:t xml:space="preserve"> if they wish</w:t>
            </w:r>
            <w:r w:rsidRPr="00B601E1">
              <w:rPr>
                <w:rFonts w:asciiTheme="minorHAnsi" w:hAnsiTheme="minorHAnsi" w:cstheme="minorHAnsi"/>
                <w:sz w:val="20"/>
                <w:szCs w:val="20"/>
              </w:rPr>
              <w:t xml:space="preserve">.  </w:t>
            </w:r>
          </w:p>
        </w:tc>
      </w:tr>
      <w:tr w:rsidR="00AC1C42" w:rsidRPr="000D4B54" w14:paraId="490A9979" w14:textId="77777777" w:rsidTr="001D3205">
        <w:tblPrEx>
          <w:tblLook w:val="0000" w:firstRow="0" w:lastRow="0" w:firstColumn="0" w:lastColumn="0" w:noHBand="0" w:noVBand="0"/>
        </w:tblPrEx>
        <w:trPr>
          <w:trHeight w:val="510"/>
        </w:trPr>
        <w:tc>
          <w:tcPr>
            <w:tcW w:w="1563" w:type="dxa"/>
            <w:vMerge/>
          </w:tcPr>
          <w:p w14:paraId="7EBC5736"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6AA3C3"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4.Many</w:t>
            </w:r>
            <w:r w:rsidRPr="000D4B54">
              <w:rPr>
                <w:rFonts w:ascii="Calibri" w:hAnsi="Calibri"/>
                <w:b/>
                <w:sz w:val="20"/>
                <w:szCs w:val="22"/>
              </w:rPr>
              <w:t xml:space="preserve"> Needs Unmet</w:t>
            </w:r>
          </w:p>
        </w:tc>
        <w:tc>
          <w:tcPr>
            <w:tcW w:w="7687" w:type="dxa"/>
            <w:tcBorders>
              <w:top w:val="single" w:sz="4" w:space="0" w:color="auto"/>
              <w:left w:val="single" w:sz="4" w:space="0" w:color="auto"/>
              <w:bottom w:val="single" w:sz="4" w:space="0" w:color="auto"/>
              <w:right w:val="single" w:sz="4" w:space="0" w:color="auto"/>
            </w:tcBorders>
          </w:tcPr>
          <w:p w14:paraId="08192E1C" w14:textId="77777777" w:rsidR="00AC1C42" w:rsidRPr="000D4B54" w:rsidRDefault="00AC1C42" w:rsidP="000B6777">
            <w:pPr>
              <w:pStyle w:val="Default"/>
              <w:rPr>
                <w:rFonts w:ascii="Calibri" w:hAnsi="Calibri"/>
                <w:b/>
                <w:sz w:val="20"/>
                <w:szCs w:val="22"/>
              </w:rPr>
            </w:pPr>
            <w:r>
              <w:rPr>
                <w:rFonts w:asciiTheme="minorHAnsi" w:hAnsiTheme="minorHAnsi" w:cstheme="minorHAnsi"/>
                <w:sz w:val="20"/>
                <w:szCs w:val="20"/>
              </w:rPr>
              <w:t>Parent/caregiver</w:t>
            </w:r>
            <w:r w:rsidRPr="00465F24">
              <w:rPr>
                <w:rFonts w:asciiTheme="minorHAnsi" w:hAnsiTheme="minorHAnsi" w:cstheme="minorHAnsi"/>
                <w:sz w:val="20"/>
                <w:szCs w:val="20"/>
              </w:rPr>
              <w:t xml:space="preserve"> </w:t>
            </w:r>
            <w:r>
              <w:rPr>
                <w:rFonts w:asciiTheme="minorHAnsi" w:hAnsiTheme="minorHAnsi" w:cstheme="minorHAnsi"/>
                <w:sz w:val="20"/>
                <w:szCs w:val="20"/>
              </w:rPr>
              <w:t>rarely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seeks out resources and opportunities, </w:t>
            </w:r>
            <w:r w:rsidRPr="00465F24">
              <w:rPr>
                <w:rFonts w:asciiTheme="minorHAnsi" w:hAnsiTheme="minorHAnsi" w:cstheme="minorHAnsi"/>
                <w:sz w:val="20"/>
                <w:szCs w:val="20"/>
              </w:rPr>
              <w:t xml:space="preserve">initiates age appropriate interaction and stimulation and there is </w:t>
            </w:r>
            <w:r>
              <w:rPr>
                <w:rFonts w:asciiTheme="minorHAnsi" w:hAnsiTheme="minorHAnsi" w:cstheme="minorHAnsi"/>
                <w:sz w:val="20"/>
                <w:szCs w:val="20"/>
              </w:rPr>
              <w:t xml:space="preserve">rarely </w:t>
            </w:r>
            <w:r w:rsidRPr="00465F24">
              <w:rPr>
                <w:rFonts w:asciiTheme="minorHAnsi" w:hAnsiTheme="minorHAnsi" w:cstheme="minorHAnsi"/>
                <w:sz w:val="20"/>
                <w:szCs w:val="20"/>
              </w:rPr>
              <w:t>reciprocal enjoyment.</w:t>
            </w:r>
            <w:r>
              <w:rPr>
                <w:rFonts w:asciiTheme="minorHAnsi" w:hAnsiTheme="minorHAnsi" w:cstheme="minorHAnsi"/>
                <w:sz w:val="20"/>
                <w:szCs w:val="20"/>
              </w:rPr>
              <w:t xml:space="preserve"> They</w:t>
            </w:r>
            <w:r w:rsidRPr="00465F24">
              <w:rPr>
                <w:rFonts w:asciiTheme="minorHAnsi" w:hAnsiTheme="minorHAnsi" w:cstheme="minorHAnsi"/>
                <w:sz w:val="20"/>
                <w:szCs w:val="20"/>
              </w:rPr>
              <w:t xml:space="preserve"> </w:t>
            </w:r>
            <w:r>
              <w:rPr>
                <w:rFonts w:asciiTheme="minorHAnsi" w:hAnsiTheme="minorHAnsi" w:cstheme="minorHAnsi"/>
                <w:sz w:val="20"/>
                <w:szCs w:val="20"/>
              </w:rPr>
              <w:t xml:space="preserve">rarely </w:t>
            </w:r>
            <w:r w:rsidRPr="00465F24">
              <w:rPr>
                <w:rFonts w:asciiTheme="minorHAnsi" w:hAnsiTheme="minorHAnsi" w:cstheme="minorHAnsi"/>
                <w:sz w:val="20"/>
                <w:szCs w:val="20"/>
              </w:rPr>
              <w:t xml:space="preserve">demonstrate an interest in schooling </w:t>
            </w:r>
            <w:r>
              <w:rPr>
                <w:rFonts w:asciiTheme="minorHAnsi" w:hAnsiTheme="minorHAnsi" w:cstheme="minorHAnsi"/>
                <w:sz w:val="20"/>
                <w:szCs w:val="20"/>
              </w:rPr>
              <w:t xml:space="preserve">and in supporting the young person in selecting subjects and career choices. Young Person rarely </w:t>
            </w:r>
            <w:r w:rsidRPr="00465F24">
              <w:rPr>
                <w:rFonts w:asciiTheme="minorHAnsi" w:hAnsiTheme="minorHAnsi" w:cstheme="minorHAnsi"/>
                <w:sz w:val="20"/>
                <w:szCs w:val="20"/>
              </w:rPr>
              <w:t>attends school</w:t>
            </w:r>
            <w:r>
              <w:rPr>
                <w:rFonts w:asciiTheme="minorHAnsi" w:hAnsiTheme="minorHAnsi" w:cstheme="minorHAnsi"/>
                <w:sz w:val="20"/>
                <w:szCs w:val="20"/>
              </w:rPr>
              <w:t xml:space="preserve">.   They rarely have </w:t>
            </w:r>
            <w:r w:rsidRPr="00B601E1">
              <w:rPr>
                <w:rFonts w:asciiTheme="minorHAnsi" w:hAnsiTheme="minorHAnsi" w:cstheme="minorHAnsi"/>
                <w:sz w:val="20"/>
                <w:szCs w:val="20"/>
              </w:rPr>
              <w:t>opportunit</w:t>
            </w:r>
            <w:r>
              <w:rPr>
                <w:rFonts w:asciiTheme="minorHAnsi" w:hAnsiTheme="minorHAnsi" w:cstheme="minorHAnsi"/>
                <w:sz w:val="20"/>
                <w:szCs w:val="20"/>
              </w:rPr>
              <w:t>ies</w:t>
            </w:r>
            <w:r w:rsidRPr="00B601E1">
              <w:rPr>
                <w:rFonts w:asciiTheme="minorHAnsi" w:hAnsiTheme="minorHAnsi" w:cstheme="minorHAnsi"/>
                <w:sz w:val="20"/>
                <w:szCs w:val="20"/>
              </w:rPr>
              <w:t xml:space="preserve"> to engage in exercise e</w:t>
            </w:r>
            <w:r>
              <w:rPr>
                <w:rFonts w:asciiTheme="minorHAnsi" w:hAnsiTheme="minorHAnsi" w:cstheme="minorHAnsi"/>
                <w:sz w:val="20"/>
                <w:szCs w:val="20"/>
              </w:rPr>
              <w:t>.</w:t>
            </w:r>
            <w:r w:rsidRPr="00B601E1">
              <w:rPr>
                <w:rFonts w:asciiTheme="minorHAnsi" w:hAnsiTheme="minorHAnsi" w:cstheme="minorHAnsi"/>
                <w:sz w:val="20"/>
                <w:szCs w:val="20"/>
              </w:rPr>
              <w:t>g</w:t>
            </w:r>
            <w:r>
              <w:rPr>
                <w:rFonts w:asciiTheme="minorHAnsi" w:hAnsiTheme="minorHAnsi" w:cstheme="minorHAnsi"/>
                <w:sz w:val="20"/>
                <w:szCs w:val="20"/>
              </w:rPr>
              <w:t>.</w:t>
            </w:r>
            <w:r w:rsidRPr="00B601E1">
              <w:rPr>
                <w:rFonts w:asciiTheme="minorHAnsi" w:hAnsiTheme="minorHAnsi" w:cstheme="minorHAnsi"/>
                <w:sz w:val="20"/>
                <w:szCs w:val="20"/>
              </w:rPr>
              <w:t xml:space="preserve"> sports and leisure, after school clubs</w:t>
            </w:r>
            <w:r>
              <w:rPr>
                <w:rFonts w:asciiTheme="minorHAnsi" w:hAnsiTheme="minorHAnsi" w:cstheme="minorHAnsi"/>
                <w:sz w:val="20"/>
                <w:szCs w:val="20"/>
              </w:rPr>
              <w:t xml:space="preserve"> if they wish</w:t>
            </w:r>
            <w:r w:rsidRPr="00B601E1">
              <w:rPr>
                <w:rFonts w:asciiTheme="minorHAnsi" w:hAnsiTheme="minorHAnsi" w:cstheme="minorHAnsi"/>
                <w:sz w:val="20"/>
                <w:szCs w:val="20"/>
              </w:rPr>
              <w:t xml:space="preserve">.  </w:t>
            </w:r>
          </w:p>
        </w:tc>
      </w:tr>
      <w:tr w:rsidR="00AC1C42" w:rsidRPr="000D4B54" w14:paraId="1E24C586" w14:textId="77777777" w:rsidTr="001D3205">
        <w:tblPrEx>
          <w:tblLook w:val="0000" w:firstRow="0" w:lastRow="0" w:firstColumn="0" w:lastColumn="0" w:noHBand="0" w:noVBand="0"/>
        </w:tblPrEx>
        <w:trPr>
          <w:trHeight w:val="510"/>
        </w:trPr>
        <w:tc>
          <w:tcPr>
            <w:tcW w:w="1563" w:type="dxa"/>
            <w:vMerge/>
          </w:tcPr>
          <w:p w14:paraId="36AEA4BA" w14:textId="77777777" w:rsidR="00AC1C42" w:rsidRPr="000D4B54" w:rsidRDefault="00AC1C42" w:rsidP="000B6777">
            <w:pPr>
              <w:pStyle w:val="Default"/>
              <w:spacing w:line="20" w:lineRule="atLeast"/>
              <w:rPr>
                <w:rFonts w:ascii="Calibri" w:hAnsi="Calibri"/>
                <w:b/>
                <w:color w:val="000000" w:themeColor="text1"/>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5050"/>
            <w:vAlign w:val="center"/>
          </w:tcPr>
          <w:p w14:paraId="64F25161" w14:textId="77777777" w:rsidR="00AC1C42" w:rsidRPr="000D4B54" w:rsidRDefault="00AC1C42" w:rsidP="000B6777">
            <w:pPr>
              <w:pStyle w:val="Default"/>
              <w:spacing w:line="20" w:lineRule="atLeast"/>
              <w:rPr>
                <w:rFonts w:ascii="Calibri" w:hAnsi="Calibri"/>
                <w:b/>
                <w:sz w:val="20"/>
                <w:szCs w:val="22"/>
              </w:rPr>
            </w:pPr>
            <w:r>
              <w:rPr>
                <w:rFonts w:ascii="Calibri" w:hAnsi="Calibri"/>
                <w:b/>
                <w:sz w:val="20"/>
                <w:szCs w:val="22"/>
              </w:rPr>
              <w:t>5.</w:t>
            </w:r>
            <w:r w:rsidRPr="000D4B54">
              <w:rPr>
                <w:rFonts w:ascii="Calibri" w:hAnsi="Calibri"/>
                <w:b/>
                <w:sz w:val="20"/>
                <w:szCs w:val="22"/>
              </w:rPr>
              <w:t>All Needs Unmet</w:t>
            </w:r>
          </w:p>
        </w:tc>
        <w:tc>
          <w:tcPr>
            <w:tcW w:w="7687" w:type="dxa"/>
            <w:tcBorders>
              <w:top w:val="single" w:sz="4" w:space="0" w:color="auto"/>
              <w:left w:val="single" w:sz="4" w:space="0" w:color="auto"/>
              <w:bottom w:val="single" w:sz="4" w:space="0" w:color="auto"/>
              <w:right w:val="single" w:sz="4" w:space="0" w:color="auto"/>
            </w:tcBorders>
          </w:tcPr>
          <w:p w14:paraId="3F28DFF6" w14:textId="77777777" w:rsidR="00AC1C42" w:rsidRPr="000D4B54" w:rsidRDefault="00AC1C42" w:rsidP="000B6777">
            <w:pPr>
              <w:pStyle w:val="Default"/>
              <w:rPr>
                <w:rFonts w:ascii="Calibri" w:hAnsi="Calibri"/>
                <w:b/>
                <w:bCs/>
                <w:sz w:val="20"/>
                <w:szCs w:val="20"/>
              </w:rPr>
            </w:pPr>
            <w:r w:rsidRPr="4B41BC83">
              <w:rPr>
                <w:rFonts w:asciiTheme="minorHAnsi" w:hAnsiTheme="minorHAnsi" w:cstheme="minorBidi"/>
                <w:sz w:val="20"/>
                <w:szCs w:val="20"/>
              </w:rPr>
              <w:t xml:space="preserve">Parent/caregiver never seeks out resources and opportunities, initiates age appropriate interaction and stimulation. They do not demonstrate an interest in schooling or in supporting the young person in selecting subjects and career choices. Young Person does not attend school or have opportunities to engage in exercise e.g. sports and leisure, after school clubs if they wish.  </w:t>
            </w:r>
          </w:p>
        </w:tc>
      </w:tr>
      <w:tr w:rsidR="00AC1C42" w:rsidRPr="00465592" w14:paraId="203756FB" w14:textId="77777777" w:rsidTr="001D3205">
        <w:tc>
          <w:tcPr>
            <w:tcW w:w="10669" w:type="dxa"/>
            <w:gridSpan w:val="3"/>
            <w:shd w:val="clear" w:color="auto" w:fill="000000" w:themeFill="text1"/>
          </w:tcPr>
          <w:p w14:paraId="03BA6167" w14:textId="77777777" w:rsidR="00AC1C42" w:rsidRPr="00465592" w:rsidRDefault="00AC1C42" w:rsidP="000B6777">
            <w:pPr>
              <w:rPr>
                <w:sz w:val="6"/>
                <w:szCs w:val="6"/>
              </w:rPr>
            </w:pPr>
          </w:p>
        </w:tc>
      </w:tr>
    </w:tbl>
    <w:p w14:paraId="3A7EB80A" w14:textId="77777777" w:rsidR="001D3205" w:rsidRDefault="001D3205">
      <w:pPr>
        <w:spacing w:after="160" w:line="259" w:lineRule="auto"/>
      </w:pPr>
      <w:r>
        <w:br w:type="page"/>
      </w:r>
    </w:p>
    <w:p w14:paraId="50495457" w14:textId="77777777" w:rsidR="00AC1C42" w:rsidRDefault="00AC1C42" w:rsidP="001D3205">
      <w:pPr>
        <w:pStyle w:val="Heading4"/>
        <w:numPr>
          <w:ilvl w:val="0"/>
          <w:numId w:val="0"/>
        </w:numPr>
        <w:ind w:left="66"/>
      </w:pPr>
      <w:bookmarkStart w:id="49" w:name="_Toc106871139"/>
      <w:r w:rsidRPr="00F52E9C">
        <w:t>SUMMARY AND SIGNPOSTING</w:t>
      </w:r>
      <w:bookmarkEnd w:id="49"/>
    </w:p>
    <w:tbl>
      <w:tblPr>
        <w:tblStyle w:val="TableGrid"/>
        <w:tblW w:w="10627" w:type="dxa"/>
        <w:tblLook w:val="04A0" w:firstRow="1" w:lastRow="0" w:firstColumn="1" w:lastColumn="0" w:noHBand="0" w:noVBand="1"/>
      </w:tblPr>
      <w:tblGrid>
        <w:gridCol w:w="10627"/>
      </w:tblGrid>
      <w:tr w:rsidR="00AC1C42" w:rsidRPr="001E4ABB" w14:paraId="30F1E5C9" w14:textId="77777777" w:rsidTr="0041447B">
        <w:tc>
          <w:tcPr>
            <w:tcW w:w="10627" w:type="dxa"/>
          </w:tcPr>
          <w:p w14:paraId="268312EC" w14:textId="77777777" w:rsidR="00AC1C42" w:rsidRPr="000349DC" w:rsidRDefault="00AC1C42" w:rsidP="000349DC">
            <w:pPr>
              <w:pStyle w:val="NoSpacing"/>
              <w:rPr>
                <w:b/>
                <w:bCs/>
              </w:rPr>
            </w:pPr>
            <w:r w:rsidRPr="000349DC">
              <w:rPr>
                <w:b/>
                <w:bCs/>
              </w:rPr>
              <w:t>Summary of discussion, including what may need to change and what is working well (underlying drivers to the strengths and needs should be considered here)</w:t>
            </w:r>
          </w:p>
          <w:p w14:paraId="0D799F09" w14:textId="77777777" w:rsidR="00AC1C42" w:rsidRPr="00145796" w:rsidRDefault="00AC1C42" w:rsidP="000349DC">
            <w:pPr>
              <w:pStyle w:val="NoSpacing"/>
            </w:pPr>
          </w:p>
          <w:p w14:paraId="0DD6D1B2" w14:textId="77777777" w:rsidR="00AC1C42" w:rsidRPr="00145796" w:rsidRDefault="00AC1C42" w:rsidP="000349DC">
            <w:pPr>
              <w:pStyle w:val="NoSpacing"/>
            </w:pPr>
          </w:p>
          <w:p w14:paraId="053760B3" w14:textId="77777777" w:rsidR="00AC1C42" w:rsidRPr="00145796" w:rsidRDefault="00AC1C42" w:rsidP="000349DC">
            <w:pPr>
              <w:pStyle w:val="NoSpacing"/>
            </w:pPr>
          </w:p>
          <w:p w14:paraId="38856DFF" w14:textId="77777777" w:rsidR="00AC1C42" w:rsidRPr="000349DC" w:rsidRDefault="00AC1C42" w:rsidP="000349DC">
            <w:pPr>
              <w:pStyle w:val="NoSpacing"/>
              <w:rPr>
                <w:b/>
                <w:bCs/>
              </w:rPr>
            </w:pPr>
            <w:r w:rsidRPr="000349DC">
              <w:rPr>
                <w:b/>
                <w:bCs/>
              </w:rPr>
              <w:t>What would help achieve this? Please utilise relevant tools i.e. The Family Partnership Tool: Goal Setting: Agreeing change for the future and Goal Setting: Naming change for the future</w:t>
            </w:r>
          </w:p>
          <w:p w14:paraId="71D9A79A" w14:textId="77777777" w:rsidR="00AC1C42" w:rsidRPr="001E4ABB" w:rsidRDefault="00AC1C42" w:rsidP="000349DC">
            <w:pPr>
              <w:pStyle w:val="NoSpacing"/>
            </w:pPr>
          </w:p>
          <w:p w14:paraId="45FFA23A" w14:textId="77777777" w:rsidR="00AC1C42" w:rsidRPr="001E4ABB" w:rsidRDefault="00AC1C42" w:rsidP="000349DC">
            <w:pPr>
              <w:pStyle w:val="NoSpacing"/>
            </w:pPr>
          </w:p>
          <w:p w14:paraId="7AFF5878" w14:textId="77777777" w:rsidR="00AC1C42" w:rsidRPr="001E4ABB" w:rsidRDefault="00AC1C42" w:rsidP="000349DC">
            <w:pPr>
              <w:pStyle w:val="NoSpacing"/>
              <w:rPr>
                <w:sz w:val="28"/>
                <w:szCs w:val="28"/>
              </w:rPr>
            </w:pPr>
          </w:p>
        </w:tc>
      </w:tr>
    </w:tbl>
    <w:p w14:paraId="3DDF9816" w14:textId="77777777" w:rsidR="00454F4F" w:rsidRDefault="003B49BE" w:rsidP="00454F4F">
      <w:pPr>
        <w:jc w:val="right"/>
      </w:pPr>
      <w:hyperlink w:anchor="_top" w:history="1">
        <w:r w:rsidR="00454F4F" w:rsidRPr="00454F4F">
          <w:rPr>
            <w:rStyle w:val="Hyperlink"/>
          </w:rPr>
          <w:t>Back to summary</w:t>
        </w:r>
      </w:hyperlink>
    </w:p>
    <w:p w14:paraId="6B0A4BDA" w14:textId="77777777" w:rsidR="000349DC" w:rsidRPr="008F3C9A" w:rsidRDefault="000349DC" w:rsidP="001D3205">
      <w:pPr>
        <w:pStyle w:val="Heading3"/>
      </w:pPr>
      <w:bookmarkStart w:id="50" w:name="_ENABLING_CAPACITY_TO"/>
      <w:bookmarkStart w:id="51" w:name="_Toc106871140"/>
      <w:bookmarkStart w:id="52" w:name="ENABLINGCAPACITYTOCHANGE"/>
      <w:bookmarkEnd w:id="50"/>
      <w:r w:rsidRPr="008F3C9A">
        <w:t>ENABLING CAPACITY TO CHANGE</w:t>
      </w:r>
      <w:bookmarkEnd w:id="51"/>
    </w:p>
    <w:tbl>
      <w:tblPr>
        <w:tblStyle w:val="TableGrid"/>
        <w:tblW w:w="10627" w:type="dxa"/>
        <w:shd w:val="clear" w:color="auto" w:fill="E2EFD9" w:themeFill="accent6" w:themeFillTint="33"/>
        <w:tblLook w:val="04A0" w:firstRow="1" w:lastRow="0" w:firstColumn="1" w:lastColumn="0" w:noHBand="0" w:noVBand="1"/>
      </w:tblPr>
      <w:tblGrid>
        <w:gridCol w:w="10627"/>
      </w:tblGrid>
      <w:tr w:rsidR="000349DC" w:rsidRPr="00463AC8" w14:paraId="5FF0243B" w14:textId="77777777" w:rsidTr="0041447B">
        <w:tc>
          <w:tcPr>
            <w:tcW w:w="10627" w:type="dxa"/>
            <w:shd w:val="clear" w:color="auto" w:fill="E2EFD9" w:themeFill="accent6" w:themeFillTint="33"/>
          </w:tcPr>
          <w:bookmarkEnd w:id="52"/>
          <w:p w14:paraId="1BBA7A47" w14:textId="77777777" w:rsidR="000349DC" w:rsidRPr="00D358EE" w:rsidRDefault="000349DC" w:rsidP="000B6777">
            <w:pPr>
              <w:rPr>
                <w:rFonts w:asciiTheme="minorHAnsi" w:hAnsiTheme="minorHAnsi" w:cstheme="minorHAnsi"/>
                <w:b/>
                <w:bCs/>
              </w:rPr>
            </w:pPr>
            <w:r>
              <w:rPr>
                <w:rFonts w:asciiTheme="minorHAnsi" w:hAnsiTheme="minorHAnsi" w:cstheme="minorHAnsi"/>
                <w:b/>
                <w:bCs/>
              </w:rPr>
              <w:t>Why capacity to change is important</w:t>
            </w:r>
          </w:p>
          <w:p w14:paraId="63C06DAA" w14:textId="34314B43" w:rsidR="000349DC" w:rsidRDefault="000349DC" w:rsidP="000B6777">
            <w:pPr>
              <w:spacing w:before="149" w:after="149"/>
              <w:textAlignment w:val="baseline"/>
              <w:rPr>
                <w:rFonts w:asciiTheme="minorHAnsi" w:hAnsiTheme="minorHAnsi" w:cstheme="minorHAnsi"/>
                <w:sz w:val="22"/>
              </w:rPr>
            </w:pPr>
            <w:r w:rsidRPr="00AD264B">
              <w:rPr>
                <w:rFonts w:asciiTheme="minorHAnsi" w:hAnsiTheme="minorHAnsi" w:cstheme="minorHAnsi"/>
                <w:sz w:val="22"/>
              </w:rPr>
              <w:t>Professionals work with parents and parent/caregivers to improve their circumstances, but there can be a gap between how things currently are and how things need to be. This inevitably involves change, and the amount of change needed can be overwhelming. It is important that everyone works together to understand and create capacity to make the changes in the child’s timeframe. Delay can lead to longer term harm, and this is particularly true for younger children.</w:t>
            </w:r>
          </w:p>
          <w:p w14:paraId="683BF9EF" w14:textId="77777777" w:rsidR="000349DC" w:rsidRPr="00463AC8" w:rsidRDefault="000349DC" w:rsidP="000B6777">
            <w:pPr>
              <w:spacing w:before="149" w:after="149"/>
              <w:textAlignment w:val="baseline"/>
              <w:rPr>
                <w:rFonts w:asciiTheme="minorHAnsi" w:hAnsiTheme="minorHAnsi" w:cstheme="minorHAnsi"/>
              </w:rPr>
            </w:pPr>
            <w:r>
              <w:rPr>
                <w:rFonts w:asciiTheme="minorHAnsi" w:hAnsiTheme="minorHAnsi" w:cstheme="minorHAnsi"/>
                <w:sz w:val="22"/>
              </w:rPr>
              <w:t xml:space="preserve">Please follow Salford’s capacity to change guidance to support this section being completed. </w:t>
            </w:r>
          </w:p>
        </w:tc>
      </w:tr>
    </w:tbl>
    <w:p w14:paraId="1AAAE68B" w14:textId="77777777" w:rsidR="000349DC" w:rsidRPr="00DF67F4" w:rsidRDefault="000349DC" w:rsidP="0041447B">
      <w:pPr>
        <w:pStyle w:val="NoSpacing"/>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684"/>
      </w:tblGrid>
      <w:tr w:rsidR="000349DC" w:rsidRPr="0022403C" w14:paraId="5EAEDFFE" w14:textId="77777777" w:rsidTr="0041447B">
        <w:tc>
          <w:tcPr>
            <w:tcW w:w="2977" w:type="dxa"/>
            <w:shd w:val="clear" w:color="auto" w:fill="00B050"/>
            <w:vAlign w:val="center"/>
          </w:tcPr>
          <w:p w14:paraId="295B26AF" w14:textId="77777777" w:rsidR="000349DC" w:rsidRPr="0022403C" w:rsidRDefault="000349DC" w:rsidP="0041447B">
            <w:pPr>
              <w:spacing w:before="40" w:after="0"/>
              <w:rPr>
                <w:b/>
                <w:sz w:val="20"/>
                <w:szCs w:val="20"/>
              </w:rPr>
            </w:pPr>
            <w:r>
              <w:rPr>
                <w:b/>
                <w:sz w:val="20"/>
                <w:szCs w:val="20"/>
              </w:rPr>
              <w:t>1.Highly motivated and high commitment to change</w:t>
            </w:r>
          </w:p>
        </w:tc>
        <w:tc>
          <w:tcPr>
            <w:tcW w:w="7684" w:type="dxa"/>
            <w:shd w:val="clear" w:color="auto" w:fill="FFFFFF" w:themeFill="background1"/>
            <w:vAlign w:val="center"/>
          </w:tcPr>
          <w:p w14:paraId="28E7C64A" w14:textId="77777777" w:rsidR="000349DC" w:rsidRPr="006D7C9A" w:rsidRDefault="000349DC" w:rsidP="0041447B">
            <w:pPr>
              <w:spacing w:after="0"/>
              <w:rPr>
                <w:sz w:val="20"/>
                <w:szCs w:val="20"/>
              </w:rPr>
            </w:pPr>
            <w:r w:rsidRPr="006D7C9A">
              <w:rPr>
                <w:sz w:val="20"/>
                <w:szCs w:val="20"/>
              </w:rPr>
              <w:t>Parent/caregivers recognise the need to change and</w:t>
            </w:r>
            <w:r>
              <w:rPr>
                <w:sz w:val="20"/>
                <w:szCs w:val="20"/>
              </w:rPr>
              <w:t xml:space="preserve"> understand the changes required, initiating ideas and actions themselves. They demonstrate a willingness to engage with professionals to work towards clearly specified goals in the child’s timeframe, and that genuine effort will be provided to facilitate change. They are motivated to </w:t>
            </w:r>
            <w:r w:rsidRPr="00487F36">
              <w:rPr>
                <w:sz w:val="20"/>
                <w:szCs w:val="20"/>
              </w:rPr>
              <w:t xml:space="preserve">make positive changes and </w:t>
            </w:r>
            <w:proofErr w:type="gramStart"/>
            <w:r w:rsidRPr="00487F36">
              <w:rPr>
                <w:sz w:val="20"/>
                <w:szCs w:val="20"/>
              </w:rPr>
              <w:t>have the ability to</w:t>
            </w:r>
            <w:proofErr w:type="gramEnd"/>
            <w:r w:rsidRPr="00487F36">
              <w:rPr>
                <w:sz w:val="20"/>
                <w:szCs w:val="20"/>
              </w:rPr>
              <w:t xml:space="preserve"> sustain changes over time. </w:t>
            </w:r>
          </w:p>
        </w:tc>
      </w:tr>
      <w:tr w:rsidR="000349DC" w:rsidRPr="0022403C" w14:paraId="442470CF" w14:textId="77777777" w:rsidTr="0041447B">
        <w:tc>
          <w:tcPr>
            <w:tcW w:w="2977" w:type="dxa"/>
            <w:shd w:val="clear" w:color="auto" w:fill="EDEDED" w:themeFill="accent3" w:themeFillTint="33"/>
            <w:vAlign w:val="center"/>
          </w:tcPr>
          <w:p w14:paraId="75D40EAD" w14:textId="77777777" w:rsidR="000349DC" w:rsidRPr="0022403C" w:rsidRDefault="000349DC" w:rsidP="0041447B">
            <w:pPr>
              <w:spacing w:before="40" w:after="0"/>
              <w:rPr>
                <w:b/>
                <w:sz w:val="20"/>
                <w:szCs w:val="20"/>
              </w:rPr>
            </w:pPr>
            <w:r>
              <w:rPr>
                <w:b/>
                <w:sz w:val="20"/>
                <w:szCs w:val="20"/>
              </w:rPr>
              <w:t>2.Motivated and committed to change</w:t>
            </w:r>
          </w:p>
        </w:tc>
        <w:tc>
          <w:tcPr>
            <w:tcW w:w="7684" w:type="dxa"/>
            <w:shd w:val="clear" w:color="auto" w:fill="FFFFFF" w:themeFill="background1"/>
            <w:vAlign w:val="center"/>
          </w:tcPr>
          <w:p w14:paraId="63440944" w14:textId="77777777" w:rsidR="000349DC" w:rsidRPr="006D7C9A" w:rsidRDefault="000349DC" w:rsidP="0041447B">
            <w:pPr>
              <w:spacing w:after="0"/>
              <w:rPr>
                <w:sz w:val="20"/>
                <w:szCs w:val="20"/>
              </w:rPr>
            </w:pPr>
            <w:r w:rsidRPr="006D7C9A">
              <w:rPr>
                <w:sz w:val="20"/>
                <w:szCs w:val="20"/>
              </w:rPr>
              <w:t xml:space="preserve">Parent/ caregivers </w:t>
            </w:r>
            <w:r>
              <w:rPr>
                <w:sz w:val="20"/>
                <w:szCs w:val="20"/>
              </w:rPr>
              <w:t xml:space="preserve">mostly </w:t>
            </w:r>
            <w:r w:rsidRPr="006D7C9A">
              <w:rPr>
                <w:sz w:val="20"/>
                <w:szCs w:val="20"/>
              </w:rPr>
              <w:t>recognise the need to change and</w:t>
            </w:r>
            <w:r>
              <w:rPr>
                <w:sz w:val="20"/>
                <w:szCs w:val="20"/>
              </w:rPr>
              <w:t xml:space="preserve"> understand the changes required. They demonstrate a willingness to engage with professionals to work towards clearly specified goals and facilitate change. They are motivated to make positive changes and </w:t>
            </w:r>
            <w:proofErr w:type="gramStart"/>
            <w:r>
              <w:rPr>
                <w:sz w:val="20"/>
                <w:szCs w:val="20"/>
              </w:rPr>
              <w:t>have the ability to</w:t>
            </w:r>
            <w:proofErr w:type="gramEnd"/>
            <w:r>
              <w:rPr>
                <w:sz w:val="20"/>
                <w:szCs w:val="20"/>
              </w:rPr>
              <w:t xml:space="preserve"> sustain changes </w:t>
            </w:r>
            <w:r w:rsidRPr="006D7C9A">
              <w:rPr>
                <w:sz w:val="20"/>
                <w:szCs w:val="20"/>
              </w:rPr>
              <w:t>over time.</w:t>
            </w:r>
            <w:r>
              <w:rPr>
                <w:sz w:val="20"/>
                <w:szCs w:val="20"/>
              </w:rPr>
              <w:t xml:space="preserve"> </w:t>
            </w:r>
          </w:p>
        </w:tc>
      </w:tr>
      <w:tr w:rsidR="000349DC" w:rsidRPr="0022403C" w14:paraId="54F37B58" w14:textId="77777777" w:rsidTr="0041447B">
        <w:tc>
          <w:tcPr>
            <w:tcW w:w="2977" w:type="dxa"/>
            <w:shd w:val="clear" w:color="auto" w:fill="FFF2CC"/>
            <w:vAlign w:val="center"/>
          </w:tcPr>
          <w:p w14:paraId="45089FBF" w14:textId="77777777" w:rsidR="000349DC" w:rsidRPr="0022403C" w:rsidRDefault="000349DC" w:rsidP="0041447B">
            <w:pPr>
              <w:spacing w:before="40" w:after="0"/>
              <w:rPr>
                <w:b/>
                <w:sz w:val="20"/>
                <w:szCs w:val="20"/>
              </w:rPr>
            </w:pPr>
            <w:r>
              <w:rPr>
                <w:b/>
                <w:sz w:val="20"/>
                <w:szCs w:val="20"/>
              </w:rPr>
              <w:t>3.Some motivation and commitment but unsure</w:t>
            </w:r>
          </w:p>
        </w:tc>
        <w:tc>
          <w:tcPr>
            <w:tcW w:w="7684" w:type="dxa"/>
            <w:shd w:val="clear" w:color="auto" w:fill="FFFFFF" w:themeFill="background1"/>
            <w:vAlign w:val="center"/>
          </w:tcPr>
          <w:p w14:paraId="76E54776" w14:textId="77777777" w:rsidR="000349DC" w:rsidRPr="006D7C9A" w:rsidRDefault="000349DC" w:rsidP="0041447B">
            <w:pPr>
              <w:spacing w:after="0"/>
              <w:rPr>
                <w:sz w:val="20"/>
                <w:szCs w:val="20"/>
              </w:rPr>
            </w:pPr>
            <w:r w:rsidRPr="006D7C9A">
              <w:rPr>
                <w:sz w:val="20"/>
                <w:szCs w:val="20"/>
              </w:rPr>
              <w:t xml:space="preserve">Parent/ caregivers </w:t>
            </w:r>
            <w:r>
              <w:rPr>
                <w:sz w:val="20"/>
                <w:szCs w:val="20"/>
              </w:rPr>
              <w:t xml:space="preserve">may not fully </w:t>
            </w:r>
            <w:r w:rsidRPr="006D7C9A">
              <w:rPr>
                <w:sz w:val="20"/>
                <w:szCs w:val="20"/>
              </w:rPr>
              <w:t xml:space="preserve">recognise the need to change </w:t>
            </w:r>
            <w:r>
              <w:rPr>
                <w:sz w:val="20"/>
                <w:szCs w:val="20"/>
              </w:rPr>
              <w:t xml:space="preserve">or understand the changes required but there is some commitment. They state that they will engage with professionals but are not wholly confident in undertaking the changes required and accept that they may require further support to keep on track.  Their </w:t>
            </w:r>
            <w:r w:rsidRPr="006D7C9A">
              <w:rPr>
                <w:sz w:val="20"/>
                <w:szCs w:val="20"/>
              </w:rPr>
              <w:t xml:space="preserve">ability to make </w:t>
            </w:r>
            <w:r>
              <w:rPr>
                <w:sz w:val="20"/>
                <w:szCs w:val="20"/>
              </w:rPr>
              <w:t xml:space="preserve">and sustain necessary </w:t>
            </w:r>
            <w:r w:rsidRPr="006D7C9A">
              <w:rPr>
                <w:sz w:val="20"/>
                <w:szCs w:val="20"/>
              </w:rPr>
              <w:t>changes</w:t>
            </w:r>
            <w:r>
              <w:rPr>
                <w:sz w:val="20"/>
                <w:szCs w:val="20"/>
              </w:rPr>
              <w:t xml:space="preserve"> needs to be supported and monitored over time.</w:t>
            </w:r>
          </w:p>
        </w:tc>
      </w:tr>
      <w:tr w:rsidR="000349DC" w:rsidRPr="0022403C" w14:paraId="63340166" w14:textId="77777777" w:rsidTr="0041447B">
        <w:tc>
          <w:tcPr>
            <w:tcW w:w="2977" w:type="dxa"/>
            <w:shd w:val="clear" w:color="auto" w:fill="FBE4D5" w:themeFill="accent2" w:themeFillTint="33"/>
            <w:vAlign w:val="center"/>
          </w:tcPr>
          <w:p w14:paraId="1BCFB404" w14:textId="77777777" w:rsidR="000349DC" w:rsidRPr="0022403C" w:rsidRDefault="000349DC" w:rsidP="0041447B">
            <w:pPr>
              <w:spacing w:before="40" w:after="0"/>
              <w:rPr>
                <w:b/>
                <w:sz w:val="20"/>
                <w:szCs w:val="20"/>
              </w:rPr>
            </w:pPr>
            <w:r>
              <w:rPr>
                <w:b/>
                <w:sz w:val="20"/>
                <w:szCs w:val="20"/>
              </w:rPr>
              <w:t>4.Further support to increase capacity to change</w:t>
            </w:r>
          </w:p>
        </w:tc>
        <w:tc>
          <w:tcPr>
            <w:tcW w:w="7684" w:type="dxa"/>
            <w:shd w:val="clear" w:color="auto" w:fill="FFFFFF" w:themeFill="background1"/>
            <w:vAlign w:val="center"/>
          </w:tcPr>
          <w:p w14:paraId="0A39B727" w14:textId="77777777" w:rsidR="000349DC" w:rsidRPr="006D7C9A" w:rsidRDefault="000349DC" w:rsidP="0041447B">
            <w:pPr>
              <w:spacing w:after="0"/>
              <w:rPr>
                <w:sz w:val="20"/>
                <w:szCs w:val="20"/>
              </w:rPr>
            </w:pPr>
            <w:r w:rsidRPr="006D7C9A">
              <w:rPr>
                <w:sz w:val="20"/>
                <w:szCs w:val="20"/>
              </w:rPr>
              <w:t xml:space="preserve">Parent/ caregivers </w:t>
            </w:r>
            <w:r>
              <w:rPr>
                <w:sz w:val="20"/>
                <w:szCs w:val="20"/>
              </w:rPr>
              <w:t xml:space="preserve">do not </w:t>
            </w:r>
            <w:r w:rsidRPr="006D7C9A">
              <w:rPr>
                <w:sz w:val="20"/>
                <w:szCs w:val="20"/>
              </w:rPr>
              <w:t>recognise</w:t>
            </w:r>
            <w:r>
              <w:rPr>
                <w:sz w:val="20"/>
                <w:szCs w:val="20"/>
              </w:rPr>
              <w:t xml:space="preserve"> much of </w:t>
            </w:r>
            <w:r w:rsidRPr="006D7C9A">
              <w:rPr>
                <w:sz w:val="20"/>
                <w:szCs w:val="20"/>
              </w:rPr>
              <w:t xml:space="preserve">the need to change </w:t>
            </w:r>
            <w:r>
              <w:rPr>
                <w:sz w:val="20"/>
                <w:szCs w:val="20"/>
              </w:rPr>
              <w:t xml:space="preserve">or understand many of the changes required. </w:t>
            </w:r>
            <w:r w:rsidRPr="00487F36">
              <w:rPr>
                <w:sz w:val="20"/>
                <w:szCs w:val="20"/>
              </w:rPr>
              <w:t>They state they are willing to engage with some professionals and their ability to make changes is limited. They will require intense support to manage their ability to make and sustain necessary changes over time</w:t>
            </w:r>
          </w:p>
        </w:tc>
      </w:tr>
      <w:tr w:rsidR="000349DC" w:rsidRPr="0022403C" w14:paraId="3A8356A1" w14:textId="77777777" w:rsidTr="0041447B">
        <w:tc>
          <w:tcPr>
            <w:tcW w:w="2977" w:type="dxa"/>
            <w:shd w:val="clear" w:color="auto" w:fill="FF0000"/>
            <w:vAlign w:val="center"/>
          </w:tcPr>
          <w:p w14:paraId="5D2682AA" w14:textId="77777777" w:rsidR="000349DC" w:rsidRPr="0022403C" w:rsidRDefault="000349DC" w:rsidP="0041447B">
            <w:pPr>
              <w:spacing w:before="40" w:after="0"/>
              <w:rPr>
                <w:b/>
                <w:sz w:val="20"/>
                <w:szCs w:val="20"/>
              </w:rPr>
            </w:pPr>
            <w:r>
              <w:rPr>
                <w:b/>
                <w:sz w:val="20"/>
                <w:szCs w:val="20"/>
              </w:rPr>
              <w:t>5.Resistant to make desired changes</w:t>
            </w:r>
          </w:p>
        </w:tc>
        <w:tc>
          <w:tcPr>
            <w:tcW w:w="7684" w:type="dxa"/>
            <w:shd w:val="clear" w:color="auto" w:fill="FFFFFF" w:themeFill="background1"/>
            <w:vAlign w:val="center"/>
          </w:tcPr>
          <w:p w14:paraId="296FA114" w14:textId="77777777" w:rsidR="000349DC" w:rsidRPr="006D7C9A" w:rsidRDefault="000349DC" w:rsidP="0041447B">
            <w:pPr>
              <w:spacing w:after="0"/>
              <w:rPr>
                <w:sz w:val="20"/>
                <w:szCs w:val="20"/>
              </w:rPr>
            </w:pPr>
            <w:r w:rsidRPr="4B41BC83">
              <w:rPr>
                <w:sz w:val="20"/>
                <w:szCs w:val="20"/>
              </w:rPr>
              <w:t>Parent/caregivers are resistant to change and do not recognise the consequences for the well-being of their children if change is not achieved, despite understanding the risks and possible outcomes in terms of neglect as a form of abuse. The parent/carer is not willing to work with professionals at a pre-statutory level.</w:t>
            </w:r>
            <w:r>
              <w:t xml:space="preserve"> </w:t>
            </w:r>
            <w:r w:rsidRPr="4B41BC83">
              <w:rPr>
                <w:sz w:val="20"/>
                <w:szCs w:val="20"/>
              </w:rPr>
              <w:t>They will require intense support/intervention to manage their ability to make and sustain necessary changes over time</w:t>
            </w:r>
          </w:p>
        </w:tc>
      </w:tr>
    </w:tbl>
    <w:p w14:paraId="5B9F3A93" w14:textId="77777777" w:rsidR="000349DC" w:rsidRPr="00C96195" w:rsidRDefault="000349DC" w:rsidP="001D3205">
      <w:pPr>
        <w:pStyle w:val="Heading4"/>
        <w:numPr>
          <w:ilvl w:val="0"/>
          <w:numId w:val="0"/>
        </w:numPr>
        <w:ind w:left="68"/>
      </w:pPr>
      <w:bookmarkStart w:id="53" w:name="_Toc106871141"/>
      <w:r w:rsidRPr="00C96195">
        <w:t>SUMMARY AND SIGNPOSTING</w:t>
      </w:r>
      <w:bookmarkEnd w:id="53"/>
    </w:p>
    <w:tbl>
      <w:tblPr>
        <w:tblStyle w:val="TableGrid"/>
        <w:tblW w:w="10627" w:type="dxa"/>
        <w:tblLook w:val="04A0" w:firstRow="1" w:lastRow="0" w:firstColumn="1" w:lastColumn="0" w:noHBand="0" w:noVBand="1"/>
      </w:tblPr>
      <w:tblGrid>
        <w:gridCol w:w="10627"/>
      </w:tblGrid>
      <w:tr w:rsidR="000349DC" w:rsidRPr="001E4ABB" w14:paraId="73B4A0D9" w14:textId="77777777" w:rsidTr="0041447B">
        <w:tc>
          <w:tcPr>
            <w:tcW w:w="10627" w:type="dxa"/>
          </w:tcPr>
          <w:p w14:paraId="695A338B" w14:textId="77777777" w:rsidR="000349DC" w:rsidRPr="00C705F3" w:rsidRDefault="000349DC" w:rsidP="000349DC">
            <w:pPr>
              <w:pStyle w:val="NoSpacing"/>
            </w:pPr>
            <w:r w:rsidRPr="002D33D7">
              <w:rPr>
                <w:b/>
              </w:rPr>
              <w:t>Summary of discussion</w:t>
            </w:r>
            <w:r w:rsidRPr="00C705F3">
              <w:t>, including what may need to change and what is working well (underlying drivers to the strengths and needs should be considered here)</w:t>
            </w:r>
          </w:p>
          <w:p w14:paraId="44785B53" w14:textId="77777777" w:rsidR="000349DC" w:rsidRPr="00145796" w:rsidRDefault="000349DC" w:rsidP="000349DC">
            <w:pPr>
              <w:pStyle w:val="NoSpacing"/>
              <w:rPr>
                <w:b/>
              </w:rPr>
            </w:pPr>
          </w:p>
          <w:p w14:paraId="58545458" w14:textId="77777777" w:rsidR="000349DC" w:rsidRPr="00145796" w:rsidRDefault="000349DC" w:rsidP="000349DC">
            <w:pPr>
              <w:pStyle w:val="NoSpacing"/>
              <w:rPr>
                <w:b/>
              </w:rPr>
            </w:pPr>
          </w:p>
          <w:p w14:paraId="3634A1F7" w14:textId="77777777" w:rsidR="000349DC" w:rsidRPr="00145796" w:rsidRDefault="000349DC" w:rsidP="000349DC">
            <w:pPr>
              <w:pStyle w:val="NoSpacing"/>
              <w:rPr>
                <w:b/>
              </w:rPr>
            </w:pPr>
          </w:p>
          <w:p w14:paraId="1C364D16" w14:textId="77777777" w:rsidR="000349DC" w:rsidRPr="00145796" w:rsidRDefault="000349DC" w:rsidP="000349DC">
            <w:pPr>
              <w:pStyle w:val="NoSpacing"/>
              <w:rPr>
                <w:b/>
              </w:rPr>
            </w:pPr>
          </w:p>
          <w:p w14:paraId="6A37FBFD" w14:textId="77777777" w:rsidR="000349DC" w:rsidRPr="00145796" w:rsidRDefault="000349DC" w:rsidP="000349DC">
            <w:pPr>
              <w:pStyle w:val="NoSpacing"/>
            </w:pPr>
            <w:r w:rsidRPr="00145796">
              <w:rPr>
                <w:b/>
              </w:rPr>
              <w:t>What would help achieve this</w:t>
            </w:r>
            <w:r>
              <w:rPr>
                <w:b/>
              </w:rPr>
              <w:t>?</w:t>
            </w:r>
          </w:p>
          <w:p w14:paraId="00CAFF31" w14:textId="77777777" w:rsidR="000349DC" w:rsidRPr="001E4ABB" w:rsidRDefault="000349DC" w:rsidP="000349DC">
            <w:pPr>
              <w:pStyle w:val="NoSpacing"/>
              <w:rPr>
                <w:b/>
              </w:rPr>
            </w:pPr>
          </w:p>
          <w:p w14:paraId="06ACABF5" w14:textId="77777777" w:rsidR="000349DC" w:rsidRPr="001E4ABB" w:rsidRDefault="000349DC" w:rsidP="000349DC">
            <w:pPr>
              <w:pStyle w:val="NoSpacing"/>
              <w:rPr>
                <w:b/>
              </w:rPr>
            </w:pPr>
          </w:p>
          <w:p w14:paraId="294D8F7A" w14:textId="77777777" w:rsidR="000349DC" w:rsidRPr="001E4ABB" w:rsidRDefault="000349DC" w:rsidP="000349DC">
            <w:pPr>
              <w:pStyle w:val="NoSpacing"/>
              <w:rPr>
                <w:b/>
              </w:rPr>
            </w:pPr>
          </w:p>
          <w:p w14:paraId="1F860683" w14:textId="77777777" w:rsidR="000349DC" w:rsidRPr="001E4ABB" w:rsidRDefault="000349DC" w:rsidP="000349DC">
            <w:pPr>
              <w:pStyle w:val="NoSpacing"/>
              <w:rPr>
                <w:b/>
                <w:sz w:val="28"/>
                <w:szCs w:val="28"/>
              </w:rPr>
            </w:pPr>
          </w:p>
        </w:tc>
      </w:tr>
    </w:tbl>
    <w:p w14:paraId="45DA5690" w14:textId="77777777" w:rsidR="00454F4F" w:rsidRDefault="003B49BE" w:rsidP="00454F4F">
      <w:pPr>
        <w:jc w:val="right"/>
      </w:pPr>
      <w:hyperlink w:anchor="_top" w:history="1">
        <w:r w:rsidR="00454F4F" w:rsidRPr="00454F4F">
          <w:rPr>
            <w:rStyle w:val="Hyperlink"/>
          </w:rPr>
          <w:t>Back to summary</w:t>
        </w:r>
      </w:hyperlink>
    </w:p>
    <w:p w14:paraId="42E1B760" w14:textId="77777777" w:rsidR="0041447B" w:rsidRDefault="0041447B">
      <w:pPr>
        <w:spacing w:after="160" w:line="259" w:lineRule="auto"/>
        <w:rPr>
          <w:rFonts w:asciiTheme="minorHAnsi" w:hAnsiTheme="minorHAnsi" w:cstheme="minorHAnsi"/>
          <w:b/>
          <w:bCs/>
          <w:color w:val="FFFFFF" w:themeColor="background1"/>
          <w:sz w:val="32"/>
          <w:szCs w:val="32"/>
        </w:rPr>
      </w:pPr>
      <w:r>
        <w:br w:type="page"/>
      </w:r>
    </w:p>
    <w:p w14:paraId="1CDE65E7" w14:textId="77777777" w:rsidR="000349DC" w:rsidRDefault="000349DC" w:rsidP="000349DC">
      <w:pPr>
        <w:pStyle w:val="Heading2"/>
      </w:pPr>
      <w:bookmarkStart w:id="54" w:name="_Toc106871142"/>
      <w:r>
        <w:t>A</w:t>
      </w:r>
      <w:r w:rsidRPr="00F66189">
        <w:t>ction</w:t>
      </w:r>
      <w:r>
        <w:t xml:space="preserve"> Plan</w:t>
      </w:r>
      <w:bookmarkEnd w:id="54"/>
    </w:p>
    <w:p w14:paraId="1AF81919" w14:textId="77777777" w:rsidR="000349DC" w:rsidRPr="009B07B2" w:rsidRDefault="000349DC" w:rsidP="000349DC">
      <w:pPr>
        <w:pBdr>
          <w:top w:val="single" w:sz="4" w:space="1" w:color="auto"/>
          <w:left w:val="single" w:sz="4" w:space="4" w:color="auto"/>
          <w:bottom w:val="single" w:sz="4" w:space="1" w:color="auto"/>
          <w:right w:val="single" w:sz="4" w:space="4" w:color="auto"/>
        </w:pBdr>
        <w:shd w:val="clear" w:color="auto" w:fill="009636"/>
        <w:spacing w:before="240"/>
        <w:rPr>
          <w:i/>
          <w:iCs/>
          <w:color w:val="FFFFFF"/>
        </w:rPr>
      </w:pPr>
      <w:r w:rsidRPr="7D2C49E5">
        <w:rPr>
          <w:i/>
          <w:iCs/>
          <w:color w:val="FFFFFF" w:themeColor="background1"/>
        </w:rPr>
        <w:t>To be incorporated into the family's current assessment or *plan</w:t>
      </w:r>
    </w:p>
    <w:p w14:paraId="3AE7A72E" w14:textId="77777777" w:rsidR="000349DC" w:rsidRDefault="000349DC" w:rsidP="000349DC">
      <w:pPr>
        <w:rPr>
          <w:rFonts w:asciiTheme="minorHAnsi" w:hAnsiTheme="minorHAnsi" w:cstheme="minorHAnsi"/>
        </w:rPr>
      </w:pPr>
      <w:r>
        <w:rPr>
          <w:rFonts w:asciiTheme="minorHAnsi" w:hAnsiTheme="minorHAnsi" w:cstheme="minorHAnsi"/>
        </w:rPr>
        <w:t xml:space="preserve">This is a summary of actions from the discussion to assist in prioritising work required by the parents/carers so that they </w:t>
      </w:r>
      <w:proofErr w:type="gramStart"/>
      <w:r>
        <w:rPr>
          <w:rFonts w:asciiTheme="minorHAnsi" w:hAnsiTheme="minorHAnsi" w:cstheme="minorHAnsi"/>
        </w:rPr>
        <w:t>are able to</w:t>
      </w:r>
      <w:proofErr w:type="gramEnd"/>
      <w:r>
        <w:rPr>
          <w:rFonts w:asciiTheme="minorHAnsi" w:hAnsiTheme="minorHAnsi" w:cstheme="minorHAnsi"/>
        </w:rPr>
        <w:t xml:space="preserve"> commence immediately. Where the family have other relevant plans, these actions below should be included in that rather than having this as a standalone plan. These should be created and </w:t>
      </w:r>
      <w:r w:rsidRPr="009B07B2">
        <w:rPr>
          <w:rFonts w:asciiTheme="minorHAnsi" w:hAnsiTheme="minorHAnsi" w:cstheme="minorHAnsi"/>
        </w:rPr>
        <w:t xml:space="preserve">agreed </w:t>
      </w:r>
      <w:r>
        <w:rPr>
          <w:rFonts w:asciiTheme="minorHAnsi" w:hAnsiTheme="minorHAnsi" w:cstheme="minorHAnsi"/>
        </w:rPr>
        <w:t>by the child (if appropriate), parent/caregivers and professionals together.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969"/>
        <w:gridCol w:w="3119"/>
      </w:tblGrid>
      <w:tr w:rsidR="000349DC" w:rsidRPr="00D72438" w14:paraId="3805C2E9" w14:textId="77777777" w:rsidTr="000B6777">
        <w:trPr>
          <w:trHeight w:val="431"/>
        </w:trPr>
        <w:tc>
          <w:tcPr>
            <w:tcW w:w="3119" w:type="dxa"/>
            <w:tcBorders>
              <w:top w:val="single" w:sz="4" w:space="0" w:color="auto"/>
              <w:bottom w:val="single" w:sz="4" w:space="0" w:color="auto"/>
            </w:tcBorders>
            <w:shd w:val="clear" w:color="auto" w:fill="009634"/>
            <w:vAlign w:val="center"/>
          </w:tcPr>
          <w:p w14:paraId="3B761D03" w14:textId="77777777" w:rsidR="000349DC" w:rsidRPr="00CD77E2" w:rsidRDefault="000349DC" w:rsidP="000B6777">
            <w:pPr>
              <w:spacing w:before="20" w:after="20"/>
              <w:rPr>
                <w:rFonts w:asciiTheme="minorHAnsi" w:hAnsiTheme="minorHAnsi" w:cstheme="minorHAnsi"/>
                <w:b/>
                <w:color w:val="FFFFFF" w:themeColor="background1"/>
                <w:sz w:val="22"/>
              </w:rPr>
            </w:pPr>
            <w:r w:rsidRPr="00CD77E2">
              <w:rPr>
                <w:rFonts w:asciiTheme="minorHAnsi" w:hAnsiTheme="minorHAnsi" w:cstheme="minorHAnsi"/>
                <w:b/>
                <w:color w:val="FFFFFF" w:themeColor="background1"/>
                <w:sz w:val="22"/>
              </w:rPr>
              <w:t>Desired Outcome</w:t>
            </w:r>
          </w:p>
        </w:tc>
        <w:tc>
          <w:tcPr>
            <w:tcW w:w="3969" w:type="dxa"/>
            <w:tcBorders>
              <w:top w:val="single" w:sz="4" w:space="0" w:color="auto"/>
              <w:bottom w:val="single" w:sz="4" w:space="0" w:color="auto"/>
            </w:tcBorders>
            <w:shd w:val="clear" w:color="auto" w:fill="009634"/>
            <w:vAlign w:val="center"/>
          </w:tcPr>
          <w:p w14:paraId="3D43CEF6" w14:textId="77777777" w:rsidR="000349DC" w:rsidRPr="00CD77E2" w:rsidRDefault="000349DC" w:rsidP="000B6777">
            <w:pPr>
              <w:spacing w:before="40" w:after="40"/>
              <w:rPr>
                <w:rFonts w:asciiTheme="minorHAnsi" w:hAnsiTheme="minorHAnsi" w:cstheme="minorHAnsi"/>
                <w:b/>
                <w:color w:val="FFFFFF" w:themeColor="background1"/>
                <w:sz w:val="22"/>
              </w:rPr>
            </w:pPr>
            <w:r w:rsidRPr="00CD77E2">
              <w:rPr>
                <w:rFonts w:asciiTheme="minorHAnsi" w:hAnsiTheme="minorHAnsi" w:cstheme="minorHAnsi"/>
                <w:b/>
                <w:color w:val="FFFFFF" w:themeColor="background1"/>
                <w:sz w:val="22"/>
              </w:rPr>
              <w:t>Actions</w:t>
            </w:r>
          </w:p>
        </w:tc>
        <w:tc>
          <w:tcPr>
            <w:tcW w:w="3119" w:type="dxa"/>
            <w:tcBorders>
              <w:top w:val="single" w:sz="4" w:space="0" w:color="auto"/>
              <w:bottom w:val="single" w:sz="4" w:space="0" w:color="auto"/>
            </w:tcBorders>
            <w:shd w:val="clear" w:color="auto" w:fill="009634"/>
          </w:tcPr>
          <w:p w14:paraId="6D678928" w14:textId="77777777" w:rsidR="000349DC" w:rsidRPr="00CD77E2" w:rsidRDefault="000349DC" w:rsidP="000B6777">
            <w:pPr>
              <w:spacing w:before="40" w:after="40"/>
              <w:rPr>
                <w:rFonts w:asciiTheme="minorHAnsi" w:hAnsiTheme="minorHAnsi" w:cstheme="minorHAnsi"/>
                <w:b/>
                <w:color w:val="FFFFFF" w:themeColor="background1"/>
                <w:sz w:val="22"/>
              </w:rPr>
            </w:pPr>
            <w:r w:rsidRPr="00CD77E2">
              <w:rPr>
                <w:rFonts w:asciiTheme="minorHAnsi" w:hAnsiTheme="minorHAnsi" w:cstheme="minorHAnsi"/>
                <w:b/>
                <w:color w:val="FFFFFF" w:themeColor="background1"/>
                <w:sz w:val="22"/>
              </w:rPr>
              <w:t>Who and when by</w:t>
            </w:r>
          </w:p>
        </w:tc>
      </w:tr>
      <w:tr w:rsidR="000349DC" w:rsidRPr="002C204C" w14:paraId="5B607E1F" w14:textId="77777777" w:rsidTr="000B6777">
        <w:trPr>
          <w:trHeight w:val="576"/>
        </w:trPr>
        <w:tc>
          <w:tcPr>
            <w:tcW w:w="3119" w:type="dxa"/>
            <w:tcBorders>
              <w:top w:val="single" w:sz="4" w:space="0" w:color="auto"/>
              <w:bottom w:val="single" w:sz="4" w:space="0" w:color="auto"/>
            </w:tcBorders>
            <w:shd w:val="clear" w:color="auto" w:fill="FFFFFF"/>
          </w:tcPr>
          <w:p w14:paraId="50133664" w14:textId="77777777" w:rsidR="000349DC" w:rsidRPr="00AE287C" w:rsidRDefault="000349DC" w:rsidP="000B6777">
            <w:pPr>
              <w:rPr>
                <w:b/>
                <w:bCs/>
              </w:rPr>
            </w:pPr>
            <w:r w:rsidRPr="00AE287C">
              <w:rPr>
                <w:rFonts w:asciiTheme="minorHAnsi" w:hAnsiTheme="minorHAnsi" w:cstheme="minorHAnsi"/>
                <w:b/>
                <w:bCs/>
                <w:sz w:val="22"/>
              </w:rPr>
              <w:t>e.g. Child to be safe when in the kitchen</w:t>
            </w:r>
          </w:p>
        </w:tc>
        <w:tc>
          <w:tcPr>
            <w:tcW w:w="3969" w:type="dxa"/>
            <w:tcBorders>
              <w:top w:val="single" w:sz="4" w:space="0" w:color="auto"/>
              <w:bottom w:val="single" w:sz="4" w:space="0" w:color="auto"/>
            </w:tcBorders>
            <w:shd w:val="clear" w:color="auto" w:fill="FFFFFF"/>
          </w:tcPr>
          <w:p w14:paraId="0C1A7AB0" w14:textId="77777777" w:rsidR="000349DC" w:rsidRPr="00AE287C" w:rsidRDefault="000349DC" w:rsidP="000B6777">
            <w:pPr>
              <w:rPr>
                <w:b/>
                <w:bCs/>
              </w:rPr>
            </w:pPr>
            <w:r w:rsidRPr="00AE287C">
              <w:rPr>
                <w:rFonts w:asciiTheme="minorHAnsi" w:hAnsiTheme="minorHAnsi" w:cstheme="minorHAnsi"/>
                <w:b/>
                <w:bCs/>
                <w:sz w:val="22"/>
              </w:rPr>
              <w:t>e.g. all cleaning products to be put in raised cupboard</w:t>
            </w:r>
          </w:p>
        </w:tc>
        <w:tc>
          <w:tcPr>
            <w:tcW w:w="3119" w:type="dxa"/>
            <w:tcBorders>
              <w:top w:val="single" w:sz="4" w:space="0" w:color="auto"/>
              <w:bottom w:val="single" w:sz="4" w:space="0" w:color="auto"/>
            </w:tcBorders>
            <w:shd w:val="clear" w:color="auto" w:fill="FFFFFF"/>
          </w:tcPr>
          <w:p w14:paraId="6EE17C0A" w14:textId="77777777" w:rsidR="000349DC" w:rsidRPr="00AE287C" w:rsidRDefault="000349DC" w:rsidP="000B6777">
            <w:pPr>
              <w:rPr>
                <w:b/>
                <w:bCs/>
              </w:rPr>
            </w:pPr>
            <w:r w:rsidRPr="00AE287C">
              <w:rPr>
                <w:rFonts w:asciiTheme="minorHAnsi" w:hAnsiTheme="minorHAnsi" w:cstheme="minorHAnsi"/>
                <w:b/>
                <w:bCs/>
                <w:sz w:val="22"/>
              </w:rPr>
              <w:t>e.g. Dad 30/7/2020</w:t>
            </w:r>
          </w:p>
        </w:tc>
      </w:tr>
      <w:tr w:rsidR="000349DC" w:rsidRPr="002C204C" w14:paraId="7CC8BE3D" w14:textId="77777777" w:rsidTr="000B6777">
        <w:tc>
          <w:tcPr>
            <w:tcW w:w="3119" w:type="dxa"/>
            <w:tcBorders>
              <w:top w:val="single" w:sz="4" w:space="0" w:color="auto"/>
              <w:bottom w:val="single" w:sz="4" w:space="0" w:color="auto"/>
            </w:tcBorders>
            <w:shd w:val="clear" w:color="auto" w:fill="FFFFFF"/>
            <w:vAlign w:val="center"/>
          </w:tcPr>
          <w:p w14:paraId="1FD35A15" w14:textId="77777777" w:rsidR="000349DC" w:rsidRDefault="000349DC" w:rsidP="000B6777">
            <w:pPr>
              <w:spacing w:before="20" w:after="20"/>
            </w:pPr>
          </w:p>
          <w:p w14:paraId="0A33A3E9" w14:textId="77777777" w:rsidR="000349DC" w:rsidRDefault="000349DC" w:rsidP="000B6777">
            <w:pPr>
              <w:spacing w:before="20" w:after="20"/>
            </w:pPr>
          </w:p>
        </w:tc>
        <w:tc>
          <w:tcPr>
            <w:tcW w:w="3969" w:type="dxa"/>
            <w:tcBorders>
              <w:top w:val="single" w:sz="4" w:space="0" w:color="auto"/>
              <w:bottom w:val="single" w:sz="4" w:space="0" w:color="auto"/>
            </w:tcBorders>
            <w:shd w:val="clear" w:color="auto" w:fill="FFFFFF"/>
            <w:vAlign w:val="center"/>
          </w:tcPr>
          <w:p w14:paraId="7A23D1AC" w14:textId="77777777" w:rsidR="000349DC" w:rsidRPr="00294722" w:rsidRDefault="000349DC" w:rsidP="000B6777">
            <w:pPr>
              <w:spacing w:before="40" w:after="40"/>
            </w:pPr>
          </w:p>
        </w:tc>
        <w:tc>
          <w:tcPr>
            <w:tcW w:w="3119" w:type="dxa"/>
            <w:tcBorders>
              <w:top w:val="single" w:sz="4" w:space="0" w:color="auto"/>
              <w:bottom w:val="single" w:sz="4" w:space="0" w:color="auto"/>
            </w:tcBorders>
            <w:shd w:val="clear" w:color="auto" w:fill="FFFFFF"/>
          </w:tcPr>
          <w:p w14:paraId="4B2F9DE2" w14:textId="77777777" w:rsidR="000349DC" w:rsidRPr="00294722" w:rsidRDefault="000349DC" w:rsidP="000B6777">
            <w:pPr>
              <w:spacing w:before="40" w:after="40"/>
            </w:pPr>
          </w:p>
        </w:tc>
      </w:tr>
      <w:tr w:rsidR="000349DC" w:rsidRPr="002C204C" w14:paraId="7DECC7F7" w14:textId="77777777" w:rsidTr="000B6777">
        <w:tc>
          <w:tcPr>
            <w:tcW w:w="3119" w:type="dxa"/>
            <w:tcBorders>
              <w:top w:val="single" w:sz="4" w:space="0" w:color="auto"/>
              <w:bottom w:val="single" w:sz="4" w:space="0" w:color="auto"/>
            </w:tcBorders>
            <w:shd w:val="clear" w:color="auto" w:fill="FFFFFF"/>
            <w:vAlign w:val="center"/>
          </w:tcPr>
          <w:p w14:paraId="3C3733E1" w14:textId="77777777" w:rsidR="000349DC" w:rsidRDefault="000349DC" w:rsidP="000B6777">
            <w:pPr>
              <w:spacing w:before="20" w:after="20"/>
            </w:pPr>
          </w:p>
        </w:tc>
        <w:tc>
          <w:tcPr>
            <w:tcW w:w="3969" w:type="dxa"/>
            <w:tcBorders>
              <w:top w:val="single" w:sz="4" w:space="0" w:color="auto"/>
              <w:bottom w:val="single" w:sz="4" w:space="0" w:color="auto"/>
            </w:tcBorders>
            <w:shd w:val="clear" w:color="auto" w:fill="FFFFFF"/>
            <w:vAlign w:val="center"/>
          </w:tcPr>
          <w:p w14:paraId="2CCE132F" w14:textId="77777777" w:rsidR="000349DC" w:rsidRDefault="000349DC" w:rsidP="000B6777">
            <w:pPr>
              <w:spacing w:before="40" w:after="40"/>
            </w:pPr>
          </w:p>
          <w:p w14:paraId="78C2C0BF" w14:textId="77777777" w:rsidR="000349DC" w:rsidRPr="00294722" w:rsidRDefault="000349DC" w:rsidP="000B6777">
            <w:pPr>
              <w:spacing w:before="40" w:after="40"/>
            </w:pPr>
          </w:p>
        </w:tc>
        <w:tc>
          <w:tcPr>
            <w:tcW w:w="3119" w:type="dxa"/>
            <w:tcBorders>
              <w:top w:val="single" w:sz="4" w:space="0" w:color="auto"/>
              <w:bottom w:val="single" w:sz="4" w:space="0" w:color="auto"/>
            </w:tcBorders>
            <w:shd w:val="clear" w:color="auto" w:fill="FFFFFF"/>
          </w:tcPr>
          <w:p w14:paraId="626954F3" w14:textId="77777777" w:rsidR="000349DC" w:rsidRDefault="000349DC" w:rsidP="000B6777">
            <w:pPr>
              <w:spacing w:before="40" w:after="40"/>
            </w:pPr>
          </w:p>
        </w:tc>
      </w:tr>
      <w:tr w:rsidR="000349DC" w:rsidRPr="002C204C" w14:paraId="546524DB" w14:textId="77777777" w:rsidTr="000B6777">
        <w:tc>
          <w:tcPr>
            <w:tcW w:w="3119" w:type="dxa"/>
            <w:tcBorders>
              <w:top w:val="single" w:sz="4" w:space="0" w:color="auto"/>
              <w:bottom w:val="single" w:sz="4" w:space="0" w:color="auto"/>
            </w:tcBorders>
            <w:shd w:val="clear" w:color="auto" w:fill="FFFFFF"/>
            <w:vAlign w:val="center"/>
          </w:tcPr>
          <w:p w14:paraId="7FC038D3" w14:textId="77777777" w:rsidR="000349DC" w:rsidRDefault="000349DC" w:rsidP="000B6777">
            <w:pPr>
              <w:spacing w:before="20" w:after="20"/>
            </w:pPr>
          </w:p>
          <w:p w14:paraId="0C50FEA7" w14:textId="77777777" w:rsidR="000349DC" w:rsidRDefault="000349DC" w:rsidP="000B6777">
            <w:pPr>
              <w:spacing w:before="20" w:after="20"/>
            </w:pPr>
          </w:p>
        </w:tc>
        <w:tc>
          <w:tcPr>
            <w:tcW w:w="3969" w:type="dxa"/>
            <w:tcBorders>
              <w:top w:val="single" w:sz="4" w:space="0" w:color="auto"/>
              <w:bottom w:val="single" w:sz="4" w:space="0" w:color="auto"/>
            </w:tcBorders>
            <w:shd w:val="clear" w:color="auto" w:fill="FFFFFF"/>
            <w:vAlign w:val="center"/>
          </w:tcPr>
          <w:p w14:paraId="1A45F3DC" w14:textId="77777777" w:rsidR="000349DC" w:rsidRDefault="000349DC" w:rsidP="000B6777">
            <w:pPr>
              <w:spacing w:before="40" w:after="40"/>
            </w:pPr>
          </w:p>
        </w:tc>
        <w:tc>
          <w:tcPr>
            <w:tcW w:w="3119" w:type="dxa"/>
            <w:tcBorders>
              <w:top w:val="single" w:sz="4" w:space="0" w:color="auto"/>
              <w:bottom w:val="single" w:sz="4" w:space="0" w:color="auto"/>
            </w:tcBorders>
            <w:shd w:val="clear" w:color="auto" w:fill="FFFFFF"/>
          </w:tcPr>
          <w:p w14:paraId="08A8F254" w14:textId="77777777" w:rsidR="000349DC" w:rsidRDefault="000349DC" w:rsidP="000B6777">
            <w:pPr>
              <w:spacing w:before="40" w:after="40"/>
            </w:pPr>
          </w:p>
        </w:tc>
      </w:tr>
      <w:tr w:rsidR="000349DC" w:rsidRPr="002C204C" w14:paraId="052ED40E" w14:textId="77777777" w:rsidTr="000B6777">
        <w:tc>
          <w:tcPr>
            <w:tcW w:w="3119" w:type="dxa"/>
            <w:tcBorders>
              <w:top w:val="single" w:sz="4" w:space="0" w:color="auto"/>
              <w:bottom w:val="single" w:sz="4" w:space="0" w:color="auto"/>
            </w:tcBorders>
            <w:shd w:val="clear" w:color="auto" w:fill="FFFFFF"/>
            <w:vAlign w:val="center"/>
          </w:tcPr>
          <w:p w14:paraId="4743C312" w14:textId="77777777" w:rsidR="000349DC" w:rsidRDefault="000349DC" w:rsidP="000B6777">
            <w:pPr>
              <w:spacing w:before="20" w:after="20"/>
            </w:pPr>
          </w:p>
          <w:p w14:paraId="0D9F5765" w14:textId="77777777" w:rsidR="000349DC" w:rsidRDefault="000349DC" w:rsidP="000B6777">
            <w:pPr>
              <w:spacing w:before="20" w:after="20"/>
            </w:pPr>
          </w:p>
        </w:tc>
        <w:tc>
          <w:tcPr>
            <w:tcW w:w="3969" w:type="dxa"/>
            <w:tcBorders>
              <w:top w:val="single" w:sz="4" w:space="0" w:color="auto"/>
              <w:bottom w:val="single" w:sz="4" w:space="0" w:color="auto"/>
            </w:tcBorders>
            <w:shd w:val="clear" w:color="auto" w:fill="FFFFFF"/>
            <w:vAlign w:val="center"/>
          </w:tcPr>
          <w:p w14:paraId="34E8669A" w14:textId="77777777" w:rsidR="000349DC" w:rsidRDefault="000349DC" w:rsidP="000B6777">
            <w:pPr>
              <w:spacing w:before="40" w:after="40"/>
            </w:pPr>
          </w:p>
        </w:tc>
        <w:tc>
          <w:tcPr>
            <w:tcW w:w="3119" w:type="dxa"/>
            <w:tcBorders>
              <w:top w:val="single" w:sz="4" w:space="0" w:color="auto"/>
              <w:bottom w:val="single" w:sz="4" w:space="0" w:color="auto"/>
            </w:tcBorders>
            <w:shd w:val="clear" w:color="auto" w:fill="FFFFFF"/>
          </w:tcPr>
          <w:p w14:paraId="52B50287" w14:textId="77777777" w:rsidR="000349DC" w:rsidRDefault="000349DC" w:rsidP="000B6777">
            <w:pPr>
              <w:spacing w:before="40" w:after="40"/>
            </w:pPr>
          </w:p>
        </w:tc>
      </w:tr>
      <w:tr w:rsidR="000349DC" w:rsidRPr="006C342E" w14:paraId="7767EF7B" w14:textId="77777777" w:rsidTr="000B6777">
        <w:tc>
          <w:tcPr>
            <w:tcW w:w="3119" w:type="dxa"/>
            <w:tcBorders>
              <w:bottom w:val="single" w:sz="4" w:space="0" w:color="auto"/>
            </w:tcBorders>
            <w:shd w:val="clear" w:color="auto" w:fill="FBE4D5" w:themeFill="accent2" w:themeFillTint="33"/>
          </w:tcPr>
          <w:p w14:paraId="7089DCD9" w14:textId="77777777" w:rsidR="000349DC" w:rsidRDefault="000349DC" w:rsidP="000349DC">
            <w:pPr>
              <w:pStyle w:val="NoSpacing"/>
            </w:pPr>
            <w:r>
              <w:t xml:space="preserve">Review </w:t>
            </w:r>
            <w:r w:rsidRPr="006C342E">
              <w:t xml:space="preserve"> </w:t>
            </w:r>
          </w:p>
          <w:p w14:paraId="73EA60C6" w14:textId="77777777" w:rsidR="000349DC" w:rsidRPr="006C342E" w:rsidRDefault="000349DC" w:rsidP="000349DC">
            <w:pPr>
              <w:pStyle w:val="NoSpacing"/>
            </w:pPr>
          </w:p>
        </w:tc>
        <w:tc>
          <w:tcPr>
            <w:tcW w:w="7088" w:type="dxa"/>
            <w:gridSpan w:val="2"/>
            <w:tcBorders>
              <w:bottom w:val="single" w:sz="4" w:space="0" w:color="auto"/>
            </w:tcBorders>
            <w:shd w:val="clear" w:color="auto" w:fill="FBE4D5" w:themeFill="accent2" w:themeFillTint="33"/>
          </w:tcPr>
          <w:p w14:paraId="018F7429" w14:textId="77777777" w:rsidR="000349DC" w:rsidRPr="00AE287C" w:rsidRDefault="000349DC" w:rsidP="000349DC">
            <w:pPr>
              <w:pStyle w:val="NoSpacing"/>
              <w:rPr>
                <w:rFonts w:asciiTheme="minorHAnsi" w:hAnsiTheme="minorHAnsi" w:cstheme="minorHAnsi"/>
              </w:rPr>
            </w:pPr>
            <w:r w:rsidRPr="00AE287C">
              <w:t>Set a date for a review</w:t>
            </w:r>
          </w:p>
        </w:tc>
      </w:tr>
    </w:tbl>
    <w:p w14:paraId="7B94C7FF" w14:textId="311FB603" w:rsidR="000349DC" w:rsidRPr="00F66189" w:rsidRDefault="000349DC" w:rsidP="009159CB">
      <w:pPr>
        <w:pStyle w:val="Heading2"/>
        <w15:collapsed/>
      </w:pPr>
      <w:bookmarkStart w:id="55" w:name="_Toc106871143"/>
      <w:r w:rsidRPr="00F66189">
        <w:t>Consent and information sharing</w:t>
      </w:r>
      <w:bookmarkEnd w:id="55"/>
    </w:p>
    <w:p w14:paraId="44BBA846" w14:textId="77777777" w:rsidR="000349DC" w:rsidRPr="000349DC" w:rsidRDefault="000349DC" w:rsidP="0075273C">
      <w:pPr>
        <w:pStyle w:val="Heading6"/>
      </w:pPr>
      <w:bookmarkStart w:id="56" w:name="_Toc106871144"/>
      <w:r w:rsidRPr="000349DC">
        <w:t>Consent</w:t>
      </w:r>
      <w:bookmarkEnd w:id="56"/>
      <w:r w:rsidRPr="000349DC">
        <w:t xml:space="preserve"> </w:t>
      </w:r>
    </w:p>
    <w:tbl>
      <w:tblPr>
        <w:tblStyle w:val="TableGrid"/>
        <w:tblW w:w="10065" w:type="dxa"/>
        <w:tblInd w:w="-34" w:type="dxa"/>
        <w:tblLook w:val="04A0" w:firstRow="1" w:lastRow="0" w:firstColumn="1" w:lastColumn="0" w:noHBand="0" w:noVBand="1"/>
      </w:tblPr>
      <w:tblGrid>
        <w:gridCol w:w="2928"/>
        <w:gridCol w:w="4302"/>
        <w:gridCol w:w="2835"/>
      </w:tblGrid>
      <w:tr w:rsidR="000349DC" w:rsidRPr="000A2C5A" w14:paraId="7A2F3E64" w14:textId="77777777" w:rsidTr="000B6777">
        <w:tc>
          <w:tcPr>
            <w:tcW w:w="10065" w:type="dxa"/>
            <w:gridSpan w:val="3"/>
            <w:shd w:val="clear" w:color="auto" w:fill="D9D9D9" w:themeFill="background1" w:themeFillShade="D9"/>
          </w:tcPr>
          <w:p w14:paraId="41D54304" w14:textId="18A9F939" w:rsidR="000349DC" w:rsidRPr="000A2C5A" w:rsidRDefault="000349DC" w:rsidP="000B6777">
            <w:pPr>
              <w:rPr>
                <w:rFonts w:asciiTheme="minorHAnsi" w:hAnsiTheme="minorHAnsi" w:cstheme="minorHAnsi"/>
                <w:b/>
                <w:szCs w:val="16"/>
              </w:rPr>
            </w:pPr>
            <w:r w:rsidRPr="000A2C5A">
              <w:rPr>
                <w:rFonts w:asciiTheme="minorHAnsi" w:hAnsiTheme="minorHAnsi" w:cstheme="minorHAnsi"/>
                <w:szCs w:val="16"/>
              </w:rPr>
              <w:t>Basic personal information will also be shared for local and national research purposes in accordance with the safeguards listed in the Privacy Notice. This information will not be used to make personal decisions about a family and where any research results are published, this will be in anonymised form.</w:t>
            </w:r>
          </w:p>
          <w:p w14:paraId="2D78D6E2" w14:textId="77777777" w:rsidR="000349DC" w:rsidRDefault="000349DC" w:rsidP="000B6777">
            <w:pPr>
              <w:pStyle w:val="text"/>
              <w:rPr>
                <w:rFonts w:asciiTheme="minorHAnsi" w:hAnsiTheme="minorHAnsi" w:cstheme="minorHAnsi"/>
                <w:sz w:val="24"/>
                <w:szCs w:val="18"/>
              </w:rPr>
            </w:pPr>
            <w:r>
              <w:rPr>
                <w:rFonts w:asciiTheme="minorHAnsi" w:hAnsiTheme="minorHAnsi" w:cstheme="minorHAnsi"/>
                <w:sz w:val="24"/>
                <w:szCs w:val="18"/>
              </w:rPr>
              <w:t>I am happy with the content in this document.</w:t>
            </w:r>
          </w:p>
          <w:p w14:paraId="0FD85B32" w14:textId="77777777" w:rsidR="000349DC" w:rsidRPr="000A2C5A" w:rsidRDefault="000349DC" w:rsidP="000B6777">
            <w:pPr>
              <w:pStyle w:val="text"/>
              <w:rPr>
                <w:rFonts w:asciiTheme="minorHAnsi" w:hAnsiTheme="minorHAnsi"/>
                <w:sz w:val="24"/>
                <w:szCs w:val="24"/>
              </w:rPr>
            </w:pPr>
            <w:r w:rsidRPr="7D2C49E5">
              <w:rPr>
                <w:rFonts w:asciiTheme="minorHAnsi" w:hAnsiTheme="minorHAnsi"/>
                <w:sz w:val="24"/>
                <w:szCs w:val="24"/>
              </w:rPr>
              <w:t>To be signed by each adult or young person (dependent on competence, see Fraser Guidelines) included in this assessment. I give permission for the sharing of my personal information as described above, including the personal information of the children for whom I am the parent/caregiver.</w:t>
            </w:r>
          </w:p>
        </w:tc>
      </w:tr>
      <w:tr w:rsidR="000349DC" w:rsidRPr="000A2C5A" w14:paraId="6390DF05" w14:textId="77777777" w:rsidTr="000B6777">
        <w:trPr>
          <w:trHeight w:val="403"/>
        </w:trPr>
        <w:tc>
          <w:tcPr>
            <w:tcW w:w="2928" w:type="dxa"/>
            <w:shd w:val="clear" w:color="auto" w:fill="D9D9D9" w:themeFill="background1" w:themeFillShade="D9"/>
          </w:tcPr>
          <w:p w14:paraId="01796922"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Name</w:t>
            </w:r>
          </w:p>
        </w:tc>
        <w:tc>
          <w:tcPr>
            <w:tcW w:w="4302" w:type="dxa"/>
            <w:shd w:val="clear" w:color="auto" w:fill="D9D9D9" w:themeFill="background1" w:themeFillShade="D9"/>
          </w:tcPr>
          <w:p w14:paraId="29C2F8EC"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Signature</w:t>
            </w:r>
          </w:p>
        </w:tc>
        <w:tc>
          <w:tcPr>
            <w:tcW w:w="2835" w:type="dxa"/>
            <w:shd w:val="clear" w:color="auto" w:fill="D9D9D9" w:themeFill="background1" w:themeFillShade="D9"/>
          </w:tcPr>
          <w:p w14:paraId="37D438B9"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Date</w:t>
            </w:r>
          </w:p>
        </w:tc>
      </w:tr>
      <w:tr w:rsidR="000349DC" w:rsidRPr="000A2C5A" w14:paraId="59852905" w14:textId="77777777" w:rsidTr="000B6777">
        <w:tc>
          <w:tcPr>
            <w:tcW w:w="2928" w:type="dxa"/>
            <w:shd w:val="clear" w:color="auto" w:fill="FFFFFF" w:themeFill="background1"/>
            <w:vAlign w:val="center"/>
          </w:tcPr>
          <w:p w14:paraId="47C8A1D3" w14:textId="77777777" w:rsidR="000349DC" w:rsidRPr="000A2C5A" w:rsidRDefault="000349DC" w:rsidP="000B6777">
            <w:pPr>
              <w:pStyle w:val="text"/>
              <w:rPr>
                <w:rFonts w:asciiTheme="minorHAnsi" w:hAnsiTheme="minorHAnsi" w:cstheme="minorHAnsi"/>
                <w:sz w:val="24"/>
                <w:szCs w:val="18"/>
              </w:rPr>
            </w:pPr>
          </w:p>
        </w:tc>
        <w:tc>
          <w:tcPr>
            <w:tcW w:w="4302" w:type="dxa"/>
            <w:shd w:val="clear" w:color="auto" w:fill="FFFFFF" w:themeFill="background1"/>
          </w:tcPr>
          <w:p w14:paraId="76F501C7" w14:textId="77777777" w:rsidR="000349DC" w:rsidRPr="000A2C5A" w:rsidRDefault="000349DC" w:rsidP="000B6777">
            <w:pPr>
              <w:pStyle w:val="text"/>
              <w:rPr>
                <w:rFonts w:asciiTheme="minorHAnsi" w:hAnsiTheme="minorHAnsi" w:cstheme="minorHAnsi"/>
                <w:b/>
                <w:sz w:val="24"/>
                <w:szCs w:val="28"/>
              </w:rPr>
            </w:pPr>
          </w:p>
        </w:tc>
        <w:tc>
          <w:tcPr>
            <w:tcW w:w="2835" w:type="dxa"/>
            <w:shd w:val="clear" w:color="auto" w:fill="FFFFFF" w:themeFill="background1"/>
            <w:vAlign w:val="center"/>
          </w:tcPr>
          <w:p w14:paraId="30521F3D" w14:textId="77777777" w:rsidR="000349DC" w:rsidRPr="000A2C5A" w:rsidRDefault="000349DC" w:rsidP="000B6777">
            <w:pPr>
              <w:pStyle w:val="text"/>
              <w:rPr>
                <w:rFonts w:asciiTheme="minorHAnsi" w:hAnsiTheme="minorHAnsi" w:cstheme="minorHAnsi"/>
                <w:sz w:val="24"/>
                <w:szCs w:val="18"/>
              </w:rPr>
            </w:pPr>
          </w:p>
        </w:tc>
      </w:tr>
      <w:tr w:rsidR="000349DC" w:rsidRPr="000A2C5A" w14:paraId="2A38299F" w14:textId="77777777" w:rsidTr="000B6777">
        <w:tc>
          <w:tcPr>
            <w:tcW w:w="2928" w:type="dxa"/>
            <w:shd w:val="clear" w:color="auto" w:fill="FFFFFF" w:themeFill="background1"/>
            <w:vAlign w:val="center"/>
          </w:tcPr>
          <w:p w14:paraId="6483980E" w14:textId="77777777" w:rsidR="000349DC" w:rsidRPr="000A2C5A" w:rsidRDefault="000349DC" w:rsidP="000B6777">
            <w:pPr>
              <w:pStyle w:val="text"/>
              <w:rPr>
                <w:rFonts w:asciiTheme="minorHAnsi" w:hAnsiTheme="minorHAnsi" w:cstheme="minorHAnsi"/>
                <w:sz w:val="24"/>
                <w:szCs w:val="18"/>
              </w:rPr>
            </w:pPr>
          </w:p>
        </w:tc>
        <w:tc>
          <w:tcPr>
            <w:tcW w:w="4302" w:type="dxa"/>
            <w:shd w:val="clear" w:color="auto" w:fill="FFFFFF" w:themeFill="background1"/>
          </w:tcPr>
          <w:p w14:paraId="276D38DD" w14:textId="77777777" w:rsidR="000349DC" w:rsidRPr="000A2C5A" w:rsidRDefault="000349DC" w:rsidP="000B6777">
            <w:pPr>
              <w:pStyle w:val="text"/>
              <w:rPr>
                <w:rFonts w:asciiTheme="minorHAnsi" w:hAnsiTheme="minorHAnsi" w:cstheme="minorHAnsi"/>
                <w:b/>
                <w:sz w:val="24"/>
                <w:szCs w:val="28"/>
              </w:rPr>
            </w:pPr>
          </w:p>
        </w:tc>
        <w:tc>
          <w:tcPr>
            <w:tcW w:w="2835" w:type="dxa"/>
            <w:shd w:val="clear" w:color="auto" w:fill="FFFFFF" w:themeFill="background1"/>
            <w:vAlign w:val="center"/>
          </w:tcPr>
          <w:p w14:paraId="242B3FB8" w14:textId="77777777" w:rsidR="000349DC" w:rsidRPr="000A2C5A" w:rsidRDefault="000349DC" w:rsidP="000B6777">
            <w:pPr>
              <w:pStyle w:val="text"/>
              <w:rPr>
                <w:rFonts w:asciiTheme="minorHAnsi" w:hAnsiTheme="minorHAnsi" w:cstheme="minorHAnsi"/>
                <w:sz w:val="24"/>
                <w:szCs w:val="18"/>
              </w:rPr>
            </w:pPr>
          </w:p>
        </w:tc>
      </w:tr>
      <w:tr w:rsidR="000349DC" w:rsidRPr="000A2C5A" w14:paraId="4E91661E" w14:textId="77777777" w:rsidTr="000B6777">
        <w:tc>
          <w:tcPr>
            <w:tcW w:w="2928" w:type="dxa"/>
            <w:shd w:val="clear" w:color="auto" w:fill="FFFFFF" w:themeFill="background1"/>
            <w:vAlign w:val="center"/>
          </w:tcPr>
          <w:p w14:paraId="47A17FF2" w14:textId="77777777" w:rsidR="000349DC" w:rsidRPr="000A2C5A" w:rsidRDefault="000349DC" w:rsidP="000B6777">
            <w:pPr>
              <w:pStyle w:val="text"/>
              <w:rPr>
                <w:rFonts w:asciiTheme="minorHAnsi" w:hAnsiTheme="minorHAnsi" w:cstheme="minorHAnsi"/>
                <w:sz w:val="24"/>
                <w:szCs w:val="18"/>
              </w:rPr>
            </w:pPr>
          </w:p>
        </w:tc>
        <w:tc>
          <w:tcPr>
            <w:tcW w:w="4302" w:type="dxa"/>
            <w:shd w:val="clear" w:color="auto" w:fill="FFFFFF" w:themeFill="background1"/>
          </w:tcPr>
          <w:p w14:paraId="19B62FD2" w14:textId="77777777" w:rsidR="000349DC" w:rsidRPr="000A2C5A" w:rsidRDefault="000349DC" w:rsidP="000B6777">
            <w:pPr>
              <w:pStyle w:val="text"/>
              <w:rPr>
                <w:rFonts w:asciiTheme="minorHAnsi" w:hAnsiTheme="minorHAnsi" w:cstheme="minorHAnsi"/>
                <w:b/>
                <w:sz w:val="24"/>
                <w:szCs w:val="28"/>
              </w:rPr>
            </w:pPr>
          </w:p>
        </w:tc>
        <w:tc>
          <w:tcPr>
            <w:tcW w:w="2835" w:type="dxa"/>
            <w:shd w:val="clear" w:color="auto" w:fill="FFFFFF" w:themeFill="background1"/>
            <w:vAlign w:val="center"/>
          </w:tcPr>
          <w:p w14:paraId="7D555B02" w14:textId="77777777" w:rsidR="000349DC" w:rsidRPr="000A2C5A" w:rsidRDefault="000349DC" w:rsidP="000B6777">
            <w:pPr>
              <w:pStyle w:val="text"/>
              <w:rPr>
                <w:rFonts w:asciiTheme="minorHAnsi" w:hAnsiTheme="minorHAnsi" w:cstheme="minorHAnsi"/>
                <w:sz w:val="24"/>
                <w:szCs w:val="18"/>
              </w:rPr>
            </w:pPr>
          </w:p>
        </w:tc>
      </w:tr>
      <w:tr w:rsidR="000349DC" w:rsidRPr="000A2C5A" w14:paraId="0E7BD864" w14:textId="77777777" w:rsidTr="000B6777">
        <w:tc>
          <w:tcPr>
            <w:tcW w:w="2928" w:type="dxa"/>
            <w:shd w:val="clear" w:color="auto" w:fill="D9D9D9" w:themeFill="background1" w:themeFillShade="D9"/>
            <w:vAlign w:val="center"/>
          </w:tcPr>
          <w:p w14:paraId="3B07799F" w14:textId="77777777" w:rsidR="000349DC" w:rsidRPr="000A2C5A" w:rsidRDefault="000349DC" w:rsidP="000B6777">
            <w:pPr>
              <w:rPr>
                <w:rFonts w:asciiTheme="minorHAnsi" w:hAnsiTheme="minorHAnsi" w:cstheme="minorHAnsi"/>
              </w:rPr>
            </w:pPr>
            <w:r>
              <w:rPr>
                <w:rFonts w:asciiTheme="minorHAnsi" w:hAnsiTheme="minorHAnsi" w:cstheme="minorHAnsi"/>
              </w:rPr>
              <w:t xml:space="preserve">Worker </w:t>
            </w:r>
            <w:r w:rsidRPr="000A2C5A">
              <w:rPr>
                <w:rFonts w:asciiTheme="minorHAnsi" w:hAnsiTheme="minorHAnsi" w:cstheme="minorHAnsi"/>
              </w:rPr>
              <w:t>name</w:t>
            </w:r>
          </w:p>
        </w:tc>
        <w:tc>
          <w:tcPr>
            <w:tcW w:w="4302" w:type="dxa"/>
            <w:shd w:val="clear" w:color="auto" w:fill="D9D9D9" w:themeFill="background1" w:themeFillShade="D9"/>
          </w:tcPr>
          <w:p w14:paraId="28D191BE"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Signature</w:t>
            </w:r>
          </w:p>
        </w:tc>
        <w:tc>
          <w:tcPr>
            <w:tcW w:w="2835" w:type="dxa"/>
            <w:shd w:val="clear" w:color="auto" w:fill="D9D9D9" w:themeFill="background1" w:themeFillShade="D9"/>
          </w:tcPr>
          <w:p w14:paraId="0AD0FCB8"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Date</w:t>
            </w:r>
          </w:p>
        </w:tc>
      </w:tr>
      <w:tr w:rsidR="000349DC" w:rsidRPr="000A2C5A" w14:paraId="012E2689" w14:textId="77777777" w:rsidTr="000B6777">
        <w:trPr>
          <w:trHeight w:val="676"/>
        </w:trPr>
        <w:tc>
          <w:tcPr>
            <w:tcW w:w="2928" w:type="dxa"/>
            <w:shd w:val="clear" w:color="auto" w:fill="FFFFFF" w:themeFill="background1"/>
            <w:vAlign w:val="center"/>
          </w:tcPr>
          <w:p w14:paraId="40293AFC" w14:textId="77777777" w:rsidR="000349DC" w:rsidRPr="0016380B" w:rsidRDefault="000349DC" w:rsidP="000B6777">
            <w:pPr>
              <w:rPr>
                <w:rFonts w:asciiTheme="minorHAnsi" w:hAnsiTheme="minorHAnsi" w:cstheme="minorHAnsi"/>
                <w:b/>
                <w:sz w:val="18"/>
                <w:szCs w:val="18"/>
              </w:rPr>
            </w:pPr>
          </w:p>
        </w:tc>
        <w:tc>
          <w:tcPr>
            <w:tcW w:w="4302" w:type="dxa"/>
            <w:shd w:val="clear" w:color="auto" w:fill="FFFFFF" w:themeFill="background1"/>
          </w:tcPr>
          <w:p w14:paraId="08C8BA67" w14:textId="77777777" w:rsidR="000349DC" w:rsidRPr="000A2C5A" w:rsidRDefault="000349DC" w:rsidP="000B6777">
            <w:pPr>
              <w:rPr>
                <w:rFonts w:asciiTheme="minorHAnsi" w:hAnsiTheme="minorHAnsi" w:cstheme="minorHAnsi"/>
                <w:szCs w:val="28"/>
              </w:rPr>
            </w:pPr>
          </w:p>
        </w:tc>
        <w:tc>
          <w:tcPr>
            <w:tcW w:w="2835" w:type="dxa"/>
            <w:shd w:val="clear" w:color="auto" w:fill="FFFFFF" w:themeFill="background1"/>
            <w:vAlign w:val="center"/>
          </w:tcPr>
          <w:p w14:paraId="17A3C7A1" w14:textId="77777777" w:rsidR="000349DC" w:rsidRPr="000A2C5A" w:rsidRDefault="000349DC" w:rsidP="000B6777">
            <w:pPr>
              <w:rPr>
                <w:rFonts w:asciiTheme="minorHAnsi" w:hAnsiTheme="minorHAnsi" w:cstheme="minorHAnsi"/>
                <w:b/>
                <w:szCs w:val="18"/>
              </w:rPr>
            </w:pPr>
          </w:p>
        </w:tc>
      </w:tr>
      <w:tr w:rsidR="000349DC" w:rsidRPr="000A2C5A" w14:paraId="3EF7FEC4" w14:textId="77777777" w:rsidTr="000B6777">
        <w:tc>
          <w:tcPr>
            <w:tcW w:w="10065" w:type="dxa"/>
            <w:gridSpan w:val="3"/>
            <w:tcBorders>
              <w:bottom w:val="single" w:sz="4" w:space="0" w:color="auto"/>
            </w:tcBorders>
            <w:shd w:val="clear" w:color="auto" w:fill="D9D9D9" w:themeFill="background1" w:themeFillShade="D9"/>
          </w:tcPr>
          <w:p w14:paraId="62890E57" w14:textId="77777777" w:rsidR="000349DC" w:rsidRPr="000A2C5A" w:rsidRDefault="000349DC" w:rsidP="000B6777">
            <w:pPr>
              <w:rPr>
                <w:rFonts w:asciiTheme="minorHAnsi" w:hAnsiTheme="minorHAnsi" w:cstheme="minorHAnsi"/>
                <w:szCs w:val="4"/>
              </w:rPr>
            </w:pPr>
          </w:p>
        </w:tc>
      </w:tr>
    </w:tbl>
    <w:p w14:paraId="46FDBBD5" w14:textId="77777777" w:rsidR="000349DC" w:rsidRPr="009B07B2" w:rsidRDefault="000349DC" w:rsidP="000349DC">
      <w:pPr>
        <w:pStyle w:val="Heading6"/>
      </w:pPr>
      <w:bookmarkStart w:id="57" w:name="_Toc106871145"/>
      <w:r w:rsidRPr="009B07B2">
        <w:t>Information Sharing</w:t>
      </w:r>
      <w:bookmarkEnd w:id="57"/>
    </w:p>
    <w:p w14:paraId="349B7CFE" w14:textId="77777777" w:rsidR="000349DC" w:rsidRPr="00F66189" w:rsidRDefault="000349DC" w:rsidP="000349DC">
      <w:pPr>
        <w:spacing w:before="240"/>
        <w:rPr>
          <w:b/>
        </w:rPr>
      </w:pPr>
      <w:r w:rsidRPr="00F66189">
        <w:t>It may be helpful to share a copy of the completed assessment tool with other people in, or who work with the family.  Please list below the names and role of those people whom it has been agreed will receive a copy of this from the worker.</w:t>
      </w:r>
    </w:p>
    <w:tbl>
      <w:tblPr>
        <w:tblStyle w:val="TableGrid"/>
        <w:tblW w:w="9923" w:type="dxa"/>
        <w:tblInd w:w="-34" w:type="dxa"/>
        <w:tblLook w:val="04A0" w:firstRow="1" w:lastRow="0" w:firstColumn="1" w:lastColumn="0" w:noHBand="0" w:noVBand="1"/>
      </w:tblPr>
      <w:tblGrid>
        <w:gridCol w:w="2928"/>
        <w:gridCol w:w="6995"/>
      </w:tblGrid>
      <w:tr w:rsidR="000349DC" w:rsidRPr="000A2C5A" w14:paraId="673AEA00" w14:textId="77777777" w:rsidTr="000B6777">
        <w:trPr>
          <w:trHeight w:val="403"/>
        </w:trPr>
        <w:tc>
          <w:tcPr>
            <w:tcW w:w="2928" w:type="dxa"/>
            <w:shd w:val="clear" w:color="auto" w:fill="D9D9D9" w:themeFill="background1" w:themeFillShade="D9"/>
          </w:tcPr>
          <w:p w14:paraId="24D04C08"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Name</w:t>
            </w:r>
          </w:p>
        </w:tc>
        <w:tc>
          <w:tcPr>
            <w:tcW w:w="6995" w:type="dxa"/>
            <w:shd w:val="clear" w:color="auto" w:fill="D9D9D9" w:themeFill="background1" w:themeFillShade="D9"/>
          </w:tcPr>
          <w:p w14:paraId="66019EED" w14:textId="77777777" w:rsidR="000349DC" w:rsidRPr="000A2C5A" w:rsidRDefault="000349DC" w:rsidP="000B6777">
            <w:pPr>
              <w:rPr>
                <w:rFonts w:asciiTheme="minorHAnsi" w:hAnsiTheme="minorHAnsi" w:cstheme="minorHAnsi"/>
              </w:rPr>
            </w:pPr>
            <w:r w:rsidRPr="000A2C5A">
              <w:rPr>
                <w:rFonts w:asciiTheme="minorHAnsi" w:hAnsiTheme="minorHAnsi" w:cstheme="minorHAnsi"/>
              </w:rPr>
              <w:t>Signature</w:t>
            </w:r>
          </w:p>
        </w:tc>
      </w:tr>
      <w:tr w:rsidR="000349DC" w:rsidRPr="000A2C5A" w14:paraId="0DA5B64C" w14:textId="77777777" w:rsidTr="000B6777">
        <w:tc>
          <w:tcPr>
            <w:tcW w:w="2928" w:type="dxa"/>
            <w:shd w:val="clear" w:color="auto" w:fill="FFFFFF" w:themeFill="background1"/>
            <w:vAlign w:val="center"/>
          </w:tcPr>
          <w:p w14:paraId="5A2FDE29" w14:textId="77777777" w:rsidR="000349DC" w:rsidRPr="000A2C5A" w:rsidRDefault="000349DC" w:rsidP="000B6777">
            <w:pPr>
              <w:pStyle w:val="text"/>
              <w:rPr>
                <w:rFonts w:asciiTheme="minorHAnsi" w:hAnsiTheme="minorHAnsi" w:cstheme="minorHAnsi"/>
                <w:sz w:val="24"/>
                <w:szCs w:val="18"/>
              </w:rPr>
            </w:pPr>
          </w:p>
        </w:tc>
        <w:tc>
          <w:tcPr>
            <w:tcW w:w="6995" w:type="dxa"/>
            <w:shd w:val="clear" w:color="auto" w:fill="FFFFFF" w:themeFill="background1"/>
          </w:tcPr>
          <w:p w14:paraId="796AB4C4" w14:textId="77777777" w:rsidR="000349DC" w:rsidRPr="000A2C5A" w:rsidRDefault="000349DC" w:rsidP="000B6777">
            <w:pPr>
              <w:pStyle w:val="text"/>
              <w:rPr>
                <w:rFonts w:asciiTheme="minorHAnsi" w:hAnsiTheme="minorHAnsi" w:cstheme="minorHAnsi"/>
                <w:b/>
                <w:sz w:val="24"/>
                <w:szCs w:val="28"/>
              </w:rPr>
            </w:pPr>
          </w:p>
        </w:tc>
      </w:tr>
    </w:tbl>
    <w:p w14:paraId="48A07926" w14:textId="77777777" w:rsidR="000349DC" w:rsidRDefault="000349DC" w:rsidP="0075273C">
      <w:pPr>
        <w:pStyle w:val="Heading6"/>
      </w:pPr>
      <w:bookmarkStart w:id="58" w:name="_Toc106871146"/>
      <w:r>
        <w:t>Record keeping and Storage</w:t>
      </w:r>
      <w:bookmarkEnd w:id="58"/>
    </w:p>
    <w:p w14:paraId="761A7FA8" w14:textId="77777777" w:rsidR="000349DC" w:rsidRDefault="000349DC" w:rsidP="0075273C">
      <w:pPr>
        <w:rPr>
          <w:b/>
        </w:rPr>
      </w:pPr>
      <w:r w:rsidRPr="6A029493">
        <w:rPr>
          <w:rFonts w:asciiTheme="minorHAnsi" w:hAnsiTheme="minorHAnsi"/>
        </w:rPr>
        <w:t xml:space="preserve">Upload the Assessment to the Child’s </w:t>
      </w:r>
      <w:r w:rsidRPr="6A029493">
        <w:t>electronic record within your own service area e.g. Health (EPR), Social care (Care First), Early help (DCTM).</w:t>
      </w:r>
    </w:p>
    <w:p w14:paraId="54A15AB7" w14:textId="77777777" w:rsidR="000349DC" w:rsidRPr="009D026A" w:rsidRDefault="000349DC" w:rsidP="004F667B">
      <w:pPr>
        <w:pStyle w:val="Heading1"/>
      </w:pPr>
      <w:bookmarkStart w:id="59" w:name="_Toc106871147"/>
      <w:r w:rsidRPr="009D026A">
        <w:t>Further Information and Resources</w:t>
      </w:r>
      <w:bookmarkEnd w:id="59"/>
    </w:p>
    <w:p w14:paraId="2A461EB7" w14:textId="77777777" w:rsidR="000349DC" w:rsidRDefault="000349DC" w:rsidP="0075273C">
      <w:pPr>
        <w:pStyle w:val="ListParagraph"/>
        <w:numPr>
          <w:ilvl w:val="0"/>
          <w:numId w:val="30"/>
        </w:numPr>
        <w:spacing w:after="480"/>
        <w:ind w:left="714" w:hanging="357"/>
        <w:contextualSpacing w:val="0"/>
        <w:rPr>
          <w:rFonts w:asciiTheme="minorHAnsi" w:hAnsiTheme="minorHAnsi" w:cstheme="minorBidi"/>
          <w:color w:val="FF0000"/>
        </w:rPr>
      </w:pPr>
      <w:r>
        <w:rPr>
          <w:rFonts w:asciiTheme="minorHAnsi" w:hAnsiTheme="minorHAnsi" w:cstheme="minorBidi"/>
          <w:color w:val="FF0000"/>
        </w:rPr>
        <w:t xml:space="preserve">Salford Thriving Families and Neglect </w:t>
      </w:r>
      <w:hyperlink r:id="rId20" w:history="1">
        <w:r w:rsidRPr="00D2614B">
          <w:rPr>
            <w:rStyle w:val="Hyperlink"/>
            <w:rFonts w:asciiTheme="minorHAnsi" w:hAnsiTheme="minorHAnsi" w:cstheme="minorBidi"/>
          </w:rPr>
          <w:t>https://safeguardingchildren.salford.gov.uk/professionals/neglect/</w:t>
        </w:r>
      </w:hyperlink>
      <w:r>
        <w:rPr>
          <w:rFonts w:asciiTheme="minorHAnsi" w:hAnsiTheme="minorHAnsi" w:cstheme="minorBidi"/>
          <w:color w:val="FF0000"/>
        </w:rPr>
        <w:t xml:space="preserve"> </w:t>
      </w:r>
    </w:p>
    <w:p w14:paraId="467DE390" w14:textId="77777777" w:rsidR="000349DC" w:rsidRPr="00CF2A8A" w:rsidRDefault="000349DC" w:rsidP="0075273C">
      <w:pPr>
        <w:pStyle w:val="ListParagraph"/>
        <w:numPr>
          <w:ilvl w:val="0"/>
          <w:numId w:val="30"/>
        </w:numPr>
        <w:spacing w:after="480"/>
        <w:ind w:left="714" w:hanging="357"/>
        <w:contextualSpacing w:val="0"/>
        <w:rPr>
          <w:rStyle w:val="Hyperlink"/>
          <w:rFonts w:asciiTheme="minorHAnsi" w:hAnsiTheme="minorHAnsi" w:cstheme="minorBidi"/>
          <w:color w:val="FF0000"/>
        </w:rPr>
      </w:pPr>
      <w:r w:rsidRPr="00A24403">
        <w:rPr>
          <w:rFonts w:asciiTheme="minorHAnsi" w:hAnsiTheme="minorHAnsi" w:cstheme="minorBidi"/>
        </w:rPr>
        <w:t xml:space="preserve">Salford Emotional Health Directory </w:t>
      </w:r>
      <w:hyperlink r:id="rId21">
        <w:r w:rsidRPr="00A24403">
          <w:rPr>
            <w:rStyle w:val="Hyperlink"/>
            <w:rFonts w:asciiTheme="minorHAnsi" w:hAnsiTheme="minorHAnsi" w:cstheme="minorBidi"/>
          </w:rPr>
          <w:t>https://www.partnersinsalford.org/salford-0-25-advisory-board/emotional-health/emotional-health-service-directory/</w:t>
        </w:r>
      </w:hyperlink>
    </w:p>
    <w:p w14:paraId="3726540F" w14:textId="77777777" w:rsidR="000349DC" w:rsidRDefault="000349DC" w:rsidP="0075273C">
      <w:pPr>
        <w:pStyle w:val="ListParagraph"/>
        <w:numPr>
          <w:ilvl w:val="0"/>
          <w:numId w:val="30"/>
        </w:numPr>
        <w:spacing w:after="480"/>
        <w:ind w:left="714" w:hanging="357"/>
        <w:contextualSpacing w:val="0"/>
        <w:rPr>
          <w:rFonts w:asciiTheme="minorHAnsi" w:hAnsiTheme="minorHAnsi" w:cstheme="minorBidi"/>
          <w:color w:val="FF0000"/>
        </w:rPr>
      </w:pPr>
      <w:r>
        <w:rPr>
          <w:rFonts w:asciiTheme="minorHAnsi" w:hAnsiTheme="minorHAnsi" w:cstheme="minorBidi"/>
          <w:color w:val="FF0000"/>
        </w:rPr>
        <w:t xml:space="preserve">Salford Standards for listening to children, young </w:t>
      </w:r>
      <w:proofErr w:type="gramStart"/>
      <w:r>
        <w:rPr>
          <w:rFonts w:asciiTheme="minorHAnsi" w:hAnsiTheme="minorHAnsi" w:cstheme="minorBidi"/>
          <w:color w:val="FF0000"/>
        </w:rPr>
        <w:t>people</w:t>
      </w:r>
      <w:proofErr w:type="gramEnd"/>
      <w:r>
        <w:rPr>
          <w:rFonts w:asciiTheme="minorHAnsi" w:hAnsiTheme="minorHAnsi" w:cstheme="minorBidi"/>
          <w:color w:val="FF0000"/>
        </w:rPr>
        <w:t xml:space="preserve"> and families </w:t>
      </w:r>
      <w:hyperlink r:id="rId22" w:history="1">
        <w:r w:rsidRPr="00D2614B">
          <w:rPr>
            <w:rStyle w:val="Hyperlink"/>
            <w:rFonts w:asciiTheme="minorHAnsi" w:hAnsiTheme="minorHAnsi" w:cstheme="minorBidi"/>
          </w:rPr>
          <w:t>https://safeguardingchildren.salford.gov.uk/professionals/salford-standards-for-listening-to-families/</w:t>
        </w:r>
      </w:hyperlink>
      <w:r>
        <w:rPr>
          <w:rFonts w:asciiTheme="minorHAnsi" w:hAnsiTheme="minorHAnsi" w:cstheme="minorBidi"/>
          <w:color w:val="FF0000"/>
        </w:rPr>
        <w:t xml:space="preserve"> </w:t>
      </w:r>
    </w:p>
    <w:p w14:paraId="720715D2" w14:textId="77777777" w:rsidR="000349DC" w:rsidRDefault="000349DC" w:rsidP="0075273C">
      <w:pPr>
        <w:pStyle w:val="ListParagraph"/>
        <w:numPr>
          <w:ilvl w:val="0"/>
          <w:numId w:val="30"/>
        </w:numPr>
        <w:spacing w:after="480"/>
        <w:ind w:left="714" w:hanging="357"/>
        <w:contextualSpacing w:val="0"/>
        <w:rPr>
          <w:rFonts w:asciiTheme="minorHAnsi" w:hAnsiTheme="minorHAnsi" w:cstheme="minorBidi"/>
          <w:color w:val="FF0000"/>
        </w:rPr>
      </w:pPr>
      <w:r>
        <w:rPr>
          <w:rFonts w:asciiTheme="minorHAnsi" w:hAnsiTheme="minorHAnsi" w:cstheme="minorBidi"/>
          <w:color w:val="FF0000"/>
        </w:rPr>
        <w:t xml:space="preserve">Views and Voice – resources </w:t>
      </w:r>
      <w:r w:rsidRPr="00CF2A8A">
        <w:rPr>
          <w:rFonts w:asciiTheme="minorHAnsi" w:hAnsiTheme="minorHAnsi" w:cs="Arial"/>
          <w:shd w:val="clear" w:color="auto" w:fill="FFFFFF"/>
        </w:rPr>
        <w:t xml:space="preserve">to support work with children, young </w:t>
      </w:r>
      <w:proofErr w:type="gramStart"/>
      <w:r w:rsidRPr="00CF2A8A">
        <w:rPr>
          <w:rFonts w:asciiTheme="minorHAnsi" w:hAnsiTheme="minorHAnsi" w:cs="Arial"/>
          <w:shd w:val="clear" w:color="auto" w:fill="FFFFFF"/>
        </w:rPr>
        <w:t>people</w:t>
      </w:r>
      <w:proofErr w:type="gramEnd"/>
      <w:r w:rsidRPr="00CF2A8A">
        <w:rPr>
          <w:rFonts w:asciiTheme="minorHAnsi" w:hAnsiTheme="minorHAnsi" w:cs="Arial"/>
          <w:shd w:val="clear" w:color="auto" w:fill="FFFFFF"/>
        </w:rPr>
        <w:t xml:space="preserve"> and their families.</w:t>
      </w:r>
      <w:r w:rsidRPr="00CF2A8A">
        <w:rPr>
          <w:rFonts w:asciiTheme="minorHAnsi" w:hAnsiTheme="minorHAnsi" w:cstheme="minorBidi"/>
        </w:rPr>
        <w:t xml:space="preserve"> </w:t>
      </w:r>
      <w:hyperlink r:id="rId23" w:history="1">
        <w:r w:rsidRPr="00D2614B">
          <w:rPr>
            <w:rStyle w:val="Hyperlink"/>
            <w:rFonts w:asciiTheme="minorHAnsi" w:hAnsiTheme="minorHAnsi" w:cstheme="minorBidi"/>
          </w:rPr>
          <w:t>https://safeguardingchildren.salford.gov.uk/professionals/views-and-voice/</w:t>
        </w:r>
      </w:hyperlink>
      <w:r>
        <w:rPr>
          <w:rFonts w:asciiTheme="minorHAnsi" w:hAnsiTheme="minorHAnsi" w:cstheme="minorBidi"/>
          <w:color w:val="FF0000"/>
        </w:rPr>
        <w:t xml:space="preserve"> </w:t>
      </w:r>
    </w:p>
    <w:p w14:paraId="7E78C75A" w14:textId="77777777" w:rsidR="000349DC" w:rsidRPr="009D026A" w:rsidRDefault="000349DC" w:rsidP="0075273C">
      <w:pPr>
        <w:pStyle w:val="ListParagraph"/>
        <w:numPr>
          <w:ilvl w:val="0"/>
          <w:numId w:val="30"/>
        </w:numPr>
        <w:spacing w:after="480"/>
        <w:ind w:left="714" w:hanging="357"/>
        <w:contextualSpacing w:val="0"/>
        <w:rPr>
          <w:rFonts w:asciiTheme="minorHAnsi" w:hAnsiTheme="minorHAnsi" w:cstheme="minorBidi"/>
          <w:color w:val="FF0000"/>
        </w:rPr>
      </w:pPr>
      <w:r w:rsidRPr="009D026A">
        <w:rPr>
          <w:rFonts w:asciiTheme="minorHAnsi" w:hAnsiTheme="minorHAnsi" w:cstheme="minorBidi"/>
          <w:color w:val="FF0000"/>
        </w:rPr>
        <w:t>The Salford Way</w:t>
      </w:r>
      <w:r>
        <w:rPr>
          <w:rFonts w:asciiTheme="minorHAnsi" w:hAnsiTheme="minorHAnsi" w:cstheme="minorBidi"/>
          <w:color w:val="FF0000"/>
        </w:rPr>
        <w:t xml:space="preserve"> -</w:t>
      </w:r>
      <w:r>
        <w:rPr>
          <w:rStyle w:val="Strong"/>
          <w:rFonts w:asciiTheme="minorHAnsi" w:hAnsiTheme="minorHAnsi"/>
          <w:spacing w:val="-5"/>
        </w:rPr>
        <w:t xml:space="preserve"> Includes a range of information, training, </w:t>
      </w:r>
      <w:proofErr w:type="gramStart"/>
      <w:r>
        <w:rPr>
          <w:rStyle w:val="Strong"/>
          <w:rFonts w:asciiTheme="minorHAnsi" w:hAnsiTheme="minorHAnsi"/>
          <w:spacing w:val="-5"/>
        </w:rPr>
        <w:t>films</w:t>
      </w:r>
      <w:proofErr w:type="gramEnd"/>
      <w:r>
        <w:rPr>
          <w:rStyle w:val="Strong"/>
          <w:rFonts w:asciiTheme="minorHAnsi" w:hAnsiTheme="minorHAnsi"/>
          <w:spacing w:val="-5"/>
        </w:rPr>
        <w:t xml:space="preserve"> and </w:t>
      </w:r>
      <w:r w:rsidRPr="009D026A">
        <w:rPr>
          <w:rStyle w:val="Strong"/>
          <w:rFonts w:asciiTheme="minorHAnsi" w:hAnsiTheme="minorHAnsi"/>
          <w:spacing w:val="-5"/>
        </w:rPr>
        <w:t xml:space="preserve">resources to support the trauma and resilience work in Salford </w:t>
      </w:r>
      <w:hyperlink r:id="rId24" w:history="1">
        <w:r w:rsidRPr="009D026A">
          <w:rPr>
            <w:rStyle w:val="Hyperlink"/>
            <w:rFonts w:asciiTheme="minorHAnsi" w:hAnsiTheme="minorHAnsi"/>
          </w:rPr>
          <w:t>www.partnersinsalford.org/salford-0-25-advisory-board/the-salford-way</w:t>
        </w:r>
      </w:hyperlink>
    </w:p>
    <w:p w14:paraId="51044AC0" w14:textId="77777777" w:rsidR="000349DC" w:rsidRPr="00A24403" w:rsidRDefault="000349DC" w:rsidP="0075273C">
      <w:pPr>
        <w:pStyle w:val="ListParagraph"/>
        <w:numPr>
          <w:ilvl w:val="0"/>
          <w:numId w:val="30"/>
        </w:numPr>
        <w:spacing w:after="480"/>
        <w:ind w:left="714" w:hanging="357"/>
        <w:contextualSpacing w:val="0"/>
        <w:rPr>
          <w:rStyle w:val="Hyperlink"/>
          <w:rFonts w:asciiTheme="minorHAnsi" w:hAnsiTheme="minorHAnsi" w:cstheme="minorHAnsi"/>
        </w:rPr>
      </w:pPr>
      <w:r w:rsidRPr="00A24403">
        <w:rPr>
          <w:rFonts w:asciiTheme="minorHAnsi" w:hAnsiTheme="minorHAnsi" w:cstheme="minorHAnsi"/>
        </w:rPr>
        <w:t xml:space="preserve">Welfare Rights and Debt Advice </w:t>
      </w:r>
      <w:hyperlink r:id="rId25" w:history="1">
        <w:r w:rsidRPr="00D2614B">
          <w:rPr>
            <w:rStyle w:val="Hyperlink"/>
            <w:rFonts w:asciiTheme="minorHAnsi" w:eastAsiaTheme="minorEastAsia" w:hAnsiTheme="minorHAnsi" w:cstheme="minorHAnsi"/>
          </w:rPr>
          <w:t>www.salford.gov.uk/advice-and-support/welfare-rights-and-debt-advice-service/contact-us-for-advice</w:t>
        </w:r>
      </w:hyperlink>
    </w:p>
    <w:p w14:paraId="238053AB" w14:textId="77777777" w:rsidR="000349DC" w:rsidRPr="00A24403" w:rsidRDefault="000349DC" w:rsidP="0075273C">
      <w:pPr>
        <w:pStyle w:val="ListParagraph"/>
        <w:numPr>
          <w:ilvl w:val="0"/>
          <w:numId w:val="30"/>
        </w:numPr>
        <w:spacing w:after="480"/>
        <w:ind w:left="714" w:hanging="357"/>
        <w:contextualSpacing w:val="0"/>
        <w:rPr>
          <w:rFonts w:asciiTheme="minorHAnsi" w:hAnsiTheme="minorHAnsi" w:cstheme="minorHAnsi"/>
        </w:rPr>
      </w:pPr>
      <w:r w:rsidRPr="00A24403">
        <w:rPr>
          <w:rFonts w:asciiTheme="minorHAnsi" w:hAnsiTheme="minorHAnsi" w:cstheme="minorHAnsi"/>
        </w:rPr>
        <w:t>Food and nutrition advice:</w:t>
      </w:r>
      <w:hyperlink r:id="rId26" w:history="1">
        <w:r w:rsidRPr="00D2614B">
          <w:rPr>
            <w:rStyle w:val="Hyperlink"/>
            <w:rFonts w:asciiTheme="minorHAnsi" w:hAnsiTheme="minorHAnsi" w:cstheme="minorHAnsi"/>
            <w:spacing w:val="-7"/>
            <w:lang w:val="en" w:eastAsia="en-GB"/>
          </w:rPr>
          <w:t>https://www.nhs.uk/change4life/food-facts</w:t>
        </w:r>
      </w:hyperlink>
    </w:p>
    <w:p w14:paraId="34DCB510" w14:textId="77777777" w:rsidR="000349DC" w:rsidRPr="00A24403" w:rsidRDefault="000349DC" w:rsidP="0075273C">
      <w:pPr>
        <w:pStyle w:val="ListParagraph"/>
        <w:numPr>
          <w:ilvl w:val="0"/>
          <w:numId w:val="30"/>
        </w:numPr>
        <w:spacing w:after="480"/>
        <w:ind w:left="714" w:hanging="357"/>
        <w:contextualSpacing w:val="0"/>
        <w:rPr>
          <w:rFonts w:asciiTheme="minorHAnsi" w:hAnsiTheme="minorHAnsi" w:cstheme="minorHAnsi"/>
        </w:rPr>
      </w:pPr>
      <w:r>
        <w:rPr>
          <w:rFonts w:asciiTheme="minorHAnsi" w:hAnsiTheme="minorHAnsi" w:cstheme="minorHAnsi"/>
        </w:rPr>
        <w:t xml:space="preserve">Children’s well-being indicator review, UK 2020; includes ‘what children told us’ </w:t>
      </w:r>
      <w:hyperlink r:id="rId27" w:history="1">
        <w:r w:rsidRPr="00D2614B">
          <w:rPr>
            <w:rStyle w:val="Hyperlink"/>
            <w:rFonts w:asciiTheme="minorHAnsi" w:hAnsiTheme="minorHAnsi" w:cstheme="minorHAnsi"/>
          </w:rPr>
          <w:t>https://www.ons.gov.uk/peoplepopulationandcommunity/wellbeing/articles/childrenswellbeingindicatorreviewuk2020/2020-09-02</w:t>
        </w:r>
      </w:hyperlink>
      <w:r>
        <w:rPr>
          <w:rFonts w:asciiTheme="minorHAnsi" w:hAnsiTheme="minorHAnsi" w:cstheme="minorHAnsi"/>
        </w:rPr>
        <w:t xml:space="preserve"> </w:t>
      </w:r>
    </w:p>
    <w:sectPr w:rsidR="000349DC" w:rsidRPr="00A24403" w:rsidSect="00647E31">
      <w:headerReference w:type="default" r:id="rId28"/>
      <w:footerReference w:type="default" r:id="rId29"/>
      <w:footerReference w:type="first" r:id="rId30"/>
      <w:pgSz w:w="11906" w:h="16838"/>
      <w:pgMar w:top="709" w:right="707" w:bottom="56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C5DA" w14:textId="77777777" w:rsidR="00647E31" w:rsidRDefault="00647E31" w:rsidP="00647E31">
      <w:pPr>
        <w:spacing w:after="0"/>
      </w:pPr>
      <w:r>
        <w:separator/>
      </w:r>
    </w:p>
  </w:endnote>
  <w:endnote w:type="continuationSeparator" w:id="0">
    <w:p w14:paraId="1BFDF42D" w14:textId="77777777" w:rsidR="00647E31" w:rsidRDefault="00647E31" w:rsidP="00647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Next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539041312"/>
      <w:docPartObj>
        <w:docPartGallery w:val="Page Numbers (Bottom of Page)"/>
        <w:docPartUnique/>
      </w:docPartObj>
    </w:sdtPr>
    <w:sdtEndPr>
      <w:rPr>
        <w:noProof/>
      </w:rPr>
    </w:sdtEndPr>
    <w:sdtContent>
      <w:p w14:paraId="68E7F85E" w14:textId="219182D1" w:rsidR="00647E31" w:rsidRPr="00896465" w:rsidRDefault="00647E31" w:rsidP="00647E31">
        <w:pPr>
          <w:pStyle w:val="Footer"/>
          <w:shd w:val="clear" w:color="auto" w:fill="D9D9D9" w:themeFill="background1" w:themeFillShade="D9"/>
          <w:jc w:val="right"/>
          <w:rPr>
            <w:b/>
            <w:bCs/>
          </w:rPr>
        </w:pPr>
        <w:r w:rsidRPr="00896465">
          <w:rPr>
            <w:b/>
            <w:bCs/>
          </w:rPr>
          <w:t xml:space="preserve">Page | </w:t>
        </w:r>
        <w:r w:rsidRPr="00896465">
          <w:rPr>
            <w:b/>
            <w:bCs/>
          </w:rPr>
          <w:fldChar w:fldCharType="begin"/>
        </w:r>
        <w:r w:rsidRPr="00896465">
          <w:rPr>
            <w:b/>
            <w:bCs/>
          </w:rPr>
          <w:instrText xml:space="preserve"> PAGE   \* MERGEFORMAT </w:instrText>
        </w:r>
        <w:r w:rsidRPr="00896465">
          <w:rPr>
            <w:b/>
            <w:bCs/>
          </w:rPr>
          <w:fldChar w:fldCharType="separate"/>
        </w:r>
        <w:r w:rsidRPr="00896465">
          <w:rPr>
            <w:b/>
            <w:bCs/>
            <w:noProof/>
          </w:rPr>
          <w:t>2</w:t>
        </w:r>
        <w:r w:rsidRPr="00896465">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AB8E" w14:textId="623873E4" w:rsidR="00647E31" w:rsidRDefault="003B49BE" w:rsidP="003B49BE">
    <w:pPr>
      <w:pStyle w:val="Footer"/>
      <w:jc w:val="right"/>
    </w:pPr>
    <w:r>
      <w:rPr>
        <w:rFonts w:asciiTheme="minorHAnsi" w:hAnsiTheme="minorHAnsi" w:cstheme="minorBidi"/>
        <w:sz w:val="16"/>
        <w:szCs w:val="16"/>
      </w:rPr>
      <w:fldChar w:fldCharType="begin"/>
    </w:r>
    <w:r>
      <w:rPr>
        <w:rFonts w:asciiTheme="minorHAnsi" w:hAnsiTheme="minorHAnsi" w:cstheme="minorBidi"/>
        <w:sz w:val="16"/>
        <w:szCs w:val="16"/>
      </w:rPr>
      <w:instrText xml:space="preserve"> FILENAME \* MERGEFORMAT </w:instrText>
    </w:r>
    <w:r>
      <w:rPr>
        <w:rFonts w:asciiTheme="minorHAnsi" w:hAnsiTheme="minorHAnsi" w:cstheme="minorBidi"/>
        <w:sz w:val="16"/>
        <w:szCs w:val="16"/>
      </w:rPr>
      <w:fldChar w:fldCharType="separate"/>
    </w:r>
    <w:r>
      <w:rPr>
        <w:rFonts w:asciiTheme="minorHAnsi" w:hAnsiTheme="minorHAnsi" w:cstheme="minorBidi"/>
        <w:noProof/>
        <w:sz w:val="16"/>
        <w:szCs w:val="16"/>
      </w:rPr>
      <w:t>TFA Summary and tool June 2022 V3</w:t>
    </w:r>
    <w:r>
      <w:rPr>
        <w:rFonts w:asciiTheme="minorHAnsi" w:hAnsiTheme="minorHAnsi" w:cstheme="min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95F9" w14:textId="77777777" w:rsidR="00647E31" w:rsidRDefault="00647E31" w:rsidP="00647E31">
      <w:pPr>
        <w:spacing w:after="0"/>
      </w:pPr>
      <w:r>
        <w:separator/>
      </w:r>
    </w:p>
  </w:footnote>
  <w:footnote w:type="continuationSeparator" w:id="0">
    <w:p w14:paraId="3DD3E626" w14:textId="77777777" w:rsidR="00647E31" w:rsidRDefault="00647E31" w:rsidP="00647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239D" w14:textId="70472B76" w:rsidR="00647E31" w:rsidRPr="00647E31" w:rsidRDefault="00647E31" w:rsidP="000A6408">
    <w:pPr>
      <w:pStyle w:val="Header"/>
      <w:shd w:val="clear" w:color="auto" w:fill="D9D9D9"/>
      <w:tabs>
        <w:tab w:val="clear" w:pos="9026"/>
        <w:tab w:val="right" w:pos="10490"/>
      </w:tabs>
      <w:spacing w:after="240"/>
      <w:ind w:right="-23"/>
      <w:rPr>
        <w:b/>
      </w:rPr>
    </w:pPr>
    <w:bookmarkStart w:id="60" w:name="_Hlk51249920"/>
    <w:bookmarkStart w:id="61" w:name="_Hlk51249921"/>
    <w:r w:rsidRPr="00647E31">
      <w:rPr>
        <w:b/>
        <w:color w:val="009634"/>
        <w:sz w:val="28"/>
        <w:szCs w:val="24"/>
      </w:rPr>
      <w:t>Salford Thriving Families Assessment Tool</w:t>
    </w:r>
    <w:bookmarkEnd w:id="60"/>
    <w:bookmarkEnd w:id="61"/>
    <w:r>
      <w:rPr>
        <w:b/>
        <w:color w:val="009634"/>
      </w:rPr>
      <w:tab/>
    </w:r>
    <w:r>
      <w:rPr>
        <w:b/>
        <w:noProof/>
      </w:rPr>
      <w:drawing>
        <wp:inline distT="0" distB="0" distL="0" distR="0" wp14:anchorId="130A01EF" wp14:editId="1803062D">
          <wp:extent cx="1468147" cy="553316"/>
          <wp:effectExtent l="0" t="0" r="0" b="0"/>
          <wp:docPr id="1" name="Picture 1" descr="Salford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lford Safeguarding Children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1494734" cy="563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9FB"/>
    <w:multiLevelType w:val="multilevel"/>
    <w:tmpl w:val="E460E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5255B"/>
    <w:multiLevelType w:val="multilevel"/>
    <w:tmpl w:val="F062749E"/>
    <w:lvl w:ilvl="0">
      <w:start w:val="1"/>
      <w:numFmt w:val="decimal"/>
      <w:pStyle w:val="Heading3"/>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5E85113"/>
    <w:multiLevelType w:val="hybridMultilevel"/>
    <w:tmpl w:val="14DE0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ED01B3"/>
    <w:multiLevelType w:val="multilevel"/>
    <w:tmpl w:val="9A94C642"/>
    <w:lvl w:ilvl="0">
      <w:start w:val="1"/>
      <w:numFmt w:val="lowerLetter"/>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694F48"/>
    <w:multiLevelType w:val="hybridMultilevel"/>
    <w:tmpl w:val="A91C38D8"/>
    <w:lvl w:ilvl="0" w:tplc="13D42E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83AD2"/>
    <w:multiLevelType w:val="multilevel"/>
    <w:tmpl w:val="C82A93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BB02A1"/>
    <w:multiLevelType w:val="hybridMultilevel"/>
    <w:tmpl w:val="5F8856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3416E2"/>
    <w:multiLevelType w:val="multilevel"/>
    <w:tmpl w:val="8078DB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B943EB"/>
    <w:multiLevelType w:val="hybridMultilevel"/>
    <w:tmpl w:val="B3E8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2658C"/>
    <w:multiLevelType w:val="multilevel"/>
    <w:tmpl w:val="923EC8A8"/>
    <w:lvl w:ilvl="0">
      <w:start w:val="1"/>
      <w:numFmt w:val="decimal"/>
      <w:lvlText w:val="%1."/>
      <w:lvlJc w:val="left"/>
      <w:pPr>
        <w:ind w:left="360" w:hanging="360"/>
      </w:pPr>
      <w:rPr>
        <w:rFonts w:asciiTheme="minorHAnsi" w:hAnsiTheme="minorHAnsi" w:cstheme="minorHAnsi" w:hint="default"/>
        <w:b/>
        <w:bCs/>
        <w:sz w:val="28"/>
        <w:szCs w:val="28"/>
      </w:rPr>
    </w:lvl>
    <w:lvl w:ilvl="1">
      <w:start w:val="5"/>
      <w:numFmt w:val="decimal"/>
      <w:isLgl/>
      <w:lvlText w:val="%1.%2"/>
      <w:lvlJc w:val="left"/>
      <w:pPr>
        <w:ind w:left="360" w:hanging="360"/>
      </w:pPr>
      <w:rPr>
        <w:rFonts w:ascii="Calibri" w:hAnsi="Calibri" w:hint="default"/>
        <w:b/>
        <w:color w:val="auto"/>
        <w:sz w:val="28"/>
      </w:rPr>
    </w:lvl>
    <w:lvl w:ilvl="2">
      <w:start w:val="1"/>
      <w:numFmt w:val="decimal"/>
      <w:isLgl/>
      <w:lvlText w:val="%1.%2.%3"/>
      <w:lvlJc w:val="left"/>
      <w:pPr>
        <w:ind w:left="720" w:hanging="720"/>
      </w:pPr>
      <w:rPr>
        <w:rFonts w:ascii="Calibri" w:hAnsi="Calibri" w:hint="default"/>
        <w:b/>
        <w:color w:val="auto"/>
        <w:sz w:val="28"/>
      </w:rPr>
    </w:lvl>
    <w:lvl w:ilvl="3">
      <w:start w:val="1"/>
      <w:numFmt w:val="decimal"/>
      <w:isLgl/>
      <w:lvlText w:val="%1.%2.%3.%4"/>
      <w:lvlJc w:val="left"/>
      <w:pPr>
        <w:ind w:left="720" w:hanging="720"/>
      </w:pPr>
      <w:rPr>
        <w:rFonts w:ascii="Calibri" w:hAnsi="Calibri" w:hint="default"/>
        <w:b/>
        <w:color w:val="auto"/>
        <w:sz w:val="28"/>
      </w:rPr>
    </w:lvl>
    <w:lvl w:ilvl="4">
      <w:start w:val="1"/>
      <w:numFmt w:val="decimal"/>
      <w:isLgl/>
      <w:lvlText w:val="%1.%2.%3.%4.%5"/>
      <w:lvlJc w:val="left"/>
      <w:pPr>
        <w:ind w:left="1080" w:hanging="1080"/>
      </w:pPr>
      <w:rPr>
        <w:rFonts w:ascii="Calibri" w:hAnsi="Calibri" w:hint="default"/>
        <w:b/>
        <w:color w:val="auto"/>
        <w:sz w:val="28"/>
      </w:rPr>
    </w:lvl>
    <w:lvl w:ilvl="5">
      <w:start w:val="1"/>
      <w:numFmt w:val="decimal"/>
      <w:isLgl/>
      <w:lvlText w:val="%1.%2.%3.%4.%5.%6"/>
      <w:lvlJc w:val="left"/>
      <w:pPr>
        <w:ind w:left="1080" w:hanging="1080"/>
      </w:pPr>
      <w:rPr>
        <w:rFonts w:ascii="Calibri" w:hAnsi="Calibri" w:hint="default"/>
        <w:b/>
        <w:color w:val="auto"/>
        <w:sz w:val="28"/>
      </w:rPr>
    </w:lvl>
    <w:lvl w:ilvl="6">
      <w:start w:val="1"/>
      <w:numFmt w:val="decimal"/>
      <w:isLgl/>
      <w:lvlText w:val="%1.%2.%3.%4.%5.%6.%7"/>
      <w:lvlJc w:val="left"/>
      <w:pPr>
        <w:ind w:left="1440" w:hanging="1440"/>
      </w:pPr>
      <w:rPr>
        <w:rFonts w:ascii="Calibri" w:hAnsi="Calibri" w:hint="default"/>
        <w:b/>
        <w:color w:val="auto"/>
        <w:sz w:val="28"/>
      </w:rPr>
    </w:lvl>
    <w:lvl w:ilvl="7">
      <w:start w:val="1"/>
      <w:numFmt w:val="decimal"/>
      <w:isLgl/>
      <w:lvlText w:val="%1.%2.%3.%4.%5.%6.%7.%8"/>
      <w:lvlJc w:val="left"/>
      <w:pPr>
        <w:ind w:left="1440" w:hanging="1440"/>
      </w:pPr>
      <w:rPr>
        <w:rFonts w:ascii="Calibri" w:hAnsi="Calibri" w:hint="default"/>
        <w:b/>
        <w:color w:val="auto"/>
        <w:sz w:val="28"/>
      </w:rPr>
    </w:lvl>
    <w:lvl w:ilvl="8">
      <w:start w:val="1"/>
      <w:numFmt w:val="decimal"/>
      <w:isLgl/>
      <w:lvlText w:val="%1.%2.%3.%4.%5.%6.%7.%8.%9"/>
      <w:lvlJc w:val="left"/>
      <w:pPr>
        <w:ind w:left="1800" w:hanging="1800"/>
      </w:pPr>
      <w:rPr>
        <w:rFonts w:ascii="Calibri" w:hAnsi="Calibri" w:hint="default"/>
        <w:b/>
        <w:color w:val="auto"/>
        <w:sz w:val="28"/>
      </w:rPr>
    </w:lvl>
  </w:abstractNum>
  <w:abstractNum w:abstractNumId="10" w15:restartNumberingAfterBreak="0">
    <w:nsid w:val="22861513"/>
    <w:multiLevelType w:val="multilevel"/>
    <w:tmpl w:val="4176D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E364FE"/>
    <w:multiLevelType w:val="hybridMultilevel"/>
    <w:tmpl w:val="D826EB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3A211B"/>
    <w:multiLevelType w:val="hybridMultilevel"/>
    <w:tmpl w:val="21B0B968"/>
    <w:lvl w:ilvl="0" w:tplc="93FCCCA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C3F97"/>
    <w:multiLevelType w:val="hybridMultilevel"/>
    <w:tmpl w:val="F19446CE"/>
    <w:lvl w:ilvl="0" w:tplc="BBCAB1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D1F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06009A"/>
    <w:multiLevelType w:val="multilevel"/>
    <w:tmpl w:val="17A0A366"/>
    <w:lvl w:ilvl="0">
      <w:start w:val="2"/>
      <w:numFmt w:val="decimal"/>
      <w:lvlText w:val="%1"/>
      <w:lvlJc w:val="left"/>
      <w:pPr>
        <w:ind w:left="360" w:hanging="360"/>
      </w:pPr>
      <w:rPr>
        <w:rFonts w:hint="default"/>
      </w:rPr>
    </w:lvl>
    <w:lvl w:ilvl="1">
      <w:start w:val="1"/>
      <w:numFmt w:val="decimal"/>
      <w:pStyle w:val="Heading4"/>
      <w:lvlText w:val="%1.%2"/>
      <w:lvlJc w:val="left"/>
      <w:pPr>
        <w:ind w:left="144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5315691"/>
    <w:multiLevelType w:val="multilevel"/>
    <w:tmpl w:val="F0C0ACAA"/>
    <w:lvl w:ilvl="0">
      <w:start w:val="2"/>
      <w:numFmt w:val="decimal"/>
      <w:lvlText w:val="%1"/>
      <w:lvlJc w:val="left"/>
      <w:pPr>
        <w:ind w:left="420" w:hanging="420"/>
      </w:pPr>
      <w:rPr>
        <w:rFonts w:hint="default"/>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DB572B"/>
    <w:multiLevelType w:val="multilevel"/>
    <w:tmpl w:val="297CEF2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1264A2"/>
    <w:multiLevelType w:val="hybridMultilevel"/>
    <w:tmpl w:val="A91C3EB6"/>
    <w:lvl w:ilvl="0" w:tplc="B1049BBA">
      <w:start w:val="1"/>
      <w:numFmt w:val="lowerLetter"/>
      <w:lvlText w:val="%1)"/>
      <w:lvlJc w:val="left"/>
      <w:pPr>
        <w:ind w:left="36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86E78"/>
    <w:multiLevelType w:val="hybridMultilevel"/>
    <w:tmpl w:val="114A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63737"/>
    <w:multiLevelType w:val="multilevel"/>
    <w:tmpl w:val="E460E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5E1D04"/>
    <w:multiLevelType w:val="hybridMultilevel"/>
    <w:tmpl w:val="E32A73FA"/>
    <w:lvl w:ilvl="0" w:tplc="F6BC273E">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FC3961"/>
    <w:multiLevelType w:val="multilevel"/>
    <w:tmpl w:val="4F144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DE68DA"/>
    <w:multiLevelType w:val="hybridMultilevel"/>
    <w:tmpl w:val="332A3600"/>
    <w:lvl w:ilvl="0" w:tplc="8CEA7606">
      <w:start w:val="1"/>
      <w:numFmt w:val="lowerLetter"/>
      <w:lvlText w:val="%1)"/>
      <w:lvlJc w:val="left"/>
      <w:pPr>
        <w:ind w:left="360" w:hanging="360"/>
      </w:pPr>
      <w:rPr>
        <w:rFonts w:hint="default"/>
        <w:color w:val="00000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4C7B8E"/>
    <w:multiLevelType w:val="multilevel"/>
    <w:tmpl w:val="6BD6671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C351E35"/>
    <w:multiLevelType w:val="multilevel"/>
    <w:tmpl w:val="4F144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A50EE3"/>
    <w:multiLevelType w:val="hybridMultilevel"/>
    <w:tmpl w:val="FD344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F3587D"/>
    <w:multiLevelType w:val="hybridMultilevel"/>
    <w:tmpl w:val="03926D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201FD6"/>
    <w:multiLevelType w:val="hybridMultilevel"/>
    <w:tmpl w:val="68F0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3"/>
  </w:num>
  <w:num w:numId="5">
    <w:abstractNumId w:val="13"/>
  </w:num>
  <w:num w:numId="6">
    <w:abstractNumId w:val="4"/>
  </w:num>
  <w:num w:numId="7">
    <w:abstractNumId w:val="24"/>
  </w:num>
  <w:num w:numId="8">
    <w:abstractNumId w:val="5"/>
  </w:num>
  <w:num w:numId="9">
    <w:abstractNumId w:val="7"/>
  </w:num>
  <w:num w:numId="10">
    <w:abstractNumId w:val="14"/>
  </w:num>
  <w:num w:numId="11">
    <w:abstractNumId w:val="17"/>
  </w:num>
  <w:num w:numId="12">
    <w:abstractNumId w:val="10"/>
  </w:num>
  <w:num w:numId="13">
    <w:abstractNumId w:val="22"/>
  </w:num>
  <w:num w:numId="14">
    <w:abstractNumId w:val="20"/>
  </w:num>
  <w:num w:numId="15">
    <w:abstractNumId w:val="25"/>
  </w:num>
  <w:num w:numId="16">
    <w:abstractNumId w:val="9"/>
  </w:num>
  <w:num w:numId="17">
    <w:abstractNumId w:val="0"/>
  </w:num>
  <w:num w:numId="18">
    <w:abstractNumId w:val="15"/>
  </w:num>
  <w:num w:numId="19">
    <w:abstractNumId w:val="16"/>
  </w:num>
  <w:num w:numId="20">
    <w:abstractNumId w:val="1"/>
  </w:num>
  <w:num w:numId="21">
    <w:abstractNumId w:val="21"/>
  </w:num>
  <w:num w:numId="22">
    <w:abstractNumId w:val="26"/>
  </w:num>
  <w:num w:numId="23">
    <w:abstractNumId w:val="8"/>
  </w:num>
  <w:num w:numId="24">
    <w:abstractNumId w:val="23"/>
  </w:num>
  <w:num w:numId="25">
    <w:abstractNumId w:val="18"/>
  </w:num>
  <w:num w:numId="26">
    <w:abstractNumId w:val="6"/>
  </w:num>
  <w:num w:numId="27">
    <w:abstractNumId w:val="27"/>
  </w:num>
  <w:num w:numId="28">
    <w:abstractNumId w:val="2"/>
  </w:num>
  <w:num w:numId="29">
    <w:abstractNumId w:val="11"/>
  </w:num>
  <w:num w:numId="30">
    <w:abstractNumId w:val="28"/>
  </w:num>
  <w:num w:numId="31">
    <w:abstractNumId w:val="19"/>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89"/>
    <w:rsid w:val="0000135D"/>
    <w:rsid w:val="00002577"/>
    <w:rsid w:val="000027D4"/>
    <w:rsid w:val="000027DF"/>
    <w:rsid w:val="000028C0"/>
    <w:rsid w:val="000032D7"/>
    <w:rsid w:val="0000473E"/>
    <w:rsid w:val="000069B0"/>
    <w:rsid w:val="000071DB"/>
    <w:rsid w:val="0001000F"/>
    <w:rsid w:val="00010E64"/>
    <w:rsid w:val="00010FE8"/>
    <w:rsid w:val="000121A2"/>
    <w:rsid w:val="000135DE"/>
    <w:rsid w:val="000145AB"/>
    <w:rsid w:val="000154F5"/>
    <w:rsid w:val="00015D4C"/>
    <w:rsid w:val="00015F7D"/>
    <w:rsid w:val="00016BF8"/>
    <w:rsid w:val="00020457"/>
    <w:rsid w:val="0002090E"/>
    <w:rsid w:val="000221B5"/>
    <w:rsid w:val="00022CB8"/>
    <w:rsid w:val="000232C9"/>
    <w:rsid w:val="000240D6"/>
    <w:rsid w:val="000240D9"/>
    <w:rsid w:val="0002481A"/>
    <w:rsid w:val="00024981"/>
    <w:rsid w:val="00024B47"/>
    <w:rsid w:val="00024E4B"/>
    <w:rsid w:val="00025A8B"/>
    <w:rsid w:val="00025EDB"/>
    <w:rsid w:val="00026870"/>
    <w:rsid w:val="000269FF"/>
    <w:rsid w:val="000279F7"/>
    <w:rsid w:val="00027C63"/>
    <w:rsid w:val="00030386"/>
    <w:rsid w:val="000316C4"/>
    <w:rsid w:val="00031769"/>
    <w:rsid w:val="00031D74"/>
    <w:rsid w:val="00031F53"/>
    <w:rsid w:val="000323FD"/>
    <w:rsid w:val="00032BA9"/>
    <w:rsid w:val="000335D0"/>
    <w:rsid w:val="00033E7A"/>
    <w:rsid w:val="0003453A"/>
    <w:rsid w:val="000347D3"/>
    <w:rsid w:val="000349DC"/>
    <w:rsid w:val="000354E6"/>
    <w:rsid w:val="000355BA"/>
    <w:rsid w:val="00035C79"/>
    <w:rsid w:val="0003665D"/>
    <w:rsid w:val="00037939"/>
    <w:rsid w:val="00037CF9"/>
    <w:rsid w:val="00037F93"/>
    <w:rsid w:val="000405DB"/>
    <w:rsid w:val="0004065E"/>
    <w:rsid w:val="000406F0"/>
    <w:rsid w:val="0004079F"/>
    <w:rsid w:val="00040C95"/>
    <w:rsid w:val="00041578"/>
    <w:rsid w:val="0004177C"/>
    <w:rsid w:val="0004237E"/>
    <w:rsid w:val="00042EEC"/>
    <w:rsid w:val="00043A8D"/>
    <w:rsid w:val="00044879"/>
    <w:rsid w:val="00044F50"/>
    <w:rsid w:val="00045E56"/>
    <w:rsid w:val="00046184"/>
    <w:rsid w:val="00047267"/>
    <w:rsid w:val="00051342"/>
    <w:rsid w:val="0005170C"/>
    <w:rsid w:val="00051AFE"/>
    <w:rsid w:val="000526A4"/>
    <w:rsid w:val="0005450C"/>
    <w:rsid w:val="00054697"/>
    <w:rsid w:val="0005480C"/>
    <w:rsid w:val="00054F4C"/>
    <w:rsid w:val="0005530C"/>
    <w:rsid w:val="00055E61"/>
    <w:rsid w:val="000574E4"/>
    <w:rsid w:val="00060966"/>
    <w:rsid w:val="0006101A"/>
    <w:rsid w:val="000613DF"/>
    <w:rsid w:val="0006164F"/>
    <w:rsid w:val="00061814"/>
    <w:rsid w:val="00061B49"/>
    <w:rsid w:val="00061B5A"/>
    <w:rsid w:val="00062600"/>
    <w:rsid w:val="00062D3B"/>
    <w:rsid w:val="00063106"/>
    <w:rsid w:val="0006310D"/>
    <w:rsid w:val="0006368A"/>
    <w:rsid w:val="00063BD1"/>
    <w:rsid w:val="00064A45"/>
    <w:rsid w:val="00064FDA"/>
    <w:rsid w:val="00066DF5"/>
    <w:rsid w:val="00067113"/>
    <w:rsid w:val="00067725"/>
    <w:rsid w:val="00070BC3"/>
    <w:rsid w:val="00071726"/>
    <w:rsid w:val="00071A73"/>
    <w:rsid w:val="00071E1A"/>
    <w:rsid w:val="000723B6"/>
    <w:rsid w:val="00072B95"/>
    <w:rsid w:val="000738A8"/>
    <w:rsid w:val="0007452E"/>
    <w:rsid w:val="00074EBB"/>
    <w:rsid w:val="00075F71"/>
    <w:rsid w:val="00076147"/>
    <w:rsid w:val="00076A6E"/>
    <w:rsid w:val="0007787D"/>
    <w:rsid w:val="0008074F"/>
    <w:rsid w:val="00081857"/>
    <w:rsid w:val="00082770"/>
    <w:rsid w:val="00085110"/>
    <w:rsid w:val="000862F5"/>
    <w:rsid w:val="0009030B"/>
    <w:rsid w:val="00091310"/>
    <w:rsid w:val="000934B5"/>
    <w:rsid w:val="0009403A"/>
    <w:rsid w:val="0009428D"/>
    <w:rsid w:val="00094645"/>
    <w:rsid w:val="00094AE1"/>
    <w:rsid w:val="0009615D"/>
    <w:rsid w:val="000961DA"/>
    <w:rsid w:val="000977E6"/>
    <w:rsid w:val="000A083C"/>
    <w:rsid w:val="000A1484"/>
    <w:rsid w:val="000A16BC"/>
    <w:rsid w:val="000A3858"/>
    <w:rsid w:val="000A38E0"/>
    <w:rsid w:val="000A3A10"/>
    <w:rsid w:val="000A3A71"/>
    <w:rsid w:val="000A4EF3"/>
    <w:rsid w:val="000A5802"/>
    <w:rsid w:val="000A636D"/>
    <w:rsid w:val="000A6408"/>
    <w:rsid w:val="000A6A5A"/>
    <w:rsid w:val="000A6B09"/>
    <w:rsid w:val="000A7A1F"/>
    <w:rsid w:val="000A7D7F"/>
    <w:rsid w:val="000B08ED"/>
    <w:rsid w:val="000B219C"/>
    <w:rsid w:val="000B2339"/>
    <w:rsid w:val="000B261A"/>
    <w:rsid w:val="000B3438"/>
    <w:rsid w:val="000B3624"/>
    <w:rsid w:val="000B3CA7"/>
    <w:rsid w:val="000B3FFC"/>
    <w:rsid w:val="000B5617"/>
    <w:rsid w:val="000B6B7F"/>
    <w:rsid w:val="000B7949"/>
    <w:rsid w:val="000B7C9D"/>
    <w:rsid w:val="000C02A3"/>
    <w:rsid w:val="000C12B2"/>
    <w:rsid w:val="000C13CE"/>
    <w:rsid w:val="000C28D9"/>
    <w:rsid w:val="000C2E0C"/>
    <w:rsid w:val="000C3FF8"/>
    <w:rsid w:val="000C4BD3"/>
    <w:rsid w:val="000C4F38"/>
    <w:rsid w:val="000C5DD8"/>
    <w:rsid w:val="000C6009"/>
    <w:rsid w:val="000C6CFB"/>
    <w:rsid w:val="000C70AE"/>
    <w:rsid w:val="000D1D3A"/>
    <w:rsid w:val="000D237D"/>
    <w:rsid w:val="000D23C9"/>
    <w:rsid w:val="000D3629"/>
    <w:rsid w:val="000D3BAE"/>
    <w:rsid w:val="000D45B3"/>
    <w:rsid w:val="000D5928"/>
    <w:rsid w:val="000D5B51"/>
    <w:rsid w:val="000D5EC8"/>
    <w:rsid w:val="000D6B75"/>
    <w:rsid w:val="000D7402"/>
    <w:rsid w:val="000D7479"/>
    <w:rsid w:val="000D7572"/>
    <w:rsid w:val="000D7743"/>
    <w:rsid w:val="000D7E47"/>
    <w:rsid w:val="000E0189"/>
    <w:rsid w:val="000E0AFA"/>
    <w:rsid w:val="000E0F36"/>
    <w:rsid w:val="000E105A"/>
    <w:rsid w:val="000E1D91"/>
    <w:rsid w:val="000E3985"/>
    <w:rsid w:val="000E3EA4"/>
    <w:rsid w:val="000E44FB"/>
    <w:rsid w:val="000E4BF8"/>
    <w:rsid w:val="000E5960"/>
    <w:rsid w:val="000E5EB4"/>
    <w:rsid w:val="000E6231"/>
    <w:rsid w:val="000E65FC"/>
    <w:rsid w:val="000E68C9"/>
    <w:rsid w:val="000E6ABC"/>
    <w:rsid w:val="000E6B6B"/>
    <w:rsid w:val="000F0431"/>
    <w:rsid w:val="000F0B20"/>
    <w:rsid w:val="000F0C19"/>
    <w:rsid w:val="000F1F63"/>
    <w:rsid w:val="000F27C7"/>
    <w:rsid w:val="000F28F5"/>
    <w:rsid w:val="000F31CC"/>
    <w:rsid w:val="000F371C"/>
    <w:rsid w:val="000F38FD"/>
    <w:rsid w:val="000F447D"/>
    <w:rsid w:val="000F4A53"/>
    <w:rsid w:val="000F5A52"/>
    <w:rsid w:val="000F5FC7"/>
    <w:rsid w:val="000F7A41"/>
    <w:rsid w:val="000F7C05"/>
    <w:rsid w:val="00100C89"/>
    <w:rsid w:val="0010170E"/>
    <w:rsid w:val="001018E8"/>
    <w:rsid w:val="00101A42"/>
    <w:rsid w:val="00101B3E"/>
    <w:rsid w:val="001020A5"/>
    <w:rsid w:val="001022C2"/>
    <w:rsid w:val="00102826"/>
    <w:rsid w:val="001049CE"/>
    <w:rsid w:val="00104B2B"/>
    <w:rsid w:val="0011076B"/>
    <w:rsid w:val="00111641"/>
    <w:rsid w:val="0011191C"/>
    <w:rsid w:val="00111E98"/>
    <w:rsid w:val="0011416F"/>
    <w:rsid w:val="001149B0"/>
    <w:rsid w:val="00114C0F"/>
    <w:rsid w:val="00114E56"/>
    <w:rsid w:val="0011506E"/>
    <w:rsid w:val="001154A7"/>
    <w:rsid w:val="0011583A"/>
    <w:rsid w:val="00116277"/>
    <w:rsid w:val="00116F24"/>
    <w:rsid w:val="0011767C"/>
    <w:rsid w:val="001177C9"/>
    <w:rsid w:val="00117C02"/>
    <w:rsid w:val="00117D35"/>
    <w:rsid w:val="00120220"/>
    <w:rsid w:val="001204DE"/>
    <w:rsid w:val="0012221B"/>
    <w:rsid w:val="0012257D"/>
    <w:rsid w:val="00122D65"/>
    <w:rsid w:val="001237C1"/>
    <w:rsid w:val="0012481F"/>
    <w:rsid w:val="0012620B"/>
    <w:rsid w:val="00126AC1"/>
    <w:rsid w:val="00126F89"/>
    <w:rsid w:val="00127FD0"/>
    <w:rsid w:val="00130FD0"/>
    <w:rsid w:val="0013185B"/>
    <w:rsid w:val="00131C6E"/>
    <w:rsid w:val="00132188"/>
    <w:rsid w:val="00132352"/>
    <w:rsid w:val="001353C1"/>
    <w:rsid w:val="001356CF"/>
    <w:rsid w:val="001379BA"/>
    <w:rsid w:val="00137B2C"/>
    <w:rsid w:val="001402F0"/>
    <w:rsid w:val="00141BA3"/>
    <w:rsid w:val="00141BD0"/>
    <w:rsid w:val="00142E46"/>
    <w:rsid w:val="00143208"/>
    <w:rsid w:val="00143BBE"/>
    <w:rsid w:val="00143F4D"/>
    <w:rsid w:val="0014474B"/>
    <w:rsid w:val="001448A6"/>
    <w:rsid w:val="001454A7"/>
    <w:rsid w:val="001458CA"/>
    <w:rsid w:val="00145B79"/>
    <w:rsid w:val="0014681B"/>
    <w:rsid w:val="001475F9"/>
    <w:rsid w:val="001478EA"/>
    <w:rsid w:val="00151676"/>
    <w:rsid w:val="00151FD8"/>
    <w:rsid w:val="0015261B"/>
    <w:rsid w:val="00153C84"/>
    <w:rsid w:val="00154109"/>
    <w:rsid w:val="00154455"/>
    <w:rsid w:val="00154ACF"/>
    <w:rsid w:val="00156AB5"/>
    <w:rsid w:val="00156B17"/>
    <w:rsid w:val="001574BA"/>
    <w:rsid w:val="00157509"/>
    <w:rsid w:val="00157651"/>
    <w:rsid w:val="00157C96"/>
    <w:rsid w:val="0016015D"/>
    <w:rsid w:val="00161E76"/>
    <w:rsid w:val="001639B2"/>
    <w:rsid w:val="00164023"/>
    <w:rsid w:val="0017064E"/>
    <w:rsid w:val="0017172A"/>
    <w:rsid w:val="0017270A"/>
    <w:rsid w:val="00173102"/>
    <w:rsid w:val="00173EF2"/>
    <w:rsid w:val="001745B9"/>
    <w:rsid w:val="00176AAE"/>
    <w:rsid w:val="001771AA"/>
    <w:rsid w:val="001771AC"/>
    <w:rsid w:val="00177241"/>
    <w:rsid w:val="00177473"/>
    <w:rsid w:val="00177827"/>
    <w:rsid w:val="00182987"/>
    <w:rsid w:val="001830B6"/>
    <w:rsid w:val="00184D5E"/>
    <w:rsid w:val="0018711B"/>
    <w:rsid w:val="001877DB"/>
    <w:rsid w:val="00187912"/>
    <w:rsid w:val="0019009B"/>
    <w:rsid w:val="001903C5"/>
    <w:rsid w:val="00191B77"/>
    <w:rsid w:val="00192423"/>
    <w:rsid w:val="0019279E"/>
    <w:rsid w:val="00193AB6"/>
    <w:rsid w:val="00193BAD"/>
    <w:rsid w:val="00194791"/>
    <w:rsid w:val="001960E3"/>
    <w:rsid w:val="001962AA"/>
    <w:rsid w:val="001973BF"/>
    <w:rsid w:val="00197573"/>
    <w:rsid w:val="00197962"/>
    <w:rsid w:val="001A060B"/>
    <w:rsid w:val="001A0650"/>
    <w:rsid w:val="001A0E8D"/>
    <w:rsid w:val="001A15A6"/>
    <w:rsid w:val="001A1FDD"/>
    <w:rsid w:val="001A254A"/>
    <w:rsid w:val="001A474E"/>
    <w:rsid w:val="001A495F"/>
    <w:rsid w:val="001A4BAA"/>
    <w:rsid w:val="001A5336"/>
    <w:rsid w:val="001A5A45"/>
    <w:rsid w:val="001A63D4"/>
    <w:rsid w:val="001B0A6D"/>
    <w:rsid w:val="001B1153"/>
    <w:rsid w:val="001B1C34"/>
    <w:rsid w:val="001B1CCA"/>
    <w:rsid w:val="001B1D0B"/>
    <w:rsid w:val="001B2756"/>
    <w:rsid w:val="001B2BC4"/>
    <w:rsid w:val="001B39CA"/>
    <w:rsid w:val="001B44C6"/>
    <w:rsid w:val="001B463C"/>
    <w:rsid w:val="001B57C6"/>
    <w:rsid w:val="001C1F62"/>
    <w:rsid w:val="001C2EE8"/>
    <w:rsid w:val="001C2FF0"/>
    <w:rsid w:val="001C3663"/>
    <w:rsid w:val="001C3AEE"/>
    <w:rsid w:val="001C3D6F"/>
    <w:rsid w:val="001C3E88"/>
    <w:rsid w:val="001C418D"/>
    <w:rsid w:val="001C548D"/>
    <w:rsid w:val="001C5AAF"/>
    <w:rsid w:val="001C61B5"/>
    <w:rsid w:val="001C6769"/>
    <w:rsid w:val="001C7221"/>
    <w:rsid w:val="001C7851"/>
    <w:rsid w:val="001C7E3D"/>
    <w:rsid w:val="001D0121"/>
    <w:rsid w:val="001D0A02"/>
    <w:rsid w:val="001D0A97"/>
    <w:rsid w:val="001D0CB1"/>
    <w:rsid w:val="001D0E52"/>
    <w:rsid w:val="001D1219"/>
    <w:rsid w:val="001D1A4A"/>
    <w:rsid w:val="001D1ABB"/>
    <w:rsid w:val="001D1D3F"/>
    <w:rsid w:val="001D3205"/>
    <w:rsid w:val="001D4585"/>
    <w:rsid w:val="001D68C9"/>
    <w:rsid w:val="001E04B7"/>
    <w:rsid w:val="001E0D15"/>
    <w:rsid w:val="001E0D2A"/>
    <w:rsid w:val="001E102C"/>
    <w:rsid w:val="001E1668"/>
    <w:rsid w:val="001E3302"/>
    <w:rsid w:val="001E3A96"/>
    <w:rsid w:val="001E3DAC"/>
    <w:rsid w:val="001E40B6"/>
    <w:rsid w:val="001E4468"/>
    <w:rsid w:val="001E494C"/>
    <w:rsid w:val="001E4DD5"/>
    <w:rsid w:val="001E51AA"/>
    <w:rsid w:val="001E5A2B"/>
    <w:rsid w:val="001E5E34"/>
    <w:rsid w:val="001E60DE"/>
    <w:rsid w:val="001E695B"/>
    <w:rsid w:val="001E7A42"/>
    <w:rsid w:val="001F291C"/>
    <w:rsid w:val="001F2949"/>
    <w:rsid w:val="001F306A"/>
    <w:rsid w:val="001F3F23"/>
    <w:rsid w:val="001F4ADC"/>
    <w:rsid w:val="001F4DFB"/>
    <w:rsid w:val="001F5052"/>
    <w:rsid w:val="001F52A2"/>
    <w:rsid w:val="001F5D7F"/>
    <w:rsid w:val="001F6E20"/>
    <w:rsid w:val="002009DE"/>
    <w:rsid w:val="0020124F"/>
    <w:rsid w:val="002017A6"/>
    <w:rsid w:val="002028DD"/>
    <w:rsid w:val="002028EC"/>
    <w:rsid w:val="002031A4"/>
    <w:rsid w:val="00203664"/>
    <w:rsid w:val="00206A39"/>
    <w:rsid w:val="00210831"/>
    <w:rsid w:val="00210F31"/>
    <w:rsid w:val="002117A9"/>
    <w:rsid w:val="00213481"/>
    <w:rsid w:val="00213AAC"/>
    <w:rsid w:val="00214BA6"/>
    <w:rsid w:val="00214D2C"/>
    <w:rsid w:val="00214DC5"/>
    <w:rsid w:val="0022355B"/>
    <w:rsid w:val="002235E7"/>
    <w:rsid w:val="00223777"/>
    <w:rsid w:val="00223828"/>
    <w:rsid w:val="00224A66"/>
    <w:rsid w:val="00224F39"/>
    <w:rsid w:val="0022794E"/>
    <w:rsid w:val="0022798E"/>
    <w:rsid w:val="00230CB6"/>
    <w:rsid w:val="00231C34"/>
    <w:rsid w:val="00231D33"/>
    <w:rsid w:val="0023204F"/>
    <w:rsid w:val="0023211F"/>
    <w:rsid w:val="0023269A"/>
    <w:rsid w:val="0023328F"/>
    <w:rsid w:val="00233B2A"/>
    <w:rsid w:val="0023444D"/>
    <w:rsid w:val="0023505C"/>
    <w:rsid w:val="00235450"/>
    <w:rsid w:val="00236579"/>
    <w:rsid w:val="002366CE"/>
    <w:rsid w:val="002402F2"/>
    <w:rsid w:val="0024053A"/>
    <w:rsid w:val="00240E53"/>
    <w:rsid w:val="00241727"/>
    <w:rsid w:val="00242948"/>
    <w:rsid w:val="002451AD"/>
    <w:rsid w:val="00245A2D"/>
    <w:rsid w:val="00245E06"/>
    <w:rsid w:val="002465B0"/>
    <w:rsid w:val="00246D0F"/>
    <w:rsid w:val="002471A3"/>
    <w:rsid w:val="0024746A"/>
    <w:rsid w:val="00250F98"/>
    <w:rsid w:val="00251C41"/>
    <w:rsid w:val="002522B7"/>
    <w:rsid w:val="00255B65"/>
    <w:rsid w:val="002573C0"/>
    <w:rsid w:val="002574EA"/>
    <w:rsid w:val="002575B0"/>
    <w:rsid w:val="00257BFF"/>
    <w:rsid w:val="00257C5A"/>
    <w:rsid w:val="00257CC6"/>
    <w:rsid w:val="00257EF7"/>
    <w:rsid w:val="00260A9C"/>
    <w:rsid w:val="00260BB4"/>
    <w:rsid w:val="002615E7"/>
    <w:rsid w:val="002634C6"/>
    <w:rsid w:val="00263AF1"/>
    <w:rsid w:val="00263DF8"/>
    <w:rsid w:val="002643A1"/>
    <w:rsid w:val="00264B73"/>
    <w:rsid w:val="002657D9"/>
    <w:rsid w:val="00265E96"/>
    <w:rsid w:val="00266286"/>
    <w:rsid w:val="002662E1"/>
    <w:rsid w:val="00266667"/>
    <w:rsid w:val="002666FF"/>
    <w:rsid w:val="0026793F"/>
    <w:rsid w:val="00270F8D"/>
    <w:rsid w:val="00273840"/>
    <w:rsid w:val="00274015"/>
    <w:rsid w:val="00274EB5"/>
    <w:rsid w:val="00275101"/>
    <w:rsid w:val="00275540"/>
    <w:rsid w:val="00275594"/>
    <w:rsid w:val="00276130"/>
    <w:rsid w:val="00276B65"/>
    <w:rsid w:val="00276C01"/>
    <w:rsid w:val="00276D89"/>
    <w:rsid w:val="002773FF"/>
    <w:rsid w:val="00277BE5"/>
    <w:rsid w:val="00280437"/>
    <w:rsid w:val="00280541"/>
    <w:rsid w:val="00280614"/>
    <w:rsid w:val="00280729"/>
    <w:rsid w:val="00280781"/>
    <w:rsid w:val="00281320"/>
    <w:rsid w:val="00282161"/>
    <w:rsid w:val="002827FE"/>
    <w:rsid w:val="002829AA"/>
    <w:rsid w:val="00282A5D"/>
    <w:rsid w:val="00282BB0"/>
    <w:rsid w:val="002852A6"/>
    <w:rsid w:val="00285F10"/>
    <w:rsid w:val="002872E7"/>
    <w:rsid w:val="00287A75"/>
    <w:rsid w:val="00287B9F"/>
    <w:rsid w:val="0029037D"/>
    <w:rsid w:val="002908AB"/>
    <w:rsid w:val="002909F8"/>
    <w:rsid w:val="0029115B"/>
    <w:rsid w:val="00291F1A"/>
    <w:rsid w:val="002924E9"/>
    <w:rsid w:val="00293409"/>
    <w:rsid w:val="00293F30"/>
    <w:rsid w:val="00294AC2"/>
    <w:rsid w:val="00294C95"/>
    <w:rsid w:val="00296047"/>
    <w:rsid w:val="002962CE"/>
    <w:rsid w:val="002974DB"/>
    <w:rsid w:val="0029763A"/>
    <w:rsid w:val="00297653"/>
    <w:rsid w:val="002A03BD"/>
    <w:rsid w:val="002A0D77"/>
    <w:rsid w:val="002A1BCB"/>
    <w:rsid w:val="002A32A4"/>
    <w:rsid w:val="002A3419"/>
    <w:rsid w:val="002A3C48"/>
    <w:rsid w:val="002A7038"/>
    <w:rsid w:val="002A7944"/>
    <w:rsid w:val="002A7EB9"/>
    <w:rsid w:val="002B0A54"/>
    <w:rsid w:val="002B0B3E"/>
    <w:rsid w:val="002B19B4"/>
    <w:rsid w:val="002B2DC1"/>
    <w:rsid w:val="002B362F"/>
    <w:rsid w:val="002B3769"/>
    <w:rsid w:val="002B3B15"/>
    <w:rsid w:val="002B3B60"/>
    <w:rsid w:val="002B4111"/>
    <w:rsid w:val="002B6856"/>
    <w:rsid w:val="002B6C0F"/>
    <w:rsid w:val="002B729C"/>
    <w:rsid w:val="002B734A"/>
    <w:rsid w:val="002C0C26"/>
    <w:rsid w:val="002C0D7B"/>
    <w:rsid w:val="002C0DEB"/>
    <w:rsid w:val="002C1CD3"/>
    <w:rsid w:val="002C2293"/>
    <w:rsid w:val="002C34D0"/>
    <w:rsid w:val="002C5FC4"/>
    <w:rsid w:val="002C61A7"/>
    <w:rsid w:val="002C747F"/>
    <w:rsid w:val="002C7D2D"/>
    <w:rsid w:val="002C7F71"/>
    <w:rsid w:val="002D00C7"/>
    <w:rsid w:val="002D0976"/>
    <w:rsid w:val="002D2F06"/>
    <w:rsid w:val="002D37D7"/>
    <w:rsid w:val="002D41EF"/>
    <w:rsid w:val="002D53DF"/>
    <w:rsid w:val="002D5720"/>
    <w:rsid w:val="002D5D6F"/>
    <w:rsid w:val="002D64AC"/>
    <w:rsid w:val="002D6612"/>
    <w:rsid w:val="002D6B69"/>
    <w:rsid w:val="002D741C"/>
    <w:rsid w:val="002D7C0A"/>
    <w:rsid w:val="002E0273"/>
    <w:rsid w:val="002E0474"/>
    <w:rsid w:val="002E04AC"/>
    <w:rsid w:val="002E145D"/>
    <w:rsid w:val="002E1695"/>
    <w:rsid w:val="002E1852"/>
    <w:rsid w:val="002E2747"/>
    <w:rsid w:val="002E2B3A"/>
    <w:rsid w:val="002E2E45"/>
    <w:rsid w:val="002E3A74"/>
    <w:rsid w:val="002E3D8E"/>
    <w:rsid w:val="002E47B5"/>
    <w:rsid w:val="002E503F"/>
    <w:rsid w:val="002E51BD"/>
    <w:rsid w:val="002E5437"/>
    <w:rsid w:val="002E713C"/>
    <w:rsid w:val="002E7B32"/>
    <w:rsid w:val="002E7C0D"/>
    <w:rsid w:val="002F0300"/>
    <w:rsid w:val="002F12FB"/>
    <w:rsid w:val="002F171F"/>
    <w:rsid w:val="002F29B5"/>
    <w:rsid w:val="002F4D5B"/>
    <w:rsid w:val="002F560E"/>
    <w:rsid w:val="002F60FD"/>
    <w:rsid w:val="002F6729"/>
    <w:rsid w:val="002F75BB"/>
    <w:rsid w:val="0030058F"/>
    <w:rsid w:val="00300FD0"/>
    <w:rsid w:val="003010F7"/>
    <w:rsid w:val="00303244"/>
    <w:rsid w:val="00304EE3"/>
    <w:rsid w:val="00304F31"/>
    <w:rsid w:val="0030558C"/>
    <w:rsid w:val="0030715F"/>
    <w:rsid w:val="00310FA3"/>
    <w:rsid w:val="003112ED"/>
    <w:rsid w:val="00311845"/>
    <w:rsid w:val="00312FCA"/>
    <w:rsid w:val="003131E0"/>
    <w:rsid w:val="00313C6F"/>
    <w:rsid w:val="00314266"/>
    <w:rsid w:val="00314309"/>
    <w:rsid w:val="00315549"/>
    <w:rsid w:val="0031675A"/>
    <w:rsid w:val="003170D6"/>
    <w:rsid w:val="003171B8"/>
    <w:rsid w:val="003174BD"/>
    <w:rsid w:val="003208B0"/>
    <w:rsid w:val="00320EAC"/>
    <w:rsid w:val="00322CA7"/>
    <w:rsid w:val="00324328"/>
    <w:rsid w:val="00324B35"/>
    <w:rsid w:val="00325969"/>
    <w:rsid w:val="00326B4C"/>
    <w:rsid w:val="00330ACF"/>
    <w:rsid w:val="00331277"/>
    <w:rsid w:val="0033186F"/>
    <w:rsid w:val="003319CD"/>
    <w:rsid w:val="00331EA4"/>
    <w:rsid w:val="003327E3"/>
    <w:rsid w:val="00332F86"/>
    <w:rsid w:val="003332D3"/>
    <w:rsid w:val="00333727"/>
    <w:rsid w:val="00333C88"/>
    <w:rsid w:val="00333CBF"/>
    <w:rsid w:val="00334BF9"/>
    <w:rsid w:val="00335338"/>
    <w:rsid w:val="00335D0F"/>
    <w:rsid w:val="00335ED9"/>
    <w:rsid w:val="00336AB9"/>
    <w:rsid w:val="00336AD5"/>
    <w:rsid w:val="00336C30"/>
    <w:rsid w:val="003377AE"/>
    <w:rsid w:val="0034044F"/>
    <w:rsid w:val="00340545"/>
    <w:rsid w:val="0034082D"/>
    <w:rsid w:val="00340A27"/>
    <w:rsid w:val="0034234A"/>
    <w:rsid w:val="00344884"/>
    <w:rsid w:val="00344DF4"/>
    <w:rsid w:val="003458D2"/>
    <w:rsid w:val="0034704C"/>
    <w:rsid w:val="00347B80"/>
    <w:rsid w:val="00350332"/>
    <w:rsid w:val="0035072A"/>
    <w:rsid w:val="00351282"/>
    <w:rsid w:val="003518AA"/>
    <w:rsid w:val="003519BC"/>
    <w:rsid w:val="00351A0B"/>
    <w:rsid w:val="00351BE6"/>
    <w:rsid w:val="0035257A"/>
    <w:rsid w:val="003526AB"/>
    <w:rsid w:val="00353594"/>
    <w:rsid w:val="00353A93"/>
    <w:rsid w:val="00354156"/>
    <w:rsid w:val="003548B5"/>
    <w:rsid w:val="00355C88"/>
    <w:rsid w:val="00355E60"/>
    <w:rsid w:val="003569D3"/>
    <w:rsid w:val="00356C62"/>
    <w:rsid w:val="00356F04"/>
    <w:rsid w:val="00357637"/>
    <w:rsid w:val="0035799B"/>
    <w:rsid w:val="00360F71"/>
    <w:rsid w:val="003615C7"/>
    <w:rsid w:val="003616BA"/>
    <w:rsid w:val="003623F2"/>
    <w:rsid w:val="00362C0D"/>
    <w:rsid w:val="00362E6D"/>
    <w:rsid w:val="00363111"/>
    <w:rsid w:val="00364A2F"/>
    <w:rsid w:val="0036500C"/>
    <w:rsid w:val="00365E2B"/>
    <w:rsid w:val="0036626C"/>
    <w:rsid w:val="00366F8F"/>
    <w:rsid w:val="00370408"/>
    <w:rsid w:val="003708A6"/>
    <w:rsid w:val="00370DA0"/>
    <w:rsid w:val="00371D7E"/>
    <w:rsid w:val="003740D1"/>
    <w:rsid w:val="00374515"/>
    <w:rsid w:val="00374974"/>
    <w:rsid w:val="0037528F"/>
    <w:rsid w:val="00375E10"/>
    <w:rsid w:val="00375F86"/>
    <w:rsid w:val="003761D9"/>
    <w:rsid w:val="0037642A"/>
    <w:rsid w:val="00376BCE"/>
    <w:rsid w:val="003778A4"/>
    <w:rsid w:val="0038068E"/>
    <w:rsid w:val="00380822"/>
    <w:rsid w:val="00380F65"/>
    <w:rsid w:val="00381958"/>
    <w:rsid w:val="00381B57"/>
    <w:rsid w:val="00382352"/>
    <w:rsid w:val="003823B6"/>
    <w:rsid w:val="00382509"/>
    <w:rsid w:val="003828C5"/>
    <w:rsid w:val="00383156"/>
    <w:rsid w:val="0038435B"/>
    <w:rsid w:val="003854CC"/>
    <w:rsid w:val="00385EA4"/>
    <w:rsid w:val="00390A1F"/>
    <w:rsid w:val="00390DB8"/>
    <w:rsid w:val="00391022"/>
    <w:rsid w:val="003916EB"/>
    <w:rsid w:val="003919B2"/>
    <w:rsid w:val="00392F10"/>
    <w:rsid w:val="00393475"/>
    <w:rsid w:val="00394183"/>
    <w:rsid w:val="00394597"/>
    <w:rsid w:val="003959E7"/>
    <w:rsid w:val="00396709"/>
    <w:rsid w:val="00396C4B"/>
    <w:rsid w:val="003971A9"/>
    <w:rsid w:val="0039732D"/>
    <w:rsid w:val="00397449"/>
    <w:rsid w:val="00397C2E"/>
    <w:rsid w:val="003A12B4"/>
    <w:rsid w:val="003A2058"/>
    <w:rsid w:val="003A295C"/>
    <w:rsid w:val="003A53FA"/>
    <w:rsid w:val="003A6105"/>
    <w:rsid w:val="003A698A"/>
    <w:rsid w:val="003A6CD5"/>
    <w:rsid w:val="003A7A38"/>
    <w:rsid w:val="003A7AA1"/>
    <w:rsid w:val="003B07B7"/>
    <w:rsid w:val="003B13DC"/>
    <w:rsid w:val="003B28B6"/>
    <w:rsid w:val="003B2972"/>
    <w:rsid w:val="003B2986"/>
    <w:rsid w:val="003B2ACA"/>
    <w:rsid w:val="003B397C"/>
    <w:rsid w:val="003B49BE"/>
    <w:rsid w:val="003B55C8"/>
    <w:rsid w:val="003B5613"/>
    <w:rsid w:val="003B5BB0"/>
    <w:rsid w:val="003B6825"/>
    <w:rsid w:val="003B7589"/>
    <w:rsid w:val="003B7808"/>
    <w:rsid w:val="003C007E"/>
    <w:rsid w:val="003C1490"/>
    <w:rsid w:val="003C1854"/>
    <w:rsid w:val="003C29A3"/>
    <w:rsid w:val="003C29A4"/>
    <w:rsid w:val="003C2FA2"/>
    <w:rsid w:val="003C3893"/>
    <w:rsid w:val="003C4979"/>
    <w:rsid w:val="003C4D95"/>
    <w:rsid w:val="003C5325"/>
    <w:rsid w:val="003C5CC8"/>
    <w:rsid w:val="003C61C8"/>
    <w:rsid w:val="003C639E"/>
    <w:rsid w:val="003C6DDA"/>
    <w:rsid w:val="003C7A22"/>
    <w:rsid w:val="003C7FE7"/>
    <w:rsid w:val="003D04EA"/>
    <w:rsid w:val="003D1505"/>
    <w:rsid w:val="003D1E28"/>
    <w:rsid w:val="003D263A"/>
    <w:rsid w:val="003D28A1"/>
    <w:rsid w:val="003D2AB6"/>
    <w:rsid w:val="003D357C"/>
    <w:rsid w:val="003D4C21"/>
    <w:rsid w:val="003D5272"/>
    <w:rsid w:val="003D53D6"/>
    <w:rsid w:val="003D5B99"/>
    <w:rsid w:val="003D5E3E"/>
    <w:rsid w:val="003D5E85"/>
    <w:rsid w:val="003D6E27"/>
    <w:rsid w:val="003D6FE6"/>
    <w:rsid w:val="003D7587"/>
    <w:rsid w:val="003E018B"/>
    <w:rsid w:val="003E0503"/>
    <w:rsid w:val="003E0693"/>
    <w:rsid w:val="003E12D6"/>
    <w:rsid w:val="003E14F5"/>
    <w:rsid w:val="003E1AB3"/>
    <w:rsid w:val="003E2185"/>
    <w:rsid w:val="003E3241"/>
    <w:rsid w:val="003E3861"/>
    <w:rsid w:val="003E442B"/>
    <w:rsid w:val="003E4532"/>
    <w:rsid w:val="003E52B4"/>
    <w:rsid w:val="003E569D"/>
    <w:rsid w:val="003E7625"/>
    <w:rsid w:val="003E77B0"/>
    <w:rsid w:val="003F143C"/>
    <w:rsid w:val="003F1E63"/>
    <w:rsid w:val="003F4561"/>
    <w:rsid w:val="003F4B11"/>
    <w:rsid w:val="003F5C28"/>
    <w:rsid w:val="003F65F7"/>
    <w:rsid w:val="003F69AE"/>
    <w:rsid w:val="003F73D4"/>
    <w:rsid w:val="00400FEB"/>
    <w:rsid w:val="00401008"/>
    <w:rsid w:val="004018EF"/>
    <w:rsid w:val="00402178"/>
    <w:rsid w:val="004027F5"/>
    <w:rsid w:val="00402EB7"/>
    <w:rsid w:val="004040A0"/>
    <w:rsid w:val="00404A75"/>
    <w:rsid w:val="004067DB"/>
    <w:rsid w:val="004068C6"/>
    <w:rsid w:val="00406943"/>
    <w:rsid w:val="00406AFB"/>
    <w:rsid w:val="00406C0D"/>
    <w:rsid w:val="00406CFD"/>
    <w:rsid w:val="00407077"/>
    <w:rsid w:val="004115E0"/>
    <w:rsid w:val="00411820"/>
    <w:rsid w:val="00411B4E"/>
    <w:rsid w:val="0041364F"/>
    <w:rsid w:val="00413C6F"/>
    <w:rsid w:val="00413D48"/>
    <w:rsid w:val="00413F3D"/>
    <w:rsid w:val="0041447B"/>
    <w:rsid w:val="0041467E"/>
    <w:rsid w:val="004158BA"/>
    <w:rsid w:val="00416E26"/>
    <w:rsid w:val="004179F8"/>
    <w:rsid w:val="00420377"/>
    <w:rsid w:val="004207DD"/>
    <w:rsid w:val="004222DC"/>
    <w:rsid w:val="00422446"/>
    <w:rsid w:val="0042282F"/>
    <w:rsid w:val="00423352"/>
    <w:rsid w:val="00424526"/>
    <w:rsid w:val="00425C82"/>
    <w:rsid w:val="0042685B"/>
    <w:rsid w:val="00427417"/>
    <w:rsid w:val="00427A79"/>
    <w:rsid w:val="00427B54"/>
    <w:rsid w:val="00430151"/>
    <w:rsid w:val="004301E6"/>
    <w:rsid w:val="00430C2A"/>
    <w:rsid w:val="00431407"/>
    <w:rsid w:val="004314BB"/>
    <w:rsid w:val="00431B01"/>
    <w:rsid w:val="00432D6C"/>
    <w:rsid w:val="00432D8B"/>
    <w:rsid w:val="00432F41"/>
    <w:rsid w:val="004341D8"/>
    <w:rsid w:val="00434348"/>
    <w:rsid w:val="00434951"/>
    <w:rsid w:val="00435CAE"/>
    <w:rsid w:val="00436CB3"/>
    <w:rsid w:val="00437A70"/>
    <w:rsid w:val="00440C45"/>
    <w:rsid w:val="00441B03"/>
    <w:rsid w:val="004424E8"/>
    <w:rsid w:val="00442565"/>
    <w:rsid w:val="00442727"/>
    <w:rsid w:val="00443457"/>
    <w:rsid w:val="004440F3"/>
    <w:rsid w:val="00444141"/>
    <w:rsid w:val="0044662B"/>
    <w:rsid w:val="004478CC"/>
    <w:rsid w:val="004479AE"/>
    <w:rsid w:val="00447C63"/>
    <w:rsid w:val="00447E70"/>
    <w:rsid w:val="00447EC3"/>
    <w:rsid w:val="00450CF9"/>
    <w:rsid w:val="00452C73"/>
    <w:rsid w:val="00453581"/>
    <w:rsid w:val="004535EC"/>
    <w:rsid w:val="00453906"/>
    <w:rsid w:val="00453BA1"/>
    <w:rsid w:val="00454002"/>
    <w:rsid w:val="00454608"/>
    <w:rsid w:val="00454711"/>
    <w:rsid w:val="00454F4F"/>
    <w:rsid w:val="004557A6"/>
    <w:rsid w:val="00455BE8"/>
    <w:rsid w:val="0045675F"/>
    <w:rsid w:val="00456F4A"/>
    <w:rsid w:val="00456F66"/>
    <w:rsid w:val="00457491"/>
    <w:rsid w:val="004576D3"/>
    <w:rsid w:val="00460795"/>
    <w:rsid w:val="00460D8E"/>
    <w:rsid w:val="004611EB"/>
    <w:rsid w:val="004640D0"/>
    <w:rsid w:val="00464A1A"/>
    <w:rsid w:val="00464B31"/>
    <w:rsid w:val="00464C93"/>
    <w:rsid w:val="00464D41"/>
    <w:rsid w:val="00465059"/>
    <w:rsid w:val="00465596"/>
    <w:rsid w:val="00465AB5"/>
    <w:rsid w:val="0046657F"/>
    <w:rsid w:val="00466C5A"/>
    <w:rsid w:val="00466DEF"/>
    <w:rsid w:val="004670C7"/>
    <w:rsid w:val="004708DE"/>
    <w:rsid w:val="00470E59"/>
    <w:rsid w:val="004727FC"/>
    <w:rsid w:val="00472F0A"/>
    <w:rsid w:val="00474156"/>
    <w:rsid w:val="00476801"/>
    <w:rsid w:val="00476BF6"/>
    <w:rsid w:val="0047781A"/>
    <w:rsid w:val="00477ED4"/>
    <w:rsid w:val="004801F4"/>
    <w:rsid w:val="004806EF"/>
    <w:rsid w:val="00482E05"/>
    <w:rsid w:val="00483B8D"/>
    <w:rsid w:val="00483CD2"/>
    <w:rsid w:val="00484496"/>
    <w:rsid w:val="00484B05"/>
    <w:rsid w:val="004866B0"/>
    <w:rsid w:val="004867B1"/>
    <w:rsid w:val="0048752B"/>
    <w:rsid w:val="00487939"/>
    <w:rsid w:val="004904A5"/>
    <w:rsid w:val="00490517"/>
    <w:rsid w:val="00490755"/>
    <w:rsid w:val="00490A79"/>
    <w:rsid w:val="00490E13"/>
    <w:rsid w:val="0049185B"/>
    <w:rsid w:val="00491F72"/>
    <w:rsid w:val="00492FB4"/>
    <w:rsid w:val="004935C3"/>
    <w:rsid w:val="0049387B"/>
    <w:rsid w:val="00493D96"/>
    <w:rsid w:val="004940F8"/>
    <w:rsid w:val="00494901"/>
    <w:rsid w:val="00494DFA"/>
    <w:rsid w:val="00495A7E"/>
    <w:rsid w:val="00495F94"/>
    <w:rsid w:val="00496529"/>
    <w:rsid w:val="0049672A"/>
    <w:rsid w:val="00497166"/>
    <w:rsid w:val="004972F8"/>
    <w:rsid w:val="004A0C40"/>
    <w:rsid w:val="004A13AE"/>
    <w:rsid w:val="004A1EF4"/>
    <w:rsid w:val="004A2302"/>
    <w:rsid w:val="004A24D6"/>
    <w:rsid w:val="004A3595"/>
    <w:rsid w:val="004A3BE3"/>
    <w:rsid w:val="004A3D9A"/>
    <w:rsid w:val="004A46AE"/>
    <w:rsid w:val="004A4CD6"/>
    <w:rsid w:val="004A5764"/>
    <w:rsid w:val="004A6314"/>
    <w:rsid w:val="004A6BA5"/>
    <w:rsid w:val="004A7A58"/>
    <w:rsid w:val="004A7C64"/>
    <w:rsid w:val="004B1470"/>
    <w:rsid w:val="004B1FE6"/>
    <w:rsid w:val="004B21CD"/>
    <w:rsid w:val="004B2380"/>
    <w:rsid w:val="004B2DFA"/>
    <w:rsid w:val="004B2FD3"/>
    <w:rsid w:val="004B3117"/>
    <w:rsid w:val="004B3C6C"/>
    <w:rsid w:val="004B51FC"/>
    <w:rsid w:val="004B696A"/>
    <w:rsid w:val="004B6C9F"/>
    <w:rsid w:val="004B7228"/>
    <w:rsid w:val="004B74D1"/>
    <w:rsid w:val="004B7A81"/>
    <w:rsid w:val="004C0554"/>
    <w:rsid w:val="004C071A"/>
    <w:rsid w:val="004C0D4A"/>
    <w:rsid w:val="004C0D75"/>
    <w:rsid w:val="004C0F7C"/>
    <w:rsid w:val="004C10F9"/>
    <w:rsid w:val="004C12C7"/>
    <w:rsid w:val="004C3172"/>
    <w:rsid w:val="004C33BE"/>
    <w:rsid w:val="004C38CA"/>
    <w:rsid w:val="004C5475"/>
    <w:rsid w:val="004C5B81"/>
    <w:rsid w:val="004C6E8D"/>
    <w:rsid w:val="004D0827"/>
    <w:rsid w:val="004D1B7D"/>
    <w:rsid w:val="004D2223"/>
    <w:rsid w:val="004D29FF"/>
    <w:rsid w:val="004D2DF9"/>
    <w:rsid w:val="004D350A"/>
    <w:rsid w:val="004D3C87"/>
    <w:rsid w:val="004D47A8"/>
    <w:rsid w:val="004D4DBC"/>
    <w:rsid w:val="004D558B"/>
    <w:rsid w:val="004D6B89"/>
    <w:rsid w:val="004D7E78"/>
    <w:rsid w:val="004E0D7A"/>
    <w:rsid w:val="004E213E"/>
    <w:rsid w:val="004E24B9"/>
    <w:rsid w:val="004E297B"/>
    <w:rsid w:val="004E5CC0"/>
    <w:rsid w:val="004E6DC4"/>
    <w:rsid w:val="004E7369"/>
    <w:rsid w:val="004E769B"/>
    <w:rsid w:val="004F0D18"/>
    <w:rsid w:val="004F0FD3"/>
    <w:rsid w:val="004F116E"/>
    <w:rsid w:val="004F17D4"/>
    <w:rsid w:val="004F25C8"/>
    <w:rsid w:val="004F2C8B"/>
    <w:rsid w:val="004F40D1"/>
    <w:rsid w:val="004F5483"/>
    <w:rsid w:val="004F55A3"/>
    <w:rsid w:val="004F55F0"/>
    <w:rsid w:val="004F5FCB"/>
    <w:rsid w:val="004F6130"/>
    <w:rsid w:val="004F667B"/>
    <w:rsid w:val="004F66DA"/>
    <w:rsid w:val="004F6FC6"/>
    <w:rsid w:val="004F7AE4"/>
    <w:rsid w:val="00500368"/>
    <w:rsid w:val="0050154B"/>
    <w:rsid w:val="0050170D"/>
    <w:rsid w:val="005019BB"/>
    <w:rsid w:val="00501DE8"/>
    <w:rsid w:val="00501DE9"/>
    <w:rsid w:val="005024D3"/>
    <w:rsid w:val="00502F01"/>
    <w:rsid w:val="00504603"/>
    <w:rsid w:val="005048AC"/>
    <w:rsid w:val="0050541D"/>
    <w:rsid w:val="0050710E"/>
    <w:rsid w:val="005071CD"/>
    <w:rsid w:val="00507322"/>
    <w:rsid w:val="00507771"/>
    <w:rsid w:val="00507967"/>
    <w:rsid w:val="0051020B"/>
    <w:rsid w:val="00510B15"/>
    <w:rsid w:val="00511617"/>
    <w:rsid w:val="00511A97"/>
    <w:rsid w:val="00511DB9"/>
    <w:rsid w:val="00512230"/>
    <w:rsid w:val="0051294A"/>
    <w:rsid w:val="00513907"/>
    <w:rsid w:val="0051437B"/>
    <w:rsid w:val="00514396"/>
    <w:rsid w:val="005150C6"/>
    <w:rsid w:val="005161B8"/>
    <w:rsid w:val="005165AD"/>
    <w:rsid w:val="00517856"/>
    <w:rsid w:val="00520174"/>
    <w:rsid w:val="005202F0"/>
    <w:rsid w:val="00520728"/>
    <w:rsid w:val="0052158E"/>
    <w:rsid w:val="00521D85"/>
    <w:rsid w:val="00522528"/>
    <w:rsid w:val="00522565"/>
    <w:rsid w:val="00525EAC"/>
    <w:rsid w:val="0052616A"/>
    <w:rsid w:val="0052676C"/>
    <w:rsid w:val="00526AD8"/>
    <w:rsid w:val="00526B6F"/>
    <w:rsid w:val="00526BB0"/>
    <w:rsid w:val="0052751A"/>
    <w:rsid w:val="00527AA7"/>
    <w:rsid w:val="00530CBE"/>
    <w:rsid w:val="005315AE"/>
    <w:rsid w:val="00531A3F"/>
    <w:rsid w:val="00531FF9"/>
    <w:rsid w:val="00533F28"/>
    <w:rsid w:val="00534344"/>
    <w:rsid w:val="00534D56"/>
    <w:rsid w:val="00535874"/>
    <w:rsid w:val="00535897"/>
    <w:rsid w:val="00535F29"/>
    <w:rsid w:val="005360C4"/>
    <w:rsid w:val="00536347"/>
    <w:rsid w:val="00536494"/>
    <w:rsid w:val="005369F6"/>
    <w:rsid w:val="005405B5"/>
    <w:rsid w:val="0054130F"/>
    <w:rsid w:val="00541888"/>
    <w:rsid w:val="005420A1"/>
    <w:rsid w:val="005438C1"/>
    <w:rsid w:val="005443F1"/>
    <w:rsid w:val="00544DF4"/>
    <w:rsid w:val="0054584A"/>
    <w:rsid w:val="00547DFE"/>
    <w:rsid w:val="0055041D"/>
    <w:rsid w:val="00551307"/>
    <w:rsid w:val="005519D9"/>
    <w:rsid w:val="005525C9"/>
    <w:rsid w:val="00555E7D"/>
    <w:rsid w:val="00557390"/>
    <w:rsid w:val="00557B52"/>
    <w:rsid w:val="005603F3"/>
    <w:rsid w:val="005609B3"/>
    <w:rsid w:val="00561749"/>
    <w:rsid w:val="005617E9"/>
    <w:rsid w:val="0056345C"/>
    <w:rsid w:val="00563EFB"/>
    <w:rsid w:val="00564388"/>
    <w:rsid w:val="00564562"/>
    <w:rsid w:val="00564601"/>
    <w:rsid w:val="005655F2"/>
    <w:rsid w:val="00565621"/>
    <w:rsid w:val="00565C57"/>
    <w:rsid w:val="00565CAB"/>
    <w:rsid w:val="00565E72"/>
    <w:rsid w:val="00566228"/>
    <w:rsid w:val="005662CD"/>
    <w:rsid w:val="00566E87"/>
    <w:rsid w:val="00567CD1"/>
    <w:rsid w:val="0057055B"/>
    <w:rsid w:val="00571852"/>
    <w:rsid w:val="00571A1A"/>
    <w:rsid w:val="00573868"/>
    <w:rsid w:val="0057496F"/>
    <w:rsid w:val="00574B71"/>
    <w:rsid w:val="00574F87"/>
    <w:rsid w:val="00575942"/>
    <w:rsid w:val="00577979"/>
    <w:rsid w:val="005806E8"/>
    <w:rsid w:val="00580793"/>
    <w:rsid w:val="00582754"/>
    <w:rsid w:val="00582C2F"/>
    <w:rsid w:val="00582FA4"/>
    <w:rsid w:val="00583B6A"/>
    <w:rsid w:val="00583D6B"/>
    <w:rsid w:val="0058410A"/>
    <w:rsid w:val="00586028"/>
    <w:rsid w:val="005860BA"/>
    <w:rsid w:val="00587BB7"/>
    <w:rsid w:val="00587DED"/>
    <w:rsid w:val="0059027F"/>
    <w:rsid w:val="0059129F"/>
    <w:rsid w:val="00591854"/>
    <w:rsid w:val="00593690"/>
    <w:rsid w:val="00594190"/>
    <w:rsid w:val="00595795"/>
    <w:rsid w:val="00595BAD"/>
    <w:rsid w:val="00596260"/>
    <w:rsid w:val="00597417"/>
    <w:rsid w:val="005975B8"/>
    <w:rsid w:val="00597B13"/>
    <w:rsid w:val="005A1278"/>
    <w:rsid w:val="005A1ABC"/>
    <w:rsid w:val="005A2118"/>
    <w:rsid w:val="005A2689"/>
    <w:rsid w:val="005A2DA3"/>
    <w:rsid w:val="005A3E27"/>
    <w:rsid w:val="005A49B3"/>
    <w:rsid w:val="005A5495"/>
    <w:rsid w:val="005A58D9"/>
    <w:rsid w:val="005A62C2"/>
    <w:rsid w:val="005A662A"/>
    <w:rsid w:val="005A6AE4"/>
    <w:rsid w:val="005A77DB"/>
    <w:rsid w:val="005B0C27"/>
    <w:rsid w:val="005B1480"/>
    <w:rsid w:val="005B1DB1"/>
    <w:rsid w:val="005B4A0D"/>
    <w:rsid w:val="005B4B00"/>
    <w:rsid w:val="005B6135"/>
    <w:rsid w:val="005C0CDF"/>
    <w:rsid w:val="005C1334"/>
    <w:rsid w:val="005C1886"/>
    <w:rsid w:val="005C29A4"/>
    <w:rsid w:val="005C3044"/>
    <w:rsid w:val="005C3600"/>
    <w:rsid w:val="005C36F9"/>
    <w:rsid w:val="005C41B4"/>
    <w:rsid w:val="005C4B7A"/>
    <w:rsid w:val="005C4D32"/>
    <w:rsid w:val="005C4DE5"/>
    <w:rsid w:val="005C647D"/>
    <w:rsid w:val="005C688D"/>
    <w:rsid w:val="005C6B22"/>
    <w:rsid w:val="005C6DD1"/>
    <w:rsid w:val="005D1409"/>
    <w:rsid w:val="005D1818"/>
    <w:rsid w:val="005D1A30"/>
    <w:rsid w:val="005D1F34"/>
    <w:rsid w:val="005D2737"/>
    <w:rsid w:val="005D2EB9"/>
    <w:rsid w:val="005D3BFF"/>
    <w:rsid w:val="005D5D9E"/>
    <w:rsid w:val="005D69AE"/>
    <w:rsid w:val="005E0DCE"/>
    <w:rsid w:val="005E13B2"/>
    <w:rsid w:val="005E2F51"/>
    <w:rsid w:val="005E3599"/>
    <w:rsid w:val="005E36DC"/>
    <w:rsid w:val="005E3E7B"/>
    <w:rsid w:val="005E47E8"/>
    <w:rsid w:val="005E5598"/>
    <w:rsid w:val="005E56CD"/>
    <w:rsid w:val="005E5913"/>
    <w:rsid w:val="005E5D8E"/>
    <w:rsid w:val="005E6FA2"/>
    <w:rsid w:val="005E7ED3"/>
    <w:rsid w:val="005F08BB"/>
    <w:rsid w:val="005F0A38"/>
    <w:rsid w:val="005F0B96"/>
    <w:rsid w:val="005F13C1"/>
    <w:rsid w:val="005F14AA"/>
    <w:rsid w:val="005F174C"/>
    <w:rsid w:val="005F2507"/>
    <w:rsid w:val="005F2AD3"/>
    <w:rsid w:val="005F2DC5"/>
    <w:rsid w:val="005F3280"/>
    <w:rsid w:val="005F3621"/>
    <w:rsid w:val="005F408A"/>
    <w:rsid w:val="005F41E3"/>
    <w:rsid w:val="005F52F1"/>
    <w:rsid w:val="005F5EFD"/>
    <w:rsid w:val="005F6BE2"/>
    <w:rsid w:val="005F7C5F"/>
    <w:rsid w:val="0060299D"/>
    <w:rsid w:val="00603095"/>
    <w:rsid w:val="00603527"/>
    <w:rsid w:val="0060369B"/>
    <w:rsid w:val="00605504"/>
    <w:rsid w:val="00605807"/>
    <w:rsid w:val="00605B7E"/>
    <w:rsid w:val="00605DD8"/>
    <w:rsid w:val="00607DC3"/>
    <w:rsid w:val="006104D7"/>
    <w:rsid w:val="00610763"/>
    <w:rsid w:val="00610DDB"/>
    <w:rsid w:val="00611202"/>
    <w:rsid w:val="00612E0C"/>
    <w:rsid w:val="0061349F"/>
    <w:rsid w:val="006137BB"/>
    <w:rsid w:val="006139DC"/>
    <w:rsid w:val="00613DEB"/>
    <w:rsid w:val="00614B52"/>
    <w:rsid w:val="00614EEC"/>
    <w:rsid w:val="006150E8"/>
    <w:rsid w:val="00615562"/>
    <w:rsid w:val="0061578D"/>
    <w:rsid w:val="006159F6"/>
    <w:rsid w:val="00616260"/>
    <w:rsid w:val="00616507"/>
    <w:rsid w:val="00616FE5"/>
    <w:rsid w:val="006177D8"/>
    <w:rsid w:val="00623407"/>
    <w:rsid w:val="00623D25"/>
    <w:rsid w:val="00623F24"/>
    <w:rsid w:val="00624CB2"/>
    <w:rsid w:val="006268CD"/>
    <w:rsid w:val="00626C91"/>
    <w:rsid w:val="00627F51"/>
    <w:rsid w:val="00630D1E"/>
    <w:rsid w:val="00632F95"/>
    <w:rsid w:val="006331D8"/>
    <w:rsid w:val="0063352D"/>
    <w:rsid w:val="00633E80"/>
    <w:rsid w:val="006348EC"/>
    <w:rsid w:val="0063643A"/>
    <w:rsid w:val="00636A71"/>
    <w:rsid w:val="00636C12"/>
    <w:rsid w:val="006379E6"/>
    <w:rsid w:val="006407A3"/>
    <w:rsid w:val="006408E6"/>
    <w:rsid w:val="00640E1D"/>
    <w:rsid w:val="00641F5A"/>
    <w:rsid w:val="006421DD"/>
    <w:rsid w:val="00643355"/>
    <w:rsid w:val="00643625"/>
    <w:rsid w:val="006460F8"/>
    <w:rsid w:val="006462B8"/>
    <w:rsid w:val="00646337"/>
    <w:rsid w:val="006469D8"/>
    <w:rsid w:val="00647392"/>
    <w:rsid w:val="006477F4"/>
    <w:rsid w:val="00647E31"/>
    <w:rsid w:val="006505F0"/>
    <w:rsid w:val="00651FB1"/>
    <w:rsid w:val="00652615"/>
    <w:rsid w:val="00652AC3"/>
    <w:rsid w:val="00653800"/>
    <w:rsid w:val="0065489D"/>
    <w:rsid w:val="00654A42"/>
    <w:rsid w:val="00655092"/>
    <w:rsid w:val="00656E23"/>
    <w:rsid w:val="00657CAB"/>
    <w:rsid w:val="006609A4"/>
    <w:rsid w:val="00660DDA"/>
    <w:rsid w:val="00661624"/>
    <w:rsid w:val="006622C9"/>
    <w:rsid w:val="00662647"/>
    <w:rsid w:val="00662B59"/>
    <w:rsid w:val="00663A48"/>
    <w:rsid w:val="00663EFC"/>
    <w:rsid w:val="006656F2"/>
    <w:rsid w:val="00665EA0"/>
    <w:rsid w:val="0066685C"/>
    <w:rsid w:val="00667BB8"/>
    <w:rsid w:val="00667DB1"/>
    <w:rsid w:val="0067052B"/>
    <w:rsid w:val="00670563"/>
    <w:rsid w:val="0067091D"/>
    <w:rsid w:val="00672878"/>
    <w:rsid w:val="006729CF"/>
    <w:rsid w:val="00673062"/>
    <w:rsid w:val="006748FB"/>
    <w:rsid w:val="00674CF5"/>
    <w:rsid w:val="00676859"/>
    <w:rsid w:val="00680BEA"/>
    <w:rsid w:val="00683B0A"/>
    <w:rsid w:val="00683DDA"/>
    <w:rsid w:val="00684E25"/>
    <w:rsid w:val="00684FCD"/>
    <w:rsid w:val="006856B8"/>
    <w:rsid w:val="00686803"/>
    <w:rsid w:val="00687154"/>
    <w:rsid w:val="006871DB"/>
    <w:rsid w:val="00687562"/>
    <w:rsid w:val="00687AEB"/>
    <w:rsid w:val="00690629"/>
    <w:rsid w:val="0069083F"/>
    <w:rsid w:val="00690B58"/>
    <w:rsid w:val="00691FCD"/>
    <w:rsid w:val="00692012"/>
    <w:rsid w:val="006926C5"/>
    <w:rsid w:val="00692747"/>
    <w:rsid w:val="00692E1F"/>
    <w:rsid w:val="006937CD"/>
    <w:rsid w:val="00695B81"/>
    <w:rsid w:val="006968D9"/>
    <w:rsid w:val="00696FD6"/>
    <w:rsid w:val="00697770"/>
    <w:rsid w:val="006A013A"/>
    <w:rsid w:val="006A051E"/>
    <w:rsid w:val="006A0984"/>
    <w:rsid w:val="006A17E2"/>
    <w:rsid w:val="006A257A"/>
    <w:rsid w:val="006A2ED9"/>
    <w:rsid w:val="006A2FA7"/>
    <w:rsid w:val="006A301F"/>
    <w:rsid w:val="006A30C9"/>
    <w:rsid w:val="006A357D"/>
    <w:rsid w:val="006A3E89"/>
    <w:rsid w:val="006A4AAA"/>
    <w:rsid w:val="006A5201"/>
    <w:rsid w:val="006A5410"/>
    <w:rsid w:val="006A582D"/>
    <w:rsid w:val="006A5E31"/>
    <w:rsid w:val="006A7799"/>
    <w:rsid w:val="006A7914"/>
    <w:rsid w:val="006A7F9B"/>
    <w:rsid w:val="006A7FB8"/>
    <w:rsid w:val="006B0100"/>
    <w:rsid w:val="006B042E"/>
    <w:rsid w:val="006B059F"/>
    <w:rsid w:val="006B0739"/>
    <w:rsid w:val="006B0B33"/>
    <w:rsid w:val="006B0F0F"/>
    <w:rsid w:val="006B2068"/>
    <w:rsid w:val="006B23AF"/>
    <w:rsid w:val="006B26C1"/>
    <w:rsid w:val="006B272C"/>
    <w:rsid w:val="006B2A48"/>
    <w:rsid w:val="006B2F75"/>
    <w:rsid w:val="006B3764"/>
    <w:rsid w:val="006B3C7E"/>
    <w:rsid w:val="006B3D0C"/>
    <w:rsid w:val="006B4339"/>
    <w:rsid w:val="006B43B8"/>
    <w:rsid w:val="006B4A49"/>
    <w:rsid w:val="006B4CA8"/>
    <w:rsid w:val="006B4FE1"/>
    <w:rsid w:val="006B5396"/>
    <w:rsid w:val="006B5AAC"/>
    <w:rsid w:val="006B6430"/>
    <w:rsid w:val="006B71DA"/>
    <w:rsid w:val="006B7F20"/>
    <w:rsid w:val="006C0E86"/>
    <w:rsid w:val="006C1B69"/>
    <w:rsid w:val="006C2EF1"/>
    <w:rsid w:val="006C30E8"/>
    <w:rsid w:val="006C3704"/>
    <w:rsid w:val="006C3F3D"/>
    <w:rsid w:val="006C41E4"/>
    <w:rsid w:val="006C4E9C"/>
    <w:rsid w:val="006C6D84"/>
    <w:rsid w:val="006C7B8A"/>
    <w:rsid w:val="006D0447"/>
    <w:rsid w:val="006D0860"/>
    <w:rsid w:val="006D46CB"/>
    <w:rsid w:val="006D4850"/>
    <w:rsid w:val="006D4D7B"/>
    <w:rsid w:val="006D7B0D"/>
    <w:rsid w:val="006D7ED9"/>
    <w:rsid w:val="006E0504"/>
    <w:rsid w:val="006E0DE3"/>
    <w:rsid w:val="006E2C89"/>
    <w:rsid w:val="006E2FAC"/>
    <w:rsid w:val="006E39DD"/>
    <w:rsid w:val="006E3BA4"/>
    <w:rsid w:val="006E45A7"/>
    <w:rsid w:val="006E4F42"/>
    <w:rsid w:val="006E5439"/>
    <w:rsid w:val="006E5F4B"/>
    <w:rsid w:val="006E70EE"/>
    <w:rsid w:val="006E73DF"/>
    <w:rsid w:val="006F107B"/>
    <w:rsid w:val="006F12E2"/>
    <w:rsid w:val="006F132C"/>
    <w:rsid w:val="006F1566"/>
    <w:rsid w:val="006F189D"/>
    <w:rsid w:val="006F2EEC"/>
    <w:rsid w:val="006F46DF"/>
    <w:rsid w:val="006F5079"/>
    <w:rsid w:val="006F572B"/>
    <w:rsid w:val="006F5BCC"/>
    <w:rsid w:val="006F6C3B"/>
    <w:rsid w:val="006F71DD"/>
    <w:rsid w:val="006F73DC"/>
    <w:rsid w:val="006F78E9"/>
    <w:rsid w:val="00700579"/>
    <w:rsid w:val="007014BC"/>
    <w:rsid w:val="007018F4"/>
    <w:rsid w:val="00702825"/>
    <w:rsid w:val="00703B8D"/>
    <w:rsid w:val="00704018"/>
    <w:rsid w:val="007055C5"/>
    <w:rsid w:val="00706038"/>
    <w:rsid w:val="00706455"/>
    <w:rsid w:val="00706A5D"/>
    <w:rsid w:val="00707C69"/>
    <w:rsid w:val="007106B9"/>
    <w:rsid w:val="00710925"/>
    <w:rsid w:val="00710C6F"/>
    <w:rsid w:val="00714CFE"/>
    <w:rsid w:val="00715434"/>
    <w:rsid w:val="00715ADC"/>
    <w:rsid w:val="0071646A"/>
    <w:rsid w:val="0071652F"/>
    <w:rsid w:val="0071655B"/>
    <w:rsid w:val="007168EB"/>
    <w:rsid w:val="0071721A"/>
    <w:rsid w:val="00717516"/>
    <w:rsid w:val="007205CC"/>
    <w:rsid w:val="00720FDC"/>
    <w:rsid w:val="00721911"/>
    <w:rsid w:val="00722205"/>
    <w:rsid w:val="007237ED"/>
    <w:rsid w:val="0072432A"/>
    <w:rsid w:val="00726E93"/>
    <w:rsid w:val="00727C33"/>
    <w:rsid w:val="00730056"/>
    <w:rsid w:val="0073036D"/>
    <w:rsid w:val="0073041C"/>
    <w:rsid w:val="007310EB"/>
    <w:rsid w:val="00731D1C"/>
    <w:rsid w:val="007321E6"/>
    <w:rsid w:val="00732BE5"/>
    <w:rsid w:val="0073536B"/>
    <w:rsid w:val="00735AE3"/>
    <w:rsid w:val="0073613B"/>
    <w:rsid w:val="007363B9"/>
    <w:rsid w:val="00736B9F"/>
    <w:rsid w:val="00736EA9"/>
    <w:rsid w:val="00737E53"/>
    <w:rsid w:val="00740A44"/>
    <w:rsid w:val="00740FF4"/>
    <w:rsid w:val="00741CD6"/>
    <w:rsid w:val="00742294"/>
    <w:rsid w:val="00742AA4"/>
    <w:rsid w:val="0074301C"/>
    <w:rsid w:val="0074327D"/>
    <w:rsid w:val="00743883"/>
    <w:rsid w:val="00744361"/>
    <w:rsid w:val="00744808"/>
    <w:rsid w:val="00744B55"/>
    <w:rsid w:val="00745FBA"/>
    <w:rsid w:val="007465EF"/>
    <w:rsid w:val="007476BD"/>
    <w:rsid w:val="007476F1"/>
    <w:rsid w:val="00747BFD"/>
    <w:rsid w:val="00750006"/>
    <w:rsid w:val="00751E0A"/>
    <w:rsid w:val="0075273C"/>
    <w:rsid w:val="007527B5"/>
    <w:rsid w:val="00752C6B"/>
    <w:rsid w:val="00752EBA"/>
    <w:rsid w:val="007537D9"/>
    <w:rsid w:val="00753E88"/>
    <w:rsid w:val="007550AF"/>
    <w:rsid w:val="00755980"/>
    <w:rsid w:val="00755B1A"/>
    <w:rsid w:val="0075680B"/>
    <w:rsid w:val="00757280"/>
    <w:rsid w:val="00757545"/>
    <w:rsid w:val="00757722"/>
    <w:rsid w:val="00760563"/>
    <w:rsid w:val="007625E6"/>
    <w:rsid w:val="00762926"/>
    <w:rsid w:val="00763145"/>
    <w:rsid w:val="0076347D"/>
    <w:rsid w:val="007647DA"/>
    <w:rsid w:val="00765474"/>
    <w:rsid w:val="007654BA"/>
    <w:rsid w:val="007658D4"/>
    <w:rsid w:val="00766086"/>
    <w:rsid w:val="00766817"/>
    <w:rsid w:val="00766C34"/>
    <w:rsid w:val="007673C3"/>
    <w:rsid w:val="0077003E"/>
    <w:rsid w:val="007701A9"/>
    <w:rsid w:val="00771486"/>
    <w:rsid w:val="0077210C"/>
    <w:rsid w:val="007724EF"/>
    <w:rsid w:val="00772775"/>
    <w:rsid w:val="00773147"/>
    <w:rsid w:val="00773B1A"/>
    <w:rsid w:val="007766E1"/>
    <w:rsid w:val="007802DA"/>
    <w:rsid w:val="00780C67"/>
    <w:rsid w:val="00781A75"/>
    <w:rsid w:val="007828C5"/>
    <w:rsid w:val="0078449C"/>
    <w:rsid w:val="00784FFB"/>
    <w:rsid w:val="007851F2"/>
    <w:rsid w:val="00785A48"/>
    <w:rsid w:val="00785D3E"/>
    <w:rsid w:val="0078685E"/>
    <w:rsid w:val="00786D49"/>
    <w:rsid w:val="00786D72"/>
    <w:rsid w:val="00787749"/>
    <w:rsid w:val="00787FB0"/>
    <w:rsid w:val="00790607"/>
    <w:rsid w:val="00790ED9"/>
    <w:rsid w:val="0079224F"/>
    <w:rsid w:val="00793B4C"/>
    <w:rsid w:val="00793CD2"/>
    <w:rsid w:val="00795CFE"/>
    <w:rsid w:val="007A01CB"/>
    <w:rsid w:val="007A07DE"/>
    <w:rsid w:val="007A114E"/>
    <w:rsid w:val="007A1FBE"/>
    <w:rsid w:val="007A24C1"/>
    <w:rsid w:val="007A27B9"/>
    <w:rsid w:val="007A35B0"/>
    <w:rsid w:val="007A36E9"/>
    <w:rsid w:val="007A4526"/>
    <w:rsid w:val="007A4651"/>
    <w:rsid w:val="007A4AD1"/>
    <w:rsid w:val="007A7008"/>
    <w:rsid w:val="007A7DD9"/>
    <w:rsid w:val="007B11D2"/>
    <w:rsid w:val="007B1EED"/>
    <w:rsid w:val="007B1FAA"/>
    <w:rsid w:val="007B507E"/>
    <w:rsid w:val="007B7793"/>
    <w:rsid w:val="007C0D78"/>
    <w:rsid w:val="007C2008"/>
    <w:rsid w:val="007C260E"/>
    <w:rsid w:val="007C2A04"/>
    <w:rsid w:val="007C304A"/>
    <w:rsid w:val="007C3198"/>
    <w:rsid w:val="007C33DB"/>
    <w:rsid w:val="007C4394"/>
    <w:rsid w:val="007C4D4A"/>
    <w:rsid w:val="007C4F40"/>
    <w:rsid w:val="007C54DF"/>
    <w:rsid w:val="007C592F"/>
    <w:rsid w:val="007C62C4"/>
    <w:rsid w:val="007C7387"/>
    <w:rsid w:val="007D0011"/>
    <w:rsid w:val="007D055A"/>
    <w:rsid w:val="007D0F99"/>
    <w:rsid w:val="007D16F4"/>
    <w:rsid w:val="007D1C52"/>
    <w:rsid w:val="007D1C86"/>
    <w:rsid w:val="007D36BA"/>
    <w:rsid w:val="007D4C60"/>
    <w:rsid w:val="007D4EDE"/>
    <w:rsid w:val="007D5DD1"/>
    <w:rsid w:val="007D6011"/>
    <w:rsid w:val="007D6020"/>
    <w:rsid w:val="007D61F5"/>
    <w:rsid w:val="007D6F47"/>
    <w:rsid w:val="007D7939"/>
    <w:rsid w:val="007D7C67"/>
    <w:rsid w:val="007E0215"/>
    <w:rsid w:val="007E055C"/>
    <w:rsid w:val="007E09FE"/>
    <w:rsid w:val="007E0A5A"/>
    <w:rsid w:val="007E0AF9"/>
    <w:rsid w:val="007E2D49"/>
    <w:rsid w:val="007E3181"/>
    <w:rsid w:val="007E39C8"/>
    <w:rsid w:val="007E444B"/>
    <w:rsid w:val="007E4B5D"/>
    <w:rsid w:val="007E4FC4"/>
    <w:rsid w:val="007E675C"/>
    <w:rsid w:val="007E6AB3"/>
    <w:rsid w:val="007E7D76"/>
    <w:rsid w:val="007F09F7"/>
    <w:rsid w:val="007F0C6F"/>
    <w:rsid w:val="007F2B30"/>
    <w:rsid w:val="007F3D05"/>
    <w:rsid w:val="007F4781"/>
    <w:rsid w:val="007F520D"/>
    <w:rsid w:val="007F5970"/>
    <w:rsid w:val="007F5D9C"/>
    <w:rsid w:val="007F6438"/>
    <w:rsid w:val="007F7861"/>
    <w:rsid w:val="008006AA"/>
    <w:rsid w:val="00801175"/>
    <w:rsid w:val="0080284C"/>
    <w:rsid w:val="00803186"/>
    <w:rsid w:val="00803B3F"/>
    <w:rsid w:val="0080513D"/>
    <w:rsid w:val="00805360"/>
    <w:rsid w:val="00805500"/>
    <w:rsid w:val="00805CD2"/>
    <w:rsid w:val="00806D10"/>
    <w:rsid w:val="00806F63"/>
    <w:rsid w:val="00807509"/>
    <w:rsid w:val="00807B7E"/>
    <w:rsid w:val="00810203"/>
    <w:rsid w:val="00811C70"/>
    <w:rsid w:val="00812663"/>
    <w:rsid w:val="00815260"/>
    <w:rsid w:val="00815A50"/>
    <w:rsid w:val="00815AA3"/>
    <w:rsid w:val="00817FA3"/>
    <w:rsid w:val="008209A2"/>
    <w:rsid w:val="00821843"/>
    <w:rsid w:val="0082377C"/>
    <w:rsid w:val="00824291"/>
    <w:rsid w:val="00824B9F"/>
    <w:rsid w:val="008256F7"/>
    <w:rsid w:val="008265B3"/>
    <w:rsid w:val="00826648"/>
    <w:rsid w:val="00830420"/>
    <w:rsid w:val="00831034"/>
    <w:rsid w:val="00832D41"/>
    <w:rsid w:val="00833075"/>
    <w:rsid w:val="00834086"/>
    <w:rsid w:val="00834FDF"/>
    <w:rsid w:val="00835D0F"/>
    <w:rsid w:val="008360C8"/>
    <w:rsid w:val="008362B6"/>
    <w:rsid w:val="0083772A"/>
    <w:rsid w:val="00840660"/>
    <w:rsid w:val="008408B7"/>
    <w:rsid w:val="00840B1C"/>
    <w:rsid w:val="008421A0"/>
    <w:rsid w:val="00842202"/>
    <w:rsid w:val="00843E72"/>
    <w:rsid w:val="0084575F"/>
    <w:rsid w:val="00846FED"/>
    <w:rsid w:val="008477E6"/>
    <w:rsid w:val="00850578"/>
    <w:rsid w:val="00850917"/>
    <w:rsid w:val="00851EA0"/>
    <w:rsid w:val="00852F15"/>
    <w:rsid w:val="0085384E"/>
    <w:rsid w:val="00854975"/>
    <w:rsid w:val="00856027"/>
    <w:rsid w:val="00856E28"/>
    <w:rsid w:val="00860B03"/>
    <w:rsid w:val="00860C88"/>
    <w:rsid w:val="00861731"/>
    <w:rsid w:val="0086379D"/>
    <w:rsid w:val="00863981"/>
    <w:rsid w:val="00864754"/>
    <w:rsid w:val="008663F2"/>
    <w:rsid w:val="00866A3A"/>
    <w:rsid w:val="00867270"/>
    <w:rsid w:val="0087312D"/>
    <w:rsid w:val="00873500"/>
    <w:rsid w:val="00874116"/>
    <w:rsid w:val="00874AB3"/>
    <w:rsid w:val="00874B90"/>
    <w:rsid w:val="008758E8"/>
    <w:rsid w:val="00875F8D"/>
    <w:rsid w:val="008767E7"/>
    <w:rsid w:val="00876D86"/>
    <w:rsid w:val="00876F29"/>
    <w:rsid w:val="00880B0C"/>
    <w:rsid w:val="00881B8C"/>
    <w:rsid w:val="0088217C"/>
    <w:rsid w:val="00882733"/>
    <w:rsid w:val="008838E6"/>
    <w:rsid w:val="00885014"/>
    <w:rsid w:val="00885353"/>
    <w:rsid w:val="008854F7"/>
    <w:rsid w:val="0088660D"/>
    <w:rsid w:val="00886FB4"/>
    <w:rsid w:val="00887215"/>
    <w:rsid w:val="00887DDE"/>
    <w:rsid w:val="00890BC0"/>
    <w:rsid w:val="00890CB5"/>
    <w:rsid w:val="008910E3"/>
    <w:rsid w:val="0089142C"/>
    <w:rsid w:val="008922E8"/>
    <w:rsid w:val="00892C98"/>
    <w:rsid w:val="00893336"/>
    <w:rsid w:val="00893B14"/>
    <w:rsid w:val="0089405B"/>
    <w:rsid w:val="0089426F"/>
    <w:rsid w:val="00894658"/>
    <w:rsid w:val="00895557"/>
    <w:rsid w:val="008963D7"/>
    <w:rsid w:val="008963ED"/>
    <w:rsid w:val="00896465"/>
    <w:rsid w:val="008A0C33"/>
    <w:rsid w:val="008A21F9"/>
    <w:rsid w:val="008A2EAE"/>
    <w:rsid w:val="008A2FE8"/>
    <w:rsid w:val="008A3D05"/>
    <w:rsid w:val="008A65BD"/>
    <w:rsid w:val="008A6700"/>
    <w:rsid w:val="008A6D20"/>
    <w:rsid w:val="008B0DD6"/>
    <w:rsid w:val="008B1F02"/>
    <w:rsid w:val="008B2294"/>
    <w:rsid w:val="008B3271"/>
    <w:rsid w:val="008B355C"/>
    <w:rsid w:val="008B3F62"/>
    <w:rsid w:val="008B4D0A"/>
    <w:rsid w:val="008B5374"/>
    <w:rsid w:val="008B5A91"/>
    <w:rsid w:val="008B5BAD"/>
    <w:rsid w:val="008B5ED2"/>
    <w:rsid w:val="008B5F8B"/>
    <w:rsid w:val="008B6CA0"/>
    <w:rsid w:val="008B70C9"/>
    <w:rsid w:val="008B74ED"/>
    <w:rsid w:val="008B7503"/>
    <w:rsid w:val="008B7A7D"/>
    <w:rsid w:val="008C1161"/>
    <w:rsid w:val="008C22F6"/>
    <w:rsid w:val="008C245C"/>
    <w:rsid w:val="008C29DF"/>
    <w:rsid w:val="008C3388"/>
    <w:rsid w:val="008C360E"/>
    <w:rsid w:val="008C3FAB"/>
    <w:rsid w:val="008C42A5"/>
    <w:rsid w:val="008C4604"/>
    <w:rsid w:val="008C4A59"/>
    <w:rsid w:val="008C4AC7"/>
    <w:rsid w:val="008C567C"/>
    <w:rsid w:val="008C56C3"/>
    <w:rsid w:val="008C727A"/>
    <w:rsid w:val="008C7588"/>
    <w:rsid w:val="008C7DC7"/>
    <w:rsid w:val="008C7EDB"/>
    <w:rsid w:val="008D06B5"/>
    <w:rsid w:val="008D0A88"/>
    <w:rsid w:val="008D0E10"/>
    <w:rsid w:val="008D0EEF"/>
    <w:rsid w:val="008D12CD"/>
    <w:rsid w:val="008D19BE"/>
    <w:rsid w:val="008D23C7"/>
    <w:rsid w:val="008D2577"/>
    <w:rsid w:val="008D26D6"/>
    <w:rsid w:val="008D2764"/>
    <w:rsid w:val="008D36C5"/>
    <w:rsid w:val="008D37BF"/>
    <w:rsid w:val="008D3C44"/>
    <w:rsid w:val="008D421E"/>
    <w:rsid w:val="008D4D74"/>
    <w:rsid w:val="008D62FF"/>
    <w:rsid w:val="008D660E"/>
    <w:rsid w:val="008D7491"/>
    <w:rsid w:val="008E0089"/>
    <w:rsid w:val="008E047E"/>
    <w:rsid w:val="008E20E9"/>
    <w:rsid w:val="008E2EDC"/>
    <w:rsid w:val="008E365B"/>
    <w:rsid w:val="008E43DE"/>
    <w:rsid w:val="008E4535"/>
    <w:rsid w:val="008E4903"/>
    <w:rsid w:val="008E4F74"/>
    <w:rsid w:val="008E6547"/>
    <w:rsid w:val="008E6EE3"/>
    <w:rsid w:val="008E7968"/>
    <w:rsid w:val="008F0612"/>
    <w:rsid w:val="008F10BC"/>
    <w:rsid w:val="008F1DD8"/>
    <w:rsid w:val="008F22E5"/>
    <w:rsid w:val="008F2FD6"/>
    <w:rsid w:val="008F3293"/>
    <w:rsid w:val="008F34BE"/>
    <w:rsid w:val="008F3AD0"/>
    <w:rsid w:val="008F5A8F"/>
    <w:rsid w:val="008F5D25"/>
    <w:rsid w:val="008F631B"/>
    <w:rsid w:val="008F6A43"/>
    <w:rsid w:val="008F6BBA"/>
    <w:rsid w:val="00900A62"/>
    <w:rsid w:val="00900F9C"/>
    <w:rsid w:val="00901974"/>
    <w:rsid w:val="00901B14"/>
    <w:rsid w:val="00902CAA"/>
    <w:rsid w:val="00903773"/>
    <w:rsid w:val="00903C13"/>
    <w:rsid w:val="00906055"/>
    <w:rsid w:val="00906A5F"/>
    <w:rsid w:val="00906DC5"/>
    <w:rsid w:val="00906FD0"/>
    <w:rsid w:val="009079A5"/>
    <w:rsid w:val="00907D37"/>
    <w:rsid w:val="0091065C"/>
    <w:rsid w:val="0091384C"/>
    <w:rsid w:val="00914B58"/>
    <w:rsid w:val="00914BC1"/>
    <w:rsid w:val="00914D16"/>
    <w:rsid w:val="009150C2"/>
    <w:rsid w:val="00915227"/>
    <w:rsid w:val="009155EC"/>
    <w:rsid w:val="009157DD"/>
    <w:rsid w:val="0091584A"/>
    <w:rsid w:val="00915973"/>
    <w:rsid w:val="009159CB"/>
    <w:rsid w:val="00917361"/>
    <w:rsid w:val="00917992"/>
    <w:rsid w:val="009179C2"/>
    <w:rsid w:val="00917BF4"/>
    <w:rsid w:val="00917D3A"/>
    <w:rsid w:val="00920E0A"/>
    <w:rsid w:val="0092157C"/>
    <w:rsid w:val="00921983"/>
    <w:rsid w:val="009219BA"/>
    <w:rsid w:val="00921B2F"/>
    <w:rsid w:val="00924F78"/>
    <w:rsid w:val="009267E1"/>
    <w:rsid w:val="00926F0E"/>
    <w:rsid w:val="009300D5"/>
    <w:rsid w:val="00931050"/>
    <w:rsid w:val="009327CE"/>
    <w:rsid w:val="00932CB1"/>
    <w:rsid w:val="00932FA1"/>
    <w:rsid w:val="00933216"/>
    <w:rsid w:val="00936460"/>
    <w:rsid w:val="00936B81"/>
    <w:rsid w:val="00937CBE"/>
    <w:rsid w:val="009420BF"/>
    <w:rsid w:val="0094265C"/>
    <w:rsid w:val="009438A7"/>
    <w:rsid w:val="0094416D"/>
    <w:rsid w:val="00944852"/>
    <w:rsid w:val="00945202"/>
    <w:rsid w:val="00945848"/>
    <w:rsid w:val="00950A09"/>
    <w:rsid w:val="009513EF"/>
    <w:rsid w:val="0095221E"/>
    <w:rsid w:val="00952939"/>
    <w:rsid w:val="00952C32"/>
    <w:rsid w:val="00952F51"/>
    <w:rsid w:val="00955309"/>
    <w:rsid w:val="00955700"/>
    <w:rsid w:val="00955B6F"/>
    <w:rsid w:val="00956A18"/>
    <w:rsid w:val="00960688"/>
    <w:rsid w:val="00960E82"/>
    <w:rsid w:val="009611D3"/>
    <w:rsid w:val="009616F0"/>
    <w:rsid w:val="0096321F"/>
    <w:rsid w:val="009642C5"/>
    <w:rsid w:val="009645EE"/>
    <w:rsid w:val="009646BB"/>
    <w:rsid w:val="00964891"/>
    <w:rsid w:val="0096654C"/>
    <w:rsid w:val="00966565"/>
    <w:rsid w:val="00966735"/>
    <w:rsid w:val="009668CF"/>
    <w:rsid w:val="00967F9E"/>
    <w:rsid w:val="00970708"/>
    <w:rsid w:val="00970FA5"/>
    <w:rsid w:val="00971A8C"/>
    <w:rsid w:val="0097200B"/>
    <w:rsid w:val="009725E9"/>
    <w:rsid w:val="00973A09"/>
    <w:rsid w:val="009743A7"/>
    <w:rsid w:val="00975C78"/>
    <w:rsid w:val="00975C8A"/>
    <w:rsid w:val="009770B4"/>
    <w:rsid w:val="00980099"/>
    <w:rsid w:val="009804D7"/>
    <w:rsid w:val="00980A71"/>
    <w:rsid w:val="009812FD"/>
    <w:rsid w:val="0098140D"/>
    <w:rsid w:val="00981899"/>
    <w:rsid w:val="0098199E"/>
    <w:rsid w:val="00981AE4"/>
    <w:rsid w:val="00984BCA"/>
    <w:rsid w:val="00985ABC"/>
    <w:rsid w:val="00985C4C"/>
    <w:rsid w:val="0098660B"/>
    <w:rsid w:val="0098669D"/>
    <w:rsid w:val="009879CE"/>
    <w:rsid w:val="00990922"/>
    <w:rsid w:val="009913C4"/>
    <w:rsid w:val="00991AC5"/>
    <w:rsid w:val="00992BF0"/>
    <w:rsid w:val="00994954"/>
    <w:rsid w:val="009962FB"/>
    <w:rsid w:val="00997B66"/>
    <w:rsid w:val="009A0575"/>
    <w:rsid w:val="009A1AA4"/>
    <w:rsid w:val="009A250D"/>
    <w:rsid w:val="009A303D"/>
    <w:rsid w:val="009A323A"/>
    <w:rsid w:val="009A36A5"/>
    <w:rsid w:val="009A4465"/>
    <w:rsid w:val="009A4BCF"/>
    <w:rsid w:val="009A5957"/>
    <w:rsid w:val="009B0312"/>
    <w:rsid w:val="009B29E3"/>
    <w:rsid w:val="009B2C17"/>
    <w:rsid w:val="009B2D04"/>
    <w:rsid w:val="009B2D0D"/>
    <w:rsid w:val="009B3AAD"/>
    <w:rsid w:val="009B40C1"/>
    <w:rsid w:val="009B40F6"/>
    <w:rsid w:val="009B4E03"/>
    <w:rsid w:val="009B5723"/>
    <w:rsid w:val="009B67D3"/>
    <w:rsid w:val="009B6AD1"/>
    <w:rsid w:val="009B721C"/>
    <w:rsid w:val="009B7882"/>
    <w:rsid w:val="009C12D1"/>
    <w:rsid w:val="009C5887"/>
    <w:rsid w:val="009C5C0A"/>
    <w:rsid w:val="009C654E"/>
    <w:rsid w:val="009D018C"/>
    <w:rsid w:val="009D0F73"/>
    <w:rsid w:val="009D115A"/>
    <w:rsid w:val="009D34F2"/>
    <w:rsid w:val="009D3C7E"/>
    <w:rsid w:val="009D468F"/>
    <w:rsid w:val="009D48D8"/>
    <w:rsid w:val="009D4BD6"/>
    <w:rsid w:val="009D4E87"/>
    <w:rsid w:val="009D4FE0"/>
    <w:rsid w:val="009D61E1"/>
    <w:rsid w:val="009D661C"/>
    <w:rsid w:val="009D6F11"/>
    <w:rsid w:val="009D71BF"/>
    <w:rsid w:val="009D762D"/>
    <w:rsid w:val="009E043B"/>
    <w:rsid w:val="009E2785"/>
    <w:rsid w:val="009E3C06"/>
    <w:rsid w:val="009E4DF9"/>
    <w:rsid w:val="009E4E3C"/>
    <w:rsid w:val="009E6580"/>
    <w:rsid w:val="009E77D7"/>
    <w:rsid w:val="009F0751"/>
    <w:rsid w:val="009F078E"/>
    <w:rsid w:val="009F0CAC"/>
    <w:rsid w:val="009F0F63"/>
    <w:rsid w:val="009F229E"/>
    <w:rsid w:val="009F2BB3"/>
    <w:rsid w:val="009F3484"/>
    <w:rsid w:val="009F4338"/>
    <w:rsid w:val="009F4A8E"/>
    <w:rsid w:val="009F500A"/>
    <w:rsid w:val="009F5C49"/>
    <w:rsid w:val="009F6245"/>
    <w:rsid w:val="009F6BFC"/>
    <w:rsid w:val="009F78FD"/>
    <w:rsid w:val="009F7984"/>
    <w:rsid w:val="00A001FB"/>
    <w:rsid w:val="00A022B4"/>
    <w:rsid w:val="00A02377"/>
    <w:rsid w:val="00A02B94"/>
    <w:rsid w:val="00A030B9"/>
    <w:rsid w:val="00A03685"/>
    <w:rsid w:val="00A06A51"/>
    <w:rsid w:val="00A06E47"/>
    <w:rsid w:val="00A072A6"/>
    <w:rsid w:val="00A07331"/>
    <w:rsid w:val="00A07659"/>
    <w:rsid w:val="00A0777A"/>
    <w:rsid w:val="00A07B4A"/>
    <w:rsid w:val="00A10CD5"/>
    <w:rsid w:val="00A12923"/>
    <w:rsid w:val="00A14AEC"/>
    <w:rsid w:val="00A14D63"/>
    <w:rsid w:val="00A154D1"/>
    <w:rsid w:val="00A15E29"/>
    <w:rsid w:val="00A15F44"/>
    <w:rsid w:val="00A16686"/>
    <w:rsid w:val="00A16B9B"/>
    <w:rsid w:val="00A16DF6"/>
    <w:rsid w:val="00A202D4"/>
    <w:rsid w:val="00A207ED"/>
    <w:rsid w:val="00A212C1"/>
    <w:rsid w:val="00A2157C"/>
    <w:rsid w:val="00A215EB"/>
    <w:rsid w:val="00A216ED"/>
    <w:rsid w:val="00A22E65"/>
    <w:rsid w:val="00A23AE4"/>
    <w:rsid w:val="00A24F66"/>
    <w:rsid w:val="00A25E39"/>
    <w:rsid w:val="00A261DC"/>
    <w:rsid w:val="00A265BA"/>
    <w:rsid w:val="00A2693E"/>
    <w:rsid w:val="00A2782B"/>
    <w:rsid w:val="00A309C9"/>
    <w:rsid w:val="00A30DA1"/>
    <w:rsid w:val="00A31668"/>
    <w:rsid w:val="00A31F3B"/>
    <w:rsid w:val="00A31FB3"/>
    <w:rsid w:val="00A32598"/>
    <w:rsid w:val="00A32670"/>
    <w:rsid w:val="00A32BE2"/>
    <w:rsid w:val="00A33262"/>
    <w:rsid w:val="00A33295"/>
    <w:rsid w:val="00A3348B"/>
    <w:rsid w:val="00A338E0"/>
    <w:rsid w:val="00A344EC"/>
    <w:rsid w:val="00A34682"/>
    <w:rsid w:val="00A36554"/>
    <w:rsid w:val="00A36E5D"/>
    <w:rsid w:val="00A37A88"/>
    <w:rsid w:val="00A37EC9"/>
    <w:rsid w:val="00A40A1B"/>
    <w:rsid w:val="00A40EF5"/>
    <w:rsid w:val="00A41AC4"/>
    <w:rsid w:val="00A41D0E"/>
    <w:rsid w:val="00A41DD0"/>
    <w:rsid w:val="00A42821"/>
    <w:rsid w:val="00A446A5"/>
    <w:rsid w:val="00A4509B"/>
    <w:rsid w:val="00A460C0"/>
    <w:rsid w:val="00A46B27"/>
    <w:rsid w:val="00A47476"/>
    <w:rsid w:val="00A476CC"/>
    <w:rsid w:val="00A509DE"/>
    <w:rsid w:val="00A51669"/>
    <w:rsid w:val="00A5169F"/>
    <w:rsid w:val="00A518CC"/>
    <w:rsid w:val="00A519BC"/>
    <w:rsid w:val="00A53921"/>
    <w:rsid w:val="00A53E6B"/>
    <w:rsid w:val="00A54311"/>
    <w:rsid w:val="00A55EF3"/>
    <w:rsid w:val="00A56DFA"/>
    <w:rsid w:val="00A576D4"/>
    <w:rsid w:val="00A57713"/>
    <w:rsid w:val="00A60E1C"/>
    <w:rsid w:val="00A63B11"/>
    <w:rsid w:val="00A64C21"/>
    <w:rsid w:val="00A6511F"/>
    <w:rsid w:val="00A65425"/>
    <w:rsid w:val="00A65A98"/>
    <w:rsid w:val="00A65F25"/>
    <w:rsid w:val="00A66117"/>
    <w:rsid w:val="00A66966"/>
    <w:rsid w:val="00A671EF"/>
    <w:rsid w:val="00A67E55"/>
    <w:rsid w:val="00A700E8"/>
    <w:rsid w:val="00A7048F"/>
    <w:rsid w:val="00A7140A"/>
    <w:rsid w:val="00A71877"/>
    <w:rsid w:val="00A721BC"/>
    <w:rsid w:val="00A7244A"/>
    <w:rsid w:val="00A72CDC"/>
    <w:rsid w:val="00A72EFC"/>
    <w:rsid w:val="00A73746"/>
    <w:rsid w:val="00A74401"/>
    <w:rsid w:val="00A74731"/>
    <w:rsid w:val="00A74A89"/>
    <w:rsid w:val="00A74C23"/>
    <w:rsid w:val="00A754C1"/>
    <w:rsid w:val="00A75B2E"/>
    <w:rsid w:val="00A76FC7"/>
    <w:rsid w:val="00A7746C"/>
    <w:rsid w:val="00A77C95"/>
    <w:rsid w:val="00A77E20"/>
    <w:rsid w:val="00A8098C"/>
    <w:rsid w:val="00A80BEF"/>
    <w:rsid w:val="00A81618"/>
    <w:rsid w:val="00A8212D"/>
    <w:rsid w:val="00A835A0"/>
    <w:rsid w:val="00A83936"/>
    <w:rsid w:val="00A841B9"/>
    <w:rsid w:val="00A8531F"/>
    <w:rsid w:val="00A8608E"/>
    <w:rsid w:val="00A87027"/>
    <w:rsid w:val="00A879B4"/>
    <w:rsid w:val="00A87EEE"/>
    <w:rsid w:val="00A906DC"/>
    <w:rsid w:val="00A90CF0"/>
    <w:rsid w:val="00A911B6"/>
    <w:rsid w:val="00A9174C"/>
    <w:rsid w:val="00A92FCA"/>
    <w:rsid w:val="00A948F9"/>
    <w:rsid w:val="00A951B5"/>
    <w:rsid w:val="00A9563F"/>
    <w:rsid w:val="00A95736"/>
    <w:rsid w:val="00A95FFB"/>
    <w:rsid w:val="00A960D4"/>
    <w:rsid w:val="00A968E2"/>
    <w:rsid w:val="00A96B0D"/>
    <w:rsid w:val="00A96CE7"/>
    <w:rsid w:val="00AA0D20"/>
    <w:rsid w:val="00AA2A59"/>
    <w:rsid w:val="00AA2D02"/>
    <w:rsid w:val="00AA3090"/>
    <w:rsid w:val="00AA30E5"/>
    <w:rsid w:val="00AA3549"/>
    <w:rsid w:val="00AA3ACE"/>
    <w:rsid w:val="00AA411F"/>
    <w:rsid w:val="00AA41AE"/>
    <w:rsid w:val="00AA489D"/>
    <w:rsid w:val="00AA48A0"/>
    <w:rsid w:val="00AA55CD"/>
    <w:rsid w:val="00AA6CEB"/>
    <w:rsid w:val="00AA708B"/>
    <w:rsid w:val="00AA73A0"/>
    <w:rsid w:val="00AB13F4"/>
    <w:rsid w:val="00AB194F"/>
    <w:rsid w:val="00AB2674"/>
    <w:rsid w:val="00AB4BA9"/>
    <w:rsid w:val="00AB5038"/>
    <w:rsid w:val="00AB558C"/>
    <w:rsid w:val="00AB5F42"/>
    <w:rsid w:val="00AB730C"/>
    <w:rsid w:val="00AB7E66"/>
    <w:rsid w:val="00AC05B8"/>
    <w:rsid w:val="00AC1296"/>
    <w:rsid w:val="00AC1891"/>
    <w:rsid w:val="00AC1C42"/>
    <w:rsid w:val="00AC242E"/>
    <w:rsid w:val="00AC2905"/>
    <w:rsid w:val="00AC35A6"/>
    <w:rsid w:val="00AC3DC0"/>
    <w:rsid w:val="00AC3E18"/>
    <w:rsid w:val="00AC3F98"/>
    <w:rsid w:val="00AC51E4"/>
    <w:rsid w:val="00AC6867"/>
    <w:rsid w:val="00AC6ADB"/>
    <w:rsid w:val="00AC7ACB"/>
    <w:rsid w:val="00AD08F7"/>
    <w:rsid w:val="00AD0A3D"/>
    <w:rsid w:val="00AD0C1F"/>
    <w:rsid w:val="00AD0ECB"/>
    <w:rsid w:val="00AD133B"/>
    <w:rsid w:val="00AD1944"/>
    <w:rsid w:val="00AD2943"/>
    <w:rsid w:val="00AD387F"/>
    <w:rsid w:val="00AD4ED8"/>
    <w:rsid w:val="00AD53A5"/>
    <w:rsid w:val="00AD5CB8"/>
    <w:rsid w:val="00AD6505"/>
    <w:rsid w:val="00AD6DDD"/>
    <w:rsid w:val="00AD7132"/>
    <w:rsid w:val="00AD7B11"/>
    <w:rsid w:val="00AD7CD1"/>
    <w:rsid w:val="00AE0B3D"/>
    <w:rsid w:val="00AE0D43"/>
    <w:rsid w:val="00AE105C"/>
    <w:rsid w:val="00AE20CB"/>
    <w:rsid w:val="00AE28AC"/>
    <w:rsid w:val="00AE4196"/>
    <w:rsid w:val="00AE44CD"/>
    <w:rsid w:val="00AE45AB"/>
    <w:rsid w:val="00AE5049"/>
    <w:rsid w:val="00AE532C"/>
    <w:rsid w:val="00AE5D1E"/>
    <w:rsid w:val="00AE5E7F"/>
    <w:rsid w:val="00AE6A98"/>
    <w:rsid w:val="00AE6CF1"/>
    <w:rsid w:val="00AE6E18"/>
    <w:rsid w:val="00AF0100"/>
    <w:rsid w:val="00AF0280"/>
    <w:rsid w:val="00AF0862"/>
    <w:rsid w:val="00AF168E"/>
    <w:rsid w:val="00AF2570"/>
    <w:rsid w:val="00AF36B4"/>
    <w:rsid w:val="00AF3DF3"/>
    <w:rsid w:val="00AF4577"/>
    <w:rsid w:val="00AF45A9"/>
    <w:rsid w:val="00AF465C"/>
    <w:rsid w:val="00AF478B"/>
    <w:rsid w:val="00AF5A2C"/>
    <w:rsid w:val="00AF5BCA"/>
    <w:rsid w:val="00AF5CAC"/>
    <w:rsid w:val="00AF7217"/>
    <w:rsid w:val="00AF7351"/>
    <w:rsid w:val="00AF73C5"/>
    <w:rsid w:val="00AF7605"/>
    <w:rsid w:val="00AF7825"/>
    <w:rsid w:val="00AF799F"/>
    <w:rsid w:val="00B01388"/>
    <w:rsid w:val="00B01AAA"/>
    <w:rsid w:val="00B02F1A"/>
    <w:rsid w:val="00B03D58"/>
    <w:rsid w:val="00B04123"/>
    <w:rsid w:val="00B0455C"/>
    <w:rsid w:val="00B04AAB"/>
    <w:rsid w:val="00B04C77"/>
    <w:rsid w:val="00B05703"/>
    <w:rsid w:val="00B05DEA"/>
    <w:rsid w:val="00B061DE"/>
    <w:rsid w:val="00B06FD7"/>
    <w:rsid w:val="00B07014"/>
    <w:rsid w:val="00B10D2C"/>
    <w:rsid w:val="00B10F6E"/>
    <w:rsid w:val="00B11092"/>
    <w:rsid w:val="00B117A2"/>
    <w:rsid w:val="00B119A6"/>
    <w:rsid w:val="00B11A22"/>
    <w:rsid w:val="00B127DC"/>
    <w:rsid w:val="00B14029"/>
    <w:rsid w:val="00B16106"/>
    <w:rsid w:val="00B16780"/>
    <w:rsid w:val="00B20366"/>
    <w:rsid w:val="00B20655"/>
    <w:rsid w:val="00B20DAE"/>
    <w:rsid w:val="00B21EB9"/>
    <w:rsid w:val="00B224C3"/>
    <w:rsid w:val="00B22DBD"/>
    <w:rsid w:val="00B24347"/>
    <w:rsid w:val="00B2481A"/>
    <w:rsid w:val="00B24CDC"/>
    <w:rsid w:val="00B24FDF"/>
    <w:rsid w:val="00B26435"/>
    <w:rsid w:val="00B26B46"/>
    <w:rsid w:val="00B26C0D"/>
    <w:rsid w:val="00B2706E"/>
    <w:rsid w:val="00B305FC"/>
    <w:rsid w:val="00B310C0"/>
    <w:rsid w:val="00B31648"/>
    <w:rsid w:val="00B3231E"/>
    <w:rsid w:val="00B329B3"/>
    <w:rsid w:val="00B34A86"/>
    <w:rsid w:val="00B34F3D"/>
    <w:rsid w:val="00B360B8"/>
    <w:rsid w:val="00B36988"/>
    <w:rsid w:val="00B37526"/>
    <w:rsid w:val="00B416F3"/>
    <w:rsid w:val="00B42B4C"/>
    <w:rsid w:val="00B42E98"/>
    <w:rsid w:val="00B4452B"/>
    <w:rsid w:val="00B4586A"/>
    <w:rsid w:val="00B471E5"/>
    <w:rsid w:val="00B4747C"/>
    <w:rsid w:val="00B47AE0"/>
    <w:rsid w:val="00B50E7F"/>
    <w:rsid w:val="00B5144C"/>
    <w:rsid w:val="00B52FE2"/>
    <w:rsid w:val="00B532B1"/>
    <w:rsid w:val="00B5387C"/>
    <w:rsid w:val="00B53CA7"/>
    <w:rsid w:val="00B54080"/>
    <w:rsid w:val="00B543D9"/>
    <w:rsid w:val="00B548FE"/>
    <w:rsid w:val="00B55D68"/>
    <w:rsid w:val="00B55E9B"/>
    <w:rsid w:val="00B56356"/>
    <w:rsid w:val="00B5696E"/>
    <w:rsid w:val="00B56BBA"/>
    <w:rsid w:val="00B571A9"/>
    <w:rsid w:val="00B571D2"/>
    <w:rsid w:val="00B57766"/>
    <w:rsid w:val="00B57F24"/>
    <w:rsid w:val="00B60191"/>
    <w:rsid w:val="00B609A0"/>
    <w:rsid w:val="00B61AD1"/>
    <w:rsid w:val="00B62C95"/>
    <w:rsid w:val="00B63405"/>
    <w:rsid w:val="00B63A32"/>
    <w:rsid w:val="00B63BC6"/>
    <w:rsid w:val="00B64160"/>
    <w:rsid w:val="00B64202"/>
    <w:rsid w:val="00B64544"/>
    <w:rsid w:val="00B645F3"/>
    <w:rsid w:val="00B64FE5"/>
    <w:rsid w:val="00B650A6"/>
    <w:rsid w:val="00B71FBD"/>
    <w:rsid w:val="00B7201B"/>
    <w:rsid w:val="00B7232C"/>
    <w:rsid w:val="00B72759"/>
    <w:rsid w:val="00B72C94"/>
    <w:rsid w:val="00B72E68"/>
    <w:rsid w:val="00B732D5"/>
    <w:rsid w:val="00B7392A"/>
    <w:rsid w:val="00B74DE2"/>
    <w:rsid w:val="00B80080"/>
    <w:rsid w:val="00B8077C"/>
    <w:rsid w:val="00B80F4F"/>
    <w:rsid w:val="00B80FFB"/>
    <w:rsid w:val="00B810EC"/>
    <w:rsid w:val="00B830F4"/>
    <w:rsid w:val="00B832A0"/>
    <w:rsid w:val="00B834BD"/>
    <w:rsid w:val="00B8387B"/>
    <w:rsid w:val="00B84E83"/>
    <w:rsid w:val="00B84F6D"/>
    <w:rsid w:val="00B859E9"/>
    <w:rsid w:val="00B85B5F"/>
    <w:rsid w:val="00B85D49"/>
    <w:rsid w:val="00B868A9"/>
    <w:rsid w:val="00B87D6E"/>
    <w:rsid w:val="00B9033D"/>
    <w:rsid w:val="00B903AC"/>
    <w:rsid w:val="00B91A49"/>
    <w:rsid w:val="00B92069"/>
    <w:rsid w:val="00B923C8"/>
    <w:rsid w:val="00B926C4"/>
    <w:rsid w:val="00B92CF9"/>
    <w:rsid w:val="00B932A2"/>
    <w:rsid w:val="00B93D80"/>
    <w:rsid w:val="00B94D1F"/>
    <w:rsid w:val="00B96685"/>
    <w:rsid w:val="00BA002E"/>
    <w:rsid w:val="00BA00C5"/>
    <w:rsid w:val="00BA00E4"/>
    <w:rsid w:val="00BA0A0E"/>
    <w:rsid w:val="00BA11BB"/>
    <w:rsid w:val="00BA1583"/>
    <w:rsid w:val="00BA23FE"/>
    <w:rsid w:val="00BA2C14"/>
    <w:rsid w:val="00BA428D"/>
    <w:rsid w:val="00BA4665"/>
    <w:rsid w:val="00BA4EAE"/>
    <w:rsid w:val="00BA5E25"/>
    <w:rsid w:val="00BA63E8"/>
    <w:rsid w:val="00BA65BC"/>
    <w:rsid w:val="00BA69D3"/>
    <w:rsid w:val="00BA6A32"/>
    <w:rsid w:val="00BA7C17"/>
    <w:rsid w:val="00BB0FE9"/>
    <w:rsid w:val="00BB1122"/>
    <w:rsid w:val="00BB11EB"/>
    <w:rsid w:val="00BB18D9"/>
    <w:rsid w:val="00BB1AAD"/>
    <w:rsid w:val="00BB1D68"/>
    <w:rsid w:val="00BB2DA8"/>
    <w:rsid w:val="00BB32EB"/>
    <w:rsid w:val="00BB365F"/>
    <w:rsid w:val="00BB42BF"/>
    <w:rsid w:val="00BB4534"/>
    <w:rsid w:val="00BB4772"/>
    <w:rsid w:val="00BB520A"/>
    <w:rsid w:val="00BB6801"/>
    <w:rsid w:val="00BC1974"/>
    <w:rsid w:val="00BC1A4F"/>
    <w:rsid w:val="00BC20DF"/>
    <w:rsid w:val="00BC28E3"/>
    <w:rsid w:val="00BC2F88"/>
    <w:rsid w:val="00BC3488"/>
    <w:rsid w:val="00BC3BF6"/>
    <w:rsid w:val="00BC410A"/>
    <w:rsid w:val="00BC4142"/>
    <w:rsid w:val="00BC67E2"/>
    <w:rsid w:val="00BD15A8"/>
    <w:rsid w:val="00BD253E"/>
    <w:rsid w:val="00BD3294"/>
    <w:rsid w:val="00BD3744"/>
    <w:rsid w:val="00BD4694"/>
    <w:rsid w:val="00BD46C6"/>
    <w:rsid w:val="00BD57CF"/>
    <w:rsid w:val="00BD5C50"/>
    <w:rsid w:val="00BD725E"/>
    <w:rsid w:val="00BE167B"/>
    <w:rsid w:val="00BE1CBC"/>
    <w:rsid w:val="00BE2505"/>
    <w:rsid w:val="00BE29ED"/>
    <w:rsid w:val="00BE37DD"/>
    <w:rsid w:val="00BE5D77"/>
    <w:rsid w:val="00BE6990"/>
    <w:rsid w:val="00BE7682"/>
    <w:rsid w:val="00BE795B"/>
    <w:rsid w:val="00BE7AA8"/>
    <w:rsid w:val="00BF13F9"/>
    <w:rsid w:val="00BF2F25"/>
    <w:rsid w:val="00BF5722"/>
    <w:rsid w:val="00BF698B"/>
    <w:rsid w:val="00C00182"/>
    <w:rsid w:val="00C009D9"/>
    <w:rsid w:val="00C01694"/>
    <w:rsid w:val="00C02195"/>
    <w:rsid w:val="00C05DDD"/>
    <w:rsid w:val="00C07FDD"/>
    <w:rsid w:val="00C11136"/>
    <w:rsid w:val="00C11759"/>
    <w:rsid w:val="00C12998"/>
    <w:rsid w:val="00C13C66"/>
    <w:rsid w:val="00C148D1"/>
    <w:rsid w:val="00C15035"/>
    <w:rsid w:val="00C15B95"/>
    <w:rsid w:val="00C15C87"/>
    <w:rsid w:val="00C165E1"/>
    <w:rsid w:val="00C168D1"/>
    <w:rsid w:val="00C16BFF"/>
    <w:rsid w:val="00C1737D"/>
    <w:rsid w:val="00C20802"/>
    <w:rsid w:val="00C20BF0"/>
    <w:rsid w:val="00C213BD"/>
    <w:rsid w:val="00C2300D"/>
    <w:rsid w:val="00C2436D"/>
    <w:rsid w:val="00C2482D"/>
    <w:rsid w:val="00C25424"/>
    <w:rsid w:val="00C25BCD"/>
    <w:rsid w:val="00C260F5"/>
    <w:rsid w:val="00C26329"/>
    <w:rsid w:val="00C3188A"/>
    <w:rsid w:val="00C32D5D"/>
    <w:rsid w:val="00C347E0"/>
    <w:rsid w:val="00C347F4"/>
    <w:rsid w:val="00C34B13"/>
    <w:rsid w:val="00C361C7"/>
    <w:rsid w:val="00C3640D"/>
    <w:rsid w:val="00C3681A"/>
    <w:rsid w:val="00C36D33"/>
    <w:rsid w:val="00C37214"/>
    <w:rsid w:val="00C40128"/>
    <w:rsid w:val="00C40D37"/>
    <w:rsid w:val="00C410DF"/>
    <w:rsid w:val="00C4189C"/>
    <w:rsid w:val="00C42032"/>
    <w:rsid w:val="00C42DC9"/>
    <w:rsid w:val="00C434ED"/>
    <w:rsid w:val="00C44027"/>
    <w:rsid w:val="00C447C7"/>
    <w:rsid w:val="00C44B0E"/>
    <w:rsid w:val="00C45972"/>
    <w:rsid w:val="00C463E6"/>
    <w:rsid w:val="00C471CA"/>
    <w:rsid w:val="00C47402"/>
    <w:rsid w:val="00C478DD"/>
    <w:rsid w:val="00C47F1A"/>
    <w:rsid w:val="00C5133B"/>
    <w:rsid w:val="00C51691"/>
    <w:rsid w:val="00C51B14"/>
    <w:rsid w:val="00C529FE"/>
    <w:rsid w:val="00C53011"/>
    <w:rsid w:val="00C53F78"/>
    <w:rsid w:val="00C54DAE"/>
    <w:rsid w:val="00C5580F"/>
    <w:rsid w:val="00C568A5"/>
    <w:rsid w:val="00C568C9"/>
    <w:rsid w:val="00C579B5"/>
    <w:rsid w:val="00C6182F"/>
    <w:rsid w:val="00C64086"/>
    <w:rsid w:val="00C6472E"/>
    <w:rsid w:val="00C64A9E"/>
    <w:rsid w:val="00C64C56"/>
    <w:rsid w:val="00C66244"/>
    <w:rsid w:val="00C66402"/>
    <w:rsid w:val="00C67543"/>
    <w:rsid w:val="00C6798B"/>
    <w:rsid w:val="00C709B7"/>
    <w:rsid w:val="00C721E4"/>
    <w:rsid w:val="00C73135"/>
    <w:rsid w:val="00C734CF"/>
    <w:rsid w:val="00C7386C"/>
    <w:rsid w:val="00C73D5E"/>
    <w:rsid w:val="00C75935"/>
    <w:rsid w:val="00C75C34"/>
    <w:rsid w:val="00C75F8A"/>
    <w:rsid w:val="00C76308"/>
    <w:rsid w:val="00C7681F"/>
    <w:rsid w:val="00C8019F"/>
    <w:rsid w:val="00C8079A"/>
    <w:rsid w:val="00C808ED"/>
    <w:rsid w:val="00C81169"/>
    <w:rsid w:val="00C82068"/>
    <w:rsid w:val="00C821FF"/>
    <w:rsid w:val="00C8240B"/>
    <w:rsid w:val="00C82C3F"/>
    <w:rsid w:val="00C85CD4"/>
    <w:rsid w:val="00C869B8"/>
    <w:rsid w:val="00C86E0E"/>
    <w:rsid w:val="00C8736F"/>
    <w:rsid w:val="00C878C0"/>
    <w:rsid w:val="00C91279"/>
    <w:rsid w:val="00C91A08"/>
    <w:rsid w:val="00C925AA"/>
    <w:rsid w:val="00C929DB"/>
    <w:rsid w:val="00C93E5C"/>
    <w:rsid w:val="00C94828"/>
    <w:rsid w:val="00C95183"/>
    <w:rsid w:val="00C95783"/>
    <w:rsid w:val="00C96373"/>
    <w:rsid w:val="00C97B63"/>
    <w:rsid w:val="00CA1C4D"/>
    <w:rsid w:val="00CA21A7"/>
    <w:rsid w:val="00CA224C"/>
    <w:rsid w:val="00CA239B"/>
    <w:rsid w:val="00CA2E5E"/>
    <w:rsid w:val="00CA2F3B"/>
    <w:rsid w:val="00CA3399"/>
    <w:rsid w:val="00CA380F"/>
    <w:rsid w:val="00CA3EE0"/>
    <w:rsid w:val="00CA453B"/>
    <w:rsid w:val="00CA6A43"/>
    <w:rsid w:val="00CA6B4E"/>
    <w:rsid w:val="00CB0760"/>
    <w:rsid w:val="00CB0AEA"/>
    <w:rsid w:val="00CB1229"/>
    <w:rsid w:val="00CB1234"/>
    <w:rsid w:val="00CB1840"/>
    <w:rsid w:val="00CB1908"/>
    <w:rsid w:val="00CB1A6C"/>
    <w:rsid w:val="00CB1ABE"/>
    <w:rsid w:val="00CB278B"/>
    <w:rsid w:val="00CB58D0"/>
    <w:rsid w:val="00CB5E6A"/>
    <w:rsid w:val="00CC03A7"/>
    <w:rsid w:val="00CC0AB2"/>
    <w:rsid w:val="00CC16BC"/>
    <w:rsid w:val="00CC226E"/>
    <w:rsid w:val="00CC3151"/>
    <w:rsid w:val="00CC31AD"/>
    <w:rsid w:val="00CC3DB7"/>
    <w:rsid w:val="00CC401A"/>
    <w:rsid w:val="00CC4182"/>
    <w:rsid w:val="00CC4D5C"/>
    <w:rsid w:val="00CC56D9"/>
    <w:rsid w:val="00CC595B"/>
    <w:rsid w:val="00CC5B53"/>
    <w:rsid w:val="00CC661D"/>
    <w:rsid w:val="00CC66D6"/>
    <w:rsid w:val="00CC67A0"/>
    <w:rsid w:val="00CC68BD"/>
    <w:rsid w:val="00CC6CC3"/>
    <w:rsid w:val="00CC6F08"/>
    <w:rsid w:val="00CC768E"/>
    <w:rsid w:val="00CC76A3"/>
    <w:rsid w:val="00CC7A9E"/>
    <w:rsid w:val="00CC7ADC"/>
    <w:rsid w:val="00CC7E2C"/>
    <w:rsid w:val="00CD0496"/>
    <w:rsid w:val="00CD0CA4"/>
    <w:rsid w:val="00CD12A7"/>
    <w:rsid w:val="00CD1A71"/>
    <w:rsid w:val="00CD1EAD"/>
    <w:rsid w:val="00CD27DD"/>
    <w:rsid w:val="00CD2EB0"/>
    <w:rsid w:val="00CD32E8"/>
    <w:rsid w:val="00CD3790"/>
    <w:rsid w:val="00CD3FAC"/>
    <w:rsid w:val="00CD426D"/>
    <w:rsid w:val="00CD4A1D"/>
    <w:rsid w:val="00CD56B5"/>
    <w:rsid w:val="00CD56D2"/>
    <w:rsid w:val="00CD5C38"/>
    <w:rsid w:val="00CD694B"/>
    <w:rsid w:val="00CD6AC1"/>
    <w:rsid w:val="00CD6AFD"/>
    <w:rsid w:val="00CD7906"/>
    <w:rsid w:val="00CE0123"/>
    <w:rsid w:val="00CE0B67"/>
    <w:rsid w:val="00CE0D84"/>
    <w:rsid w:val="00CE123D"/>
    <w:rsid w:val="00CE1AB6"/>
    <w:rsid w:val="00CE1AE2"/>
    <w:rsid w:val="00CE1E27"/>
    <w:rsid w:val="00CE56EB"/>
    <w:rsid w:val="00CE5F8F"/>
    <w:rsid w:val="00CE629B"/>
    <w:rsid w:val="00CE67A2"/>
    <w:rsid w:val="00CE6C32"/>
    <w:rsid w:val="00CE6E06"/>
    <w:rsid w:val="00CF01DE"/>
    <w:rsid w:val="00CF0348"/>
    <w:rsid w:val="00CF0470"/>
    <w:rsid w:val="00CF0AEB"/>
    <w:rsid w:val="00CF10E2"/>
    <w:rsid w:val="00CF13E6"/>
    <w:rsid w:val="00CF28A3"/>
    <w:rsid w:val="00CF2BE8"/>
    <w:rsid w:val="00CF2CCB"/>
    <w:rsid w:val="00CF33AB"/>
    <w:rsid w:val="00CF382E"/>
    <w:rsid w:val="00CF3945"/>
    <w:rsid w:val="00CF4030"/>
    <w:rsid w:val="00CF51AC"/>
    <w:rsid w:val="00CF52DB"/>
    <w:rsid w:val="00CF6381"/>
    <w:rsid w:val="00CF6847"/>
    <w:rsid w:val="00CF6AD3"/>
    <w:rsid w:val="00CF6B8C"/>
    <w:rsid w:val="00D0045D"/>
    <w:rsid w:val="00D008F3"/>
    <w:rsid w:val="00D023A1"/>
    <w:rsid w:val="00D025C8"/>
    <w:rsid w:val="00D03BA7"/>
    <w:rsid w:val="00D04446"/>
    <w:rsid w:val="00D05DFD"/>
    <w:rsid w:val="00D0681A"/>
    <w:rsid w:val="00D07F5A"/>
    <w:rsid w:val="00D1045C"/>
    <w:rsid w:val="00D112C9"/>
    <w:rsid w:val="00D11499"/>
    <w:rsid w:val="00D11B7A"/>
    <w:rsid w:val="00D11BFF"/>
    <w:rsid w:val="00D12172"/>
    <w:rsid w:val="00D13281"/>
    <w:rsid w:val="00D14038"/>
    <w:rsid w:val="00D1518D"/>
    <w:rsid w:val="00D1563D"/>
    <w:rsid w:val="00D15FCC"/>
    <w:rsid w:val="00D160AD"/>
    <w:rsid w:val="00D160B5"/>
    <w:rsid w:val="00D16406"/>
    <w:rsid w:val="00D16B18"/>
    <w:rsid w:val="00D16F6D"/>
    <w:rsid w:val="00D17793"/>
    <w:rsid w:val="00D20360"/>
    <w:rsid w:val="00D2122C"/>
    <w:rsid w:val="00D219A3"/>
    <w:rsid w:val="00D21C8C"/>
    <w:rsid w:val="00D22B48"/>
    <w:rsid w:val="00D22E5E"/>
    <w:rsid w:val="00D2301E"/>
    <w:rsid w:val="00D23867"/>
    <w:rsid w:val="00D23DA7"/>
    <w:rsid w:val="00D246A8"/>
    <w:rsid w:val="00D2584C"/>
    <w:rsid w:val="00D26999"/>
    <w:rsid w:val="00D27062"/>
    <w:rsid w:val="00D304CB"/>
    <w:rsid w:val="00D30727"/>
    <w:rsid w:val="00D31048"/>
    <w:rsid w:val="00D311F3"/>
    <w:rsid w:val="00D3184A"/>
    <w:rsid w:val="00D320BC"/>
    <w:rsid w:val="00D32E90"/>
    <w:rsid w:val="00D32F92"/>
    <w:rsid w:val="00D340BA"/>
    <w:rsid w:val="00D35EF2"/>
    <w:rsid w:val="00D35FBC"/>
    <w:rsid w:val="00D3653F"/>
    <w:rsid w:val="00D371B7"/>
    <w:rsid w:val="00D37FAA"/>
    <w:rsid w:val="00D4026C"/>
    <w:rsid w:val="00D40698"/>
    <w:rsid w:val="00D40A57"/>
    <w:rsid w:val="00D412B1"/>
    <w:rsid w:val="00D41BA4"/>
    <w:rsid w:val="00D42033"/>
    <w:rsid w:val="00D428E0"/>
    <w:rsid w:val="00D43AB2"/>
    <w:rsid w:val="00D43DB2"/>
    <w:rsid w:val="00D460C5"/>
    <w:rsid w:val="00D460F3"/>
    <w:rsid w:val="00D46122"/>
    <w:rsid w:val="00D46EDE"/>
    <w:rsid w:val="00D4716F"/>
    <w:rsid w:val="00D4724D"/>
    <w:rsid w:val="00D476B4"/>
    <w:rsid w:val="00D50AEB"/>
    <w:rsid w:val="00D50B20"/>
    <w:rsid w:val="00D50EED"/>
    <w:rsid w:val="00D51AF7"/>
    <w:rsid w:val="00D52110"/>
    <w:rsid w:val="00D522DE"/>
    <w:rsid w:val="00D53952"/>
    <w:rsid w:val="00D53AF2"/>
    <w:rsid w:val="00D5430D"/>
    <w:rsid w:val="00D5446A"/>
    <w:rsid w:val="00D55ADA"/>
    <w:rsid w:val="00D561A1"/>
    <w:rsid w:val="00D56CB4"/>
    <w:rsid w:val="00D6114C"/>
    <w:rsid w:val="00D62388"/>
    <w:rsid w:val="00D64015"/>
    <w:rsid w:val="00D648F3"/>
    <w:rsid w:val="00D65768"/>
    <w:rsid w:val="00D65DCD"/>
    <w:rsid w:val="00D66BEC"/>
    <w:rsid w:val="00D66F1C"/>
    <w:rsid w:val="00D67B76"/>
    <w:rsid w:val="00D67FB5"/>
    <w:rsid w:val="00D70086"/>
    <w:rsid w:val="00D701AF"/>
    <w:rsid w:val="00D704D3"/>
    <w:rsid w:val="00D7161D"/>
    <w:rsid w:val="00D71A89"/>
    <w:rsid w:val="00D73A83"/>
    <w:rsid w:val="00D73EFF"/>
    <w:rsid w:val="00D74CF6"/>
    <w:rsid w:val="00D74E7B"/>
    <w:rsid w:val="00D7749D"/>
    <w:rsid w:val="00D77C77"/>
    <w:rsid w:val="00D809A9"/>
    <w:rsid w:val="00D81637"/>
    <w:rsid w:val="00D8164F"/>
    <w:rsid w:val="00D81917"/>
    <w:rsid w:val="00D82E26"/>
    <w:rsid w:val="00D8315D"/>
    <w:rsid w:val="00D833B9"/>
    <w:rsid w:val="00D83B39"/>
    <w:rsid w:val="00D8457A"/>
    <w:rsid w:val="00D86769"/>
    <w:rsid w:val="00D900E0"/>
    <w:rsid w:val="00D91774"/>
    <w:rsid w:val="00D91848"/>
    <w:rsid w:val="00D91982"/>
    <w:rsid w:val="00D91BD7"/>
    <w:rsid w:val="00D92682"/>
    <w:rsid w:val="00D927F7"/>
    <w:rsid w:val="00D92C63"/>
    <w:rsid w:val="00D94479"/>
    <w:rsid w:val="00D9694E"/>
    <w:rsid w:val="00D97AF9"/>
    <w:rsid w:val="00D97D95"/>
    <w:rsid w:val="00DA01A6"/>
    <w:rsid w:val="00DA0D4F"/>
    <w:rsid w:val="00DA130B"/>
    <w:rsid w:val="00DA160F"/>
    <w:rsid w:val="00DA169A"/>
    <w:rsid w:val="00DA1B20"/>
    <w:rsid w:val="00DA1E38"/>
    <w:rsid w:val="00DA27A7"/>
    <w:rsid w:val="00DA2E11"/>
    <w:rsid w:val="00DA36A5"/>
    <w:rsid w:val="00DA37A1"/>
    <w:rsid w:val="00DA49A8"/>
    <w:rsid w:val="00DA57F9"/>
    <w:rsid w:val="00DA5AA3"/>
    <w:rsid w:val="00DA66E9"/>
    <w:rsid w:val="00DA6D21"/>
    <w:rsid w:val="00DA70EC"/>
    <w:rsid w:val="00DA75A1"/>
    <w:rsid w:val="00DA7D8D"/>
    <w:rsid w:val="00DB053D"/>
    <w:rsid w:val="00DB2544"/>
    <w:rsid w:val="00DB31B8"/>
    <w:rsid w:val="00DB5FF3"/>
    <w:rsid w:val="00DB644A"/>
    <w:rsid w:val="00DB68F7"/>
    <w:rsid w:val="00DB6922"/>
    <w:rsid w:val="00DB7E94"/>
    <w:rsid w:val="00DC00F0"/>
    <w:rsid w:val="00DC06CA"/>
    <w:rsid w:val="00DC2261"/>
    <w:rsid w:val="00DC637F"/>
    <w:rsid w:val="00DC6DA4"/>
    <w:rsid w:val="00DC7120"/>
    <w:rsid w:val="00DC7E2B"/>
    <w:rsid w:val="00DD3DE4"/>
    <w:rsid w:val="00DD42F6"/>
    <w:rsid w:val="00DD4D56"/>
    <w:rsid w:val="00DD4D97"/>
    <w:rsid w:val="00DD5A29"/>
    <w:rsid w:val="00DD6EC2"/>
    <w:rsid w:val="00DD76F9"/>
    <w:rsid w:val="00DD7DC8"/>
    <w:rsid w:val="00DD7FD4"/>
    <w:rsid w:val="00DE210B"/>
    <w:rsid w:val="00DE33B2"/>
    <w:rsid w:val="00DE4CA5"/>
    <w:rsid w:val="00DE4CC4"/>
    <w:rsid w:val="00DE5641"/>
    <w:rsid w:val="00DE56DE"/>
    <w:rsid w:val="00DE570D"/>
    <w:rsid w:val="00DE5F87"/>
    <w:rsid w:val="00DE650F"/>
    <w:rsid w:val="00DE673B"/>
    <w:rsid w:val="00DE6752"/>
    <w:rsid w:val="00DE7EB3"/>
    <w:rsid w:val="00DF0AAB"/>
    <w:rsid w:val="00DF1035"/>
    <w:rsid w:val="00DF10D9"/>
    <w:rsid w:val="00DF115A"/>
    <w:rsid w:val="00DF1A4B"/>
    <w:rsid w:val="00DF2DA2"/>
    <w:rsid w:val="00DF2FE6"/>
    <w:rsid w:val="00DF31EF"/>
    <w:rsid w:val="00DF480F"/>
    <w:rsid w:val="00DF5721"/>
    <w:rsid w:val="00DF613B"/>
    <w:rsid w:val="00DF6594"/>
    <w:rsid w:val="00DF663F"/>
    <w:rsid w:val="00DF6E22"/>
    <w:rsid w:val="00DF6F33"/>
    <w:rsid w:val="00DF77E3"/>
    <w:rsid w:val="00DF7B66"/>
    <w:rsid w:val="00E01C5D"/>
    <w:rsid w:val="00E03414"/>
    <w:rsid w:val="00E03702"/>
    <w:rsid w:val="00E04515"/>
    <w:rsid w:val="00E0491A"/>
    <w:rsid w:val="00E04AEE"/>
    <w:rsid w:val="00E0548B"/>
    <w:rsid w:val="00E05C6A"/>
    <w:rsid w:val="00E05CDD"/>
    <w:rsid w:val="00E061BB"/>
    <w:rsid w:val="00E06399"/>
    <w:rsid w:val="00E06693"/>
    <w:rsid w:val="00E071BF"/>
    <w:rsid w:val="00E07B1F"/>
    <w:rsid w:val="00E07D9F"/>
    <w:rsid w:val="00E12644"/>
    <w:rsid w:val="00E12A62"/>
    <w:rsid w:val="00E13EFA"/>
    <w:rsid w:val="00E144F9"/>
    <w:rsid w:val="00E14E01"/>
    <w:rsid w:val="00E14F57"/>
    <w:rsid w:val="00E151D5"/>
    <w:rsid w:val="00E15ADF"/>
    <w:rsid w:val="00E16179"/>
    <w:rsid w:val="00E16F28"/>
    <w:rsid w:val="00E1716B"/>
    <w:rsid w:val="00E2029D"/>
    <w:rsid w:val="00E21132"/>
    <w:rsid w:val="00E21EAF"/>
    <w:rsid w:val="00E226E1"/>
    <w:rsid w:val="00E22BB2"/>
    <w:rsid w:val="00E236AB"/>
    <w:rsid w:val="00E25F5F"/>
    <w:rsid w:val="00E266A2"/>
    <w:rsid w:val="00E30ADB"/>
    <w:rsid w:val="00E30E0E"/>
    <w:rsid w:val="00E31622"/>
    <w:rsid w:val="00E32B8D"/>
    <w:rsid w:val="00E33C9B"/>
    <w:rsid w:val="00E33DB7"/>
    <w:rsid w:val="00E34FD9"/>
    <w:rsid w:val="00E350A5"/>
    <w:rsid w:val="00E35274"/>
    <w:rsid w:val="00E353FE"/>
    <w:rsid w:val="00E35B41"/>
    <w:rsid w:val="00E3678D"/>
    <w:rsid w:val="00E367C0"/>
    <w:rsid w:val="00E36ADD"/>
    <w:rsid w:val="00E37B3B"/>
    <w:rsid w:val="00E404CE"/>
    <w:rsid w:val="00E40810"/>
    <w:rsid w:val="00E416F2"/>
    <w:rsid w:val="00E424EE"/>
    <w:rsid w:val="00E42650"/>
    <w:rsid w:val="00E427CB"/>
    <w:rsid w:val="00E429C6"/>
    <w:rsid w:val="00E4321C"/>
    <w:rsid w:val="00E439B9"/>
    <w:rsid w:val="00E43BE9"/>
    <w:rsid w:val="00E43DAD"/>
    <w:rsid w:val="00E464D3"/>
    <w:rsid w:val="00E465CD"/>
    <w:rsid w:val="00E46CD4"/>
    <w:rsid w:val="00E47B60"/>
    <w:rsid w:val="00E47D6C"/>
    <w:rsid w:val="00E511B5"/>
    <w:rsid w:val="00E5148B"/>
    <w:rsid w:val="00E514D9"/>
    <w:rsid w:val="00E5181F"/>
    <w:rsid w:val="00E54382"/>
    <w:rsid w:val="00E54D2A"/>
    <w:rsid w:val="00E555D2"/>
    <w:rsid w:val="00E56506"/>
    <w:rsid w:val="00E567CE"/>
    <w:rsid w:val="00E57635"/>
    <w:rsid w:val="00E577F2"/>
    <w:rsid w:val="00E60E8F"/>
    <w:rsid w:val="00E614C4"/>
    <w:rsid w:val="00E62072"/>
    <w:rsid w:val="00E62ADF"/>
    <w:rsid w:val="00E62C12"/>
    <w:rsid w:val="00E64782"/>
    <w:rsid w:val="00E650B4"/>
    <w:rsid w:val="00E65B5E"/>
    <w:rsid w:val="00E66B7E"/>
    <w:rsid w:val="00E67F0B"/>
    <w:rsid w:val="00E67F25"/>
    <w:rsid w:val="00E7002B"/>
    <w:rsid w:val="00E700B1"/>
    <w:rsid w:val="00E70183"/>
    <w:rsid w:val="00E7091D"/>
    <w:rsid w:val="00E71660"/>
    <w:rsid w:val="00E72B1B"/>
    <w:rsid w:val="00E73156"/>
    <w:rsid w:val="00E74189"/>
    <w:rsid w:val="00E74F8A"/>
    <w:rsid w:val="00E75B01"/>
    <w:rsid w:val="00E761D9"/>
    <w:rsid w:val="00E8032B"/>
    <w:rsid w:val="00E811A9"/>
    <w:rsid w:val="00E82200"/>
    <w:rsid w:val="00E82BAA"/>
    <w:rsid w:val="00E83F2D"/>
    <w:rsid w:val="00E86B8F"/>
    <w:rsid w:val="00E87AB0"/>
    <w:rsid w:val="00E87D43"/>
    <w:rsid w:val="00E90A18"/>
    <w:rsid w:val="00E90FAC"/>
    <w:rsid w:val="00E9103E"/>
    <w:rsid w:val="00E913FB"/>
    <w:rsid w:val="00E915B3"/>
    <w:rsid w:val="00E91BA3"/>
    <w:rsid w:val="00E928F2"/>
    <w:rsid w:val="00E93073"/>
    <w:rsid w:val="00E934A4"/>
    <w:rsid w:val="00E93F5C"/>
    <w:rsid w:val="00E942EE"/>
    <w:rsid w:val="00E94DCA"/>
    <w:rsid w:val="00E954E0"/>
    <w:rsid w:val="00E95FD2"/>
    <w:rsid w:val="00E968F8"/>
    <w:rsid w:val="00E97038"/>
    <w:rsid w:val="00E9734D"/>
    <w:rsid w:val="00E97E4D"/>
    <w:rsid w:val="00EA0293"/>
    <w:rsid w:val="00EA09DC"/>
    <w:rsid w:val="00EA16FB"/>
    <w:rsid w:val="00EA393C"/>
    <w:rsid w:val="00EA43C1"/>
    <w:rsid w:val="00EA4848"/>
    <w:rsid w:val="00EA4C2E"/>
    <w:rsid w:val="00EA5691"/>
    <w:rsid w:val="00EA6358"/>
    <w:rsid w:val="00EA6660"/>
    <w:rsid w:val="00EA722D"/>
    <w:rsid w:val="00EA76CE"/>
    <w:rsid w:val="00EB0026"/>
    <w:rsid w:val="00EB016A"/>
    <w:rsid w:val="00EB0922"/>
    <w:rsid w:val="00EB11C7"/>
    <w:rsid w:val="00EB18F8"/>
    <w:rsid w:val="00EB1A4C"/>
    <w:rsid w:val="00EB1B7C"/>
    <w:rsid w:val="00EB2CF3"/>
    <w:rsid w:val="00EB4EEC"/>
    <w:rsid w:val="00EB541A"/>
    <w:rsid w:val="00EB6169"/>
    <w:rsid w:val="00EB6357"/>
    <w:rsid w:val="00EB63E5"/>
    <w:rsid w:val="00EB66A6"/>
    <w:rsid w:val="00EB6746"/>
    <w:rsid w:val="00EB6B3A"/>
    <w:rsid w:val="00EB6C0F"/>
    <w:rsid w:val="00EB6C10"/>
    <w:rsid w:val="00EC2FB3"/>
    <w:rsid w:val="00EC33A4"/>
    <w:rsid w:val="00EC3465"/>
    <w:rsid w:val="00EC3C80"/>
    <w:rsid w:val="00EC435F"/>
    <w:rsid w:val="00EC4488"/>
    <w:rsid w:val="00EC56C6"/>
    <w:rsid w:val="00EC6273"/>
    <w:rsid w:val="00EC6599"/>
    <w:rsid w:val="00EC65DD"/>
    <w:rsid w:val="00EC6B9C"/>
    <w:rsid w:val="00EC7397"/>
    <w:rsid w:val="00ED1125"/>
    <w:rsid w:val="00ED1A8B"/>
    <w:rsid w:val="00ED235F"/>
    <w:rsid w:val="00ED336B"/>
    <w:rsid w:val="00ED39E2"/>
    <w:rsid w:val="00ED48F3"/>
    <w:rsid w:val="00ED4B26"/>
    <w:rsid w:val="00ED52FF"/>
    <w:rsid w:val="00ED5E46"/>
    <w:rsid w:val="00EE0911"/>
    <w:rsid w:val="00EE2159"/>
    <w:rsid w:val="00EE2193"/>
    <w:rsid w:val="00EE388B"/>
    <w:rsid w:val="00EE3A1B"/>
    <w:rsid w:val="00EE443A"/>
    <w:rsid w:val="00EE459D"/>
    <w:rsid w:val="00EE497B"/>
    <w:rsid w:val="00EE6F6D"/>
    <w:rsid w:val="00EF00CF"/>
    <w:rsid w:val="00EF1C25"/>
    <w:rsid w:val="00EF2271"/>
    <w:rsid w:val="00EF2553"/>
    <w:rsid w:val="00EF2F2E"/>
    <w:rsid w:val="00EF2FF2"/>
    <w:rsid w:val="00EF313F"/>
    <w:rsid w:val="00EF3784"/>
    <w:rsid w:val="00EF3956"/>
    <w:rsid w:val="00EF4CA9"/>
    <w:rsid w:val="00EF59E3"/>
    <w:rsid w:val="00EF5EBD"/>
    <w:rsid w:val="00EF62E2"/>
    <w:rsid w:val="00EF66FD"/>
    <w:rsid w:val="00EF6967"/>
    <w:rsid w:val="00EF6C75"/>
    <w:rsid w:val="00EF6DED"/>
    <w:rsid w:val="00F00D02"/>
    <w:rsid w:val="00F010C4"/>
    <w:rsid w:val="00F01907"/>
    <w:rsid w:val="00F02174"/>
    <w:rsid w:val="00F022D6"/>
    <w:rsid w:val="00F02502"/>
    <w:rsid w:val="00F03FDC"/>
    <w:rsid w:val="00F04AA0"/>
    <w:rsid w:val="00F04FD6"/>
    <w:rsid w:val="00F06E92"/>
    <w:rsid w:val="00F10004"/>
    <w:rsid w:val="00F10470"/>
    <w:rsid w:val="00F116A5"/>
    <w:rsid w:val="00F1173D"/>
    <w:rsid w:val="00F11ADF"/>
    <w:rsid w:val="00F1202D"/>
    <w:rsid w:val="00F12972"/>
    <w:rsid w:val="00F13855"/>
    <w:rsid w:val="00F13C22"/>
    <w:rsid w:val="00F13F1A"/>
    <w:rsid w:val="00F14B6D"/>
    <w:rsid w:val="00F14FBB"/>
    <w:rsid w:val="00F150A5"/>
    <w:rsid w:val="00F15321"/>
    <w:rsid w:val="00F15D31"/>
    <w:rsid w:val="00F16097"/>
    <w:rsid w:val="00F1666D"/>
    <w:rsid w:val="00F17918"/>
    <w:rsid w:val="00F17C41"/>
    <w:rsid w:val="00F17D61"/>
    <w:rsid w:val="00F205D7"/>
    <w:rsid w:val="00F21F7A"/>
    <w:rsid w:val="00F22103"/>
    <w:rsid w:val="00F22220"/>
    <w:rsid w:val="00F22ADE"/>
    <w:rsid w:val="00F23373"/>
    <w:rsid w:val="00F23AC7"/>
    <w:rsid w:val="00F25330"/>
    <w:rsid w:val="00F2559C"/>
    <w:rsid w:val="00F25AAF"/>
    <w:rsid w:val="00F274EF"/>
    <w:rsid w:val="00F278C8"/>
    <w:rsid w:val="00F309DF"/>
    <w:rsid w:val="00F31613"/>
    <w:rsid w:val="00F31872"/>
    <w:rsid w:val="00F3261B"/>
    <w:rsid w:val="00F32E85"/>
    <w:rsid w:val="00F32EE4"/>
    <w:rsid w:val="00F3399B"/>
    <w:rsid w:val="00F374CE"/>
    <w:rsid w:val="00F37EFB"/>
    <w:rsid w:val="00F37F0B"/>
    <w:rsid w:val="00F40044"/>
    <w:rsid w:val="00F40144"/>
    <w:rsid w:val="00F4019E"/>
    <w:rsid w:val="00F405C4"/>
    <w:rsid w:val="00F40642"/>
    <w:rsid w:val="00F4067E"/>
    <w:rsid w:val="00F40937"/>
    <w:rsid w:val="00F40EC2"/>
    <w:rsid w:val="00F417C5"/>
    <w:rsid w:val="00F418E2"/>
    <w:rsid w:val="00F41DEE"/>
    <w:rsid w:val="00F43575"/>
    <w:rsid w:val="00F442C4"/>
    <w:rsid w:val="00F446B4"/>
    <w:rsid w:val="00F44A52"/>
    <w:rsid w:val="00F44D41"/>
    <w:rsid w:val="00F455EC"/>
    <w:rsid w:val="00F467B0"/>
    <w:rsid w:val="00F47C4F"/>
    <w:rsid w:val="00F507AE"/>
    <w:rsid w:val="00F51688"/>
    <w:rsid w:val="00F51753"/>
    <w:rsid w:val="00F532BD"/>
    <w:rsid w:val="00F53355"/>
    <w:rsid w:val="00F53554"/>
    <w:rsid w:val="00F538A4"/>
    <w:rsid w:val="00F53A6A"/>
    <w:rsid w:val="00F544F2"/>
    <w:rsid w:val="00F550F7"/>
    <w:rsid w:val="00F55200"/>
    <w:rsid w:val="00F55B83"/>
    <w:rsid w:val="00F56870"/>
    <w:rsid w:val="00F56FDE"/>
    <w:rsid w:val="00F57222"/>
    <w:rsid w:val="00F6014B"/>
    <w:rsid w:val="00F60E69"/>
    <w:rsid w:val="00F612CE"/>
    <w:rsid w:val="00F61891"/>
    <w:rsid w:val="00F633B3"/>
    <w:rsid w:val="00F634E9"/>
    <w:rsid w:val="00F66008"/>
    <w:rsid w:val="00F66CEE"/>
    <w:rsid w:val="00F672C5"/>
    <w:rsid w:val="00F7092A"/>
    <w:rsid w:val="00F70AA8"/>
    <w:rsid w:val="00F70D74"/>
    <w:rsid w:val="00F717AD"/>
    <w:rsid w:val="00F71D7C"/>
    <w:rsid w:val="00F71E16"/>
    <w:rsid w:val="00F71F5F"/>
    <w:rsid w:val="00F72429"/>
    <w:rsid w:val="00F732CC"/>
    <w:rsid w:val="00F73A15"/>
    <w:rsid w:val="00F73AB3"/>
    <w:rsid w:val="00F750FF"/>
    <w:rsid w:val="00F7683D"/>
    <w:rsid w:val="00F771F6"/>
    <w:rsid w:val="00F77A9F"/>
    <w:rsid w:val="00F77D98"/>
    <w:rsid w:val="00F8128D"/>
    <w:rsid w:val="00F82326"/>
    <w:rsid w:val="00F8305E"/>
    <w:rsid w:val="00F83387"/>
    <w:rsid w:val="00F8386B"/>
    <w:rsid w:val="00F83CE1"/>
    <w:rsid w:val="00F83E52"/>
    <w:rsid w:val="00F8472A"/>
    <w:rsid w:val="00F8510A"/>
    <w:rsid w:val="00F85BD8"/>
    <w:rsid w:val="00F86D1C"/>
    <w:rsid w:val="00F86FD7"/>
    <w:rsid w:val="00F876D3"/>
    <w:rsid w:val="00F87DB2"/>
    <w:rsid w:val="00F9018E"/>
    <w:rsid w:val="00F90419"/>
    <w:rsid w:val="00F90588"/>
    <w:rsid w:val="00F9110E"/>
    <w:rsid w:val="00F91429"/>
    <w:rsid w:val="00F9159C"/>
    <w:rsid w:val="00F91DB2"/>
    <w:rsid w:val="00F923F7"/>
    <w:rsid w:val="00F94504"/>
    <w:rsid w:val="00F94824"/>
    <w:rsid w:val="00F95FBE"/>
    <w:rsid w:val="00FA0532"/>
    <w:rsid w:val="00FA076B"/>
    <w:rsid w:val="00FA0833"/>
    <w:rsid w:val="00FA1063"/>
    <w:rsid w:val="00FA1B0A"/>
    <w:rsid w:val="00FA2696"/>
    <w:rsid w:val="00FA3835"/>
    <w:rsid w:val="00FA4273"/>
    <w:rsid w:val="00FA761D"/>
    <w:rsid w:val="00FB01C0"/>
    <w:rsid w:val="00FB1127"/>
    <w:rsid w:val="00FB1FED"/>
    <w:rsid w:val="00FB2E59"/>
    <w:rsid w:val="00FB3C6E"/>
    <w:rsid w:val="00FB3C84"/>
    <w:rsid w:val="00FB45EA"/>
    <w:rsid w:val="00FB487D"/>
    <w:rsid w:val="00FB66CC"/>
    <w:rsid w:val="00FB711E"/>
    <w:rsid w:val="00FB7583"/>
    <w:rsid w:val="00FB7936"/>
    <w:rsid w:val="00FB79FD"/>
    <w:rsid w:val="00FC19EF"/>
    <w:rsid w:val="00FC1C9B"/>
    <w:rsid w:val="00FC1D02"/>
    <w:rsid w:val="00FC1EA6"/>
    <w:rsid w:val="00FC2641"/>
    <w:rsid w:val="00FC2B25"/>
    <w:rsid w:val="00FC35FD"/>
    <w:rsid w:val="00FC3E05"/>
    <w:rsid w:val="00FC4360"/>
    <w:rsid w:val="00FC4F91"/>
    <w:rsid w:val="00FC5A63"/>
    <w:rsid w:val="00FC60DE"/>
    <w:rsid w:val="00FC7E66"/>
    <w:rsid w:val="00FD00CC"/>
    <w:rsid w:val="00FD00CE"/>
    <w:rsid w:val="00FD0AFE"/>
    <w:rsid w:val="00FD196B"/>
    <w:rsid w:val="00FD2666"/>
    <w:rsid w:val="00FD3193"/>
    <w:rsid w:val="00FD3C1D"/>
    <w:rsid w:val="00FD41EE"/>
    <w:rsid w:val="00FD47FD"/>
    <w:rsid w:val="00FD64DA"/>
    <w:rsid w:val="00FD70C4"/>
    <w:rsid w:val="00FE1916"/>
    <w:rsid w:val="00FE3104"/>
    <w:rsid w:val="00FE516B"/>
    <w:rsid w:val="00FE6E35"/>
    <w:rsid w:val="00FE7F07"/>
    <w:rsid w:val="00FF0915"/>
    <w:rsid w:val="00FF14EE"/>
    <w:rsid w:val="00FF24DB"/>
    <w:rsid w:val="00FF2B74"/>
    <w:rsid w:val="00FF308F"/>
    <w:rsid w:val="00FF3259"/>
    <w:rsid w:val="00FF47F9"/>
    <w:rsid w:val="00FF4AD3"/>
    <w:rsid w:val="00FF4E27"/>
    <w:rsid w:val="00FF5893"/>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B81E2E"/>
  <w15:chartTrackingRefBased/>
  <w15:docId w15:val="{69EFF147-06D1-4997-B3AC-C154A7AD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89"/>
    <w:pPr>
      <w:spacing w:after="240" w:line="240" w:lineRule="auto"/>
    </w:pPr>
    <w:rPr>
      <w:rFonts w:ascii="Calibri" w:eastAsia="Calibri" w:hAnsi="Calibri" w:cs="Times New Roman"/>
      <w:sz w:val="24"/>
    </w:rPr>
  </w:style>
  <w:style w:type="paragraph" w:styleId="Heading1">
    <w:name w:val="heading 1"/>
    <w:basedOn w:val="Normal"/>
    <w:next w:val="Normal"/>
    <w:link w:val="Heading1Char"/>
    <w:autoRedefine/>
    <w:uiPriority w:val="9"/>
    <w:qFormat/>
    <w:rsid w:val="004F667B"/>
    <w:pPr>
      <w:spacing w:before="240"/>
      <w:jc w:val="center"/>
      <w:outlineLvl w:val="0"/>
      <w15:collapsed/>
    </w:pPr>
    <w:rPr>
      <w:rFonts w:asciiTheme="minorHAnsi" w:hAnsiTheme="minorHAnsi" w:cstheme="minorHAnsi"/>
      <w:b/>
      <w:color w:val="009636"/>
      <w:sz w:val="32"/>
      <w:szCs w:val="32"/>
    </w:rPr>
  </w:style>
  <w:style w:type="paragraph" w:styleId="Heading2">
    <w:name w:val="heading 2"/>
    <w:basedOn w:val="Normal"/>
    <w:next w:val="Normal"/>
    <w:link w:val="Heading2Char"/>
    <w:uiPriority w:val="9"/>
    <w:unhideWhenUsed/>
    <w:qFormat/>
    <w:rsid w:val="000A6408"/>
    <w:pPr>
      <w:pBdr>
        <w:top w:val="single" w:sz="4" w:space="1" w:color="auto"/>
        <w:left w:val="single" w:sz="4" w:space="4" w:color="auto"/>
        <w:bottom w:val="single" w:sz="4" w:space="1" w:color="auto"/>
        <w:right w:val="single" w:sz="4" w:space="4" w:color="auto"/>
      </w:pBdr>
      <w:shd w:val="clear" w:color="auto" w:fill="009636"/>
      <w:outlineLvl w:val="1"/>
    </w:pPr>
    <w:rPr>
      <w:rFonts w:asciiTheme="minorHAnsi" w:hAnsiTheme="minorHAnsi" w:cstheme="minorHAnsi"/>
      <w:b/>
      <w:bCs/>
      <w:color w:val="FFFFFF" w:themeColor="background1"/>
      <w:sz w:val="32"/>
      <w:szCs w:val="32"/>
    </w:rPr>
  </w:style>
  <w:style w:type="paragraph" w:styleId="Heading3">
    <w:name w:val="heading 3"/>
    <w:basedOn w:val="Heading2"/>
    <w:next w:val="Normal"/>
    <w:link w:val="Heading3Char"/>
    <w:uiPriority w:val="9"/>
    <w:unhideWhenUsed/>
    <w:qFormat/>
    <w:rsid w:val="001D3205"/>
    <w:pPr>
      <w:numPr>
        <w:numId w:val="20"/>
      </w:numPr>
      <w:spacing w:before="240"/>
      <w:outlineLvl w:val="2"/>
    </w:pPr>
  </w:style>
  <w:style w:type="paragraph" w:styleId="Heading4">
    <w:name w:val="heading 4"/>
    <w:basedOn w:val="Heading3"/>
    <w:next w:val="Normal"/>
    <w:link w:val="Heading4Char"/>
    <w:uiPriority w:val="9"/>
    <w:unhideWhenUsed/>
    <w:qFormat/>
    <w:rsid w:val="00574F87"/>
    <w:pPr>
      <w:numPr>
        <w:ilvl w:val="1"/>
        <w:numId w:val="18"/>
      </w:numPr>
      <w:ind w:left="426"/>
      <w:outlineLvl w:val="3"/>
    </w:pPr>
  </w:style>
  <w:style w:type="paragraph" w:styleId="Heading5">
    <w:name w:val="heading 5"/>
    <w:basedOn w:val="Heading4"/>
    <w:next w:val="Normal"/>
    <w:link w:val="Heading5Char"/>
    <w:uiPriority w:val="9"/>
    <w:unhideWhenUsed/>
    <w:qFormat/>
    <w:rsid w:val="00BC3488"/>
    <w:pPr>
      <w:outlineLvl w:val="4"/>
    </w:pPr>
  </w:style>
  <w:style w:type="paragraph" w:styleId="Heading6">
    <w:name w:val="heading 6"/>
    <w:basedOn w:val="style"/>
    <w:next w:val="Normal"/>
    <w:link w:val="Heading6Char"/>
    <w:uiPriority w:val="9"/>
    <w:unhideWhenUsed/>
    <w:qFormat/>
    <w:rsid w:val="0075273C"/>
    <w:pPr>
      <w:spacing w:before="240" w:after="240" w:line="542" w:lineRule="atLeast"/>
      <w:ind w:right="1429"/>
      <w:outlineLvl w:val="5"/>
    </w:pPr>
    <w:rPr>
      <w:rFonts w:asciiTheme="minorHAnsi" w:hAnsiTheme="minorHAnsi" w:cstheme="minorHAnsi"/>
      <w:b/>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F4A8E"/>
    <w:pPr>
      <w:jc w:val="center"/>
    </w:pPr>
    <w:rPr>
      <w:rFonts w:asciiTheme="minorHAnsi" w:hAnsiTheme="minorHAnsi" w:cstheme="minorHAnsi"/>
      <w:b/>
      <w:bCs/>
      <w:color w:val="009636"/>
      <w:sz w:val="72"/>
      <w:szCs w:val="96"/>
    </w:rPr>
  </w:style>
  <w:style w:type="character" w:customStyle="1" w:styleId="TitleChar">
    <w:name w:val="Title Char"/>
    <w:basedOn w:val="DefaultParagraphFont"/>
    <w:link w:val="Title"/>
    <w:uiPriority w:val="10"/>
    <w:rsid w:val="009F4A8E"/>
    <w:rPr>
      <w:rFonts w:eastAsia="Calibri" w:cstheme="minorHAnsi"/>
      <w:b/>
      <w:bCs/>
      <w:color w:val="009636"/>
      <w:sz w:val="72"/>
      <w:szCs w:val="96"/>
    </w:rPr>
  </w:style>
  <w:style w:type="character" w:customStyle="1" w:styleId="Heading1Char">
    <w:name w:val="Heading 1 Char"/>
    <w:basedOn w:val="DefaultParagraphFont"/>
    <w:link w:val="Heading1"/>
    <w:uiPriority w:val="9"/>
    <w:rsid w:val="004F667B"/>
    <w:rPr>
      <w:rFonts w:eastAsia="Calibri" w:cstheme="minorHAnsi"/>
      <w:b/>
      <w:color w:val="009636"/>
      <w:sz w:val="32"/>
      <w:szCs w:val="32"/>
    </w:rPr>
  </w:style>
  <w:style w:type="paragraph" w:styleId="ListParagraph">
    <w:name w:val="List Paragraph"/>
    <w:basedOn w:val="Normal"/>
    <w:autoRedefine/>
    <w:uiPriority w:val="34"/>
    <w:qFormat/>
    <w:rsid w:val="00F51753"/>
    <w:pPr>
      <w:numPr>
        <w:numId w:val="6"/>
      </w:numPr>
      <w:contextualSpacing/>
    </w:pPr>
  </w:style>
  <w:style w:type="paragraph" w:styleId="IntenseQuote">
    <w:name w:val="Intense Quote"/>
    <w:basedOn w:val="Normal"/>
    <w:next w:val="Normal"/>
    <w:link w:val="IntenseQuoteChar"/>
    <w:uiPriority w:val="30"/>
    <w:qFormat/>
    <w:rsid w:val="00AF5A2C"/>
    <w:pPr>
      <w:pBdr>
        <w:top w:val="single" w:sz="4" w:space="10" w:color="5B9BD5" w:themeColor="accent1"/>
        <w:bottom w:val="single" w:sz="4" w:space="10" w:color="5B9BD5" w:themeColor="accent1"/>
      </w:pBdr>
      <w:spacing w:before="240"/>
      <w:ind w:left="862" w:right="862"/>
    </w:pPr>
    <w:rPr>
      <w:i/>
      <w:iCs/>
    </w:rPr>
  </w:style>
  <w:style w:type="character" w:customStyle="1" w:styleId="IntenseQuoteChar">
    <w:name w:val="Intense Quote Char"/>
    <w:basedOn w:val="DefaultParagraphFont"/>
    <w:link w:val="IntenseQuote"/>
    <w:uiPriority w:val="30"/>
    <w:rsid w:val="00AF5A2C"/>
    <w:rPr>
      <w:rFonts w:ascii="Calibri" w:hAnsi="Calibri" w:cs="Times New Roman"/>
      <w:i/>
      <w:iCs/>
      <w:sz w:val="24"/>
      <w:szCs w:val="24"/>
      <w:lang w:eastAsia="en-GB"/>
    </w:rPr>
  </w:style>
  <w:style w:type="character" w:customStyle="1" w:styleId="Heading2Char">
    <w:name w:val="Heading 2 Char"/>
    <w:link w:val="Heading2"/>
    <w:uiPriority w:val="9"/>
    <w:rsid w:val="000A6408"/>
    <w:rPr>
      <w:rFonts w:eastAsia="Calibri" w:cstheme="minorHAnsi"/>
      <w:b/>
      <w:bCs/>
      <w:color w:val="FFFFFF" w:themeColor="background1"/>
      <w:sz w:val="32"/>
      <w:szCs w:val="32"/>
      <w:shd w:val="clear" w:color="auto" w:fill="009636"/>
    </w:rPr>
  </w:style>
  <w:style w:type="character" w:customStyle="1" w:styleId="Heading3Char">
    <w:name w:val="Heading 3 Char"/>
    <w:basedOn w:val="DefaultParagraphFont"/>
    <w:link w:val="Heading3"/>
    <w:uiPriority w:val="9"/>
    <w:rsid w:val="001D3205"/>
    <w:rPr>
      <w:rFonts w:eastAsia="Calibri" w:cstheme="minorHAnsi"/>
      <w:b/>
      <w:bCs/>
      <w:color w:val="FFFFFF" w:themeColor="background1"/>
      <w:sz w:val="32"/>
      <w:szCs w:val="32"/>
      <w:shd w:val="clear" w:color="auto" w:fill="009636"/>
    </w:rPr>
  </w:style>
  <w:style w:type="paragraph" w:styleId="NoSpacing">
    <w:name w:val="No Spacing"/>
    <w:uiPriority w:val="1"/>
    <w:qFormat/>
    <w:rsid w:val="009438A7"/>
    <w:pPr>
      <w:spacing w:after="0" w:line="240" w:lineRule="auto"/>
    </w:pPr>
    <w:rPr>
      <w:rFonts w:ascii="Calibri" w:hAnsi="Calibri" w:cs="Times New Roman"/>
      <w:sz w:val="24"/>
      <w:szCs w:val="24"/>
      <w:lang w:eastAsia="en-GB"/>
    </w:rPr>
  </w:style>
  <w:style w:type="paragraph" w:styleId="Subtitle">
    <w:name w:val="Subtitle"/>
    <w:basedOn w:val="Normal"/>
    <w:next w:val="Normal"/>
    <w:link w:val="SubtitleChar"/>
    <w:uiPriority w:val="11"/>
    <w:qFormat/>
    <w:rsid w:val="00276D89"/>
    <w:pPr>
      <w:numPr>
        <w:ilvl w:val="1"/>
      </w:numPr>
      <w:spacing w:after="0"/>
    </w:pPr>
    <w:rPr>
      <w:rFonts w:eastAsiaTheme="minorEastAsia" w:cstheme="minorBidi"/>
      <w:b/>
      <w:color w:val="385623" w:themeColor="accent6" w:themeShade="80"/>
      <w:spacing w:val="15"/>
    </w:rPr>
  </w:style>
  <w:style w:type="character" w:customStyle="1" w:styleId="SubtitleChar">
    <w:name w:val="Subtitle Char"/>
    <w:basedOn w:val="DefaultParagraphFont"/>
    <w:link w:val="Subtitle"/>
    <w:uiPriority w:val="11"/>
    <w:rsid w:val="00276D89"/>
    <w:rPr>
      <w:rFonts w:ascii="Calibri" w:eastAsiaTheme="minorEastAsia" w:hAnsi="Calibri"/>
      <w:b/>
      <w:color w:val="385623" w:themeColor="accent6" w:themeShade="80"/>
      <w:spacing w:val="15"/>
      <w:sz w:val="24"/>
    </w:rPr>
  </w:style>
  <w:style w:type="paragraph" w:styleId="Caption">
    <w:name w:val="caption"/>
    <w:basedOn w:val="Normal"/>
    <w:next w:val="Normal"/>
    <w:uiPriority w:val="35"/>
    <w:unhideWhenUsed/>
    <w:qFormat/>
    <w:rsid w:val="00F51753"/>
    <w:pPr>
      <w:spacing w:after="200"/>
    </w:pPr>
    <w:rPr>
      <w:i/>
      <w:iCs/>
      <w:color w:val="44546A" w:themeColor="text2"/>
      <w:sz w:val="18"/>
      <w:szCs w:val="18"/>
    </w:rPr>
  </w:style>
  <w:style w:type="paragraph" w:styleId="Header">
    <w:name w:val="header"/>
    <w:basedOn w:val="Normal"/>
    <w:link w:val="HeaderChar"/>
    <w:uiPriority w:val="99"/>
    <w:unhideWhenUsed/>
    <w:rsid w:val="00647E31"/>
    <w:pPr>
      <w:tabs>
        <w:tab w:val="center" w:pos="4513"/>
        <w:tab w:val="right" w:pos="9026"/>
      </w:tabs>
      <w:spacing w:after="0"/>
    </w:pPr>
  </w:style>
  <w:style w:type="character" w:customStyle="1" w:styleId="HeaderChar">
    <w:name w:val="Header Char"/>
    <w:basedOn w:val="DefaultParagraphFont"/>
    <w:link w:val="Header"/>
    <w:uiPriority w:val="99"/>
    <w:rsid w:val="00647E31"/>
    <w:rPr>
      <w:rFonts w:ascii="Calibri" w:eastAsia="Calibri" w:hAnsi="Calibri" w:cs="Times New Roman"/>
      <w:sz w:val="24"/>
    </w:rPr>
  </w:style>
  <w:style w:type="paragraph" w:styleId="Footer">
    <w:name w:val="footer"/>
    <w:basedOn w:val="Normal"/>
    <w:link w:val="FooterChar"/>
    <w:uiPriority w:val="99"/>
    <w:unhideWhenUsed/>
    <w:rsid w:val="00647E31"/>
    <w:pPr>
      <w:tabs>
        <w:tab w:val="center" w:pos="4513"/>
        <w:tab w:val="right" w:pos="9026"/>
      </w:tabs>
      <w:spacing w:after="0"/>
    </w:pPr>
  </w:style>
  <w:style w:type="character" w:customStyle="1" w:styleId="FooterChar">
    <w:name w:val="Footer Char"/>
    <w:basedOn w:val="DefaultParagraphFont"/>
    <w:link w:val="Footer"/>
    <w:uiPriority w:val="99"/>
    <w:rsid w:val="00647E31"/>
    <w:rPr>
      <w:rFonts w:ascii="Calibri" w:eastAsia="Calibri" w:hAnsi="Calibri" w:cs="Times New Roman"/>
      <w:sz w:val="24"/>
    </w:rPr>
  </w:style>
  <w:style w:type="table" w:styleId="TableGrid">
    <w:name w:val="Table Grid"/>
    <w:basedOn w:val="TableNormal"/>
    <w:uiPriority w:val="39"/>
    <w:rsid w:val="008964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A6408"/>
    <w:rPr>
      <w:b/>
      <w:bCs/>
    </w:rPr>
  </w:style>
  <w:style w:type="paragraph" w:customStyle="1" w:styleId="Default">
    <w:name w:val="Default"/>
    <w:basedOn w:val="Normal"/>
    <w:rsid w:val="00BC3488"/>
    <w:pPr>
      <w:autoSpaceDE w:val="0"/>
      <w:autoSpaceDN w:val="0"/>
      <w:spacing w:after="0"/>
    </w:pPr>
    <w:rPr>
      <w:rFonts w:ascii="Arial" w:eastAsiaTheme="minorHAnsi" w:hAnsi="Arial" w:cs="Arial"/>
      <w:color w:val="000000"/>
      <w:szCs w:val="24"/>
    </w:rPr>
  </w:style>
  <w:style w:type="character" w:customStyle="1" w:styleId="Heading4Char">
    <w:name w:val="Heading 4 Char"/>
    <w:basedOn w:val="DefaultParagraphFont"/>
    <w:link w:val="Heading4"/>
    <w:uiPriority w:val="9"/>
    <w:rsid w:val="00574F87"/>
    <w:rPr>
      <w:rFonts w:eastAsia="Calibri" w:cstheme="minorHAnsi"/>
      <w:b/>
      <w:bCs/>
      <w:color w:val="FFFFFF" w:themeColor="background1"/>
      <w:sz w:val="32"/>
      <w:szCs w:val="32"/>
      <w:shd w:val="clear" w:color="auto" w:fill="009636"/>
    </w:rPr>
  </w:style>
  <w:style w:type="character" w:customStyle="1" w:styleId="Heading5Char">
    <w:name w:val="Heading 5 Char"/>
    <w:basedOn w:val="DefaultParagraphFont"/>
    <w:link w:val="Heading5"/>
    <w:uiPriority w:val="9"/>
    <w:rsid w:val="00BC3488"/>
    <w:rPr>
      <w:rFonts w:eastAsia="Calibri" w:cstheme="minorHAnsi"/>
      <w:b/>
      <w:bCs/>
      <w:color w:val="009634"/>
      <w:sz w:val="24"/>
    </w:rPr>
  </w:style>
  <w:style w:type="paragraph" w:customStyle="1" w:styleId="Pa32">
    <w:name w:val="Pa3+2"/>
    <w:basedOn w:val="Normal"/>
    <w:next w:val="Normal"/>
    <w:uiPriority w:val="99"/>
    <w:rsid w:val="00574F87"/>
    <w:pPr>
      <w:autoSpaceDE w:val="0"/>
      <w:autoSpaceDN w:val="0"/>
      <w:adjustRightInd w:val="0"/>
      <w:spacing w:after="0" w:line="201" w:lineRule="atLeast"/>
    </w:pPr>
    <w:rPr>
      <w:rFonts w:ascii="Arial" w:eastAsia="Times New Roman" w:hAnsi="Arial" w:cs="Arial"/>
      <w:szCs w:val="24"/>
      <w:lang w:eastAsia="en-GB"/>
    </w:rPr>
  </w:style>
  <w:style w:type="character" w:styleId="Hyperlink">
    <w:name w:val="Hyperlink"/>
    <w:uiPriority w:val="99"/>
    <w:unhideWhenUsed/>
    <w:rsid w:val="00574F87"/>
    <w:rPr>
      <w:color w:val="0000FF"/>
      <w:u w:val="single"/>
    </w:rPr>
  </w:style>
  <w:style w:type="paragraph" w:styleId="CommentText">
    <w:name w:val="annotation text"/>
    <w:basedOn w:val="Normal"/>
    <w:link w:val="CommentTextChar"/>
    <w:uiPriority w:val="99"/>
    <w:unhideWhenUsed/>
    <w:rsid w:val="00AC1C42"/>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C1C42"/>
    <w:rPr>
      <w:rFonts w:ascii="Times New Roman" w:hAnsi="Times New Roman" w:cs="Times New Roman"/>
      <w:sz w:val="20"/>
      <w:szCs w:val="20"/>
    </w:rPr>
  </w:style>
  <w:style w:type="paragraph" w:customStyle="1" w:styleId="style">
    <w:name w:val="style"/>
    <w:basedOn w:val="Normal"/>
    <w:rsid w:val="000349DC"/>
    <w:pPr>
      <w:autoSpaceDE w:val="0"/>
      <w:autoSpaceDN w:val="0"/>
      <w:spacing w:after="0"/>
    </w:pPr>
    <w:rPr>
      <w:rFonts w:ascii="Arial" w:eastAsia="Times New Roman" w:hAnsi="Arial" w:cs="Arial"/>
      <w:szCs w:val="24"/>
    </w:rPr>
  </w:style>
  <w:style w:type="paragraph" w:customStyle="1" w:styleId="text">
    <w:name w:val="text"/>
    <w:basedOn w:val="Normal"/>
    <w:qFormat/>
    <w:rsid w:val="000349DC"/>
    <w:pPr>
      <w:tabs>
        <w:tab w:val="left" w:pos="7650"/>
        <w:tab w:val="left" w:pos="14704"/>
      </w:tabs>
      <w:spacing w:before="120" w:after="120"/>
    </w:pPr>
    <w:rPr>
      <w:rFonts w:ascii="Arial" w:eastAsiaTheme="minorHAnsi" w:hAnsi="Arial" w:cstheme="minorBidi"/>
      <w:sz w:val="20"/>
      <w:szCs w:val="20"/>
    </w:rPr>
  </w:style>
  <w:style w:type="paragraph" w:customStyle="1" w:styleId="sub">
    <w:name w:val="sub"/>
    <w:basedOn w:val="Normal"/>
    <w:qFormat/>
    <w:rsid w:val="000349DC"/>
    <w:pPr>
      <w:spacing w:after="0"/>
    </w:pPr>
    <w:rPr>
      <w:rFonts w:ascii="Arial" w:eastAsiaTheme="minorHAnsi" w:hAnsi="Arial" w:cstheme="minorBidi"/>
      <w:b/>
      <w:szCs w:val="20"/>
    </w:rPr>
  </w:style>
  <w:style w:type="character" w:customStyle="1" w:styleId="Heading6Char">
    <w:name w:val="Heading 6 Char"/>
    <w:basedOn w:val="DefaultParagraphFont"/>
    <w:link w:val="Heading6"/>
    <w:uiPriority w:val="9"/>
    <w:rsid w:val="0075273C"/>
    <w:rPr>
      <w:rFonts w:cstheme="minorHAnsi"/>
      <w:b/>
      <w:bCs/>
      <w:sz w:val="28"/>
      <w:szCs w:val="16"/>
    </w:rPr>
  </w:style>
  <w:style w:type="paragraph" w:styleId="TOCHeading">
    <w:name w:val="TOC Heading"/>
    <w:basedOn w:val="Heading1"/>
    <w:next w:val="Normal"/>
    <w:uiPriority w:val="39"/>
    <w:unhideWhenUsed/>
    <w:qFormat/>
    <w:rsid w:val="0075273C"/>
    <w:pPr>
      <w:keepNext/>
      <w:keepLines/>
      <w:spacing w:after="0" w:line="259" w:lineRule="auto"/>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75273C"/>
    <w:pPr>
      <w:spacing w:after="100"/>
    </w:pPr>
  </w:style>
  <w:style w:type="paragraph" w:styleId="TOC2">
    <w:name w:val="toc 2"/>
    <w:basedOn w:val="Normal"/>
    <w:next w:val="Normal"/>
    <w:autoRedefine/>
    <w:uiPriority w:val="39"/>
    <w:unhideWhenUsed/>
    <w:rsid w:val="0075273C"/>
    <w:pPr>
      <w:spacing w:after="100"/>
      <w:ind w:left="240"/>
    </w:pPr>
  </w:style>
  <w:style w:type="paragraph" w:styleId="TOC3">
    <w:name w:val="toc 3"/>
    <w:basedOn w:val="Normal"/>
    <w:next w:val="Normal"/>
    <w:autoRedefine/>
    <w:uiPriority w:val="39"/>
    <w:unhideWhenUsed/>
    <w:rsid w:val="0075273C"/>
    <w:pPr>
      <w:spacing w:after="100"/>
      <w:ind w:left="480"/>
    </w:pPr>
  </w:style>
  <w:style w:type="paragraph" w:styleId="TOC4">
    <w:name w:val="toc 4"/>
    <w:basedOn w:val="Normal"/>
    <w:next w:val="Normal"/>
    <w:autoRedefine/>
    <w:uiPriority w:val="39"/>
    <w:unhideWhenUsed/>
    <w:rsid w:val="0075273C"/>
    <w:pPr>
      <w:spacing w:after="100"/>
      <w:ind w:left="720"/>
    </w:pPr>
  </w:style>
  <w:style w:type="paragraph" w:styleId="TOC6">
    <w:name w:val="toc 6"/>
    <w:basedOn w:val="Normal"/>
    <w:next w:val="Normal"/>
    <w:autoRedefine/>
    <w:uiPriority w:val="39"/>
    <w:unhideWhenUsed/>
    <w:rsid w:val="0075273C"/>
    <w:pPr>
      <w:spacing w:after="100"/>
      <w:ind w:left="1200"/>
    </w:pPr>
  </w:style>
  <w:style w:type="character" w:styleId="UnresolvedMention">
    <w:name w:val="Unresolved Mention"/>
    <w:basedOn w:val="DefaultParagraphFont"/>
    <w:uiPriority w:val="99"/>
    <w:semiHidden/>
    <w:unhideWhenUsed/>
    <w:rsid w:val="009159CB"/>
    <w:rPr>
      <w:color w:val="605E5C"/>
      <w:shd w:val="clear" w:color="auto" w:fill="E1DFDD"/>
    </w:rPr>
  </w:style>
  <w:style w:type="character" w:styleId="FollowedHyperlink">
    <w:name w:val="FollowedHyperlink"/>
    <w:basedOn w:val="DefaultParagraphFont"/>
    <w:uiPriority w:val="99"/>
    <w:semiHidden/>
    <w:unhideWhenUsed/>
    <w:rsid w:val="001C2EE8"/>
    <w:rPr>
      <w:color w:val="954F72" w:themeColor="followedHyperlink"/>
      <w:u w:val="single"/>
    </w:rPr>
  </w:style>
  <w:style w:type="character" w:styleId="PlaceholderText">
    <w:name w:val="Placeholder Text"/>
    <w:basedOn w:val="DefaultParagraphFont"/>
    <w:uiPriority w:val="99"/>
    <w:semiHidden/>
    <w:rsid w:val="003B49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riedaboutachild@salford.gov.uk?subject=Thriving%20Families%20Assessment%20of%20Need" TargetMode="External"/><Relationship Id="rId13" Type="http://schemas.openxmlformats.org/officeDocument/2006/relationships/hyperlink" Target="http://www.socialworkerstoolbox.com/daily-hygiene-checklist-children/" TargetMode="External"/><Relationship Id="rId18" Type="http://schemas.openxmlformats.org/officeDocument/2006/relationships/hyperlink" Target="https://www.nhs.uk/apps-library/category/child-health/" TargetMode="External"/><Relationship Id="rId26" Type="http://schemas.openxmlformats.org/officeDocument/2006/relationships/hyperlink" Target="https://www.nhs.uk/change4life/food-facts" TargetMode="External"/><Relationship Id="rId3" Type="http://schemas.openxmlformats.org/officeDocument/2006/relationships/styles" Target="styles.xml"/><Relationship Id="rId21" Type="http://schemas.openxmlformats.org/officeDocument/2006/relationships/hyperlink" Target="https://www.partnersinsalford.org/salford-0-25-advisory-board/emotional-health/emotional-health-service-directory/" TargetMode="External"/><Relationship Id="rId7" Type="http://schemas.openxmlformats.org/officeDocument/2006/relationships/endnotes" Target="endnotes.xml"/><Relationship Id="rId12" Type="http://schemas.openxmlformats.org/officeDocument/2006/relationships/hyperlink" Target="https://www.schoolhealth.cnwl.nhs.uk/primary-school-children/health-and-wellbeing-zone/personal-hygiene%20/" TargetMode="External"/><Relationship Id="rId17" Type="http://schemas.openxmlformats.org/officeDocument/2006/relationships/hyperlink" Target="https://www.nhs.uk/start4life/baby/" TargetMode="External"/><Relationship Id="rId25" Type="http://schemas.openxmlformats.org/officeDocument/2006/relationships/hyperlink" Target="http://www.salford.gov.uk/advice-and-support/welfare-rights-and-debt-advice-service/contact-us-for-advice" TargetMode="External"/><Relationship Id="rId2" Type="http://schemas.openxmlformats.org/officeDocument/2006/relationships/numbering" Target="numbering.xml"/><Relationship Id="rId16" Type="http://schemas.openxmlformats.org/officeDocument/2006/relationships/hyperlink" Target="https://www.nhs.uk/live-well/eat-well" TargetMode="External"/><Relationship Id="rId20" Type="http://schemas.openxmlformats.org/officeDocument/2006/relationships/hyperlink" Target="https://safeguardingchildren.salford.gov.uk/professionals/neglec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gov.uk/advice-and-support/welfare-rights-and-debt-advice-service/contact-us-for-advice" TargetMode="External"/><Relationship Id="rId24" Type="http://schemas.openxmlformats.org/officeDocument/2006/relationships/hyperlink" Target="http://www.partnersinsalford.org/salford-0-25-advisory-board/the-salford-wa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live-well/" TargetMode="External"/><Relationship Id="rId23" Type="http://schemas.openxmlformats.org/officeDocument/2006/relationships/hyperlink" Target="https://safeguardingchildren.salford.gov.uk/professionals/views-and-voice/"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salford.gov.uk/children-and-families/local-offer-for-children-and-young-people-with-sen-or-disabilit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rriedaboutachild@salford.gov.uk?subject=Thriving%20Families%20Assessment%20of%20Need" TargetMode="External"/><Relationship Id="rId14" Type="http://schemas.openxmlformats.org/officeDocument/2006/relationships/hyperlink" Target="https://www.nhs.uk/oneyou/" TargetMode="External"/><Relationship Id="rId22" Type="http://schemas.openxmlformats.org/officeDocument/2006/relationships/hyperlink" Target="https://safeguardingchildren.salford.gov.uk/professionals/salford-standards-for-listening-to-families/" TargetMode="External"/><Relationship Id="rId27" Type="http://schemas.openxmlformats.org/officeDocument/2006/relationships/hyperlink" Target="https://www.ons.gov.uk/peoplepopulationandcommunity/wellbeing/articles/childrenswellbeingindicatorreviewuk2020/2020-09-02"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051E-FCCD-4BC8-B42D-9E001F1F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9768</Words>
  <Characters>55681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Vivienne</dc:creator>
  <cp:keywords/>
  <dc:description/>
  <cp:lastModifiedBy>Bentley, Vivienne</cp:lastModifiedBy>
  <cp:revision>3</cp:revision>
  <dcterms:created xsi:type="dcterms:W3CDTF">2022-07-29T12:03:00Z</dcterms:created>
  <dcterms:modified xsi:type="dcterms:W3CDTF">2022-07-29T12:05:00Z</dcterms:modified>
</cp:coreProperties>
</file>