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33" w:rsidRPr="00297C81" w:rsidRDefault="00916133" w:rsidP="00916133">
      <w:pPr>
        <w:spacing w:after="200" w:line="276" w:lineRule="auto"/>
        <w:rPr>
          <w:rFonts w:eastAsia="Calibri"/>
          <w:b/>
          <w:sz w:val="24"/>
          <w:szCs w:val="24"/>
          <w:u w:val="single"/>
          <w:lang w:eastAsia="en-US"/>
        </w:rPr>
      </w:pPr>
      <w:r w:rsidRPr="00297C81">
        <w:rPr>
          <w:rFonts w:eastAsia="Calibri"/>
          <w:b/>
          <w:sz w:val="24"/>
          <w:szCs w:val="24"/>
          <w:u w:val="single"/>
          <w:lang w:eastAsia="en-US"/>
        </w:rPr>
        <w:t>Inventory of controlling behaviours</w:t>
      </w:r>
    </w:p>
    <w:p w:rsidR="00916133" w:rsidRPr="00297C81" w:rsidRDefault="00916133" w:rsidP="00916133">
      <w:pPr>
        <w:spacing w:after="200" w:line="276" w:lineRule="auto"/>
        <w:rPr>
          <w:rFonts w:eastAsia="Calibri"/>
          <w:b/>
          <w:sz w:val="24"/>
          <w:szCs w:val="24"/>
          <w:u w:val="single"/>
          <w:lang w:eastAsia="en-US"/>
        </w:rPr>
      </w:pPr>
      <w:r w:rsidRPr="00297C81">
        <w:rPr>
          <w:rFonts w:eastAsia="Calibri"/>
          <w:b/>
          <w:sz w:val="24"/>
          <w:szCs w:val="24"/>
          <w:u w:val="single"/>
          <w:lang w:eastAsia="en-US"/>
        </w:rPr>
        <w:t>Script to read</w:t>
      </w:r>
    </w:p>
    <w:p w:rsidR="00916133" w:rsidRPr="00DC1A74" w:rsidRDefault="00916133" w:rsidP="00916133">
      <w:pPr>
        <w:spacing w:after="200" w:line="276" w:lineRule="auto"/>
        <w:rPr>
          <w:rFonts w:eastAsia="Arial Unicode MS"/>
          <w:i/>
          <w:sz w:val="24"/>
          <w:szCs w:val="24"/>
          <w:lang w:eastAsia="en-US"/>
        </w:rPr>
      </w:pPr>
      <w:r w:rsidRPr="00DC1A74">
        <w:rPr>
          <w:rFonts w:eastAsia="Arial Unicode MS"/>
          <w:i/>
          <w:sz w:val="24"/>
          <w:szCs w:val="24"/>
          <w:lang w:eastAsia="en-US"/>
        </w:rPr>
        <w:t>This is a list of common behaviours we know perpetrators use in relation to their partners. We want to know which ones you have used over the whole course of your relationship and those you have used in the last six months. This is a mandatory form we complete with cases referred into social care where domestic abuse is a factor.</w:t>
      </w:r>
    </w:p>
    <w:p w:rsidR="00916133" w:rsidRPr="00DC1A74" w:rsidRDefault="00916133" w:rsidP="00916133">
      <w:pPr>
        <w:spacing w:after="200" w:line="276" w:lineRule="auto"/>
        <w:rPr>
          <w:rFonts w:eastAsia="Arial Unicode MS"/>
          <w:i/>
          <w:sz w:val="24"/>
          <w:szCs w:val="24"/>
          <w:lang w:eastAsia="en-US"/>
        </w:rPr>
      </w:pPr>
      <w:r w:rsidRPr="00DC1A74">
        <w:rPr>
          <w:rFonts w:eastAsia="Arial Unicode MS"/>
          <w:i/>
          <w:sz w:val="24"/>
          <w:szCs w:val="24"/>
          <w:lang w:eastAsia="en-US"/>
        </w:rPr>
        <w:t>If you don’t know exactly how often you have behaved in a certain way, put down the best guess you can make or the figure you think is the nearest. Next to each of the behaviours, write one of the following letters to tell us how often you have used this in the last 6 months (in the first column) and over your whole relationship (in the second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16133" w:rsidRPr="00DC1A74" w:rsidTr="0033177F">
        <w:tc>
          <w:tcPr>
            <w:tcW w:w="9400"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A = once      B = twice      C= 3 to 5 times      D = 6 to 10 times      E = 11- 20 times</w:t>
            </w:r>
          </w:p>
        </w:tc>
      </w:tr>
      <w:tr w:rsidR="00916133" w:rsidRPr="00DC1A74" w:rsidTr="0033177F">
        <w:tc>
          <w:tcPr>
            <w:tcW w:w="9400"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F = more than 20 times          0 = never     </w:t>
            </w:r>
            <w:r w:rsidRPr="00DC1A74">
              <w:rPr>
                <w:rFonts w:eastAsia="Arial Unicode MS"/>
                <w:color w:val="00B050"/>
                <w:sz w:val="24"/>
                <w:szCs w:val="24"/>
                <w:lang w:eastAsia="en-US"/>
              </w:rPr>
              <w:t>Please hand out this chart separate to the inventory</w:t>
            </w:r>
          </w:p>
        </w:tc>
      </w:tr>
    </w:tbl>
    <w:p w:rsidR="00916133" w:rsidRPr="00DC1A74" w:rsidRDefault="00916133" w:rsidP="00916133">
      <w:pPr>
        <w:spacing w:after="200" w:line="276" w:lineRule="auto"/>
        <w:rPr>
          <w:rFonts w:eastAsia="Arial Unicode MS"/>
          <w:sz w:val="24"/>
          <w:szCs w:val="24"/>
          <w:lang w:eastAsia="en-US"/>
        </w:rPr>
      </w:pPr>
    </w:p>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Name: _________________________________</w:t>
      </w:r>
    </w:p>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Length of relationship that you are mainly referring to: ___________________________________</w:t>
      </w:r>
    </w:p>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 xml:space="preserve"> </w:t>
      </w:r>
    </w:p>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 xml:space="preserve">The following question relate to emotional pressures                                                                               </w:t>
      </w:r>
      <w:r w:rsidRPr="00DC1A74">
        <w:rPr>
          <w:rFonts w:eastAsia="Arial Unicode MS"/>
          <w:sz w:val="24"/>
          <w:szCs w:val="24"/>
          <w:lang w:eastAsia="en-US"/>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
        <w:gridCol w:w="4678"/>
      </w:tblGrid>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Emotional pressures</w:t>
            </w:r>
          </w:p>
        </w:tc>
        <w:tc>
          <w:tcPr>
            <w:tcW w:w="1134"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over the last 6 months</w:t>
            </w:r>
          </w:p>
        </w:tc>
        <w:tc>
          <w:tcPr>
            <w:tcW w:w="4678"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over the whole of the relationship</w:t>
            </w: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Insulted or sworn at your partner</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Criticised her clothes or physical appearance</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Criticised her childcare</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 </w:t>
            </w: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Yelled and screamed at her</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 </w:t>
            </w: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Sulked or refused to talk in order to punish her</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lastRenderedPageBreak/>
              <w:t>Stomped out of the room/house</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Demanded a strict account of how she has spent money</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Made a major financial decision without consulting her</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Withheld money</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                        </w:t>
            </w: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Accused her of having an affair</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Discouraged contact with her friends and/or family</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Discouraged her contact with other men</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4361"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Not allowed her out of the house when she wanted to go</w:t>
            </w:r>
          </w:p>
        </w:tc>
        <w:tc>
          <w:tcPr>
            <w:tcW w:w="1134"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4678" w:type="dxa"/>
            <w:shd w:val="clear" w:color="auto" w:fill="auto"/>
          </w:tcPr>
          <w:p w:rsidR="00916133" w:rsidRPr="00DC1A74" w:rsidRDefault="00916133" w:rsidP="0033177F">
            <w:pPr>
              <w:spacing w:after="200" w:line="276" w:lineRule="auto"/>
              <w:rPr>
                <w:rFonts w:eastAsia="Arial Unicode MS"/>
                <w:sz w:val="24"/>
                <w:szCs w:val="24"/>
                <w:lang w:eastAsia="en-US"/>
              </w:rPr>
            </w:pPr>
          </w:p>
        </w:tc>
      </w:tr>
    </w:tbl>
    <w:p w:rsidR="00916133" w:rsidRPr="00DC1A74" w:rsidRDefault="00916133" w:rsidP="00916133">
      <w:pPr>
        <w:spacing w:after="200" w:line="276" w:lineRule="auto"/>
        <w:rPr>
          <w:rFonts w:eastAsia="Arial Unicode MS"/>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551"/>
      </w:tblGrid>
      <w:tr w:rsidR="00916133" w:rsidRPr="00DC1A74" w:rsidTr="0033177F">
        <w:tc>
          <w:tcPr>
            <w:tcW w:w="535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Restricted her use of the car or phone</w:t>
            </w:r>
            <w:r w:rsidRPr="00DC1A74">
              <w:rPr>
                <w:rFonts w:eastAsia="Arial Unicode MS"/>
                <w:sz w:val="24"/>
                <w:szCs w:val="24"/>
                <w:lang w:eastAsia="en-US"/>
              </w:rPr>
              <w:tab/>
            </w:r>
          </w:p>
        </w:tc>
        <w:tc>
          <w:tcPr>
            <w:tcW w:w="1843"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r w:rsidRPr="00DC1A74">
              <w:rPr>
                <w:rFonts w:eastAsia="Arial Unicode MS"/>
                <w:sz w:val="24"/>
                <w:szCs w:val="24"/>
                <w:lang w:eastAsia="en-US"/>
              </w:rPr>
              <w:t>Deliberately embarrassed her in front of others</w:t>
            </w:r>
          </w:p>
        </w:tc>
        <w:tc>
          <w:tcPr>
            <w:tcW w:w="1843"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Driven the car recklessly to frighten her                              </w:t>
            </w:r>
          </w:p>
        </w:tc>
        <w:tc>
          <w:tcPr>
            <w:tcW w:w="1843"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Interrupted her sleep to bother her                                         </w:t>
            </w:r>
          </w:p>
        </w:tc>
        <w:tc>
          <w:tcPr>
            <w:tcW w:w="1843"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Threatened to take the children away                                 </w:t>
            </w:r>
          </w:p>
        </w:tc>
        <w:tc>
          <w:tcPr>
            <w:tcW w:w="1843"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rPr>
                <w:sz w:val="24"/>
                <w:szCs w:val="24"/>
              </w:rPr>
            </w:pPr>
            <w:r w:rsidRPr="00DC1A74">
              <w:rPr>
                <w:rFonts w:eastAsia="Arial Unicode MS"/>
                <w:sz w:val="24"/>
                <w:szCs w:val="24"/>
                <w:lang w:eastAsia="en-US"/>
              </w:rPr>
              <w:t xml:space="preserve">Threatened to leave the marriage/relationship                 </w:t>
            </w:r>
          </w:p>
        </w:tc>
        <w:tc>
          <w:tcPr>
            <w:tcW w:w="1843"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Threatened to hurt or kill yourself if she left                      </w:t>
            </w:r>
          </w:p>
        </w:tc>
        <w:tc>
          <w:tcPr>
            <w:tcW w:w="1843"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Threatened to hurt or kill her if she left                                  </w:t>
            </w:r>
          </w:p>
        </w:tc>
        <w:tc>
          <w:tcPr>
            <w:tcW w:w="1843" w:type="dxa"/>
            <w:shd w:val="clear" w:color="auto" w:fill="auto"/>
          </w:tcPr>
          <w:p w:rsidR="00916133" w:rsidRPr="00DC1A74" w:rsidRDefault="00916133" w:rsidP="0033177F">
            <w:pPr>
              <w:spacing w:after="200" w:line="276" w:lineRule="auto"/>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Blamed her for your problems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rPr>
                <w:sz w:val="24"/>
                <w:szCs w:val="24"/>
              </w:rPr>
            </w:pPr>
            <w:r w:rsidRPr="00DC1A74">
              <w:rPr>
                <w:rFonts w:eastAsia="Arial Unicode MS"/>
                <w:sz w:val="24"/>
                <w:szCs w:val="24"/>
                <w:lang w:eastAsia="en-US"/>
              </w:rPr>
              <w:t xml:space="preserve">Had affairs which you made sure she knew about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Actively hurt yourself in her presence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Let her know that you have hurt yourself and blamed it on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bl>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ab/>
      </w:r>
      <w:r w:rsidRPr="00DC1A74">
        <w:rPr>
          <w:rFonts w:eastAsia="Arial Unicode MS"/>
          <w:sz w:val="24"/>
          <w:szCs w:val="24"/>
          <w:lang w:eastAsia="en-US"/>
        </w:rPr>
        <w:tab/>
      </w:r>
      <w:r w:rsidRPr="00DC1A74">
        <w:rPr>
          <w:rFonts w:eastAsia="Arial Unicode MS"/>
          <w:sz w:val="24"/>
          <w:szCs w:val="24"/>
          <w:lang w:eastAsia="en-US"/>
        </w:rPr>
        <w:tab/>
      </w:r>
      <w:r w:rsidRPr="00DC1A74">
        <w:rPr>
          <w:rFonts w:eastAsia="Arial Unicode MS"/>
          <w:sz w:val="24"/>
          <w:szCs w:val="24"/>
          <w:lang w:eastAsia="en-US"/>
        </w:rPr>
        <w:tab/>
      </w:r>
    </w:p>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lastRenderedPageBreak/>
        <w:t xml:space="preserve">Are there other forms of </w:t>
      </w:r>
      <w:r w:rsidRPr="00DC1A74">
        <w:rPr>
          <w:rFonts w:eastAsia="Arial Unicode MS"/>
          <w:b/>
          <w:sz w:val="24"/>
          <w:szCs w:val="24"/>
          <w:lang w:eastAsia="en-US"/>
        </w:rPr>
        <w:t>emotional pressure</w:t>
      </w:r>
      <w:r w:rsidRPr="00DC1A74">
        <w:rPr>
          <w:rFonts w:eastAsia="Arial Unicode MS"/>
          <w:sz w:val="24"/>
          <w:szCs w:val="24"/>
          <w:lang w:eastAsia="en-US"/>
        </w:rPr>
        <w:t xml:space="preserve"> which you use or have used often that we haven’t listed here? </w:t>
      </w:r>
    </w:p>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Yes                              No</w:t>
      </w:r>
    </w:p>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If YES, please tell us what they are</w:t>
      </w:r>
    </w:p>
    <w:p w:rsidR="00916133" w:rsidRPr="00DC1A74" w:rsidRDefault="00916133" w:rsidP="00916133">
      <w:pPr>
        <w:spacing w:after="200" w:line="276" w:lineRule="auto"/>
        <w:rPr>
          <w:rFonts w:eastAsia="Arial Unicode MS"/>
          <w:color w:val="00B050"/>
          <w:sz w:val="24"/>
          <w:szCs w:val="24"/>
          <w:u w:val="single"/>
          <w:lang w:eastAsia="en-US"/>
        </w:rPr>
      </w:pPr>
      <w:r w:rsidRPr="00DC1A74">
        <w:rPr>
          <w:rFonts w:eastAsia="Arial Unicode MS"/>
          <w:color w:val="00B050"/>
          <w:sz w:val="24"/>
          <w:szCs w:val="24"/>
          <w:u w:val="single"/>
          <w:lang w:eastAsia="en-US"/>
        </w:rPr>
        <w:t>Physical abuse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551"/>
      </w:tblGrid>
      <w:tr w:rsidR="00916133" w:rsidRPr="00DC1A74" w:rsidTr="0033177F">
        <w:trPr>
          <w:trHeight w:val="1087"/>
        </w:trPr>
        <w:tc>
          <w:tcPr>
            <w:tcW w:w="5353"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physical</w:t>
            </w:r>
          </w:p>
        </w:tc>
        <w:tc>
          <w:tcPr>
            <w:tcW w:w="1843"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over the last 6 months</w:t>
            </w:r>
          </w:p>
        </w:tc>
        <w:tc>
          <w:tcPr>
            <w:tcW w:w="2551"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over the whole of the relationship</w:t>
            </w: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Threatened to hit your partner</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 Threatened to throw something at her</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Threatened to harm the children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Hit children in her presence to make her feel bad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Threatened her friends/relatives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Physically harmed a pet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Thrown, hit or kicked something</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(furniture, objects) in your partner’s presence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Pulled her hair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Spat at your partner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Thrown something at your partner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Pinched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Pushed, grabbed, held or shoved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Held and shaken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rPr>
          <w:trHeight w:val="790"/>
        </w:trPr>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Pushed her up against a wall/floor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Slapped, smacked/spanked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Kicked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Bit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rPr>
                <w:sz w:val="24"/>
                <w:szCs w:val="24"/>
              </w:rPr>
            </w:pPr>
            <w:r w:rsidRPr="00DC1A74">
              <w:rPr>
                <w:rFonts w:eastAsia="Arial Unicode MS"/>
                <w:sz w:val="24"/>
                <w:szCs w:val="24"/>
                <w:lang w:eastAsia="en-US"/>
              </w:rPr>
              <w:lastRenderedPageBreak/>
              <w:t xml:space="preserve">Punched her with a fist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Hit or tried to hit her with something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Beat her unconscious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Grabbed her throat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Threatened her with a knife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Threatened her with a gun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Used a knife or fired a gun in her presence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Thrown her bodily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Burnt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rPr>
          <w:trHeight w:val="1079"/>
        </w:trPr>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Kicked, punched or hurt her whilst she was pregnant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rPr>
          <w:trHeight w:val="801"/>
        </w:trPr>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Hit or tried to hit her with something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bl>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Are there other forms of physical threat or force that you use or have used often which we haven’t listed here? Yes / No</w:t>
      </w:r>
    </w:p>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 xml:space="preserve">If YES, please tell us what they are </w:t>
      </w:r>
    </w:p>
    <w:p w:rsidR="00916133" w:rsidRPr="00DC1A74" w:rsidRDefault="00916133" w:rsidP="00916133">
      <w:pPr>
        <w:spacing w:after="200" w:line="276" w:lineRule="auto"/>
        <w:rPr>
          <w:rFonts w:eastAsia="Arial Unicode MS"/>
          <w:b/>
          <w:sz w:val="24"/>
          <w:szCs w:val="24"/>
          <w:u w:val="single"/>
          <w:lang w:eastAsia="en-US"/>
        </w:rPr>
      </w:pPr>
      <w:r w:rsidRPr="00DC1A74">
        <w:rPr>
          <w:rFonts w:eastAsia="Arial Unicode MS"/>
          <w:color w:val="00B050"/>
          <w:sz w:val="24"/>
          <w:szCs w:val="24"/>
          <w:u w:val="single"/>
          <w:lang w:eastAsia="en-US"/>
        </w:rPr>
        <w:t>Sex as a form of control.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551"/>
      </w:tblGrid>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Let her know that you have hurt yourself and blamed it on her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Deliberately withheld affection</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Deliberately withheld sex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Verbally pressured her to have sex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Hurt her sexually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Made her have sex against her will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Made her watch pornography when she didn’t want to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rPr>
          <w:trHeight w:val="1335"/>
        </w:trPr>
        <w:tc>
          <w:tcPr>
            <w:tcW w:w="5353" w:type="dxa"/>
            <w:shd w:val="clear" w:color="auto" w:fill="auto"/>
          </w:tcPr>
          <w:p w:rsidR="00916133" w:rsidRPr="00DC1A74" w:rsidRDefault="00916133" w:rsidP="0033177F">
            <w:pPr>
              <w:rPr>
                <w:sz w:val="24"/>
                <w:szCs w:val="24"/>
              </w:rPr>
            </w:pPr>
            <w:r w:rsidRPr="00DC1A74">
              <w:rPr>
                <w:rFonts w:eastAsia="Arial Unicode MS"/>
                <w:sz w:val="24"/>
                <w:szCs w:val="24"/>
                <w:lang w:eastAsia="en-US"/>
              </w:rPr>
              <w:lastRenderedPageBreak/>
              <w:t xml:space="preserve">Made her copy acts from pornography when she did not want to and/or been sexually abusive to her after watching/reading pornography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Arial Unicode MS"/>
                <w:sz w:val="24"/>
                <w:szCs w:val="24"/>
                <w:lang w:eastAsia="en-US"/>
              </w:rPr>
            </w:pPr>
            <w:r w:rsidRPr="00DC1A74">
              <w:rPr>
                <w:rFonts w:eastAsia="Arial Unicode MS"/>
                <w:sz w:val="24"/>
                <w:szCs w:val="24"/>
                <w:lang w:eastAsia="en-US"/>
              </w:rPr>
              <w:t xml:space="preserve">Made her do sexual things which you photographed or videoed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rPr>
                <w:sz w:val="24"/>
                <w:szCs w:val="24"/>
              </w:rPr>
            </w:pPr>
            <w:r w:rsidRPr="00DC1A74">
              <w:rPr>
                <w:rFonts w:eastAsia="Arial Unicode MS"/>
                <w:sz w:val="24"/>
                <w:szCs w:val="24"/>
                <w:lang w:eastAsia="en-US"/>
              </w:rPr>
              <w:t xml:space="preserve">Made her have sex/be sexual with other men and/or women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bl>
    <w:p w:rsidR="00916133" w:rsidRPr="00DC1A74" w:rsidRDefault="00916133" w:rsidP="00916133">
      <w:pPr>
        <w:spacing w:after="200" w:line="276" w:lineRule="auto"/>
        <w:rPr>
          <w:rFonts w:eastAsia="Arial Unicode MS"/>
          <w:sz w:val="24"/>
          <w:szCs w:val="24"/>
          <w:lang w:eastAsia="en-US"/>
        </w:rPr>
      </w:pPr>
      <w:r w:rsidRPr="00DC1A74">
        <w:rPr>
          <w:rFonts w:eastAsia="Arial Unicode MS"/>
          <w:sz w:val="24"/>
          <w:szCs w:val="24"/>
          <w:lang w:eastAsia="en-US"/>
        </w:rPr>
        <w:t>Are there other forms of sexual pressure that you use or have used often which we haven’t listed here?</w:t>
      </w:r>
    </w:p>
    <w:p w:rsidR="00916133" w:rsidRPr="00DC1A74" w:rsidRDefault="00916133" w:rsidP="00916133">
      <w:pPr>
        <w:spacing w:after="200" w:line="276" w:lineRule="auto"/>
        <w:rPr>
          <w:rFonts w:eastAsia="Calibri"/>
          <w:color w:val="00B050"/>
          <w:sz w:val="24"/>
          <w:szCs w:val="24"/>
          <w:lang w:eastAsia="en-US"/>
        </w:rPr>
      </w:pPr>
      <w:r w:rsidRPr="00DC1A74">
        <w:rPr>
          <w:rFonts w:eastAsia="Calibri"/>
          <w:color w:val="00B050"/>
          <w:sz w:val="24"/>
          <w:szCs w:val="24"/>
          <w:u w:val="single"/>
          <w:lang w:eastAsia="en-US"/>
        </w:rPr>
        <w:t>Impact of violence on your partner</w:t>
      </w:r>
      <w:r w:rsidRPr="00DC1A74">
        <w:rPr>
          <w:rFonts w:eastAsia="Calibri"/>
          <w:color w:val="00B050"/>
          <w:sz w:val="24"/>
          <w:szCs w:val="24"/>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551"/>
      </w:tblGrid>
      <w:tr w:rsidR="00916133" w:rsidRPr="00DC1A74" w:rsidTr="0033177F">
        <w:trPr>
          <w:trHeight w:val="1087"/>
        </w:trPr>
        <w:tc>
          <w:tcPr>
            <w:tcW w:w="5353"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physical</w:t>
            </w:r>
          </w:p>
        </w:tc>
        <w:tc>
          <w:tcPr>
            <w:tcW w:w="1843"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over the last 6 months</w:t>
            </w:r>
          </w:p>
        </w:tc>
        <w:tc>
          <w:tcPr>
            <w:tcW w:w="2551"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over the whole of the relationship</w:t>
            </w: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She has been bruised to her head due to your violence</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She has been bruised to her face due to your violence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She has been bruised to her body due to your violence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She has had a black eye due to your violence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She has been cut to her head due to your violence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She has been cut to her face due to your violence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rPr>
                <w:sz w:val="24"/>
                <w:szCs w:val="24"/>
              </w:rPr>
            </w:pPr>
            <w:r w:rsidRPr="00DC1A74">
              <w:rPr>
                <w:rFonts w:eastAsia="Calibri"/>
                <w:sz w:val="24"/>
                <w:szCs w:val="24"/>
                <w:lang w:eastAsia="en-US"/>
              </w:rPr>
              <w:t xml:space="preserve">She has suffered other injuries due to your violence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bl>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 xml:space="preserve">Please state what:     </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__________________________________________________________________________________</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__________________________________________________________________________________</w:t>
      </w:r>
    </w:p>
    <w:p w:rsidR="00916133" w:rsidRPr="00DC1A74" w:rsidRDefault="00916133" w:rsidP="00916133">
      <w:pPr>
        <w:spacing w:after="200" w:line="276" w:lineRule="auto"/>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551"/>
      </w:tblGrid>
      <w:tr w:rsidR="00916133" w:rsidRPr="00DC1A74" w:rsidTr="0033177F">
        <w:trPr>
          <w:trHeight w:val="1087"/>
        </w:trPr>
        <w:tc>
          <w:tcPr>
            <w:tcW w:w="5353"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lastRenderedPageBreak/>
              <w:t>physical</w:t>
            </w:r>
          </w:p>
        </w:tc>
        <w:tc>
          <w:tcPr>
            <w:tcW w:w="1843"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over the last 6 months</w:t>
            </w:r>
          </w:p>
        </w:tc>
        <w:tc>
          <w:tcPr>
            <w:tcW w:w="2551" w:type="dxa"/>
            <w:shd w:val="clear" w:color="auto" w:fill="auto"/>
          </w:tcPr>
          <w:p w:rsidR="00916133" w:rsidRPr="00DC1A74" w:rsidRDefault="00916133" w:rsidP="0033177F">
            <w:pPr>
              <w:spacing w:after="200" w:line="276" w:lineRule="auto"/>
              <w:jc w:val="center"/>
              <w:rPr>
                <w:rFonts w:eastAsia="Arial Unicode MS"/>
                <w:color w:val="00B050"/>
                <w:sz w:val="24"/>
                <w:szCs w:val="24"/>
                <w:lang w:eastAsia="en-US"/>
              </w:rPr>
            </w:pPr>
            <w:r w:rsidRPr="00DC1A74">
              <w:rPr>
                <w:rFonts w:eastAsia="Arial Unicode MS"/>
                <w:color w:val="00B050"/>
                <w:sz w:val="24"/>
                <w:szCs w:val="24"/>
                <w:lang w:eastAsia="en-US"/>
              </w:rPr>
              <w:t>over the whole of the relationship</w:t>
            </w: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She has needed medical attention due to the injuries you caused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She was unable to do things (</w:t>
            </w:r>
            <w:proofErr w:type="spellStart"/>
            <w:r w:rsidRPr="00DC1A74">
              <w:rPr>
                <w:rFonts w:eastAsia="Calibri"/>
                <w:sz w:val="24"/>
                <w:szCs w:val="24"/>
                <w:lang w:eastAsia="en-US"/>
              </w:rPr>
              <w:t>eg</w:t>
            </w:r>
            <w:proofErr w:type="spellEnd"/>
            <w:r w:rsidRPr="00DC1A74">
              <w:rPr>
                <w:rFonts w:eastAsia="Calibri"/>
                <w:sz w:val="24"/>
                <w:szCs w:val="24"/>
                <w:lang w:eastAsia="en-US"/>
              </w:rPr>
              <w:t xml:space="preserve">:  go to work, look after the house, shop) after the injuries  you caused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You were in trouble with the police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Your partner left for her own safety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rPr>
                <w:sz w:val="24"/>
                <w:szCs w:val="24"/>
              </w:rPr>
            </w:pPr>
            <w:r w:rsidRPr="00DC1A74">
              <w:rPr>
                <w:rFonts w:eastAsia="Calibri"/>
                <w:sz w:val="24"/>
                <w:szCs w:val="24"/>
                <w:lang w:eastAsia="en-US"/>
              </w:rPr>
              <w:t xml:space="preserve">Your partner got support from a woman’s group or refuge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bl>
    <w:p w:rsidR="00916133" w:rsidRPr="00DC1A74" w:rsidRDefault="00916133" w:rsidP="00916133">
      <w:pPr>
        <w:spacing w:after="200" w:line="276" w:lineRule="auto"/>
        <w:rPr>
          <w:rFonts w:eastAsia="Calibri"/>
          <w:sz w:val="24"/>
          <w:szCs w:val="24"/>
          <w:lang w:eastAsia="en-US"/>
        </w:rPr>
      </w:pPr>
    </w:p>
    <w:p w:rsidR="00916133" w:rsidRPr="00DC1A74" w:rsidRDefault="00916133" w:rsidP="00916133">
      <w:pPr>
        <w:spacing w:after="200" w:line="276" w:lineRule="auto"/>
        <w:rPr>
          <w:rFonts w:eastAsia="Calibri"/>
          <w:color w:val="00B050"/>
          <w:sz w:val="24"/>
          <w:szCs w:val="24"/>
          <w:lang w:eastAsia="en-US"/>
        </w:rPr>
      </w:pPr>
      <w:r w:rsidRPr="00DC1A74">
        <w:rPr>
          <w:rFonts w:eastAsia="Calibri"/>
          <w:color w:val="00B050"/>
          <w:sz w:val="24"/>
          <w:szCs w:val="24"/>
          <w:lang w:eastAsia="en-US"/>
        </w:rPr>
        <w:t>Harassing, chasing or stalking your partner.</w:t>
      </w:r>
      <w:r w:rsidRPr="00DC1A74">
        <w:rPr>
          <w:rFonts w:eastAsia="Calibri"/>
          <w:sz w:val="24"/>
          <w:szCs w:val="24"/>
          <w:lang w:eastAsia="en-US"/>
        </w:rPr>
        <w:t xml:space="preserve"> </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 xml:space="preserve"> When separated, how many times have you attempted to make contact that was not welcome?     </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Was this contact by phone/ letter/via friends or relatives/in person?</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 xml:space="preserve"> _________________________________________________________________________________</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__________________________________________________________________________________</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 xml:space="preserve">What did you do on these occasions? </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__________________________________________________________________________________</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__________________________________________________________________________________</w:t>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 xml:space="preserve">Have there been occasions when you: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551"/>
      </w:tblGrid>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Waited outside her house for her without her agreement?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lastRenderedPageBreak/>
              <w:t xml:space="preserve">Waited outside her work for her without her agreement?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Waited in a place where you expect to see her (</w:t>
            </w:r>
            <w:proofErr w:type="spellStart"/>
            <w:r w:rsidRPr="00DC1A74">
              <w:rPr>
                <w:rFonts w:eastAsia="Calibri"/>
                <w:sz w:val="24"/>
                <w:szCs w:val="24"/>
                <w:lang w:eastAsia="en-US"/>
              </w:rPr>
              <w:t>eg</w:t>
            </w:r>
            <w:proofErr w:type="spellEnd"/>
            <w:r w:rsidRPr="00DC1A74">
              <w:rPr>
                <w:rFonts w:eastAsia="Calibri"/>
                <w:sz w:val="24"/>
                <w:szCs w:val="24"/>
                <w:lang w:eastAsia="en-US"/>
              </w:rPr>
              <w:t xml:space="preserve">: local shops/playground) without her agreement?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Tried to see the children without her agreement?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Watched her or checked up on the children  without her agreement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r w:rsidR="00916133" w:rsidRPr="00DC1A74" w:rsidTr="0033177F">
        <w:tc>
          <w:tcPr>
            <w:tcW w:w="5353" w:type="dxa"/>
            <w:shd w:val="clear" w:color="auto" w:fill="auto"/>
          </w:tcPr>
          <w:p w:rsidR="00916133" w:rsidRPr="00DC1A74" w:rsidRDefault="00916133" w:rsidP="0033177F">
            <w:pPr>
              <w:rPr>
                <w:sz w:val="24"/>
                <w:szCs w:val="24"/>
              </w:rPr>
            </w:pPr>
            <w:r w:rsidRPr="00DC1A74">
              <w:rPr>
                <w:rFonts w:eastAsia="Calibri"/>
                <w:sz w:val="24"/>
                <w:szCs w:val="24"/>
                <w:lang w:eastAsia="en-US"/>
              </w:rPr>
              <w:t xml:space="preserve">Attempted to check up on her </w:t>
            </w:r>
            <w:proofErr w:type="spellStart"/>
            <w:r w:rsidRPr="00DC1A74">
              <w:rPr>
                <w:rFonts w:eastAsia="Calibri"/>
                <w:sz w:val="24"/>
                <w:szCs w:val="24"/>
                <w:lang w:eastAsia="en-US"/>
              </w:rPr>
              <w:t>e.g</w:t>
            </w:r>
            <w:proofErr w:type="spellEnd"/>
            <w:r w:rsidRPr="00DC1A74">
              <w:rPr>
                <w:rFonts w:eastAsia="Calibri"/>
                <w:sz w:val="24"/>
                <w:szCs w:val="24"/>
                <w:lang w:eastAsia="en-US"/>
              </w:rPr>
              <w:t xml:space="preserve"> asking her whereabouts or activities)          </w:t>
            </w:r>
          </w:p>
        </w:tc>
        <w:tc>
          <w:tcPr>
            <w:tcW w:w="1843" w:type="dxa"/>
            <w:shd w:val="clear" w:color="auto" w:fill="auto"/>
          </w:tcPr>
          <w:p w:rsidR="00916133" w:rsidRPr="00DC1A74" w:rsidRDefault="00916133" w:rsidP="0033177F">
            <w:pPr>
              <w:spacing w:after="200" w:line="276" w:lineRule="auto"/>
              <w:jc w:val="center"/>
              <w:rPr>
                <w:rFonts w:eastAsia="Arial Unicode MS"/>
                <w:sz w:val="24"/>
                <w:szCs w:val="24"/>
                <w:lang w:eastAsia="en-US"/>
              </w:rPr>
            </w:pPr>
          </w:p>
        </w:tc>
        <w:tc>
          <w:tcPr>
            <w:tcW w:w="2551" w:type="dxa"/>
            <w:shd w:val="clear" w:color="auto" w:fill="auto"/>
          </w:tcPr>
          <w:p w:rsidR="00916133" w:rsidRPr="00DC1A74" w:rsidRDefault="00916133" w:rsidP="0033177F">
            <w:pPr>
              <w:spacing w:after="200" w:line="276" w:lineRule="auto"/>
              <w:rPr>
                <w:rFonts w:eastAsia="Arial Unicode MS"/>
                <w:sz w:val="24"/>
                <w:szCs w:val="24"/>
                <w:lang w:eastAsia="en-US"/>
              </w:rPr>
            </w:pPr>
          </w:p>
        </w:tc>
      </w:tr>
    </w:tbl>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 xml:space="preserve">          </w:t>
      </w:r>
      <w:r w:rsidRPr="00DC1A74">
        <w:rPr>
          <w:rFonts w:eastAsia="Calibri"/>
          <w:sz w:val="24"/>
          <w:szCs w:val="24"/>
          <w:lang w:eastAsia="en-US"/>
        </w:rPr>
        <w:tab/>
        <w:t xml:space="preserve">                </w:t>
      </w:r>
      <w:r w:rsidRPr="00DC1A74">
        <w:rPr>
          <w:rFonts w:eastAsia="Calibri"/>
          <w:sz w:val="24"/>
          <w:szCs w:val="24"/>
          <w:lang w:eastAsia="en-US"/>
        </w:rPr>
        <w:tab/>
      </w: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How did you go about this?</w:t>
      </w:r>
    </w:p>
    <w:p w:rsidR="00916133" w:rsidRPr="00DC1A74" w:rsidRDefault="00916133" w:rsidP="00916133">
      <w:pPr>
        <w:spacing w:after="200" w:line="276" w:lineRule="auto"/>
        <w:rPr>
          <w:rFonts w:eastAsia="Calibri"/>
          <w:sz w:val="24"/>
          <w:szCs w:val="24"/>
          <w:lang w:eastAsia="en-US"/>
        </w:rPr>
      </w:pPr>
    </w:p>
    <w:p w:rsidR="00916133" w:rsidRPr="00DC1A74" w:rsidRDefault="00916133" w:rsidP="00916133">
      <w:pPr>
        <w:spacing w:after="200" w:line="276" w:lineRule="auto"/>
        <w:rPr>
          <w:rFonts w:eastAsia="Calibri"/>
          <w:sz w:val="24"/>
          <w:szCs w:val="24"/>
          <w:lang w:eastAsia="en-US"/>
        </w:rPr>
      </w:pPr>
      <w:r w:rsidRPr="00DC1A74">
        <w:rPr>
          <w:rFonts w:eastAsia="Calibri"/>
          <w:sz w:val="24"/>
          <w:szCs w:val="24"/>
          <w:lang w:eastAsia="en-US"/>
        </w:rPr>
        <w:t>Are there any other incidents you would like to discuss relating to the questioned asked above?</w:t>
      </w:r>
    </w:p>
    <w:p w:rsidR="00916133" w:rsidRPr="00DC1A74" w:rsidRDefault="00916133" w:rsidP="00916133">
      <w:pPr>
        <w:spacing w:after="200" w:line="276" w:lineRule="auto"/>
        <w:rPr>
          <w:rFonts w:eastAsia="Calibri"/>
          <w:sz w:val="24"/>
          <w:szCs w:val="24"/>
          <w:lang w:eastAsia="en-US"/>
        </w:rPr>
      </w:pPr>
    </w:p>
    <w:p w:rsidR="00916133" w:rsidRPr="00DC1A74" w:rsidRDefault="00916133" w:rsidP="00916133">
      <w:pPr>
        <w:spacing w:after="200" w:line="276" w:lineRule="auto"/>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16133" w:rsidRPr="00DC1A74" w:rsidTr="0033177F">
        <w:tc>
          <w:tcPr>
            <w:tcW w:w="9400" w:type="dxa"/>
            <w:shd w:val="clear" w:color="auto" w:fill="auto"/>
          </w:tcPr>
          <w:p w:rsidR="00916133" w:rsidRPr="00DC1A74" w:rsidRDefault="00916133" w:rsidP="0033177F">
            <w:pPr>
              <w:spacing w:after="200" w:line="276" w:lineRule="auto"/>
              <w:rPr>
                <w:rFonts w:eastAsia="Calibri"/>
                <w:color w:val="00B050"/>
                <w:sz w:val="24"/>
                <w:szCs w:val="24"/>
                <w:lang w:eastAsia="en-US"/>
              </w:rPr>
            </w:pPr>
            <w:r w:rsidRPr="00DC1A74">
              <w:rPr>
                <w:rFonts w:eastAsia="Calibri"/>
                <w:color w:val="00B050"/>
                <w:sz w:val="24"/>
                <w:szCs w:val="24"/>
                <w:lang w:eastAsia="en-US"/>
              </w:rPr>
              <w:t>Finally ask questions around the presents of the children when the DA incidents occurred</w:t>
            </w:r>
          </w:p>
        </w:tc>
      </w:tr>
      <w:tr w:rsidR="00916133" w:rsidRPr="00DC1A74" w:rsidTr="0033177F">
        <w:tc>
          <w:tcPr>
            <w:tcW w:w="9400"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Have the children been aware of your violence/abuse to your partner?</w:t>
            </w:r>
          </w:p>
          <w:p w:rsidR="00916133" w:rsidRPr="00DC1A74" w:rsidRDefault="00916133" w:rsidP="0033177F">
            <w:pPr>
              <w:spacing w:after="200" w:line="276" w:lineRule="auto"/>
              <w:rPr>
                <w:rFonts w:eastAsia="Calibri"/>
                <w:sz w:val="24"/>
                <w:szCs w:val="24"/>
                <w:lang w:eastAsia="en-US"/>
              </w:rPr>
            </w:pPr>
          </w:p>
        </w:tc>
      </w:tr>
      <w:tr w:rsidR="00916133" w:rsidRPr="00DC1A74" w:rsidTr="0033177F">
        <w:tc>
          <w:tcPr>
            <w:tcW w:w="9400"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How many times have these children attempted to intervene in your arguments?                 </w:t>
            </w:r>
          </w:p>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      </w:t>
            </w:r>
            <w:r w:rsidRPr="00DC1A74">
              <w:rPr>
                <w:rFonts w:eastAsia="Calibri"/>
                <w:sz w:val="24"/>
                <w:szCs w:val="24"/>
                <w:lang w:eastAsia="en-US"/>
              </w:rPr>
              <w:tab/>
            </w:r>
            <w:r w:rsidRPr="00DC1A74">
              <w:rPr>
                <w:rFonts w:eastAsia="Calibri"/>
                <w:sz w:val="24"/>
                <w:szCs w:val="24"/>
                <w:lang w:eastAsia="en-US"/>
              </w:rPr>
              <w:tab/>
            </w:r>
          </w:p>
        </w:tc>
      </w:tr>
      <w:tr w:rsidR="00916133" w:rsidRPr="00DC1A74" w:rsidTr="0033177F">
        <w:tc>
          <w:tcPr>
            <w:tcW w:w="9400"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How many times have these children been knocked or hit in your arguments with your partner?</w:t>
            </w:r>
            <w:r w:rsidRPr="00DC1A74">
              <w:rPr>
                <w:rFonts w:eastAsia="Calibri"/>
                <w:sz w:val="24"/>
                <w:szCs w:val="24"/>
                <w:lang w:eastAsia="en-US"/>
              </w:rPr>
              <w:tab/>
            </w:r>
          </w:p>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ab/>
            </w:r>
          </w:p>
        </w:tc>
      </w:tr>
      <w:tr w:rsidR="00916133" w:rsidRPr="00DC1A74" w:rsidTr="0033177F">
        <w:tc>
          <w:tcPr>
            <w:tcW w:w="9400"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t xml:space="preserve">Please detail what happened to them:    </w:t>
            </w:r>
          </w:p>
          <w:p w:rsidR="00916133" w:rsidRPr="00DC1A74" w:rsidRDefault="00916133" w:rsidP="0033177F">
            <w:pPr>
              <w:spacing w:after="200" w:line="276" w:lineRule="auto"/>
              <w:rPr>
                <w:rFonts w:eastAsia="Calibri"/>
                <w:sz w:val="24"/>
                <w:szCs w:val="24"/>
                <w:lang w:eastAsia="en-US"/>
              </w:rPr>
            </w:pPr>
          </w:p>
          <w:p w:rsidR="00916133" w:rsidRPr="00DC1A74" w:rsidRDefault="00916133" w:rsidP="0033177F">
            <w:pPr>
              <w:spacing w:after="200" w:line="276" w:lineRule="auto"/>
              <w:rPr>
                <w:rFonts w:eastAsia="Calibri"/>
                <w:sz w:val="24"/>
                <w:szCs w:val="24"/>
                <w:lang w:eastAsia="en-US"/>
              </w:rPr>
            </w:pPr>
          </w:p>
          <w:p w:rsidR="00916133" w:rsidRPr="00DC1A74" w:rsidRDefault="00916133" w:rsidP="0033177F">
            <w:pPr>
              <w:spacing w:after="200" w:line="276" w:lineRule="auto"/>
              <w:rPr>
                <w:rFonts w:eastAsia="Calibri"/>
                <w:sz w:val="24"/>
                <w:szCs w:val="24"/>
                <w:lang w:eastAsia="en-US"/>
              </w:rPr>
            </w:pPr>
          </w:p>
        </w:tc>
      </w:tr>
      <w:tr w:rsidR="00916133" w:rsidRPr="00DC1A74" w:rsidTr="0033177F">
        <w:trPr>
          <w:trHeight w:val="416"/>
        </w:trPr>
        <w:tc>
          <w:tcPr>
            <w:tcW w:w="9400" w:type="dxa"/>
            <w:shd w:val="clear" w:color="auto" w:fill="auto"/>
          </w:tcPr>
          <w:p w:rsidR="00916133" w:rsidRPr="00DC1A74" w:rsidRDefault="00916133" w:rsidP="0033177F">
            <w:pPr>
              <w:spacing w:after="200" w:line="276" w:lineRule="auto"/>
              <w:rPr>
                <w:rFonts w:eastAsia="Calibri"/>
                <w:sz w:val="24"/>
                <w:szCs w:val="24"/>
                <w:lang w:eastAsia="en-US"/>
              </w:rPr>
            </w:pPr>
            <w:r w:rsidRPr="00DC1A74">
              <w:rPr>
                <w:rFonts w:eastAsia="Calibri"/>
                <w:sz w:val="24"/>
                <w:szCs w:val="24"/>
                <w:lang w:eastAsia="en-US"/>
              </w:rPr>
              <w:lastRenderedPageBreak/>
              <w:t>In what other ways have these children become involved in arguments between you and your partner?</w:t>
            </w:r>
          </w:p>
          <w:p w:rsidR="00916133" w:rsidRPr="00DC1A74" w:rsidRDefault="00916133" w:rsidP="0033177F">
            <w:pPr>
              <w:spacing w:after="200" w:line="276" w:lineRule="auto"/>
              <w:rPr>
                <w:rFonts w:eastAsia="Calibri"/>
                <w:sz w:val="24"/>
                <w:szCs w:val="24"/>
                <w:lang w:eastAsia="en-US"/>
              </w:rPr>
            </w:pPr>
          </w:p>
          <w:p w:rsidR="00916133" w:rsidRPr="00DC1A74" w:rsidRDefault="00916133" w:rsidP="0033177F">
            <w:pPr>
              <w:tabs>
                <w:tab w:val="left" w:pos="8406"/>
              </w:tabs>
              <w:spacing w:after="200" w:line="276" w:lineRule="auto"/>
              <w:rPr>
                <w:rFonts w:eastAsia="Calibri"/>
                <w:sz w:val="24"/>
                <w:szCs w:val="24"/>
                <w:lang w:eastAsia="en-US"/>
              </w:rPr>
            </w:pPr>
          </w:p>
        </w:tc>
      </w:tr>
    </w:tbl>
    <w:p w:rsidR="00916133" w:rsidRPr="00DC1A74" w:rsidRDefault="00916133" w:rsidP="00916133">
      <w:pPr>
        <w:rPr>
          <w:sz w:val="24"/>
          <w:szCs w:val="24"/>
        </w:rPr>
      </w:pPr>
    </w:p>
    <w:p w:rsidR="00916133" w:rsidRPr="00DC1A74" w:rsidRDefault="00916133" w:rsidP="00916133">
      <w:pPr>
        <w:spacing w:after="200"/>
        <w:rPr>
          <w:color w:val="00B050"/>
          <w:sz w:val="24"/>
          <w:szCs w:val="24"/>
          <w:u w:val="single"/>
        </w:rPr>
      </w:pPr>
      <w:r w:rsidRPr="00DC1A74">
        <w:rPr>
          <w:color w:val="00B050"/>
          <w:sz w:val="24"/>
          <w:szCs w:val="24"/>
          <w:u w:val="single"/>
        </w:rPr>
        <w:t>Practitioner’s guidance appendix C</w:t>
      </w:r>
    </w:p>
    <w:p w:rsidR="00916133" w:rsidRPr="00DC1A74" w:rsidRDefault="00916133" w:rsidP="00916133">
      <w:pPr>
        <w:spacing w:after="200"/>
        <w:rPr>
          <w:sz w:val="24"/>
          <w:szCs w:val="24"/>
          <w:u w:val="single"/>
        </w:rPr>
      </w:pPr>
    </w:p>
    <w:p w:rsidR="00916133" w:rsidRPr="00DC1A74" w:rsidRDefault="00916133" w:rsidP="00916133">
      <w:pPr>
        <w:spacing w:after="200"/>
        <w:rPr>
          <w:sz w:val="24"/>
          <w:szCs w:val="24"/>
        </w:rPr>
      </w:pPr>
      <w:r w:rsidRPr="00DC1A74">
        <w:rPr>
          <w:sz w:val="24"/>
          <w:szCs w:val="24"/>
        </w:rPr>
        <w:t>The inventory covers all 5 levels of abusive behaviour, by completing the inventory it allows you to have more clarity on the DA risk level and behaviours of a perpetrator of domestic abuse.</w:t>
      </w:r>
    </w:p>
    <w:p w:rsidR="00916133" w:rsidRPr="00DC1A74" w:rsidRDefault="00916133" w:rsidP="00916133">
      <w:pPr>
        <w:spacing w:after="200"/>
        <w:rPr>
          <w:sz w:val="24"/>
          <w:szCs w:val="24"/>
        </w:rPr>
      </w:pPr>
      <w:r w:rsidRPr="00DC1A74">
        <w:rPr>
          <w:sz w:val="24"/>
          <w:szCs w:val="24"/>
        </w:rPr>
        <w:t xml:space="preserve">This tool in conjunction with the perpetrator DASH will add more clarity to the risk the perpetrator presents and his perception of this. </w:t>
      </w:r>
    </w:p>
    <w:p w:rsidR="00916133" w:rsidRPr="00DC1A74" w:rsidRDefault="00916133" w:rsidP="00916133">
      <w:pPr>
        <w:spacing w:after="200"/>
        <w:rPr>
          <w:sz w:val="24"/>
          <w:szCs w:val="24"/>
        </w:rPr>
      </w:pPr>
      <w:r w:rsidRPr="00DC1A74">
        <w:rPr>
          <w:sz w:val="24"/>
          <w:szCs w:val="24"/>
        </w:rPr>
        <w:t>This tool must be reviewed in line with the victims DASH and safety plan.</w:t>
      </w:r>
    </w:p>
    <w:p w:rsidR="00916133" w:rsidRPr="00DC1A74" w:rsidRDefault="00916133" w:rsidP="00916133">
      <w:pPr>
        <w:spacing w:after="200"/>
        <w:rPr>
          <w:sz w:val="24"/>
          <w:szCs w:val="24"/>
        </w:rPr>
      </w:pPr>
      <w:r w:rsidRPr="00DC1A74">
        <w:rPr>
          <w:sz w:val="24"/>
          <w:szCs w:val="24"/>
        </w:rPr>
        <w:t xml:space="preserve"> </w:t>
      </w:r>
    </w:p>
    <w:p w:rsidR="00916133" w:rsidRPr="00DC1A74" w:rsidRDefault="00916133" w:rsidP="00916133">
      <w:pPr>
        <w:spacing w:after="200"/>
        <w:rPr>
          <w:color w:val="00B050"/>
          <w:sz w:val="24"/>
          <w:szCs w:val="24"/>
        </w:rPr>
      </w:pPr>
      <w:r w:rsidRPr="00DC1A74">
        <w:rPr>
          <w:color w:val="00B050"/>
          <w:sz w:val="24"/>
          <w:szCs w:val="24"/>
        </w:rPr>
        <w:t>Please leave the chart unscaled until you are alone.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916133" w:rsidRPr="00DC1A74" w:rsidTr="0033177F">
        <w:tc>
          <w:tcPr>
            <w:tcW w:w="7621" w:type="dxa"/>
            <w:shd w:val="clear" w:color="auto" w:fill="auto"/>
          </w:tcPr>
          <w:p w:rsidR="00916133" w:rsidRPr="00DC1A74" w:rsidRDefault="00916133" w:rsidP="0033177F">
            <w:pPr>
              <w:spacing w:after="200"/>
              <w:rPr>
                <w:b/>
                <w:color w:val="009FDF"/>
                <w:sz w:val="24"/>
                <w:szCs w:val="24"/>
              </w:rPr>
            </w:pPr>
            <w:r w:rsidRPr="00DC1A74">
              <w:rPr>
                <w:sz w:val="24"/>
                <w:szCs w:val="24"/>
              </w:rPr>
              <w:t>Proceed to add up the score using the number chart provided</w:t>
            </w:r>
          </w:p>
        </w:tc>
      </w:tr>
      <w:tr w:rsidR="00916133" w:rsidRPr="00DC1A74" w:rsidTr="0033177F">
        <w:tc>
          <w:tcPr>
            <w:tcW w:w="7621" w:type="dxa"/>
            <w:shd w:val="clear" w:color="auto" w:fill="auto"/>
          </w:tcPr>
          <w:p w:rsidR="00916133" w:rsidRPr="00DC1A74" w:rsidRDefault="00916133" w:rsidP="0033177F">
            <w:pPr>
              <w:spacing w:after="200"/>
              <w:rPr>
                <w:sz w:val="24"/>
                <w:szCs w:val="24"/>
              </w:rPr>
            </w:pPr>
            <w:r w:rsidRPr="00DC1A74">
              <w:rPr>
                <w:sz w:val="24"/>
                <w:szCs w:val="24"/>
              </w:rPr>
              <w:t>A=1</w:t>
            </w:r>
          </w:p>
        </w:tc>
      </w:tr>
      <w:tr w:rsidR="00916133" w:rsidRPr="00DC1A74" w:rsidTr="0033177F">
        <w:tc>
          <w:tcPr>
            <w:tcW w:w="7621" w:type="dxa"/>
            <w:shd w:val="clear" w:color="auto" w:fill="auto"/>
          </w:tcPr>
          <w:p w:rsidR="00916133" w:rsidRPr="00DC1A74" w:rsidRDefault="00916133" w:rsidP="0033177F">
            <w:pPr>
              <w:spacing w:after="200"/>
              <w:rPr>
                <w:sz w:val="24"/>
                <w:szCs w:val="24"/>
              </w:rPr>
            </w:pPr>
            <w:r w:rsidRPr="00DC1A74">
              <w:rPr>
                <w:sz w:val="24"/>
                <w:szCs w:val="24"/>
              </w:rPr>
              <w:t>B=2</w:t>
            </w:r>
          </w:p>
        </w:tc>
      </w:tr>
      <w:tr w:rsidR="00916133" w:rsidRPr="00DC1A74" w:rsidTr="0033177F">
        <w:tc>
          <w:tcPr>
            <w:tcW w:w="7621" w:type="dxa"/>
            <w:shd w:val="clear" w:color="auto" w:fill="auto"/>
          </w:tcPr>
          <w:p w:rsidR="00916133" w:rsidRPr="00DC1A74" w:rsidRDefault="00916133" w:rsidP="0033177F">
            <w:pPr>
              <w:spacing w:after="200"/>
              <w:rPr>
                <w:sz w:val="24"/>
                <w:szCs w:val="24"/>
              </w:rPr>
            </w:pPr>
            <w:r w:rsidRPr="00DC1A74">
              <w:rPr>
                <w:sz w:val="24"/>
                <w:szCs w:val="24"/>
              </w:rPr>
              <w:t>C=3</w:t>
            </w:r>
          </w:p>
        </w:tc>
      </w:tr>
      <w:tr w:rsidR="00916133" w:rsidRPr="00DC1A74" w:rsidTr="0033177F">
        <w:tc>
          <w:tcPr>
            <w:tcW w:w="7621" w:type="dxa"/>
            <w:shd w:val="clear" w:color="auto" w:fill="auto"/>
          </w:tcPr>
          <w:p w:rsidR="00916133" w:rsidRPr="00DC1A74" w:rsidRDefault="00916133" w:rsidP="0033177F">
            <w:pPr>
              <w:spacing w:after="200"/>
              <w:rPr>
                <w:sz w:val="24"/>
                <w:szCs w:val="24"/>
              </w:rPr>
            </w:pPr>
            <w:r w:rsidRPr="00DC1A74">
              <w:rPr>
                <w:sz w:val="24"/>
                <w:szCs w:val="24"/>
              </w:rPr>
              <w:t>D=4</w:t>
            </w:r>
          </w:p>
        </w:tc>
      </w:tr>
      <w:tr w:rsidR="00916133" w:rsidRPr="00DC1A74" w:rsidTr="0033177F">
        <w:tc>
          <w:tcPr>
            <w:tcW w:w="7621" w:type="dxa"/>
            <w:shd w:val="clear" w:color="auto" w:fill="auto"/>
          </w:tcPr>
          <w:p w:rsidR="00916133" w:rsidRPr="00DC1A74" w:rsidRDefault="00916133" w:rsidP="0033177F">
            <w:pPr>
              <w:spacing w:after="200"/>
              <w:rPr>
                <w:sz w:val="24"/>
                <w:szCs w:val="24"/>
              </w:rPr>
            </w:pPr>
            <w:r w:rsidRPr="00DC1A74">
              <w:rPr>
                <w:sz w:val="24"/>
                <w:szCs w:val="24"/>
              </w:rPr>
              <w:t>E= 5</w:t>
            </w:r>
          </w:p>
        </w:tc>
      </w:tr>
      <w:tr w:rsidR="00916133" w:rsidRPr="00DC1A74" w:rsidTr="0033177F">
        <w:tc>
          <w:tcPr>
            <w:tcW w:w="7621" w:type="dxa"/>
            <w:shd w:val="clear" w:color="auto" w:fill="auto"/>
          </w:tcPr>
          <w:p w:rsidR="00916133" w:rsidRPr="00DC1A74" w:rsidRDefault="00916133" w:rsidP="0033177F">
            <w:pPr>
              <w:spacing w:after="200"/>
              <w:rPr>
                <w:sz w:val="24"/>
                <w:szCs w:val="24"/>
              </w:rPr>
            </w:pPr>
            <w:r w:rsidRPr="00DC1A74">
              <w:rPr>
                <w:sz w:val="24"/>
                <w:szCs w:val="24"/>
              </w:rPr>
              <w:t>F=6</w:t>
            </w:r>
          </w:p>
        </w:tc>
      </w:tr>
      <w:tr w:rsidR="00916133" w:rsidRPr="00DC1A74" w:rsidTr="0033177F">
        <w:tc>
          <w:tcPr>
            <w:tcW w:w="7621" w:type="dxa"/>
            <w:shd w:val="clear" w:color="auto" w:fill="auto"/>
          </w:tcPr>
          <w:p w:rsidR="00916133" w:rsidRPr="00DC1A74" w:rsidRDefault="00916133" w:rsidP="0033177F">
            <w:pPr>
              <w:spacing w:after="200"/>
              <w:rPr>
                <w:sz w:val="24"/>
                <w:szCs w:val="24"/>
              </w:rPr>
            </w:pPr>
            <w:r w:rsidRPr="00DC1A74">
              <w:rPr>
                <w:sz w:val="24"/>
                <w:szCs w:val="24"/>
              </w:rPr>
              <w:t>0=0</w:t>
            </w:r>
          </w:p>
        </w:tc>
      </w:tr>
    </w:tbl>
    <w:p w:rsidR="00916133" w:rsidRPr="00DC1A74" w:rsidRDefault="00916133" w:rsidP="00916133">
      <w:pPr>
        <w:spacing w:after="200"/>
        <w:rPr>
          <w:sz w:val="24"/>
          <w:szCs w:val="24"/>
        </w:rPr>
      </w:pPr>
    </w:p>
    <w:p w:rsidR="00916133" w:rsidRPr="00DC1A74" w:rsidRDefault="00916133" w:rsidP="00916133">
      <w:pPr>
        <w:rPr>
          <w:sz w:val="24"/>
          <w:szCs w:val="24"/>
        </w:rPr>
      </w:pPr>
    </w:p>
    <w:p w:rsidR="00916133" w:rsidRPr="00DC1A74" w:rsidRDefault="00916133" w:rsidP="00916133">
      <w:pPr>
        <w:tabs>
          <w:tab w:val="left" w:pos="1410"/>
        </w:tabs>
        <w:spacing w:after="200"/>
        <w:rPr>
          <w:color w:val="00B050"/>
          <w:sz w:val="24"/>
          <w:szCs w:val="24"/>
        </w:rPr>
      </w:pPr>
      <w:r w:rsidRPr="00DC1A74">
        <w:rPr>
          <w:color w:val="00B050"/>
          <w:sz w:val="24"/>
          <w:szCs w:val="24"/>
        </w:rPr>
        <w:t>150 or more on that chart states the perpetrator deems a level of risk that would make this referral unsuitable to be carried by early help for intervention.</w:t>
      </w:r>
      <w:r>
        <w:rPr>
          <w:color w:val="00B050"/>
          <w:sz w:val="24"/>
          <w:szCs w:val="24"/>
        </w:rPr>
        <w:t xml:space="preserve"> If the perpetrator displays any harmful behaviours in the category of physical or sexual they are NOT suitable for Early Help.</w:t>
      </w:r>
    </w:p>
    <w:p w:rsidR="00916133" w:rsidRPr="00DC1A74" w:rsidRDefault="00916133" w:rsidP="00916133">
      <w:pPr>
        <w:spacing w:after="200"/>
        <w:rPr>
          <w:sz w:val="24"/>
          <w:szCs w:val="24"/>
        </w:rPr>
      </w:pPr>
      <w:r w:rsidRPr="00DC1A74">
        <w:rPr>
          <w:sz w:val="24"/>
          <w:szCs w:val="24"/>
        </w:rPr>
        <w:br w:type="page"/>
      </w:r>
    </w:p>
    <w:p w:rsidR="00866BC5" w:rsidRDefault="00866BC5">
      <w:bookmarkStart w:id="0" w:name="_GoBack"/>
      <w:bookmarkEnd w:id="0"/>
    </w:p>
    <w:sectPr w:rsidR="00866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33"/>
    <w:rsid w:val="0001119D"/>
    <w:rsid w:val="0002027F"/>
    <w:rsid w:val="00022102"/>
    <w:rsid w:val="000237FF"/>
    <w:rsid w:val="00025648"/>
    <w:rsid w:val="00031DA5"/>
    <w:rsid w:val="000358A5"/>
    <w:rsid w:val="000436A4"/>
    <w:rsid w:val="000602BF"/>
    <w:rsid w:val="00061EA3"/>
    <w:rsid w:val="00065D95"/>
    <w:rsid w:val="0007073D"/>
    <w:rsid w:val="0007774E"/>
    <w:rsid w:val="00077E93"/>
    <w:rsid w:val="000948B0"/>
    <w:rsid w:val="000A271C"/>
    <w:rsid w:val="000A415B"/>
    <w:rsid w:val="000A4502"/>
    <w:rsid w:val="000A5EC1"/>
    <w:rsid w:val="000C29BD"/>
    <w:rsid w:val="000C52AB"/>
    <w:rsid w:val="000F2DCB"/>
    <w:rsid w:val="000F37CE"/>
    <w:rsid w:val="00103CD8"/>
    <w:rsid w:val="00104D87"/>
    <w:rsid w:val="00110149"/>
    <w:rsid w:val="0011503F"/>
    <w:rsid w:val="00117112"/>
    <w:rsid w:val="0012263B"/>
    <w:rsid w:val="00125B88"/>
    <w:rsid w:val="00143147"/>
    <w:rsid w:val="00145774"/>
    <w:rsid w:val="0014679D"/>
    <w:rsid w:val="00150B36"/>
    <w:rsid w:val="00150F95"/>
    <w:rsid w:val="00154171"/>
    <w:rsid w:val="00161B86"/>
    <w:rsid w:val="00182BF9"/>
    <w:rsid w:val="00182E4F"/>
    <w:rsid w:val="00186DEA"/>
    <w:rsid w:val="00190D1E"/>
    <w:rsid w:val="001937C2"/>
    <w:rsid w:val="00195C93"/>
    <w:rsid w:val="001B61F3"/>
    <w:rsid w:val="001B776B"/>
    <w:rsid w:val="001C0B1C"/>
    <w:rsid w:val="001C276E"/>
    <w:rsid w:val="001E073F"/>
    <w:rsid w:val="002008F8"/>
    <w:rsid w:val="00204D42"/>
    <w:rsid w:val="0022209D"/>
    <w:rsid w:val="00226E9C"/>
    <w:rsid w:val="00232014"/>
    <w:rsid w:val="0023292E"/>
    <w:rsid w:val="00255FBB"/>
    <w:rsid w:val="00257656"/>
    <w:rsid w:val="00257789"/>
    <w:rsid w:val="00276230"/>
    <w:rsid w:val="00284B4B"/>
    <w:rsid w:val="00290CC4"/>
    <w:rsid w:val="00291140"/>
    <w:rsid w:val="002A03C9"/>
    <w:rsid w:val="002A3C77"/>
    <w:rsid w:val="002A46A7"/>
    <w:rsid w:val="002A4B8D"/>
    <w:rsid w:val="002A4CA3"/>
    <w:rsid w:val="002B10AE"/>
    <w:rsid w:val="002B17FE"/>
    <w:rsid w:val="002C0D5E"/>
    <w:rsid w:val="002C167D"/>
    <w:rsid w:val="002C37AD"/>
    <w:rsid w:val="002C4648"/>
    <w:rsid w:val="002C5EF3"/>
    <w:rsid w:val="002D34D3"/>
    <w:rsid w:val="002E7162"/>
    <w:rsid w:val="002F2B05"/>
    <w:rsid w:val="002F5D5E"/>
    <w:rsid w:val="003101D1"/>
    <w:rsid w:val="00311C2C"/>
    <w:rsid w:val="0035254A"/>
    <w:rsid w:val="003531CA"/>
    <w:rsid w:val="003653BC"/>
    <w:rsid w:val="00365C87"/>
    <w:rsid w:val="003675AC"/>
    <w:rsid w:val="00372FDA"/>
    <w:rsid w:val="00373A15"/>
    <w:rsid w:val="00375D5D"/>
    <w:rsid w:val="00383FDF"/>
    <w:rsid w:val="003868B9"/>
    <w:rsid w:val="003963D9"/>
    <w:rsid w:val="003B5A51"/>
    <w:rsid w:val="003C6423"/>
    <w:rsid w:val="003D25EC"/>
    <w:rsid w:val="003D4DEF"/>
    <w:rsid w:val="003E2D21"/>
    <w:rsid w:val="003E525B"/>
    <w:rsid w:val="00406BAE"/>
    <w:rsid w:val="0041170F"/>
    <w:rsid w:val="00414E64"/>
    <w:rsid w:val="00423BF7"/>
    <w:rsid w:val="004248C1"/>
    <w:rsid w:val="004278C2"/>
    <w:rsid w:val="0044325D"/>
    <w:rsid w:val="0044538B"/>
    <w:rsid w:val="00450B8B"/>
    <w:rsid w:val="00474D2D"/>
    <w:rsid w:val="004A48F5"/>
    <w:rsid w:val="004A6182"/>
    <w:rsid w:val="004B0C14"/>
    <w:rsid w:val="004B4E8F"/>
    <w:rsid w:val="004B602B"/>
    <w:rsid w:val="004C19A6"/>
    <w:rsid w:val="004D03DA"/>
    <w:rsid w:val="004D30C0"/>
    <w:rsid w:val="004D6F73"/>
    <w:rsid w:val="004E1B96"/>
    <w:rsid w:val="004F0854"/>
    <w:rsid w:val="00504A59"/>
    <w:rsid w:val="005052DD"/>
    <w:rsid w:val="00511385"/>
    <w:rsid w:val="005121BA"/>
    <w:rsid w:val="0052420A"/>
    <w:rsid w:val="0052716E"/>
    <w:rsid w:val="00547AA9"/>
    <w:rsid w:val="005561F6"/>
    <w:rsid w:val="00557D90"/>
    <w:rsid w:val="005667F5"/>
    <w:rsid w:val="00570EED"/>
    <w:rsid w:val="00591B0E"/>
    <w:rsid w:val="005A1106"/>
    <w:rsid w:val="005A58CA"/>
    <w:rsid w:val="005B11CF"/>
    <w:rsid w:val="005E03DF"/>
    <w:rsid w:val="005F7C7A"/>
    <w:rsid w:val="006006F5"/>
    <w:rsid w:val="006014C3"/>
    <w:rsid w:val="00607EC1"/>
    <w:rsid w:val="006110FB"/>
    <w:rsid w:val="00612B38"/>
    <w:rsid w:val="006140CF"/>
    <w:rsid w:val="0063682D"/>
    <w:rsid w:val="006523FC"/>
    <w:rsid w:val="00656D4D"/>
    <w:rsid w:val="00656E8D"/>
    <w:rsid w:val="0066326D"/>
    <w:rsid w:val="006847C5"/>
    <w:rsid w:val="00686A9C"/>
    <w:rsid w:val="006924C1"/>
    <w:rsid w:val="006A4520"/>
    <w:rsid w:val="006D03E4"/>
    <w:rsid w:val="006D6A11"/>
    <w:rsid w:val="006E43B4"/>
    <w:rsid w:val="006F000F"/>
    <w:rsid w:val="006F171A"/>
    <w:rsid w:val="006F3999"/>
    <w:rsid w:val="006F4E2D"/>
    <w:rsid w:val="006F53C5"/>
    <w:rsid w:val="006F6475"/>
    <w:rsid w:val="006F6DDA"/>
    <w:rsid w:val="00701481"/>
    <w:rsid w:val="00713397"/>
    <w:rsid w:val="00721776"/>
    <w:rsid w:val="007240C7"/>
    <w:rsid w:val="00730AAD"/>
    <w:rsid w:val="00743A07"/>
    <w:rsid w:val="0074534D"/>
    <w:rsid w:val="00747152"/>
    <w:rsid w:val="00750420"/>
    <w:rsid w:val="00756A69"/>
    <w:rsid w:val="00767A79"/>
    <w:rsid w:val="007722ED"/>
    <w:rsid w:val="00772CE1"/>
    <w:rsid w:val="007841C5"/>
    <w:rsid w:val="00797174"/>
    <w:rsid w:val="007B4A86"/>
    <w:rsid w:val="007B5600"/>
    <w:rsid w:val="007E3317"/>
    <w:rsid w:val="007E46A8"/>
    <w:rsid w:val="007E5C33"/>
    <w:rsid w:val="007F1F49"/>
    <w:rsid w:val="008135D8"/>
    <w:rsid w:val="00814555"/>
    <w:rsid w:val="008168B7"/>
    <w:rsid w:val="0082089F"/>
    <w:rsid w:val="00823F67"/>
    <w:rsid w:val="008303DB"/>
    <w:rsid w:val="00830D36"/>
    <w:rsid w:val="00836871"/>
    <w:rsid w:val="00836D6A"/>
    <w:rsid w:val="00866BC5"/>
    <w:rsid w:val="00876B63"/>
    <w:rsid w:val="00880C0E"/>
    <w:rsid w:val="008848D3"/>
    <w:rsid w:val="008915CC"/>
    <w:rsid w:val="008945F4"/>
    <w:rsid w:val="00897379"/>
    <w:rsid w:val="008C0BE5"/>
    <w:rsid w:val="008C1C9E"/>
    <w:rsid w:val="008D1FBC"/>
    <w:rsid w:val="008E0BC3"/>
    <w:rsid w:val="008E3C5C"/>
    <w:rsid w:val="008F3DD8"/>
    <w:rsid w:val="008F56BA"/>
    <w:rsid w:val="008F57D3"/>
    <w:rsid w:val="009076F8"/>
    <w:rsid w:val="00913902"/>
    <w:rsid w:val="00916133"/>
    <w:rsid w:val="009306D1"/>
    <w:rsid w:val="00937D97"/>
    <w:rsid w:val="00950495"/>
    <w:rsid w:val="00960856"/>
    <w:rsid w:val="00961FC6"/>
    <w:rsid w:val="0096323D"/>
    <w:rsid w:val="00965CC2"/>
    <w:rsid w:val="00966045"/>
    <w:rsid w:val="0097027F"/>
    <w:rsid w:val="00973D0F"/>
    <w:rsid w:val="0098381C"/>
    <w:rsid w:val="009920B3"/>
    <w:rsid w:val="00996F27"/>
    <w:rsid w:val="009A73AD"/>
    <w:rsid w:val="009D120D"/>
    <w:rsid w:val="009D414D"/>
    <w:rsid w:val="009D4CC1"/>
    <w:rsid w:val="009D6B47"/>
    <w:rsid w:val="009E041E"/>
    <w:rsid w:val="009E61BD"/>
    <w:rsid w:val="009E6D04"/>
    <w:rsid w:val="009F273B"/>
    <w:rsid w:val="00A02108"/>
    <w:rsid w:val="00A16234"/>
    <w:rsid w:val="00A17944"/>
    <w:rsid w:val="00A2280B"/>
    <w:rsid w:val="00A230EB"/>
    <w:rsid w:val="00A27D58"/>
    <w:rsid w:val="00A31B74"/>
    <w:rsid w:val="00A31B7C"/>
    <w:rsid w:val="00A3346C"/>
    <w:rsid w:val="00A510B4"/>
    <w:rsid w:val="00A53D66"/>
    <w:rsid w:val="00A55545"/>
    <w:rsid w:val="00A80A56"/>
    <w:rsid w:val="00AA3288"/>
    <w:rsid w:val="00AA5288"/>
    <w:rsid w:val="00AC09B7"/>
    <w:rsid w:val="00AC4AF7"/>
    <w:rsid w:val="00AC4FE9"/>
    <w:rsid w:val="00AD1CEE"/>
    <w:rsid w:val="00AE2162"/>
    <w:rsid w:val="00AE3C0E"/>
    <w:rsid w:val="00B0060F"/>
    <w:rsid w:val="00B06096"/>
    <w:rsid w:val="00B2453E"/>
    <w:rsid w:val="00B25DD7"/>
    <w:rsid w:val="00B31276"/>
    <w:rsid w:val="00B41772"/>
    <w:rsid w:val="00B42F0D"/>
    <w:rsid w:val="00B42F50"/>
    <w:rsid w:val="00B44176"/>
    <w:rsid w:val="00B56078"/>
    <w:rsid w:val="00B6201C"/>
    <w:rsid w:val="00B72718"/>
    <w:rsid w:val="00B776F9"/>
    <w:rsid w:val="00B807D3"/>
    <w:rsid w:val="00B96049"/>
    <w:rsid w:val="00BA6AEF"/>
    <w:rsid w:val="00BB0C0D"/>
    <w:rsid w:val="00BB2EA2"/>
    <w:rsid w:val="00BC4361"/>
    <w:rsid w:val="00BC5E1B"/>
    <w:rsid w:val="00BD61C7"/>
    <w:rsid w:val="00BE451A"/>
    <w:rsid w:val="00BE60CA"/>
    <w:rsid w:val="00BF1BEE"/>
    <w:rsid w:val="00BF317C"/>
    <w:rsid w:val="00C079BD"/>
    <w:rsid w:val="00C2423D"/>
    <w:rsid w:val="00C2577B"/>
    <w:rsid w:val="00C41EE3"/>
    <w:rsid w:val="00C4223C"/>
    <w:rsid w:val="00C50091"/>
    <w:rsid w:val="00C53772"/>
    <w:rsid w:val="00C66C18"/>
    <w:rsid w:val="00C80348"/>
    <w:rsid w:val="00C82742"/>
    <w:rsid w:val="00C97066"/>
    <w:rsid w:val="00CA6761"/>
    <w:rsid w:val="00CB1513"/>
    <w:rsid w:val="00CB16BD"/>
    <w:rsid w:val="00CB2FDD"/>
    <w:rsid w:val="00CC6086"/>
    <w:rsid w:val="00CC6E16"/>
    <w:rsid w:val="00CC7520"/>
    <w:rsid w:val="00CE5409"/>
    <w:rsid w:val="00CE7242"/>
    <w:rsid w:val="00D01819"/>
    <w:rsid w:val="00D2122F"/>
    <w:rsid w:val="00D221C7"/>
    <w:rsid w:val="00D22D01"/>
    <w:rsid w:val="00D302E4"/>
    <w:rsid w:val="00D37C71"/>
    <w:rsid w:val="00D5638A"/>
    <w:rsid w:val="00D7154B"/>
    <w:rsid w:val="00D74247"/>
    <w:rsid w:val="00D76A8D"/>
    <w:rsid w:val="00D81C4D"/>
    <w:rsid w:val="00D90E1F"/>
    <w:rsid w:val="00D97D7B"/>
    <w:rsid w:val="00DB2F64"/>
    <w:rsid w:val="00DB309C"/>
    <w:rsid w:val="00DB5BB5"/>
    <w:rsid w:val="00DD0951"/>
    <w:rsid w:val="00DD0F25"/>
    <w:rsid w:val="00DD37E2"/>
    <w:rsid w:val="00DE0C38"/>
    <w:rsid w:val="00DE16DD"/>
    <w:rsid w:val="00DF2B22"/>
    <w:rsid w:val="00DF44C8"/>
    <w:rsid w:val="00E20EB1"/>
    <w:rsid w:val="00E319EF"/>
    <w:rsid w:val="00E336BC"/>
    <w:rsid w:val="00E43FD7"/>
    <w:rsid w:val="00E45673"/>
    <w:rsid w:val="00E46F9C"/>
    <w:rsid w:val="00E9273A"/>
    <w:rsid w:val="00E95AE2"/>
    <w:rsid w:val="00EB12C7"/>
    <w:rsid w:val="00EB418F"/>
    <w:rsid w:val="00EC216D"/>
    <w:rsid w:val="00ED65CD"/>
    <w:rsid w:val="00EE7A5D"/>
    <w:rsid w:val="00EF3FB5"/>
    <w:rsid w:val="00F02094"/>
    <w:rsid w:val="00F0453F"/>
    <w:rsid w:val="00F07682"/>
    <w:rsid w:val="00F105AD"/>
    <w:rsid w:val="00F14AA5"/>
    <w:rsid w:val="00F177F6"/>
    <w:rsid w:val="00F21828"/>
    <w:rsid w:val="00F23872"/>
    <w:rsid w:val="00F346FA"/>
    <w:rsid w:val="00F36780"/>
    <w:rsid w:val="00F47CB7"/>
    <w:rsid w:val="00F5000A"/>
    <w:rsid w:val="00F84ADE"/>
    <w:rsid w:val="00FA3A87"/>
    <w:rsid w:val="00FA7052"/>
    <w:rsid w:val="00FA7CF4"/>
    <w:rsid w:val="00FB4E19"/>
    <w:rsid w:val="00FB56E9"/>
    <w:rsid w:val="00FC340B"/>
    <w:rsid w:val="00FD4CBE"/>
    <w:rsid w:val="00FD6BFB"/>
    <w:rsid w:val="00FE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11E0E-EF82-4D70-876C-4926DC5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33"/>
    <w:pPr>
      <w:spacing w:after="0" w:line="240" w:lineRule="auto"/>
    </w:pPr>
    <w:rPr>
      <w:rFonts w:ascii="Arial" w:eastAsia="Times New Roman" w:hAnsi="Arial" w:cs="Arial"/>
      <w:sz w:val="20"/>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Baddley, Claire</dc:creator>
  <cp:keywords/>
  <dc:description/>
  <cp:lastModifiedBy>Baddley, Claire</cp:lastModifiedBy>
  <cp:revision>1</cp:revision>
  <dcterms:created xsi:type="dcterms:W3CDTF">2020-02-28T10:46:00Z</dcterms:created>
  <dcterms:modified xsi:type="dcterms:W3CDTF">2020-02-28T10:47:00Z</dcterms:modified>
</cp:coreProperties>
</file>