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4E75" w14:textId="77777777" w:rsidR="00C21298" w:rsidRPr="004A6AD1" w:rsidRDefault="00C21298" w:rsidP="00C21298">
      <w:pPr>
        <w:pStyle w:val="NoSpacing"/>
        <w:rPr>
          <w:rFonts w:ascii="Roboto" w:hAnsi="Roboto"/>
          <w:color w:val="1B3965"/>
          <w:sz w:val="29"/>
          <w:szCs w:val="29"/>
          <w:shd w:val="clear" w:color="auto" w:fill="FFFFFF"/>
        </w:rPr>
      </w:pPr>
      <w:r w:rsidRPr="00471E6E">
        <w:rPr>
          <w:rFonts w:ascii="Roboto" w:hAnsi="Roboto"/>
          <w:b/>
          <w:bCs/>
          <w:color w:val="1B3965"/>
          <w:sz w:val="29"/>
          <w:szCs w:val="29"/>
          <w:shd w:val="clear" w:color="auto" w:fill="FFFFFF"/>
        </w:rPr>
        <w:t>Safe4me</w:t>
      </w:r>
      <w:r>
        <w:rPr>
          <w:rFonts w:ascii="Roboto" w:hAnsi="Roboto"/>
          <w:color w:val="1B3965"/>
          <w:sz w:val="29"/>
          <w:szCs w:val="29"/>
          <w:shd w:val="clear" w:color="auto" w:fill="FFFFFF"/>
        </w:rPr>
        <w:t xml:space="preserve"> - </w:t>
      </w:r>
      <w:r w:rsidRPr="004A6AD1">
        <w:rPr>
          <w:rFonts w:ascii="Roboto" w:hAnsi="Roboto"/>
          <w:color w:val="1B3965"/>
          <w:sz w:val="29"/>
          <w:szCs w:val="29"/>
          <w:shd w:val="clear" w:color="auto" w:fill="FFFFFF"/>
        </w:rPr>
        <w:t>a dedicated website provided by Hampshire police to support professionals and parents with a wide range of issues affecting young people</w:t>
      </w:r>
      <w:r>
        <w:rPr>
          <w:rFonts w:ascii="Roboto" w:hAnsi="Roboto"/>
          <w:color w:val="1B3965"/>
          <w:sz w:val="29"/>
          <w:szCs w:val="29"/>
          <w:shd w:val="clear" w:color="auto" w:fill="FFFFFF"/>
        </w:rPr>
        <w:t xml:space="preserve">, </w:t>
      </w:r>
      <w:r w:rsidRPr="004A6AD1">
        <w:rPr>
          <w:rFonts w:ascii="Roboto" w:hAnsi="Roboto"/>
          <w:color w:val="1B3965"/>
          <w:sz w:val="29"/>
          <w:szCs w:val="29"/>
          <w:shd w:val="clear" w:color="auto" w:fill="FFFFFF"/>
        </w:rPr>
        <w:t xml:space="preserve">serving as a resource library consisting of lesson plans, advice, information and signposting to other services and resources. </w:t>
      </w:r>
    </w:p>
    <w:p w14:paraId="048FB7E6" w14:textId="77777777" w:rsidR="00C21298" w:rsidRPr="00000942" w:rsidRDefault="00C05342" w:rsidP="00C21298">
      <w:pPr>
        <w:pStyle w:val="NoSpacing"/>
        <w:rPr>
          <w:rFonts w:ascii="Roboto" w:hAnsi="Roboto"/>
          <w:sz w:val="28"/>
          <w:szCs w:val="28"/>
        </w:rPr>
      </w:pPr>
      <w:hyperlink r:id="rId4" w:history="1">
        <w:r w:rsidR="00C21298" w:rsidRPr="00000942">
          <w:rPr>
            <w:rFonts w:ascii="Roboto" w:hAnsi="Roboto"/>
            <w:color w:val="0000FF"/>
            <w:sz w:val="28"/>
            <w:szCs w:val="28"/>
            <w:u w:val="single"/>
          </w:rPr>
          <w:t>Safe4Me – Hampshire Police's free education resource programme for schools, colleges and partners in Hampshire and the Isle of Wight</w:t>
        </w:r>
      </w:hyperlink>
    </w:p>
    <w:p w14:paraId="188E9A6B" w14:textId="77777777" w:rsidR="00C21298" w:rsidRPr="004A6AD1" w:rsidRDefault="00C21298" w:rsidP="00C21298">
      <w:pPr>
        <w:pStyle w:val="NoSpacing"/>
        <w:rPr>
          <w:rFonts w:ascii="Roboto" w:hAnsi="Roboto"/>
          <w:color w:val="1B3965"/>
          <w:sz w:val="29"/>
          <w:szCs w:val="29"/>
          <w:shd w:val="clear" w:color="auto" w:fill="FFFFFF"/>
        </w:rPr>
      </w:pPr>
    </w:p>
    <w:p w14:paraId="31C6C6A0" w14:textId="7777777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r w:rsidRPr="00471E6E">
        <w:rPr>
          <w:rFonts w:ascii="Roboto" w:hAnsi="Roboto"/>
          <w:b/>
          <w:bCs/>
          <w:sz w:val="28"/>
          <w:szCs w:val="28"/>
          <w:shd w:val="clear" w:color="auto" w:fill="FFFFFF"/>
        </w:rPr>
        <w:t>#</w:t>
      </w:r>
      <w:proofErr w:type="gramStart"/>
      <w:r w:rsidRPr="00471E6E">
        <w:rPr>
          <w:rFonts w:ascii="Roboto" w:hAnsi="Roboto"/>
          <w:b/>
          <w:bCs/>
          <w:sz w:val="28"/>
          <w:szCs w:val="28"/>
          <w:shd w:val="clear" w:color="auto" w:fill="FFFFFF"/>
        </w:rPr>
        <w:t>knifefree</w:t>
      </w:r>
      <w:proofErr w:type="gramEnd"/>
      <w:r>
        <w:rPr>
          <w:rFonts w:ascii="Roboto" w:hAnsi="Roboto"/>
          <w:sz w:val="28"/>
          <w:szCs w:val="28"/>
          <w:shd w:val="clear" w:color="auto" w:fill="FFFFFF"/>
        </w:rPr>
        <w:t xml:space="preserve"> - </w:t>
      </w:r>
      <w:r w:rsidRPr="00B51748">
        <w:rPr>
          <w:rFonts w:ascii="Roboto" w:hAnsi="Roboto"/>
          <w:sz w:val="28"/>
          <w:szCs w:val="28"/>
          <w:shd w:val="clear" w:color="auto" w:fill="FFFFFF"/>
        </w:rPr>
        <w:t>a Home Office campaign consisting of using real-life stories of young people to highlight the consequences of carrying a knife and to inspire young people to pursue positive alternatives; includes free accompanying lesson plans for KS 3&amp;4 developed by The PSHE Association.</w:t>
      </w:r>
    </w:p>
    <w:p w14:paraId="31BEB41A" w14:textId="77777777" w:rsidR="00C21298" w:rsidRDefault="00C05342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hyperlink r:id="rId5" w:history="1">
        <w:r w:rsidR="00C21298" w:rsidRPr="00685205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https://www.safe4me.co.uk/portfolio/knifefree/</w:t>
        </w:r>
      </w:hyperlink>
    </w:p>
    <w:p w14:paraId="7C102A53" w14:textId="7777777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</w:p>
    <w:p w14:paraId="1334AD0A" w14:textId="3640C1C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r w:rsidRPr="00471E6E">
        <w:rPr>
          <w:rFonts w:ascii="Roboto" w:hAnsi="Roboto"/>
          <w:b/>
          <w:bCs/>
          <w:sz w:val="28"/>
          <w:szCs w:val="28"/>
          <w:shd w:val="clear" w:color="auto" w:fill="FFFFFF"/>
        </w:rPr>
        <w:t>Fearless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- </w:t>
      </w:r>
      <w:r w:rsidRPr="00B51748">
        <w:rPr>
          <w:rFonts w:ascii="Roboto" w:hAnsi="Roboto"/>
          <w:sz w:val="28"/>
          <w:szCs w:val="28"/>
          <w:shd w:val="clear" w:color="auto" w:fill="FFFFFF"/>
        </w:rPr>
        <w:t xml:space="preserve">a dedicated website provided by ‘Crimestoppers’ specifically for young people aged 11 -16yrs; providing information them and a service to encourage anonymous reporting of crime. </w:t>
      </w:r>
    </w:p>
    <w:p w14:paraId="66DF07E9" w14:textId="7777777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r w:rsidRPr="00B51748">
        <w:rPr>
          <w:rFonts w:ascii="Roboto" w:hAnsi="Roboto"/>
          <w:sz w:val="28"/>
          <w:szCs w:val="28"/>
          <w:shd w:val="clear" w:color="auto" w:fill="FFFFFF"/>
        </w:rPr>
        <w:t xml:space="preserve">Fearless also provide lesson plans and resources to support teachers which a variety of </w:t>
      </w:r>
      <w:proofErr w:type="gramStart"/>
      <w:r w:rsidRPr="00B51748">
        <w:rPr>
          <w:rFonts w:ascii="Roboto" w:hAnsi="Roboto"/>
          <w:sz w:val="28"/>
          <w:szCs w:val="28"/>
          <w:shd w:val="clear" w:color="auto" w:fill="FFFFFF"/>
        </w:rPr>
        <w:t>street based</w:t>
      </w:r>
      <w:proofErr w:type="gramEnd"/>
      <w:r w:rsidRPr="00B51748">
        <w:rPr>
          <w:rFonts w:ascii="Roboto" w:hAnsi="Roboto"/>
          <w:sz w:val="28"/>
          <w:szCs w:val="28"/>
          <w:shd w:val="clear" w:color="auto" w:fill="FFFFFF"/>
        </w:rPr>
        <w:t xml:space="preserve"> crime including knife crime. </w:t>
      </w:r>
    </w:p>
    <w:p w14:paraId="153F6717" w14:textId="77777777" w:rsidR="00C21298" w:rsidRDefault="00C05342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hyperlink r:id="rId6" w:history="1">
        <w:r w:rsidR="00C21298" w:rsidRPr="00685205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https://www.safe4me.co.uk/portfolio/knife-street-crime/</w:t>
        </w:r>
      </w:hyperlink>
      <w:r w:rsidR="00C21298" w:rsidRPr="00B51748">
        <w:rPr>
          <w:rFonts w:ascii="Roboto" w:hAnsi="Roboto"/>
          <w:sz w:val="28"/>
          <w:szCs w:val="28"/>
          <w:shd w:val="clear" w:color="auto" w:fill="FFFFFF"/>
        </w:rPr>
        <w:t xml:space="preserve"> </w:t>
      </w:r>
    </w:p>
    <w:p w14:paraId="3C6290FB" w14:textId="7777777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</w:p>
    <w:p w14:paraId="2C60CCCB" w14:textId="7777777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r w:rsidRPr="00471E6E">
        <w:rPr>
          <w:rFonts w:ascii="Roboto" w:hAnsi="Roboto"/>
          <w:b/>
          <w:bCs/>
          <w:sz w:val="28"/>
          <w:szCs w:val="28"/>
          <w:shd w:val="clear" w:color="auto" w:fill="FFFFFF"/>
        </w:rPr>
        <w:t>No Knives, Better Lives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- </w:t>
      </w:r>
      <w:r w:rsidRPr="00B51748">
        <w:rPr>
          <w:rFonts w:ascii="Roboto" w:hAnsi="Roboto"/>
          <w:sz w:val="28"/>
          <w:szCs w:val="28"/>
          <w:shd w:val="clear" w:color="auto" w:fill="FFFFFF"/>
        </w:rPr>
        <w:t>dedicated website for practitioners, parents and</w:t>
      </w:r>
    </w:p>
    <w:p w14:paraId="189D58E5" w14:textId="7777777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r w:rsidRPr="00B51748">
        <w:rPr>
          <w:rFonts w:ascii="Roboto" w:hAnsi="Roboto"/>
          <w:sz w:val="28"/>
          <w:szCs w:val="28"/>
          <w:shd w:val="clear" w:color="auto" w:fill="FFFFFF"/>
        </w:rPr>
        <w:t xml:space="preserve">young people. Consisting of education films, lesson plans and </w:t>
      </w:r>
    </w:p>
    <w:p w14:paraId="6768182A" w14:textId="7777777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r w:rsidRPr="00B51748">
        <w:rPr>
          <w:rFonts w:ascii="Roboto" w:hAnsi="Roboto"/>
          <w:sz w:val="28"/>
          <w:szCs w:val="28"/>
          <w:shd w:val="clear" w:color="auto" w:fill="FFFFFF"/>
        </w:rPr>
        <w:t xml:space="preserve">activity resources from primary age upwards. </w:t>
      </w:r>
    </w:p>
    <w:p w14:paraId="1F73EE55" w14:textId="77777777" w:rsidR="00C21298" w:rsidRDefault="00C05342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hyperlink r:id="rId7" w:history="1">
        <w:r w:rsidR="00C21298" w:rsidRPr="00685205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https://noknivesbetterlives.com/practitioners/resources/toolkits/</w:t>
        </w:r>
      </w:hyperlink>
    </w:p>
    <w:p w14:paraId="3D8AFC02" w14:textId="7777777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</w:p>
    <w:p w14:paraId="17F2BD5C" w14:textId="71C73619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r w:rsidRPr="00471E6E">
        <w:rPr>
          <w:rFonts w:ascii="Roboto" w:hAnsi="Roboto"/>
          <w:b/>
          <w:bCs/>
          <w:sz w:val="28"/>
          <w:szCs w:val="28"/>
          <w:shd w:val="clear" w:color="auto" w:fill="FFFFFF"/>
        </w:rPr>
        <w:t>The Ben Kinsella Trust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- </w:t>
      </w:r>
      <w:r w:rsidRPr="00B51748">
        <w:rPr>
          <w:rFonts w:ascii="Roboto" w:hAnsi="Roboto"/>
          <w:sz w:val="28"/>
          <w:szCs w:val="28"/>
          <w:shd w:val="clear" w:color="auto" w:fill="FFFFFF"/>
        </w:rPr>
        <w:t xml:space="preserve">dedicated website providing free lesson plans for KS 2, 3 &amp; 4 developed in partnership with The PSHE Association. </w:t>
      </w:r>
      <w:r w:rsidR="00471E6E">
        <w:rPr>
          <w:rFonts w:ascii="Roboto" w:hAnsi="Roboto"/>
          <w:sz w:val="28"/>
          <w:szCs w:val="28"/>
          <w:shd w:val="clear" w:color="auto" w:fill="FFFFFF"/>
        </w:rPr>
        <w:t xml:space="preserve">There is also a section for parent/carers to help them have conversations with their children about the risks of carrying a knife along with a learning zone specifically for young people. Access these via the Resources tab at the top of the web page.  </w:t>
      </w:r>
    </w:p>
    <w:p w14:paraId="565723B9" w14:textId="77777777" w:rsidR="00C21298" w:rsidRPr="00B51748" w:rsidRDefault="00C05342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hyperlink r:id="rId8" w:history="1">
        <w:r w:rsidR="00C21298" w:rsidRPr="00B51748">
          <w:rPr>
            <w:rFonts w:ascii="Roboto" w:hAnsi="Roboto"/>
            <w:color w:val="0000FF"/>
            <w:sz w:val="28"/>
            <w:szCs w:val="28"/>
            <w:u w:val="single"/>
          </w:rPr>
          <w:t>Resources for teachers and practitioners | The Ben Kinsella Trust</w:t>
        </w:r>
      </w:hyperlink>
    </w:p>
    <w:p w14:paraId="68025DFA" w14:textId="77777777" w:rsidR="00C21298" w:rsidRPr="00B51748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</w:p>
    <w:p w14:paraId="3DDC1DA2" w14:textId="77777777" w:rsidR="00C21298" w:rsidRPr="00000942" w:rsidRDefault="00C21298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r w:rsidRPr="00471E6E">
        <w:rPr>
          <w:rFonts w:ascii="Roboto" w:hAnsi="Roboto"/>
          <w:b/>
          <w:bCs/>
          <w:sz w:val="28"/>
          <w:szCs w:val="28"/>
          <w:shd w:val="clear" w:color="auto" w:fill="FFFFFF"/>
        </w:rPr>
        <w:t>Knifecrimes.org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- </w:t>
      </w:r>
      <w:r w:rsidRPr="00000942">
        <w:rPr>
          <w:rFonts w:ascii="Roboto" w:hAnsi="Roboto"/>
          <w:sz w:val="28"/>
          <w:szCs w:val="28"/>
          <w:shd w:val="clear" w:color="auto" w:fill="FFFFFF"/>
        </w:rPr>
        <w:t>a dedicated organisation set up to support families affected</w:t>
      </w:r>
      <w:r>
        <w:rPr>
          <w:rFonts w:ascii="Roboto" w:hAnsi="Roboto"/>
          <w:sz w:val="28"/>
          <w:szCs w:val="28"/>
          <w:shd w:val="clear" w:color="auto" w:fill="FFFFFF"/>
        </w:rPr>
        <w:t xml:space="preserve"> </w:t>
      </w:r>
      <w:r w:rsidRPr="00000942">
        <w:rPr>
          <w:rFonts w:ascii="Roboto" w:hAnsi="Roboto"/>
          <w:sz w:val="28"/>
          <w:szCs w:val="28"/>
          <w:shd w:val="clear" w:color="auto" w:fill="FFFFFF"/>
        </w:rPr>
        <w:t>by knife crime, providing a host of information and advice.</w:t>
      </w:r>
    </w:p>
    <w:p w14:paraId="40699336" w14:textId="77777777" w:rsidR="00C21298" w:rsidRDefault="00C05342" w:rsidP="00C21298">
      <w:pPr>
        <w:pStyle w:val="NoSpacing"/>
        <w:rPr>
          <w:rFonts w:ascii="Roboto" w:hAnsi="Roboto"/>
          <w:sz w:val="28"/>
          <w:szCs w:val="28"/>
          <w:shd w:val="clear" w:color="auto" w:fill="FFFFFF"/>
        </w:rPr>
      </w:pPr>
      <w:hyperlink r:id="rId9" w:history="1">
        <w:r w:rsidR="00C21298" w:rsidRPr="00685205">
          <w:rPr>
            <w:rStyle w:val="Hyperlink"/>
            <w:rFonts w:ascii="Roboto" w:hAnsi="Roboto"/>
            <w:sz w:val="28"/>
            <w:szCs w:val="28"/>
            <w:shd w:val="clear" w:color="auto" w:fill="FFFFFF"/>
          </w:rPr>
          <w:t>http://www.knifecrimes.org/</w:t>
        </w:r>
      </w:hyperlink>
    </w:p>
    <w:p w14:paraId="4F7F8916" w14:textId="77777777" w:rsidR="00FA7DBC" w:rsidRDefault="00FA7DBC"/>
    <w:sectPr w:rsidR="00FA7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98"/>
    <w:rsid w:val="00471E6E"/>
    <w:rsid w:val="00C05342"/>
    <w:rsid w:val="00C21298"/>
    <w:rsid w:val="00FA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E776"/>
  <w15:chartTrackingRefBased/>
  <w15:docId w15:val="{C798D666-F128-485B-9CCA-FB27DDC1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298"/>
    <w:rPr>
      <w:color w:val="0000FF"/>
      <w:u w:val="single"/>
    </w:rPr>
  </w:style>
  <w:style w:type="paragraph" w:styleId="NoSpacing">
    <w:name w:val="No Spacing"/>
    <w:uiPriority w:val="1"/>
    <w:qFormat/>
    <w:rsid w:val="00C212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nkinsella.org.uk/resources-for-teachers-and-practition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knivesbetterlives.com/practitioners/resources/toolk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4me.co.uk/portfolio/knife-street-crim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fe4me.co.uk/portfolio/knifefre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fe4me.co.uk/" TargetMode="External"/><Relationship Id="rId9" Type="http://schemas.openxmlformats.org/officeDocument/2006/relationships/hyperlink" Target="http://www.knifecrim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4</DocSecurity>
  <Lines>16</Lines>
  <Paragraphs>4</Paragraphs>
  <ScaleCrop>false</ScaleCrop>
  <Company>SCC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Amanda J</dc:creator>
  <cp:keywords/>
  <dc:description/>
  <cp:lastModifiedBy>Horton, Joanne</cp:lastModifiedBy>
  <cp:revision>2</cp:revision>
  <dcterms:created xsi:type="dcterms:W3CDTF">2022-04-07T13:43:00Z</dcterms:created>
  <dcterms:modified xsi:type="dcterms:W3CDTF">2022-04-07T13:43:00Z</dcterms:modified>
</cp:coreProperties>
</file>